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1BAA6" w14:textId="77777777" w:rsidR="00B74AEF" w:rsidRPr="00606FCC" w:rsidRDefault="00B74AEF" w:rsidP="00AE1FE6">
      <w:pPr>
        <w:ind w:left="284" w:right="248"/>
        <w:jc w:val="center"/>
        <w:rPr>
          <w:rFonts w:ascii="Arial" w:hAnsi="Arial" w:cs="Arial"/>
          <w:b/>
          <w:bCs/>
          <w:spacing w:val="-2"/>
        </w:rPr>
      </w:pPr>
    </w:p>
    <w:p w14:paraId="2DE21EBC" w14:textId="286A17D9" w:rsidR="00767ADA" w:rsidRPr="00606FCC" w:rsidRDefault="00767ADA" w:rsidP="00AE1FE6">
      <w:pPr>
        <w:ind w:left="284" w:right="248"/>
        <w:jc w:val="center"/>
        <w:rPr>
          <w:rFonts w:ascii="Arial" w:hAnsi="Arial" w:cs="Arial"/>
          <w:b/>
          <w:bCs/>
          <w:spacing w:val="-2"/>
        </w:rPr>
      </w:pPr>
      <w:r w:rsidRPr="00606FCC">
        <w:rPr>
          <w:rFonts w:ascii="Arial" w:hAnsi="Arial" w:cs="Arial"/>
          <w:b/>
          <w:bCs/>
          <w:spacing w:val="-2"/>
        </w:rPr>
        <w:t>LA DIRECTORA DEL DEPARTAMENTO ADMINISTRATIVO PARA LA</w:t>
      </w:r>
      <w:r w:rsidR="00B74AEF" w:rsidRPr="00606FCC">
        <w:rPr>
          <w:rFonts w:ascii="Arial" w:hAnsi="Arial" w:cs="Arial"/>
          <w:b/>
          <w:bCs/>
          <w:spacing w:val="-2"/>
        </w:rPr>
        <w:t xml:space="preserve"> </w:t>
      </w:r>
      <w:r w:rsidRPr="00606FCC">
        <w:rPr>
          <w:rFonts w:ascii="Arial" w:hAnsi="Arial" w:cs="Arial"/>
          <w:b/>
          <w:bCs/>
          <w:spacing w:val="-2"/>
        </w:rPr>
        <w:t>PROSPERIDAD SOCIAL</w:t>
      </w:r>
    </w:p>
    <w:p w14:paraId="56C1CEEA" w14:textId="6E022B79" w:rsidR="00767ADA" w:rsidRPr="00606FCC" w:rsidRDefault="00767ADA" w:rsidP="00AE1FE6">
      <w:pPr>
        <w:ind w:left="284" w:right="248"/>
        <w:jc w:val="center"/>
        <w:rPr>
          <w:rFonts w:ascii="Arial" w:hAnsi="Arial" w:cs="Arial"/>
          <w:b/>
          <w:bCs/>
          <w:spacing w:val="-2"/>
        </w:rPr>
      </w:pPr>
    </w:p>
    <w:p w14:paraId="644AB17F" w14:textId="77777777" w:rsidR="00B74AEF" w:rsidRPr="00606FCC" w:rsidRDefault="00B74AEF" w:rsidP="00AE1FE6">
      <w:pPr>
        <w:ind w:left="284" w:right="248"/>
        <w:jc w:val="center"/>
        <w:rPr>
          <w:rFonts w:ascii="Arial" w:hAnsi="Arial" w:cs="Arial"/>
          <w:b/>
          <w:bCs/>
          <w:spacing w:val="-2"/>
        </w:rPr>
      </w:pPr>
    </w:p>
    <w:p w14:paraId="7D4479FE" w14:textId="3E126224" w:rsidR="00767ADA" w:rsidRPr="00606FCC" w:rsidRDefault="003D0865" w:rsidP="00AE1FE6">
      <w:pPr>
        <w:ind w:left="284" w:right="248"/>
        <w:jc w:val="center"/>
        <w:rPr>
          <w:rFonts w:ascii="Arial" w:hAnsi="Arial" w:cs="Arial"/>
        </w:rPr>
      </w:pPr>
      <w:r w:rsidRPr="00606FCC">
        <w:rPr>
          <w:rFonts w:ascii="Arial" w:hAnsi="Arial" w:cs="Arial"/>
        </w:rPr>
        <w:t>En uso de las facultades constitucionales y legales, en especial las conferidas por el artículo 2.2.2.6.1 del Decreto 1083 de 2015, por el artículo 10 del Decreto 2094 de 2016 y</w:t>
      </w:r>
      <w:r w:rsidR="002540A1">
        <w:rPr>
          <w:rFonts w:ascii="Arial" w:hAnsi="Arial" w:cs="Arial"/>
        </w:rPr>
        <w:t>,</w:t>
      </w:r>
    </w:p>
    <w:p w14:paraId="47090134" w14:textId="20884EBF" w:rsidR="00767ADA" w:rsidRPr="00606FCC" w:rsidRDefault="00767ADA" w:rsidP="00AE1FE6">
      <w:pPr>
        <w:ind w:left="284" w:right="248"/>
        <w:jc w:val="center"/>
        <w:rPr>
          <w:rFonts w:ascii="Arial" w:hAnsi="Arial" w:cs="Arial"/>
        </w:rPr>
      </w:pPr>
    </w:p>
    <w:p w14:paraId="2F5317A3" w14:textId="4603160B" w:rsidR="00767ADA" w:rsidRPr="00606FCC" w:rsidRDefault="00767ADA" w:rsidP="00AE1FE6">
      <w:pPr>
        <w:ind w:left="284" w:right="248"/>
        <w:jc w:val="center"/>
        <w:rPr>
          <w:rFonts w:ascii="Arial" w:hAnsi="Arial" w:cs="Arial"/>
          <w:b/>
          <w:bCs/>
          <w:spacing w:val="-2"/>
        </w:rPr>
      </w:pPr>
      <w:r w:rsidRPr="00606FCC">
        <w:rPr>
          <w:rFonts w:ascii="Arial" w:hAnsi="Arial" w:cs="Arial"/>
          <w:b/>
          <w:bCs/>
          <w:spacing w:val="-2"/>
        </w:rPr>
        <w:t>CONSIDERANDO</w:t>
      </w:r>
    </w:p>
    <w:p w14:paraId="28EE89AD" w14:textId="5031DE90" w:rsidR="00767ADA" w:rsidRPr="00606FCC" w:rsidRDefault="00767ADA" w:rsidP="00AE1FE6">
      <w:pPr>
        <w:ind w:left="284" w:right="248"/>
        <w:jc w:val="center"/>
        <w:rPr>
          <w:rFonts w:ascii="Arial" w:hAnsi="Arial" w:cs="Arial"/>
          <w:bCs/>
        </w:rPr>
      </w:pPr>
    </w:p>
    <w:p w14:paraId="5795B79F" w14:textId="282F5E31" w:rsidR="00163C02" w:rsidRPr="00606FCC" w:rsidRDefault="00163C02" w:rsidP="00AE1FE6">
      <w:pPr>
        <w:ind w:left="284" w:right="248"/>
        <w:jc w:val="both"/>
        <w:rPr>
          <w:rFonts w:ascii="Arial" w:hAnsi="Arial" w:cs="Arial"/>
          <w:bCs/>
          <w:i/>
        </w:rPr>
      </w:pPr>
      <w:r w:rsidRPr="00606FCC">
        <w:rPr>
          <w:rFonts w:ascii="Arial" w:hAnsi="Arial" w:cs="Arial"/>
          <w:bCs/>
        </w:rPr>
        <w:t xml:space="preserve">Que la Constitución Política de Colombia, en su artículo 122 establece que </w:t>
      </w:r>
      <w:r w:rsidRPr="00606FCC">
        <w:rPr>
          <w:rFonts w:ascii="Arial" w:hAnsi="Arial" w:cs="Arial"/>
          <w:bCs/>
          <w:i/>
        </w:rPr>
        <w:t>“No habrá empleo público que no tenga funciones detalladas en ley o reglamento y para proveer los de carácter remunerado se requiere que estén contemplados en la respectiva planta y previstos sus emolumentos en el presupuesto correspondiente”.</w:t>
      </w:r>
    </w:p>
    <w:p w14:paraId="3C3D39BE" w14:textId="0C98402B" w:rsidR="00551F84" w:rsidRPr="00606FCC" w:rsidRDefault="00551F84" w:rsidP="00AE1FE6">
      <w:pPr>
        <w:ind w:left="284" w:right="248"/>
        <w:jc w:val="both"/>
        <w:rPr>
          <w:rFonts w:ascii="Arial" w:hAnsi="Arial" w:cs="Arial"/>
          <w:bCs/>
          <w:i/>
        </w:rPr>
      </w:pPr>
    </w:p>
    <w:p w14:paraId="743FF998" w14:textId="4DAB67E9" w:rsidR="00326F5E" w:rsidRPr="00606FCC" w:rsidRDefault="00551F84" w:rsidP="00AE1FE6">
      <w:pPr>
        <w:ind w:left="284" w:right="248"/>
        <w:jc w:val="both"/>
        <w:rPr>
          <w:rFonts w:ascii="Arial" w:hAnsi="Arial" w:cs="Arial"/>
          <w:bCs/>
        </w:rPr>
      </w:pPr>
      <w:r w:rsidRPr="00606FCC">
        <w:rPr>
          <w:rFonts w:ascii="Arial" w:hAnsi="Arial" w:cs="Arial"/>
          <w:bCs/>
        </w:rPr>
        <w:t xml:space="preserve">Que mediante </w:t>
      </w:r>
      <w:r w:rsidR="00A7647A" w:rsidRPr="00606FCC">
        <w:rPr>
          <w:rFonts w:ascii="Arial" w:hAnsi="Arial" w:cs="Arial"/>
          <w:bCs/>
        </w:rPr>
        <w:t xml:space="preserve">el </w:t>
      </w:r>
      <w:r w:rsidRPr="00606FCC">
        <w:rPr>
          <w:rFonts w:ascii="Arial" w:hAnsi="Arial" w:cs="Arial"/>
          <w:bCs/>
        </w:rPr>
        <w:t>Decreto No</w:t>
      </w:r>
      <w:r w:rsidR="00A7647A" w:rsidRPr="00606FCC">
        <w:rPr>
          <w:rFonts w:ascii="Arial" w:hAnsi="Arial" w:cs="Arial"/>
          <w:bCs/>
        </w:rPr>
        <w:t>.</w:t>
      </w:r>
      <w:r w:rsidRPr="00606FCC">
        <w:rPr>
          <w:rFonts w:ascii="Arial" w:hAnsi="Arial" w:cs="Arial"/>
          <w:bCs/>
        </w:rPr>
        <w:t xml:space="preserve"> 4966 del 30 de diciembre de 2011, se estableció la planta de personal del Departamento Administrativo para la Prosperidad Social</w:t>
      </w:r>
      <w:r w:rsidR="00A7647A" w:rsidRPr="00606FCC">
        <w:rPr>
          <w:rFonts w:ascii="Arial" w:hAnsi="Arial" w:cs="Arial"/>
          <w:bCs/>
        </w:rPr>
        <w:t>, modificada me</w:t>
      </w:r>
      <w:r w:rsidRPr="00606FCC">
        <w:rPr>
          <w:rFonts w:ascii="Arial" w:hAnsi="Arial" w:cs="Arial"/>
          <w:bCs/>
        </w:rPr>
        <w:t xml:space="preserve">diante los </w:t>
      </w:r>
      <w:r w:rsidR="00326F5E" w:rsidRPr="00606FCC">
        <w:rPr>
          <w:rFonts w:ascii="Arial" w:hAnsi="Arial" w:cs="Arial"/>
          <w:bCs/>
        </w:rPr>
        <w:t>Decreto</w:t>
      </w:r>
      <w:r w:rsidRPr="00606FCC">
        <w:rPr>
          <w:rFonts w:ascii="Arial" w:hAnsi="Arial" w:cs="Arial"/>
          <w:bCs/>
        </w:rPr>
        <w:t>s</w:t>
      </w:r>
      <w:r w:rsidR="00326F5E" w:rsidRPr="00606FCC">
        <w:rPr>
          <w:rFonts w:ascii="Arial" w:hAnsi="Arial" w:cs="Arial"/>
          <w:bCs/>
        </w:rPr>
        <w:t xml:space="preserve"> </w:t>
      </w:r>
      <w:r w:rsidR="007E39E1" w:rsidRPr="00606FCC">
        <w:rPr>
          <w:rFonts w:ascii="Arial" w:hAnsi="Arial" w:cs="Arial"/>
          <w:bCs/>
        </w:rPr>
        <w:t xml:space="preserve">No. </w:t>
      </w:r>
      <w:r w:rsidRPr="00606FCC">
        <w:rPr>
          <w:rFonts w:ascii="Arial" w:hAnsi="Arial" w:cs="Arial"/>
          <w:bCs/>
        </w:rPr>
        <w:t>258</w:t>
      </w:r>
      <w:r w:rsidR="00326F5E" w:rsidRPr="00606FCC">
        <w:rPr>
          <w:rFonts w:ascii="Arial" w:hAnsi="Arial" w:cs="Arial"/>
          <w:bCs/>
        </w:rPr>
        <w:t xml:space="preserve">2 del </w:t>
      </w:r>
      <w:r w:rsidRPr="00606FCC">
        <w:rPr>
          <w:rFonts w:ascii="Arial" w:hAnsi="Arial" w:cs="Arial"/>
          <w:bCs/>
        </w:rPr>
        <w:t>13 de diciembre de 2012, No. 2562 del 30 de dicie</w:t>
      </w:r>
      <w:r w:rsidR="002B3F6E">
        <w:rPr>
          <w:rFonts w:ascii="Arial" w:hAnsi="Arial" w:cs="Arial"/>
          <w:bCs/>
        </w:rPr>
        <w:t>m</w:t>
      </w:r>
      <w:r w:rsidRPr="00606FCC">
        <w:rPr>
          <w:rFonts w:ascii="Arial" w:hAnsi="Arial" w:cs="Arial"/>
          <w:bCs/>
        </w:rPr>
        <w:t>bre de 2015 y No. 2095 del 22 de diciembre de 201</w:t>
      </w:r>
      <w:r w:rsidR="00FA67E1" w:rsidRPr="00606FCC">
        <w:rPr>
          <w:rFonts w:ascii="Arial" w:hAnsi="Arial" w:cs="Arial"/>
          <w:bCs/>
        </w:rPr>
        <w:t>6</w:t>
      </w:r>
      <w:r w:rsidR="00A7647A" w:rsidRPr="00606FCC">
        <w:rPr>
          <w:rFonts w:ascii="Arial" w:hAnsi="Arial" w:cs="Arial"/>
          <w:bCs/>
        </w:rPr>
        <w:t>.</w:t>
      </w:r>
    </w:p>
    <w:p w14:paraId="10F4BBDD" w14:textId="77777777" w:rsidR="00326F5E" w:rsidRPr="00606FCC" w:rsidRDefault="00326F5E" w:rsidP="00AE1FE6">
      <w:pPr>
        <w:ind w:left="284" w:right="248"/>
        <w:jc w:val="both"/>
        <w:rPr>
          <w:rFonts w:ascii="Arial" w:hAnsi="Arial" w:cs="Arial"/>
          <w:bCs/>
        </w:rPr>
      </w:pPr>
    </w:p>
    <w:p w14:paraId="59108EE7" w14:textId="35FFBBE6" w:rsidR="00326F5E" w:rsidRDefault="00326F5E" w:rsidP="00AE1FE6">
      <w:pPr>
        <w:ind w:left="284" w:right="248"/>
        <w:jc w:val="both"/>
        <w:rPr>
          <w:rFonts w:ascii="Arial" w:hAnsi="Arial" w:cs="Arial"/>
          <w:bCs/>
        </w:rPr>
      </w:pPr>
      <w:r w:rsidRPr="00606FCC">
        <w:rPr>
          <w:rFonts w:ascii="Arial" w:hAnsi="Arial" w:cs="Arial"/>
          <w:bCs/>
        </w:rPr>
        <w:t xml:space="preserve">Que mediante el Decreto </w:t>
      </w:r>
      <w:r w:rsidR="007E39E1" w:rsidRPr="00606FCC">
        <w:rPr>
          <w:rFonts w:ascii="Arial" w:hAnsi="Arial" w:cs="Arial"/>
          <w:bCs/>
        </w:rPr>
        <w:t xml:space="preserve">No. </w:t>
      </w:r>
      <w:r w:rsidRPr="00606FCC">
        <w:rPr>
          <w:rFonts w:ascii="Arial" w:hAnsi="Arial" w:cs="Arial"/>
          <w:bCs/>
        </w:rPr>
        <w:t>2094 del 22 de diciembre de 2016, se modificó la estructura del Departamento Administrativo para la Prosperidad Social suprimiendo la Dirección de Gestión Territorial y las funciones asignadas en materias relacionadas con el desarrollo territorial y la sustitución de cultivos de uso ilícito para ser asumidas por la Agencia de Renovación del Territorio.</w:t>
      </w:r>
    </w:p>
    <w:p w14:paraId="2ED8324F" w14:textId="0935C860" w:rsidR="00523C52" w:rsidRDefault="00523C52" w:rsidP="00AE1FE6">
      <w:pPr>
        <w:ind w:left="284" w:right="248"/>
        <w:jc w:val="both"/>
        <w:rPr>
          <w:rFonts w:ascii="Arial" w:hAnsi="Arial" w:cs="Arial"/>
          <w:bCs/>
        </w:rPr>
      </w:pPr>
    </w:p>
    <w:p w14:paraId="05600EF0" w14:textId="77777777" w:rsidR="004214B8" w:rsidRPr="00606FCC" w:rsidRDefault="004214B8" w:rsidP="004214B8">
      <w:pPr>
        <w:ind w:left="284" w:right="248"/>
        <w:jc w:val="both"/>
        <w:rPr>
          <w:rFonts w:ascii="Arial" w:hAnsi="Arial" w:cs="Arial"/>
          <w:bCs/>
        </w:rPr>
      </w:pPr>
      <w:r w:rsidRPr="00606FCC">
        <w:rPr>
          <w:rFonts w:ascii="Arial" w:hAnsi="Arial" w:cs="Arial"/>
          <w:bCs/>
        </w:rPr>
        <w:t xml:space="preserve">Que mediante el Decreto No. </w:t>
      </w:r>
      <w:r w:rsidRPr="00606FCC">
        <w:rPr>
          <w:rFonts w:ascii="Arial" w:hAnsi="Arial" w:cs="Arial"/>
          <w:bCs/>
          <w:highlight w:val="yellow"/>
        </w:rPr>
        <w:t>XXXXX</w:t>
      </w:r>
      <w:r w:rsidRPr="00606FCC">
        <w:rPr>
          <w:rFonts w:ascii="Arial" w:hAnsi="Arial" w:cs="Arial"/>
          <w:bCs/>
        </w:rPr>
        <w:t>, se modificó la estructura del Departamento Administrativo para la Prosperidad Social, de conformidad con las nuevas funciones asignadas a través del Decreto Legislativo No. 812 del 4 de junio de 2020, rediseñando la Dirección de Transferencias Monetarias Condicionadas, pasando a denominarse la Dirección de Transferencias Monetarias, a su vez creó dos (2) subdirecciones técnicas denominadas: I) Subdirección de Transferencias Monetarias Condicionadas y II) Subdirección de Transferencias Monetarias no Condicionadas, encargadas de coordinar la ejecución y articulación de las políticas, planes, programas y proyectos dirigidos a reducir la vulnerabilidad de la población objeto del Sector Administrativo de Inclusión Social y Reconciliación mediante el uso de transferencias monetarias condicionadas y no condicionadas.</w:t>
      </w:r>
    </w:p>
    <w:p w14:paraId="5129BF2A" w14:textId="77777777" w:rsidR="004214B8" w:rsidRPr="00606FCC" w:rsidRDefault="004214B8" w:rsidP="004214B8">
      <w:pPr>
        <w:ind w:left="284" w:right="248"/>
        <w:jc w:val="both"/>
        <w:rPr>
          <w:rFonts w:ascii="Arial" w:hAnsi="Arial" w:cs="Arial"/>
          <w:bCs/>
        </w:rPr>
      </w:pPr>
    </w:p>
    <w:p w14:paraId="6F54B0F0" w14:textId="56300E89" w:rsidR="004214B8" w:rsidRDefault="004214B8" w:rsidP="004214B8">
      <w:pPr>
        <w:ind w:left="284" w:right="248"/>
        <w:jc w:val="both"/>
        <w:rPr>
          <w:rFonts w:ascii="Arial" w:hAnsi="Arial" w:cs="Arial"/>
          <w:bCs/>
        </w:rPr>
      </w:pPr>
      <w:r w:rsidRPr="00606FCC">
        <w:rPr>
          <w:rFonts w:ascii="Arial" w:hAnsi="Arial" w:cs="Arial"/>
          <w:bCs/>
        </w:rPr>
        <w:t xml:space="preserve">Que mediante el Decreto No. </w:t>
      </w:r>
      <w:r w:rsidRPr="00606FCC">
        <w:rPr>
          <w:rFonts w:ascii="Arial" w:hAnsi="Arial" w:cs="Arial"/>
          <w:bCs/>
          <w:highlight w:val="yellow"/>
        </w:rPr>
        <w:t>XXXXXX</w:t>
      </w:r>
      <w:r w:rsidRPr="00606FCC">
        <w:rPr>
          <w:rFonts w:ascii="Arial" w:hAnsi="Arial" w:cs="Arial"/>
          <w:bCs/>
        </w:rPr>
        <w:t xml:space="preserve">, se modificó la planta de personal del Departamento Administrativo para la Prosperidad Social, establecida por medio del Decreto No. 4966 de 2011, suprimiendo y creando unos empleos de la Planta de Personal del Departamento Administrativo para la Prosperidad Social, con el propósito de asumir las nuevas funciones asignadas por el Decreto Legislativo No. 812 del 4 de junio de 2020. </w:t>
      </w:r>
    </w:p>
    <w:p w14:paraId="7BD0692E" w14:textId="77777777" w:rsidR="004214B8" w:rsidRDefault="004214B8" w:rsidP="00AE1FE6">
      <w:pPr>
        <w:ind w:left="284" w:right="248"/>
        <w:jc w:val="both"/>
        <w:rPr>
          <w:rFonts w:ascii="Arial" w:hAnsi="Arial" w:cs="Arial"/>
          <w:bCs/>
        </w:rPr>
      </w:pPr>
    </w:p>
    <w:p w14:paraId="7C30A1BA" w14:textId="77777777" w:rsidR="00523C52" w:rsidRPr="00606FCC" w:rsidRDefault="00523C52" w:rsidP="00AE1FE6">
      <w:pPr>
        <w:ind w:left="284" w:right="248"/>
        <w:jc w:val="both"/>
        <w:rPr>
          <w:rFonts w:ascii="Arial" w:hAnsi="Arial" w:cs="Arial"/>
          <w:bCs/>
        </w:rPr>
      </w:pPr>
      <w:r w:rsidRPr="00606FCC">
        <w:rPr>
          <w:rFonts w:ascii="Arial" w:hAnsi="Arial" w:cs="Arial"/>
          <w:bCs/>
        </w:rPr>
        <w:t>Que mediante la Resolución No. 1602 del 1 de julio de 2014, se adoptó el Manual Específico de Funciones y Competencias Laborales de los empleos de la Planta de Personal del Departamento Administrativo para la Prosperidad Social, modificada mediante Resoluciones No. 920 del 5 de marzo de 2015, No. 1153 del 16 de marzo de 2015 y No. 3619 del 1 de octubre de 2015.</w:t>
      </w:r>
    </w:p>
    <w:p w14:paraId="007F4513" w14:textId="02CB777B" w:rsidR="00523C52" w:rsidRDefault="00523C52" w:rsidP="00AE1FE6">
      <w:pPr>
        <w:ind w:left="284" w:right="248"/>
        <w:jc w:val="both"/>
        <w:rPr>
          <w:rFonts w:ascii="Arial" w:hAnsi="Arial" w:cs="Arial"/>
          <w:bCs/>
        </w:rPr>
      </w:pPr>
    </w:p>
    <w:p w14:paraId="108B748E" w14:textId="77777777" w:rsidR="00523C52" w:rsidRPr="00606FCC" w:rsidRDefault="00523C52" w:rsidP="00AE1FE6">
      <w:pPr>
        <w:ind w:left="284" w:right="248"/>
        <w:jc w:val="both"/>
        <w:rPr>
          <w:rFonts w:ascii="Arial" w:hAnsi="Arial" w:cs="Arial"/>
          <w:bCs/>
        </w:rPr>
      </w:pPr>
      <w:r w:rsidRPr="00606FCC">
        <w:rPr>
          <w:rFonts w:ascii="Arial" w:hAnsi="Arial" w:cs="Arial"/>
          <w:bCs/>
        </w:rPr>
        <w:t xml:space="preserve">Que mediante Resolución No. 4420 del 31 de diciembre de 2015, se actualizó el Manual Específico de Funciones y de Competencias Laborales para los empleos de la planta de personal del Departamento Administrativo para la Prosperidad Social, adicionada mediante las Resoluciones No. 00081 del 19 de enero de 2016, No. 01861 del 8 de julio de 2016, No. 03899 del 30 de diciembre de 2016, No. 03174 del 28 de diciembre de 2018, No. 00211 del 5 de febrero de 2020, No. 01412 del 5 de agosto de 2020 y No. 01976 del 3 de noviembre de 2020. </w:t>
      </w:r>
    </w:p>
    <w:p w14:paraId="52B35C8F" w14:textId="74742548" w:rsidR="00523C52" w:rsidRDefault="00523C52" w:rsidP="00AE1FE6">
      <w:pPr>
        <w:ind w:left="284" w:right="248"/>
        <w:jc w:val="both"/>
        <w:rPr>
          <w:rFonts w:ascii="Arial" w:hAnsi="Arial" w:cs="Arial"/>
          <w:bCs/>
        </w:rPr>
      </w:pPr>
    </w:p>
    <w:p w14:paraId="206C3E4A" w14:textId="77777777" w:rsidR="00523C52" w:rsidRPr="00606FCC" w:rsidRDefault="00523C52" w:rsidP="00AE1FE6">
      <w:pPr>
        <w:ind w:left="284" w:right="248"/>
        <w:jc w:val="both"/>
        <w:rPr>
          <w:rFonts w:ascii="Arial" w:hAnsi="Arial" w:cs="Arial"/>
          <w:bCs/>
        </w:rPr>
      </w:pPr>
      <w:r w:rsidRPr="00606FCC">
        <w:rPr>
          <w:rFonts w:ascii="Arial" w:hAnsi="Arial" w:cs="Arial"/>
          <w:bCs/>
        </w:rPr>
        <w:t>Que mediante la Resolución No. 02664 del 29 de diciembre de 2020, corregida mediante Resolución No. 00843 del 10 de mayo de 2021, se actualizó el Manual Específico de Funciones y de Competencias Laborales para los empleos de la planta de personal del Departamento Administrativo para la Prosperidad Social, adoptado mediante la Resolución No. 1602 de 2014, a su vez, derogó las Resoluciones No. 00081 del 19 de enero de 2016, No. 01861 del 8 de julio de 2016, No. 03899 del 30 de diciembre de 2016, No. 03174 del 28 de diciembre de 2018, No. 00211 del 5 de febrero de 2020, No. 01412 del 5 de agosto de 2020 y No. 01976 del 3 de noviembre de 2020.</w:t>
      </w:r>
    </w:p>
    <w:p w14:paraId="4ADFB559" w14:textId="6015B32F" w:rsidR="007E39E1" w:rsidRDefault="007E39E1" w:rsidP="004214B8">
      <w:pPr>
        <w:ind w:right="248"/>
        <w:jc w:val="both"/>
        <w:rPr>
          <w:rFonts w:ascii="Arial" w:hAnsi="Arial" w:cs="Arial"/>
          <w:bCs/>
        </w:rPr>
      </w:pPr>
    </w:p>
    <w:p w14:paraId="1DF7AFFA" w14:textId="7A50754C" w:rsidR="00F7763A" w:rsidRPr="00F7763A" w:rsidRDefault="00523C52" w:rsidP="00AE1FE6">
      <w:pPr>
        <w:ind w:left="284" w:right="248"/>
        <w:jc w:val="both"/>
        <w:rPr>
          <w:rFonts w:ascii="Arial" w:hAnsi="Arial" w:cs="Arial"/>
          <w:bCs/>
        </w:rPr>
      </w:pPr>
      <w:r w:rsidRPr="00F7763A">
        <w:rPr>
          <w:rFonts w:ascii="Arial" w:hAnsi="Arial" w:cs="Arial"/>
          <w:bCs/>
        </w:rPr>
        <w:t xml:space="preserve">Que mediante Resolución No. </w:t>
      </w:r>
      <w:r w:rsidRPr="00F7763A">
        <w:rPr>
          <w:rFonts w:ascii="Arial" w:hAnsi="Arial" w:cs="Arial"/>
          <w:bCs/>
          <w:highlight w:val="yellow"/>
        </w:rPr>
        <w:t>XXX</w:t>
      </w:r>
      <w:r w:rsidR="00F7763A" w:rsidRPr="00F7763A">
        <w:rPr>
          <w:rFonts w:ascii="Arial" w:hAnsi="Arial" w:cs="Arial"/>
          <w:bCs/>
          <w:highlight w:val="yellow"/>
        </w:rPr>
        <w:t>XXXXX</w:t>
      </w:r>
      <w:r w:rsidRPr="00F7763A">
        <w:rPr>
          <w:rFonts w:ascii="Arial" w:hAnsi="Arial" w:cs="Arial"/>
          <w:bCs/>
        </w:rPr>
        <w:t xml:space="preserve">, se </w:t>
      </w:r>
      <w:r w:rsidR="00F7763A" w:rsidRPr="00F7763A">
        <w:rPr>
          <w:rFonts w:ascii="Arial" w:hAnsi="Arial" w:cs="Arial"/>
          <w:bCs/>
        </w:rPr>
        <w:t xml:space="preserve">distribuyeron los cargos de la planta de personal global del Departamento Administrativo para la Prosperidad Social, </w:t>
      </w:r>
      <w:r w:rsidR="00933A19">
        <w:rPr>
          <w:rFonts w:ascii="Arial" w:hAnsi="Arial" w:cs="Arial"/>
          <w:bCs/>
        </w:rPr>
        <w:t xml:space="preserve">de conformidad con las necesidades de servicio de la entidad. </w:t>
      </w:r>
    </w:p>
    <w:p w14:paraId="0ECFC53B" w14:textId="77777777" w:rsidR="00F7763A" w:rsidRDefault="00F7763A" w:rsidP="00AE1FE6">
      <w:pPr>
        <w:ind w:left="284" w:right="248"/>
        <w:jc w:val="both"/>
        <w:rPr>
          <w:rFonts w:ascii="Arial" w:hAnsi="Arial" w:cs="Arial"/>
          <w:bCs/>
          <w:highlight w:val="yellow"/>
        </w:rPr>
      </w:pPr>
    </w:p>
    <w:p w14:paraId="620F4F55" w14:textId="14318F1B" w:rsidR="00FE4BF1" w:rsidRPr="00606FCC" w:rsidRDefault="00FE4BF1" w:rsidP="00AE1FE6">
      <w:pPr>
        <w:ind w:left="284" w:right="248"/>
        <w:jc w:val="both"/>
        <w:rPr>
          <w:rFonts w:ascii="Arial" w:hAnsi="Arial" w:cs="Arial"/>
          <w:bCs/>
        </w:rPr>
      </w:pPr>
      <w:r w:rsidRPr="00606FCC">
        <w:rPr>
          <w:rFonts w:ascii="Arial" w:hAnsi="Arial" w:cs="Arial"/>
          <w:bCs/>
        </w:rPr>
        <w:t xml:space="preserve">Que el Decreto </w:t>
      </w:r>
      <w:r w:rsidR="003F238A" w:rsidRPr="00606FCC">
        <w:rPr>
          <w:rFonts w:ascii="Arial" w:hAnsi="Arial" w:cs="Arial"/>
          <w:bCs/>
        </w:rPr>
        <w:t xml:space="preserve">No. </w:t>
      </w:r>
      <w:r w:rsidRPr="00606FCC">
        <w:rPr>
          <w:rFonts w:ascii="Arial" w:hAnsi="Arial" w:cs="Arial"/>
          <w:bCs/>
        </w:rPr>
        <w:t xml:space="preserve">1083 del 26 de mayo de 2015, </w:t>
      </w:r>
      <w:r w:rsidRPr="00606FCC">
        <w:rPr>
          <w:rFonts w:ascii="Arial" w:hAnsi="Arial" w:cs="Arial"/>
          <w:bCs/>
          <w:i/>
        </w:rPr>
        <w:t>“Decreto Único Reglamentario del Sector de Función Pública”</w:t>
      </w:r>
      <w:r w:rsidRPr="00606FCC">
        <w:rPr>
          <w:rFonts w:ascii="Arial" w:hAnsi="Arial" w:cs="Arial"/>
          <w:bCs/>
        </w:rPr>
        <w:t>, en el artículo 2.2.2.6.1, establece:</w:t>
      </w:r>
    </w:p>
    <w:p w14:paraId="006356C2" w14:textId="77777777" w:rsidR="00FE4BF1" w:rsidRPr="00606FCC" w:rsidRDefault="00FE4BF1" w:rsidP="00AE1FE6">
      <w:pPr>
        <w:ind w:left="284" w:right="248"/>
        <w:jc w:val="both"/>
        <w:rPr>
          <w:rFonts w:ascii="Arial" w:hAnsi="Arial" w:cs="Arial"/>
          <w:bCs/>
        </w:rPr>
      </w:pPr>
    </w:p>
    <w:p w14:paraId="7E041302" w14:textId="77777777" w:rsidR="00FE4BF1" w:rsidRPr="00606FCC" w:rsidRDefault="00FE4BF1" w:rsidP="00AE1FE6">
      <w:pPr>
        <w:ind w:left="284" w:right="248"/>
        <w:jc w:val="both"/>
        <w:rPr>
          <w:rFonts w:ascii="Arial" w:hAnsi="Arial" w:cs="Arial"/>
          <w:bCs/>
          <w:i/>
        </w:rPr>
      </w:pPr>
      <w:r w:rsidRPr="00606FCC">
        <w:rPr>
          <w:rFonts w:ascii="Arial" w:hAnsi="Arial" w:cs="Arial"/>
          <w:bCs/>
          <w:i/>
        </w:rPr>
        <w:t xml:space="preserve">“Los organismos y entidades a los cuales se refiere el presente Título expedirán el manual especifico de funciones </w:t>
      </w:r>
      <w:r w:rsidRPr="00606FCC">
        <w:rPr>
          <w:rFonts w:ascii="Arial" w:hAnsi="Arial" w:cs="Arial"/>
          <w:bCs/>
          <w:i/>
        </w:rPr>
        <w:lastRenderedPageBreak/>
        <w:t>y de competencias laborales describiendo las funciones que correspondan a los empleos de la planta de personal y determinando los requisitos exigidos para su ejercicio.</w:t>
      </w:r>
    </w:p>
    <w:p w14:paraId="7D5A3F51" w14:textId="77777777" w:rsidR="00FE4BF1" w:rsidRPr="00606FCC" w:rsidRDefault="00FE4BF1" w:rsidP="00AE1FE6">
      <w:pPr>
        <w:ind w:left="284" w:right="248"/>
        <w:jc w:val="both"/>
        <w:rPr>
          <w:rFonts w:ascii="Arial" w:hAnsi="Arial" w:cs="Arial"/>
          <w:bCs/>
          <w:i/>
        </w:rPr>
      </w:pPr>
    </w:p>
    <w:p w14:paraId="0A3BFDF1" w14:textId="77777777" w:rsidR="00FE4BF1" w:rsidRPr="00606FCC" w:rsidRDefault="00FE4BF1" w:rsidP="00AE1FE6">
      <w:pPr>
        <w:ind w:left="284" w:right="248"/>
        <w:jc w:val="both"/>
        <w:rPr>
          <w:rFonts w:ascii="Arial" w:hAnsi="Arial" w:cs="Arial"/>
          <w:bCs/>
        </w:rPr>
      </w:pPr>
      <w:r w:rsidRPr="00606FCC">
        <w:rPr>
          <w:rFonts w:ascii="Arial" w:hAnsi="Arial" w:cs="Arial"/>
          <w:bCs/>
          <w:i/>
        </w:rPr>
        <w:t>La adopción, adición, modificación o actualización del manual específico se efectuará mediante resolución interna del jefe del organismo o entidad, de acuerdo con las disposiciones contenidas en el presente Título. (…)”.</w:t>
      </w:r>
    </w:p>
    <w:p w14:paraId="3A89AF3D" w14:textId="77777777" w:rsidR="00FE4BF1" w:rsidRPr="00606FCC" w:rsidRDefault="00FE4BF1" w:rsidP="00AE1FE6">
      <w:pPr>
        <w:ind w:left="284" w:right="248"/>
        <w:jc w:val="both"/>
        <w:rPr>
          <w:rFonts w:ascii="Arial" w:hAnsi="Arial" w:cs="Arial"/>
          <w:bCs/>
        </w:rPr>
      </w:pPr>
    </w:p>
    <w:p w14:paraId="4F1482D6" w14:textId="31FCE1AD" w:rsidR="00FE4BF1" w:rsidRPr="00606FCC" w:rsidRDefault="00FE4BF1" w:rsidP="00AE1FE6">
      <w:pPr>
        <w:ind w:left="284" w:right="248"/>
        <w:jc w:val="both"/>
        <w:rPr>
          <w:rFonts w:ascii="Arial" w:hAnsi="Arial" w:cs="Arial"/>
          <w:bCs/>
        </w:rPr>
      </w:pPr>
      <w:r w:rsidRPr="00606FCC">
        <w:rPr>
          <w:rFonts w:ascii="Arial" w:hAnsi="Arial" w:cs="Arial"/>
          <w:bCs/>
        </w:rPr>
        <w:t xml:space="preserve">Que corresponde al Director del Departamento Administrativo para la Prosperidad Social expedir la </w:t>
      </w:r>
      <w:r w:rsidR="00523C52">
        <w:rPr>
          <w:rFonts w:ascii="Arial" w:hAnsi="Arial" w:cs="Arial"/>
          <w:bCs/>
        </w:rPr>
        <w:t xml:space="preserve">modificación </w:t>
      </w:r>
      <w:r w:rsidRPr="00606FCC">
        <w:rPr>
          <w:rFonts w:ascii="Arial" w:hAnsi="Arial" w:cs="Arial"/>
          <w:bCs/>
        </w:rPr>
        <w:t>del Manual Específico de Funciones y Competencias Laborales de los empleos de la Planta de Personal de la Entidad, de acuerdo con las disposiciones legales vigentes.</w:t>
      </w:r>
    </w:p>
    <w:p w14:paraId="4E099E6B" w14:textId="77777777" w:rsidR="00FE4BF1" w:rsidRPr="00606FCC" w:rsidRDefault="00FE4BF1" w:rsidP="00AE1FE6">
      <w:pPr>
        <w:ind w:left="284" w:right="248"/>
        <w:jc w:val="both"/>
        <w:rPr>
          <w:rFonts w:ascii="Arial" w:hAnsi="Arial" w:cs="Arial"/>
          <w:bCs/>
        </w:rPr>
      </w:pPr>
    </w:p>
    <w:p w14:paraId="5A8D72E0" w14:textId="0BA329AC" w:rsidR="003F238A" w:rsidRPr="00606FCC" w:rsidRDefault="00A21C55" w:rsidP="00AE1FE6">
      <w:pPr>
        <w:ind w:left="284" w:right="248"/>
        <w:jc w:val="both"/>
        <w:rPr>
          <w:rFonts w:ascii="Arial" w:hAnsi="Arial" w:cs="Arial"/>
          <w:bCs/>
        </w:rPr>
      </w:pPr>
      <w:r w:rsidRPr="00606FCC">
        <w:rPr>
          <w:rFonts w:ascii="Arial" w:hAnsi="Arial" w:cs="Arial"/>
          <w:bCs/>
        </w:rPr>
        <w:t xml:space="preserve">Que por lo anterior se hace necesario </w:t>
      </w:r>
      <w:r w:rsidR="00523C52">
        <w:rPr>
          <w:rFonts w:ascii="Arial" w:hAnsi="Arial" w:cs="Arial"/>
          <w:bCs/>
        </w:rPr>
        <w:t>modificar</w:t>
      </w:r>
      <w:r w:rsidR="003F238A" w:rsidRPr="00606FCC">
        <w:rPr>
          <w:rFonts w:ascii="Arial" w:hAnsi="Arial" w:cs="Arial"/>
          <w:bCs/>
        </w:rPr>
        <w:t xml:space="preserve"> los perfiles funcionales de los empleos determinados en el estudio técnico</w:t>
      </w:r>
      <w:r w:rsidR="0000227F" w:rsidRPr="00606FCC">
        <w:rPr>
          <w:rFonts w:ascii="Arial" w:hAnsi="Arial" w:cs="Arial"/>
          <w:bCs/>
        </w:rPr>
        <w:t xml:space="preserve">, elaborado en el marco del proceso de rediseño institucional del </w:t>
      </w:r>
      <w:r w:rsidR="003F238A" w:rsidRPr="00606FCC">
        <w:rPr>
          <w:rFonts w:ascii="Arial" w:hAnsi="Arial" w:cs="Arial"/>
          <w:bCs/>
        </w:rPr>
        <w:t xml:space="preserve">Departamento Administrativo para la Prosperidad Social, </w:t>
      </w:r>
      <w:r w:rsidR="0000227F" w:rsidRPr="00606FCC">
        <w:rPr>
          <w:rFonts w:ascii="Arial" w:hAnsi="Arial" w:cs="Arial"/>
          <w:bCs/>
        </w:rPr>
        <w:t xml:space="preserve">y </w:t>
      </w:r>
      <w:r w:rsidR="003F238A" w:rsidRPr="00606FCC">
        <w:rPr>
          <w:rFonts w:ascii="Arial" w:hAnsi="Arial" w:cs="Arial"/>
          <w:bCs/>
        </w:rPr>
        <w:t xml:space="preserve">aprobado por el Departamento Administrativo de la Función </w:t>
      </w:r>
      <w:r w:rsidR="003F6980" w:rsidRPr="00606FCC">
        <w:rPr>
          <w:rFonts w:ascii="Arial" w:hAnsi="Arial" w:cs="Arial"/>
          <w:bCs/>
        </w:rPr>
        <w:t>Pública</w:t>
      </w:r>
      <w:r w:rsidR="003F238A" w:rsidRPr="00606FCC">
        <w:rPr>
          <w:rFonts w:ascii="Arial" w:hAnsi="Arial" w:cs="Arial"/>
          <w:bCs/>
        </w:rPr>
        <w:t xml:space="preserve">, con el propósito de asumir las nuevas funciones asignadas por el Decreto Legislativo No. 812 del 4 de junio de 2020. </w:t>
      </w:r>
    </w:p>
    <w:p w14:paraId="5B6C578A" w14:textId="77177711" w:rsidR="003F238A" w:rsidRPr="00606FCC" w:rsidRDefault="003F238A" w:rsidP="00AE1FE6">
      <w:pPr>
        <w:ind w:left="284" w:right="248"/>
        <w:jc w:val="both"/>
        <w:rPr>
          <w:rFonts w:ascii="Arial" w:hAnsi="Arial" w:cs="Arial"/>
          <w:bCs/>
        </w:rPr>
      </w:pPr>
    </w:p>
    <w:p w14:paraId="217140EB" w14:textId="10AF046C" w:rsidR="00EE612A" w:rsidRPr="00606FCC" w:rsidRDefault="0060154D" w:rsidP="00AE1FE6">
      <w:pPr>
        <w:ind w:left="284" w:right="248"/>
        <w:jc w:val="both"/>
        <w:rPr>
          <w:rFonts w:ascii="Arial" w:hAnsi="Arial" w:cs="Arial"/>
          <w:bCs/>
        </w:rPr>
      </w:pPr>
      <w:r w:rsidRPr="00606FCC">
        <w:rPr>
          <w:rFonts w:ascii="Arial" w:hAnsi="Arial" w:cs="Arial"/>
          <w:bCs/>
        </w:rPr>
        <w:t>Que el Departamento Administrativo para la Prosperidad Social</w:t>
      </w:r>
      <w:r w:rsidR="001A5601" w:rsidRPr="00606FCC">
        <w:rPr>
          <w:rFonts w:ascii="Arial" w:hAnsi="Arial" w:cs="Arial"/>
          <w:bCs/>
        </w:rPr>
        <w:t xml:space="preserve"> antes de publicar el </w:t>
      </w:r>
      <w:r w:rsidR="00523C52">
        <w:rPr>
          <w:rFonts w:ascii="Arial" w:hAnsi="Arial" w:cs="Arial"/>
          <w:bCs/>
        </w:rPr>
        <w:t>acto administrativo que modifica</w:t>
      </w:r>
      <w:r w:rsidR="001A5601" w:rsidRPr="00606FCC">
        <w:rPr>
          <w:rFonts w:ascii="Arial" w:hAnsi="Arial" w:cs="Arial"/>
          <w:bCs/>
        </w:rPr>
        <w:t xml:space="preserve"> el </w:t>
      </w:r>
      <w:r w:rsidRPr="00606FCC">
        <w:rPr>
          <w:rFonts w:ascii="Arial" w:hAnsi="Arial" w:cs="Arial"/>
          <w:bCs/>
        </w:rPr>
        <w:t>Manual Especifico de Funciones y de Competenci</w:t>
      </w:r>
      <w:r w:rsidR="001A5601" w:rsidRPr="00606FCC">
        <w:rPr>
          <w:rFonts w:ascii="Arial" w:hAnsi="Arial" w:cs="Arial"/>
          <w:bCs/>
        </w:rPr>
        <w:t>as Laborales de la entidad, consultó con sus</w:t>
      </w:r>
      <w:r w:rsidR="00E84896" w:rsidRPr="00606FCC">
        <w:rPr>
          <w:rFonts w:ascii="Arial" w:hAnsi="Arial" w:cs="Arial"/>
          <w:bCs/>
        </w:rPr>
        <w:t xml:space="preserve"> organizaciones sindicales </w:t>
      </w:r>
      <w:r w:rsidR="00060D7C" w:rsidRPr="00606FCC">
        <w:rPr>
          <w:rFonts w:ascii="Arial" w:hAnsi="Arial" w:cs="Arial"/>
          <w:bCs/>
        </w:rPr>
        <w:t xml:space="preserve">denominadas </w:t>
      </w:r>
      <w:r w:rsidR="00E84896" w:rsidRPr="00606FCC">
        <w:rPr>
          <w:rFonts w:ascii="Arial" w:hAnsi="Arial" w:cs="Arial"/>
          <w:bCs/>
        </w:rPr>
        <w:t xml:space="preserve">SINTRASOCIAL y SIESSOCIAL el alcance de </w:t>
      </w:r>
      <w:r w:rsidR="003F238A" w:rsidRPr="00606FCC">
        <w:rPr>
          <w:rFonts w:ascii="Arial" w:hAnsi="Arial" w:cs="Arial"/>
          <w:bCs/>
        </w:rPr>
        <w:t>su adición</w:t>
      </w:r>
      <w:r w:rsidR="00E84896" w:rsidRPr="00606FCC">
        <w:rPr>
          <w:rFonts w:ascii="Arial" w:hAnsi="Arial" w:cs="Arial"/>
          <w:bCs/>
        </w:rPr>
        <w:t>; para lo cual remitió a estas organizaciones</w:t>
      </w:r>
      <w:r w:rsidR="003F238A" w:rsidRPr="00606FCC">
        <w:rPr>
          <w:rFonts w:ascii="Arial" w:hAnsi="Arial" w:cs="Arial"/>
          <w:bCs/>
        </w:rPr>
        <w:t xml:space="preserve">, </w:t>
      </w:r>
      <w:r w:rsidR="001A5601" w:rsidRPr="00606FCC">
        <w:rPr>
          <w:rFonts w:ascii="Arial" w:hAnsi="Arial" w:cs="Arial"/>
          <w:bCs/>
        </w:rPr>
        <w:t xml:space="preserve">el proyecto del acto administrativo </w:t>
      </w:r>
      <w:r w:rsidR="001A5601" w:rsidRPr="00606FCC">
        <w:rPr>
          <w:rFonts w:ascii="Arial" w:hAnsi="Arial" w:cs="Arial"/>
          <w:bCs/>
          <w:i/>
        </w:rPr>
        <w:t>“Por la cual se adiciona el Manual de Funciones y de Competencias Laborales del Departamento Administrativo para la Prosperidad Social”</w:t>
      </w:r>
      <w:r w:rsidR="00060D7C" w:rsidRPr="00606FCC">
        <w:rPr>
          <w:rFonts w:ascii="Arial" w:hAnsi="Arial" w:cs="Arial"/>
          <w:bCs/>
          <w:i/>
        </w:rPr>
        <w:t xml:space="preserve">, </w:t>
      </w:r>
      <w:r w:rsidR="00060D7C" w:rsidRPr="00606FCC">
        <w:rPr>
          <w:rFonts w:ascii="Arial" w:hAnsi="Arial" w:cs="Arial"/>
          <w:bCs/>
        </w:rPr>
        <w:t xml:space="preserve">con el objeto de escuchar sus observaciones e inquietudes. </w:t>
      </w:r>
    </w:p>
    <w:p w14:paraId="4C12CB36" w14:textId="77777777" w:rsidR="00E46399" w:rsidRPr="00606FCC" w:rsidRDefault="00E46399" w:rsidP="00AE1FE6">
      <w:pPr>
        <w:ind w:left="284" w:right="248"/>
        <w:jc w:val="both"/>
        <w:rPr>
          <w:rFonts w:ascii="Arial" w:hAnsi="Arial" w:cs="Arial"/>
          <w:bCs/>
        </w:rPr>
      </w:pPr>
    </w:p>
    <w:p w14:paraId="758C753A" w14:textId="7B3FCDA4" w:rsidR="00EE612A" w:rsidRDefault="00BF06C5" w:rsidP="00AE1FE6">
      <w:pPr>
        <w:ind w:left="284" w:right="248"/>
        <w:jc w:val="both"/>
        <w:rPr>
          <w:rFonts w:ascii="Arial" w:hAnsi="Arial" w:cs="Arial"/>
          <w:bCs/>
        </w:rPr>
      </w:pPr>
      <w:r w:rsidRPr="00606FCC">
        <w:rPr>
          <w:rFonts w:ascii="Arial" w:hAnsi="Arial" w:cs="Arial"/>
          <w:bCs/>
        </w:rPr>
        <w:t xml:space="preserve">Que en mérito de lo expuesto, </w:t>
      </w:r>
    </w:p>
    <w:p w14:paraId="4B337B3D" w14:textId="46FC8916" w:rsidR="00D3551E" w:rsidRDefault="00D3551E" w:rsidP="00AE1FE6">
      <w:pPr>
        <w:ind w:left="284" w:right="248"/>
        <w:jc w:val="center"/>
        <w:rPr>
          <w:rFonts w:ascii="Arial" w:hAnsi="Arial" w:cs="Arial"/>
          <w:b/>
          <w:bCs/>
        </w:rPr>
      </w:pPr>
    </w:p>
    <w:p w14:paraId="34B2EA57" w14:textId="0CAA8ADE" w:rsidR="00767ADA" w:rsidRPr="00606FCC" w:rsidRDefault="00767ADA" w:rsidP="00AE1FE6">
      <w:pPr>
        <w:ind w:left="284" w:right="248"/>
        <w:jc w:val="center"/>
        <w:rPr>
          <w:rFonts w:ascii="Arial" w:hAnsi="Arial" w:cs="Arial"/>
          <w:b/>
          <w:bCs/>
        </w:rPr>
      </w:pPr>
      <w:r w:rsidRPr="00606FCC">
        <w:rPr>
          <w:rFonts w:ascii="Arial" w:hAnsi="Arial" w:cs="Arial"/>
          <w:b/>
          <w:bCs/>
        </w:rPr>
        <w:t>RESUELVE</w:t>
      </w:r>
    </w:p>
    <w:p w14:paraId="01F5BDC9" w14:textId="528FFCFE" w:rsidR="00890C03" w:rsidRPr="00606FCC" w:rsidRDefault="00890C03" w:rsidP="00AE1FE6">
      <w:pPr>
        <w:ind w:left="284" w:right="248"/>
        <w:jc w:val="center"/>
        <w:rPr>
          <w:rFonts w:ascii="Arial" w:hAnsi="Arial" w:cs="Arial"/>
          <w:b/>
          <w:bCs/>
        </w:rPr>
      </w:pPr>
    </w:p>
    <w:p w14:paraId="666345F9" w14:textId="1468F3DF" w:rsidR="006909CB" w:rsidRDefault="00767ADA" w:rsidP="00AE1FE6">
      <w:pPr>
        <w:ind w:left="284" w:right="248"/>
        <w:jc w:val="both"/>
        <w:rPr>
          <w:rFonts w:ascii="Arial" w:hAnsi="Arial" w:cs="Arial"/>
        </w:rPr>
      </w:pPr>
      <w:r w:rsidRPr="00606FCC">
        <w:rPr>
          <w:rFonts w:ascii="Arial" w:hAnsi="Arial" w:cs="Arial"/>
          <w:b/>
          <w:bCs/>
        </w:rPr>
        <w:t xml:space="preserve">ARTÍCULO </w:t>
      </w:r>
      <w:r w:rsidR="005374EC" w:rsidRPr="00606FCC">
        <w:rPr>
          <w:rFonts w:ascii="Arial" w:hAnsi="Arial" w:cs="Arial"/>
          <w:b/>
          <w:bCs/>
        </w:rPr>
        <w:t>1</w:t>
      </w:r>
      <w:r w:rsidRPr="00606FCC">
        <w:rPr>
          <w:rFonts w:ascii="Arial" w:hAnsi="Arial" w:cs="Arial"/>
          <w:b/>
          <w:bCs/>
        </w:rPr>
        <w:t>.</w:t>
      </w:r>
      <w:r w:rsidRPr="00606FCC">
        <w:rPr>
          <w:rFonts w:ascii="Arial" w:hAnsi="Arial" w:cs="Arial"/>
        </w:rPr>
        <w:t xml:space="preserve"> </w:t>
      </w:r>
      <w:r w:rsidR="00381ACB" w:rsidRPr="00381ACB">
        <w:rPr>
          <w:rFonts w:ascii="Arial" w:hAnsi="Arial" w:cs="Arial"/>
          <w:b/>
        </w:rPr>
        <w:t>MODIFICACIÓN.</w:t>
      </w:r>
      <w:r w:rsidR="00381ACB">
        <w:rPr>
          <w:rFonts w:ascii="Arial" w:hAnsi="Arial" w:cs="Arial"/>
        </w:rPr>
        <w:t xml:space="preserve"> </w:t>
      </w:r>
      <w:r w:rsidR="00FA67E1" w:rsidRPr="00606FCC">
        <w:rPr>
          <w:rFonts w:ascii="Arial" w:hAnsi="Arial" w:cs="Arial"/>
        </w:rPr>
        <w:t xml:space="preserve"> </w:t>
      </w:r>
      <w:r w:rsidR="006909CB">
        <w:rPr>
          <w:rFonts w:ascii="Arial" w:hAnsi="Arial" w:cs="Arial"/>
        </w:rPr>
        <w:t xml:space="preserve">Modificar </w:t>
      </w:r>
      <w:r w:rsidR="006909CB" w:rsidRPr="006909CB">
        <w:rPr>
          <w:rFonts w:ascii="Arial" w:hAnsi="Arial" w:cs="Arial"/>
        </w:rPr>
        <w:t>el artículo 5 de la Resolución No. 02664 del 29 de diciembre de 2020,</w:t>
      </w:r>
      <w:r w:rsidR="006909CB" w:rsidRPr="006909CB">
        <w:t xml:space="preserve"> </w:t>
      </w:r>
      <w:r w:rsidR="006909CB" w:rsidRPr="006909CB">
        <w:rPr>
          <w:rFonts w:ascii="Arial" w:hAnsi="Arial" w:cs="Arial"/>
        </w:rPr>
        <w:t xml:space="preserve">corregida con Resolución No. 00843 del 10 de mayo de 2021, en lo relacionado </w:t>
      </w:r>
      <w:r w:rsidR="006909CB">
        <w:rPr>
          <w:rFonts w:ascii="Arial" w:hAnsi="Arial" w:cs="Arial"/>
        </w:rPr>
        <w:t>con el Manual</w:t>
      </w:r>
      <w:r w:rsidR="006909CB" w:rsidRPr="006909CB">
        <w:rPr>
          <w:rFonts w:ascii="Arial" w:hAnsi="Arial" w:cs="Arial"/>
        </w:rPr>
        <w:t xml:space="preserve"> de Funciones y de Competencias Laborales</w:t>
      </w:r>
      <w:r w:rsidR="006909CB">
        <w:rPr>
          <w:rFonts w:ascii="Arial" w:hAnsi="Arial" w:cs="Arial"/>
        </w:rPr>
        <w:t xml:space="preserve"> </w:t>
      </w:r>
      <w:r w:rsidR="006909CB" w:rsidRPr="006909CB">
        <w:rPr>
          <w:rFonts w:ascii="Arial" w:hAnsi="Arial" w:cs="Arial"/>
        </w:rPr>
        <w:t xml:space="preserve">del empleo de Subdirector de Departamento Administrativo Código 0025, Grado 00, registrado en las </w:t>
      </w:r>
      <w:r w:rsidR="005427B8">
        <w:rPr>
          <w:rFonts w:ascii="Arial" w:hAnsi="Arial" w:cs="Arial"/>
        </w:rPr>
        <w:t>páginas 57 a la 58; el</w:t>
      </w:r>
      <w:r w:rsidR="006909CB" w:rsidRPr="006909CB">
        <w:rPr>
          <w:rFonts w:ascii="Arial" w:hAnsi="Arial" w:cs="Arial"/>
        </w:rPr>
        <w:t xml:space="preserve"> cual quedará así:</w:t>
      </w:r>
    </w:p>
    <w:p w14:paraId="77CB675F" w14:textId="77777777" w:rsidR="00776C9D" w:rsidRDefault="00776C9D" w:rsidP="00AE1FE6">
      <w:pPr>
        <w:adjustRightInd w:val="0"/>
        <w:ind w:left="284"/>
        <w:jc w:val="both"/>
        <w:rPr>
          <w:rFonts w:ascii="Arial" w:hAnsi="Arial" w:cs="Arial"/>
          <w:highlight w:val="yellow"/>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191419" w:rsidRPr="00606FCC" w14:paraId="70C73656" w14:textId="77777777" w:rsidTr="00A1087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5E614A" w14:textId="77777777" w:rsidR="00191419" w:rsidRPr="00606FCC" w:rsidRDefault="00191419" w:rsidP="00AE1FE6">
            <w:pPr>
              <w:ind w:left="284"/>
              <w:jc w:val="center"/>
              <w:rPr>
                <w:rFonts w:ascii="Arial" w:hAnsi="Arial" w:cs="Arial"/>
                <w:b/>
                <w:caps/>
                <w:highlight w:val="cyan"/>
              </w:rPr>
            </w:pPr>
            <w:r w:rsidRPr="00606FCC">
              <w:rPr>
                <w:rFonts w:ascii="Arial" w:hAnsi="Arial" w:cs="Arial"/>
                <w:b/>
                <w:bCs/>
                <w:caps/>
              </w:rPr>
              <w:t>I. IDENTIFICACION</w:t>
            </w:r>
          </w:p>
        </w:tc>
      </w:tr>
      <w:tr w:rsidR="00191419" w:rsidRPr="00606FCC" w14:paraId="7C8F8F66" w14:textId="77777777" w:rsidTr="00A1087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257C7502" w14:textId="77777777" w:rsidR="00191419" w:rsidRPr="00606FCC" w:rsidRDefault="00191419"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2A199A1" w14:textId="5AF35411" w:rsidR="00191419" w:rsidRPr="00606FCC" w:rsidRDefault="00191419" w:rsidP="00AE1FE6">
            <w:pPr>
              <w:tabs>
                <w:tab w:val="left" w:pos="1245"/>
              </w:tabs>
              <w:rPr>
                <w:rFonts w:ascii="Arial" w:hAnsi="Arial" w:cs="Arial"/>
              </w:rPr>
            </w:pPr>
            <w:r>
              <w:rPr>
                <w:rFonts w:ascii="Arial" w:hAnsi="Arial" w:cs="Arial"/>
              </w:rPr>
              <w:t>Directivo</w:t>
            </w:r>
          </w:p>
        </w:tc>
      </w:tr>
      <w:tr w:rsidR="00191419" w:rsidRPr="00606FCC" w14:paraId="027FD851" w14:textId="77777777" w:rsidTr="00A1087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2A7D3B0F" w14:textId="77777777" w:rsidR="00191419" w:rsidRPr="00606FCC" w:rsidRDefault="00191419"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14F83CB" w14:textId="6A396D0B" w:rsidR="00191419" w:rsidRPr="00606FCC" w:rsidRDefault="00191419" w:rsidP="00AE1FE6">
            <w:pPr>
              <w:rPr>
                <w:rFonts w:ascii="Arial" w:hAnsi="Arial" w:cs="Arial"/>
              </w:rPr>
            </w:pPr>
            <w:r>
              <w:rPr>
                <w:rFonts w:ascii="Arial" w:hAnsi="Arial" w:cs="Arial"/>
              </w:rPr>
              <w:t>Subdirector d</w:t>
            </w:r>
            <w:r w:rsidRPr="00191419">
              <w:rPr>
                <w:rFonts w:ascii="Arial" w:hAnsi="Arial" w:cs="Arial"/>
              </w:rPr>
              <w:t>e Departamento Administrativo</w:t>
            </w:r>
          </w:p>
        </w:tc>
      </w:tr>
      <w:tr w:rsidR="00191419" w:rsidRPr="00606FCC" w14:paraId="62A5F60C" w14:textId="77777777" w:rsidTr="00A1087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7D9A5F88" w14:textId="77777777" w:rsidR="00191419" w:rsidRPr="00606FCC" w:rsidRDefault="00191419"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64FE8E2" w14:textId="7690E11C" w:rsidR="00191419" w:rsidRPr="00606FCC" w:rsidRDefault="00191419" w:rsidP="00AE1FE6">
            <w:pPr>
              <w:rPr>
                <w:rFonts w:ascii="Arial" w:hAnsi="Arial" w:cs="Arial"/>
              </w:rPr>
            </w:pPr>
            <w:r>
              <w:rPr>
                <w:rFonts w:ascii="Arial" w:hAnsi="Arial" w:cs="Arial"/>
              </w:rPr>
              <w:t>0025</w:t>
            </w:r>
          </w:p>
        </w:tc>
      </w:tr>
      <w:tr w:rsidR="00191419" w:rsidRPr="00606FCC" w14:paraId="7FA9288A" w14:textId="77777777" w:rsidTr="00A1087F">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13DD234C" w14:textId="77777777" w:rsidR="00191419" w:rsidRPr="00606FCC" w:rsidRDefault="00191419"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59FD488" w14:textId="2759EC79" w:rsidR="00191419" w:rsidRPr="00606FCC" w:rsidRDefault="00191419" w:rsidP="00AE1FE6">
            <w:pPr>
              <w:rPr>
                <w:rFonts w:ascii="Arial" w:hAnsi="Arial" w:cs="Arial"/>
              </w:rPr>
            </w:pPr>
            <w:r>
              <w:rPr>
                <w:rFonts w:ascii="Arial" w:hAnsi="Arial" w:cs="Arial"/>
              </w:rPr>
              <w:t>00</w:t>
            </w:r>
          </w:p>
        </w:tc>
      </w:tr>
      <w:tr w:rsidR="00641202" w:rsidRPr="00606FCC" w14:paraId="60B615AA" w14:textId="77777777" w:rsidTr="00A1087F">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338BE7C6" w14:textId="0BBBE46A" w:rsidR="00641202" w:rsidRPr="00606FCC" w:rsidRDefault="00641202"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194755DF" w14:textId="5B86D13A" w:rsidR="00641202" w:rsidRDefault="00641202" w:rsidP="00AE1FE6">
            <w:pPr>
              <w:rPr>
                <w:rFonts w:ascii="Arial" w:hAnsi="Arial" w:cs="Arial"/>
              </w:rPr>
            </w:pPr>
            <w:r>
              <w:rPr>
                <w:rFonts w:ascii="Arial" w:hAnsi="Arial" w:cs="Arial"/>
              </w:rPr>
              <w:t>Uno (1)</w:t>
            </w:r>
          </w:p>
        </w:tc>
      </w:tr>
      <w:tr w:rsidR="00191419" w:rsidRPr="00606FCC" w14:paraId="6C16A1E5" w14:textId="77777777" w:rsidTr="00A1087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773ACB5D" w14:textId="77777777" w:rsidR="00191419" w:rsidRPr="00606FCC" w:rsidRDefault="00191419"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598A5A0" w14:textId="1FD2F02B" w:rsidR="00191419" w:rsidRPr="00606FCC" w:rsidRDefault="00191419" w:rsidP="00AE1FE6">
            <w:pPr>
              <w:rPr>
                <w:rFonts w:ascii="Arial" w:hAnsi="Arial" w:cs="Arial"/>
              </w:rPr>
            </w:pPr>
            <w:r>
              <w:rPr>
                <w:rFonts w:ascii="Arial" w:hAnsi="Arial" w:cs="Arial"/>
              </w:rPr>
              <w:t>Subdirección General de Programas y Proyectos</w:t>
            </w:r>
          </w:p>
        </w:tc>
      </w:tr>
      <w:tr w:rsidR="00191419" w:rsidRPr="00606FCC" w14:paraId="20982D46" w14:textId="77777777" w:rsidTr="00A1087F">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3B4DC5ED" w14:textId="77777777" w:rsidR="00191419" w:rsidRPr="00606FCC" w:rsidRDefault="00191419"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1AEF921" w14:textId="77777777" w:rsidR="00191419" w:rsidRPr="00606FCC" w:rsidRDefault="00191419" w:rsidP="00AE1FE6">
            <w:pPr>
              <w:rPr>
                <w:rFonts w:ascii="Arial" w:hAnsi="Arial" w:cs="Arial"/>
              </w:rPr>
            </w:pPr>
            <w:r w:rsidRPr="00606FCC">
              <w:rPr>
                <w:rFonts w:ascii="Arial" w:hAnsi="Arial" w:cs="Arial"/>
              </w:rPr>
              <w:t>Quien ejerza la supervisión directa</w:t>
            </w:r>
          </w:p>
        </w:tc>
      </w:tr>
    </w:tbl>
    <w:p w14:paraId="1C5D8C68" w14:textId="77777777" w:rsidR="00AE1FE6" w:rsidRDefault="00AE1FE6"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283C10" w:rsidRPr="002540A1" w14:paraId="4F7C5648"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BA47729" w14:textId="046F1C2B" w:rsidR="00283C10" w:rsidRPr="00563260" w:rsidRDefault="00B96A6C" w:rsidP="00AE1FE6">
            <w:pPr>
              <w:rPr>
                <w:rFonts w:ascii="Arial" w:hAnsi="Arial" w:cs="Arial"/>
                <w:bCs/>
                <w:caps/>
                <w:sz w:val="10"/>
                <w:szCs w:val="10"/>
                <w:lang w:val="en-US"/>
              </w:rPr>
            </w:pPr>
            <w:r w:rsidRPr="007C565D">
              <w:rPr>
                <w:rFonts w:ascii="Arial" w:hAnsi="Arial" w:cs="Arial"/>
                <w:bCs/>
                <w:caps/>
                <w:color w:val="FFFF00"/>
                <w:sz w:val="10"/>
                <w:szCs w:val="10"/>
                <w:lang w:val="en-US"/>
              </w:rPr>
              <w:t>ID 1229 –</w:t>
            </w:r>
            <w:r w:rsidR="00563260" w:rsidRPr="007C565D">
              <w:rPr>
                <w:rFonts w:ascii="Arial" w:hAnsi="Arial" w:cs="Arial"/>
                <w:bCs/>
                <w:caps/>
                <w:color w:val="FFFF00"/>
                <w:sz w:val="10"/>
                <w:szCs w:val="10"/>
                <w:lang w:val="en-US"/>
              </w:rPr>
              <w:t xml:space="preserve"> ADMINISTRACION DE EMPRESAS - MASTER IN COMMUNITY AND ECONOMIC DEVELOPMENT.</w:t>
            </w:r>
          </w:p>
        </w:tc>
      </w:tr>
      <w:tr w:rsidR="00283C10" w:rsidRPr="00606FCC" w14:paraId="530D45D3"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6E1B1" w14:textId="5F31C66A" w:rsidR="00283C10" w:rsidRPr="00606FCC" w:rsidRDefault="00283C10" w:rsidP="00AE1FE6">
            <w:pPr>
              <w:ind w:left="284"/>
              <w:jc w:val="center"/>
              <w:rPr>
                <w:rFonts w:ascii="Arial" w:hAnsi="Arial" w:cs="Arial"/>
                <w:b/>
                <w:caps/>
              </w:rPr>
            </w:pPr>
            <w:r w:rsidRPr="00606FCC">
              <w:rPr>
                <w:rFonts w:ascii="Arial" w:hAnsi="Arial" w:cs="Arial"/>
                <w:b/>
                <w:caps/>
              </w:rPr>
              <w:t xml:space="preserve">ii. área funcional: </w:t>
            </w:r>
            <w:r w:rsidR="00285940">
              <w:rPr>
                <w:rFonts w:ascii="Arial" w:hAnsi="Arial" w:cs="Arial"/>
                <w:b/>
                <w:caps/>
              </w:rPr>
              <w:t>sUB</w:t>
            </w:r>
            <w:r w:rsidRPr="00606FCC">
              <w:rPr>
                <w:rFonts w:ascii="Arial" w:hAnsi="Arial" w:cs="Arial"/>
                <w:b/>
                <w:caps/>
              </w:rPr>
              <w:t xml:space="preserve">DIRECCIÓN </w:t>
            </w:r>
            <w:r w:rsidR="00285940">
              <w:rPr>
                <w:rFonts w:ascii="Arial" w:hAnsi="Arial" w:cs="Arial"/>
                <w:b/>
                <w:caps/>
              </w:rPr>
              <w:t>GENERAL DE PROGRAMAS Y PROYECTOS</w:t>
            </w:r>
          </w:p>
        </w:tc>
      </w:tr>
      <w:tr w:rsidR="00283C10" w:rsidRPr="00606FCC" w14:paraId="12E05C84"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C99AD" w14:textId="77777777" w:rsidR="00283C10" w:rsidRPr="00606FCC" w:rsidRDefault="00283C10" w:rsidP="00AE1FE6">
            <w:pPr>
              <w:ind w:left="284"/>
              <w:jc w:val="center"/>
              <w:rPr>
                <w:rFonts w:ascii="Arial" w:hAnsi="Arial" w:cs="Arial"/>
                <w:b/>
                <w:caps/>
              </w:rPr>
            </w:pPr>
            <w:r w:rsidRPr="00606FCC">
              <w:rPr>
                <w:rFonts w:ascii="Arial" w:hAnsi="Arial" w:cs="Arial"/>
                <w:b/>
                <w:bCs/>
                <w:caps/>
              </w:rPr>
              <w:t>iII. PROPÓSITO PRINCIPAL</w:t>
            </w:r>
          </w:p>
        </w:tc>
      </w:tr>
      <w:tr w:rsidR="00283C10" w:rsidRPr="00606FCC" w14:paraId="610406DB" w14:textId="77777777" w:rsidTr="001B7BA8">
        <w:trPr>
          <w:trHeight w:val="9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449DF30" w14:textId="2BB07678" w:rsidR="00283C10" w:rsidRPr="00606FCC" w:rsidRDefault="001B7BA8" w:rsidP="00AE1FE6">
            <w:pPr>
              <w:jc w:val="both"/>
              <w:rPr>
                <w:rFonts w:ascii="Arial" w:hAnsi="Arial" w:cs="Arial"/>
              </w:rPr>
            </w:pPr>
            <w:r w:rsidRPr="001B7BA8">
              <w:rPr>
                <w:rFonts w:ascii="Arial" w:hAnsi="Arial" w:cs="Arial"/>
              </w:rPr>
              <w:t>Dirigir, coordinar, y controlar el diseño, formulación y ejecución de políticas, planes, programas y proyectos,</w:t>
            </w:r>
            <w:r>
              <w:rPr>
                <w:rFonts w:ascii="Arial" w:hAnsi="Arial" w:cs="Arial"/>
              </w:rPr>
              <w:t xml:space="preserve"> </w:t>
            </w:r>
            <w:r w:rsidRPr="001B7BA8">
              <w:rPr>
                <w:rFonts w:ascii="Arial" w:hAnsi="Arial" w:cs="Arial"/>
              </w:rPr>
              <w:t>que requiera el Director del Departamento Administrativo, para el normal funcionamiento del Sector</w:t>
            </w:r>
            <w:r>
              <w:rPr>
                <w:rFonts w:ascii="Arial" w:hAnsi="Arial" w:cs="Arial"/>
              </w:rPr>
              <w:t xml:space="preserve"> </w:t>
            </w:r>
            <w:r w:rsidRPr="001B7BA8">
              <w:rPr>
                <w:rFonts w:ascii="Arial" w:hAnsi="Arial" w:cs="Arial"/>
              </w:rPr>
              <w:t>Administrativo de Inclusión Social y Reconciliación.</w:t>
            </w:r>
          </w:p>
        </w:tc>
      </w:tr>
      <w:tr w:rsidR="00283C10" w:rsidRPr="00606FCC" w14:paraId="654C3A71"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7F844" w14:textId="77777777" w:rsidR="00283C10" w:rsidRPr="00606FCC" w:rsidRDefault="00283C10" w:rsidP="00AE1FE6">
            <w:pPr>
              <w:ind w:left="284"/>
              <w:jc w:val="center"/>
              <w:rPr>
                <w:rFonts w:ascii="Arial" w:hAnsi="Arial" w:cs="Arial"/>
                <w:b/>
              </w:rPr>
            </w:pPr>
            <w:r w:rsidRPr="00606FCC">
              <w:rPr>
                <w:rFonts w:ascii="Arial" w:hAnsi="Arial" w:cs="Arial"/>
                <w:b/>
                <w:bCs/>
              </w:rPr>
              <w:t>IV. DESCRIPCIÓN DE FUNCIONES ESENCIALES</w:t>
            </w:r>
          </w:p>
        </w:tc>
      </w:tr>
      <w:tr w:rsidR="00283C10" w:rsidRPr="00606FCC" w14:paraId="2AB0E510" w14:textId="77777777" w:rsidTr="00AE1FE6">
        <w:trPr>
          <w:trHeight w:val="98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85CB1E8" w14:textId="4C3881D3" w:rsidR="00FD4FE5" w:rsidRPr="00FD4FE5" w:rsidRDefault="00FD4FE5" w:rsidP="00AE1FE6">
            <w:pPr>
              <w:jc w:val="both"/>
              <w:rPr>
                <w:rFonts w:ascii="Arial" w:hAnsi="Arial" w:cs="Arial"/>
              </w:rPr>
            </w:pPr>
            <w:r>
              <w:rPr>
                <w:rFonts w:ascii="Arial" w:hAnsi="Arial" w:cs="Arial"/>
              </w:rPr>
              <w:t xml:space="preserve">1. </w:t>
            </w:r>
            <w:r w:rsidRPr="00FD4FE5">
              <w:rPr>
                <w:rFonts w:ascii="Arial" w:hAnsi="Arial" w:cs="Arial"/>
              </w:rPr>
              <w:t>Apoyar a la Dirección del Departamento en el diseño de las políticas para el mejoramiento de la calidad de vida, reducción de la vulnerabilidad y la inclusión productiva.</w:t>
            </w:r>
          </w:p>
          <w:p w14:paraId="6721BE76" w14:textId="02000790" w:rsidR="00FD4FE5" w:rsidRPr="00FD4FE5" w:rsidRDefault="00FD4FE5" w:rsidP="00AE1FE6">
            <w:pPr>
              <w:jc w:val="both"/>
              <w:rPr>
                <w:rFonts w:ascii="Arial" w:hAnsi="Arial" w:cs="Arial"/>
              </w:rPr>
            </w:pPr>
            <w:r w:rsidRPr="00FD4FE5">
              <w:rPr>
                <w:rFonts w:ascii="Arial" w:hAnsi="Arial" w:cs="Arial"/>
              </w:rPr>
              <w:t>2.</w:t>
            </w:r>
            <w:r>
              <w:rPr>
                <w:rFonts w:ascii="Arial" w:hAnsi="Arial" w:cs="Arial"/>
              </w:rPr>
              <w:t xml:space="preserve"> </w:t>
            </w:r>
            <w:r w:rsidRPr="00FD4FE5">
              <w:rPr>
                <w:rFonts w:ascii="Arial" w:hAnsi="Arial" w:cs="Arial"/>
              </w:rPr>
              <w:t>Coordinar, en el marco de sus competencias, la implementación de estrategias para el mejoramiento de la calidad de vida, la reducción de la vulnerabilidad, la superación de la pobreza, la pobreza extrema monetaria, la pobreza multidimensional y la estabilización socioeconómica para la inclusión social y la reconciliación.</w:t>
            </w:r>
          </w:p>
          <w:p w14:paraId="1494A304" w14:textId="25C502F7" w:rsidR="00FD4FE5" w:rsidRPr="00FD4FE5" w:rsidRDefault="00FD4FE5" w:rsidP="00AE1FE6">
            <w:pPr>
              <w:jc w:val="both"/>
              <w:rPr>
                <w:rFonts w:ascii="Arial" w:hAnsi="Arial" w:cs="Arial"/>
              </w:rPr>
            </w:pPr>
            <w:r w:rsidRPr="00FD4FE5">
              <w:rPr>
                <w:rFonts w:ascii="Arial" w:hAnsi="Arial" w:cs="Arial"/>
              </w:rPr>
              <w:t>3.</w:t>
            </w:r>
            <w:r>
              <w:rPr>
                <w:rFonts w:ascii="Arial" w:hAnsi="Arial" w:cs="Arial"/>
              </w:rPr>
              <w:t xml:space="preserve"> </w:t>
            </w:r>
            <w:r w:rsidRPr="00FD4FE5">
              <w:rPr>
                <w:rFonts w:ascii="Arial" w:hAnsi="Arial" w:cs="Arial"/>
              </w:rPr>
              <w:t>Liderar el diseño, implementación y seguimiento de las políticas, planes, programas y proyectos de transferencias monetarias condicionadas y no condicionadas, inclusión productiva, seguridad alimentaria e infraestructura social y hábitat.</w:t>
            </w:r>
          </w:p>
          <w:p w14:paraId="253E8461" w14:textId="257BE5F0" w:rsidR="00FD4FE5" w:rsidRPr="00FD4FE5" w:rsidRDefault="00FD4FE5" w:rsidP="00AE1FE6">
            <w:pPr>
              <w:jc w:val="both"/>
              <w:rPr>
                <w:rFonts w:ascii="Arial" w:hAnsi="Arial" w:cs="Arial"/>
              </w:rPr>
            </w:pPr>
            <w:r w:rsidRPr="00FD4FE5">
              <w:rPr>
                <w:rFonts w:ascii="Arial" w:hAnsi="Arial" w:cs="Arial"/>
              </w:rPr>
              <w:t>4.</w:t>
            </w:r>
            <w:r>
              <w:rPr>
                <w:rFonts w:ascii="Arial" w:hAnsi="Arial" w:cs="Arial"/>
              </w:rPr>
              <w:t xml:space="preserve"> </w:t>
            </w:r>
            <w:r w:rsidRPr="00FD4FE5">
              <w:rPr>
                <w:rFonts w:ascii="Arial" w:hAnsi="Arial" w:cs="Arial"/>
              </w:rPr>
              <w:t>Definir los criterios de vinculación y promoción de beneficiarios y territorios para cada uno de los programas de competencia de la Subdirección y velar por su cumplimiento.</w:t>
            </w:r>
          </w:p>
          <w:p w14:paraId="6A69525B" w14:textId="0A631D2B" w:rsidR="00FD4FE5" w:rsidRPr="00FD4FE5" w:rsidRDefault="00FD4FE5" w:rsidP="00AE1FE6">
            <w:pPr>
              <w:jc w:val="both"/>
              <w:rPr>
                <w:rFonts w:ascii="Arial" w:hAnsi="Arial" w:cs="Arial"/>
              </w:rPr>
            </w:pPr>
            <w:r w:rsidRPr="00FD4FE5">
              <w:rPr>
                <w:rFonts w:ascii="Arial" w:hAnsi="Arial" w:cs="Arial"/>
              </w:rPr>
              <w:t>5.</w:t>
            </w:r>
            <w:r>
              <w:rPr>
                <w:rFonts w:ascii="Arial" w:hAnsi="Arial" w:cs="Arial"/>
              </w:rPr>
              <w:t xml:space="preserve"> </w:t>
            </w:r>
            <w:r w:rsidRPr="00FD4FE5">
              <w:rPr>
                <w:rFonts w:ascii="Arial" w:hAnsi="Arial" w:cs="Arial"/>
              </w:rPr>
              <w:t xml:space="preserve">Definir y liderar la intervención integral, articulada y coordinada de los diferentes planes, programas y </w:t>
            </w:r>
            <w:r w:rsidRPr="00FD4FE5">
              <w:rPr>
                <w:rFonts w:ascii="Arial" w:hAnsi="Arial" w:cs="Arial"/>
              </w:rPr>
              <w:lastRenderedPageBreak/>
              <w:t xml:space="preserve">proyectos a cargo del Departamento. </w:t>
            </w:r>
          </w:p>
          <w:p w14:paraId="65895415" w14:textId="0B86ADBE" w:rsidR="00FD4FE5" w:rsidRPr="00FD4FE5" w:rsidRDefault="00FD4FE5" w:rsidP="00AE1FE6">
            <w:pPr>
              <w:jc w:val="both"/>
              <w:rPr>
                <w:rFonts w:ascii="Arial" w:hAnsi="Arial" w:cs="Arial"/>
              </w:rPr>
            </w:pPr>
            <w:r w:rsidRPr="00FD4FE5">
              <w:rPr>
                <w:rFonts w:ascii="Arial" w:hAnsi="Arial" w:cs="Arial"/>
              </w:rPr>
              <w:t>6.</w:t>
            </w:r>
            <w:r>
              <w:rPr>
                <w:rFonts w:ascii="Arial" w:hAnsi="Arial" w:cs="Arial"/>
              </w:rPr>
              <w:t xml:space="preserve"> </w:t>
            </w:r>
            <w:r w:rsidRPr="00FD4FE5">
              <w:rPr>
                <w:rFonts w:ascii="Arial" w:hAnsi="Arial" w:cs="Arial"/>
              </w:rPr>
              <w:t>Liderar el diseño de instrumentos y acciones de reconciliación de la población objeto del Sector Administrativo de Inclusión Social y Reconciliación y promover su implementación.</w:t>
            </w:r>
          </w:p>
          <w:p w14:paraId="64C4E2FC" w14:textId="1EE41D24" w:rsidR="00FD4FE5" w:rsidRPr="00FD4FE5" w:rsidRDefault="00E54C93" w:rsidP="00AE1FE6">
            <w:pPr>
              <w:jc w:val="both"/>
              <w:rPr>
                <w:rFonts w:ascii="Arial" w:hAnsi="Arial" w:cs="Arial"/>
              </w:rPr>
            </w:pPr>
            <w:r>
              <w:rPr>
                <w:rFonts w:ascii="Arial" w:hAnsi="Arial" w:cs="Arial"/>
              </w:rPr>
              <w:t>7</w:t>
            </w:r>
            <w:r w:rsidR="00FD4FE5">
              <w:rPr>
                <w:rFonts w:ascii="Arial" w:hAnsi="Arial" w:cs="Arial"/>
              </w:rPr>
              <w:t xml:space="preserve">. </w:t>
            </w:r>
            <w:r w:rsidR="00FD4FE5" w:rsidRPr="00FD4FE5">
              <w:rPr>
                <w:rFonts w:ascii="Arial" w:hAnsi="Arial" w:cs="Arial"/>
              </w:rPr>
              <w:t>Diseñar y formular políticas, estrategias, planes, programas, proyectos e iniciativas encaminadas a la atención</w:t>
            </w:r>
          </w:p>
          <w:p w14:paraId="580AA035" w14:textId="30CC059B" w:rsidR="00FD4FE5" w:rsidRPr="00FD4FE5" w:rsidRDefault="00FD4FE5" w:rsidP="00AE1FE6">
            <w:pPr>
              <w:jc w:val="both"/>
              <w:rPr>
                <w:rFonts w:ascii="Arial" w:hAnsi="Arial" w:cs="Arial"/>
              </w:rPr>
            </w:pPr>
            <w:r w:rsidRPr="00FD4FE5">
              <w:rPr>
                <w:rFonts w:ascii="Arial" w:hAnsi="Arial" w:cs="Arial"/>
              </w:rPr>
              <w:t>diferencial de los sujetos de especial protección constitucional.</w:t>
            </w:r>
          </w:p>
        </w:tc>
      </w:tr>
      <w:tr w:rsidR="00283C10" w:rsidRPr="00606FCC" w14:paraId="2A12FE75"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063D6" w14:textId="77777777" w:rsidR="00283C10" w:rsidRPr="00606FCC" w:rsidRDefault="00283C10" w:rsidP="00AE1FE6">
            <w:pPr>
              <w:ind w:left="284"/>
              <w:jc w:val="center"/>
              <w:rPr>
                <w:rFonts w:ascii="Arial" w:hAnsi="Arial" w:cs="Arial"/>
                <w:b/>
              </w:rPr>
            </w:pPr>
            <w:r w:rsidRPr="00606FCC">
              <w:rPr>
                <w:rFonts w:ascii="Arial" w:hAnsi="Arial" w:cs="Arial"/>
                <w:b/>
                <w:bCs/>
              </w:rPr>
              <w:lastRenderedPageBreak/>
              <w:t>V. CONOCIMIENTOS BÁSICOS O ESENCIALES</w:t>
            </w:r>
          </w:p>
        </w:tc>
      </w:tr>
      <w:tr w:rsidR="00283C10" w:rsidRPr="00606FCC" w14:paraId="18DF9901" w14:textId="77777777" w:rsidTr="00B96A6C">
        <w:tc>
          <w:tcPr>
            <w:tcW w:w="10060" w:type="dxa"/>
            <w:gridSpan w:val="2"/>
            <w:tcBorders>
              <w:top w:val="single" w:sz="4" w:space="0" w:color="auto"/>
              <w:left w:val="single" w:sz="4" w:space="0" w:color="auto"/>
              <w:bottom w:val="single" w:sz="4" w:space="0" w:color="auto"/>
              <w:right w:val="single" w:sz="4" w:space="0" w:color="auto"/>
            </w:tcBorders>
            <w:vAlign w:val="center"/>
          </w:tcPr>
          <w:p w14:paraId="53A1CF92" w14:textId="77777777" w:rsidR="00B96A6C" w:rsidRPr="00B96A6C" w:rsidRDefault="00B96A6C" w:rsidP="00AE1FE6">
            <w:pPr>
              <w:jc w:val="both"/>
              <w:rPr>
                <w:rFonts w:ascii="Arial" w:hAnsi="Arial" w:cs="Arial"/>
              </w:rPr>
            </w:pPr>
            <w:r w:rsidRPr="00B96A6C">
              <w:rPr>
                <w:rFonts w:ascii="Arial" w:hAnsi="Arial" w:cs="Arial"/>
              </w:rPr>
              <w:t>1. Políticas públicas para la superación de la pobreza, la inclusión social, la reconciliación, la atención y</w:t>
            </w:r>
          </w:p>
          <w:p w14:paraId="01A4E989" w14:textId="77777777" w:rsidR="00B96A6C" w:rsidRPr="00B96A6C" w:rsidRDefault="00B96A6C" w:rsidP="00AE1FE6">
            <w:pPr>
              <w:jc w:val="both"/>
              <w:rPr>
                <w:rFonts w:ascii="Arial" w:hAnsi="Arial" w:cs="Arial"/>
              </w:rPr>
            </w:pPr>
            <w:r w:rsidRPr="00B96A6C">
              <w:rPr>
                <w:rFonts w:ascii="Arial" w:hAnsi="Arial" w:cs="Arial"/>
              </w:rPr>
              <w:t>reparación a víctimas de la violencia, la atención a grupos vulnerables, población discapacitada y la</w:t>
            </w:r>
          </w:p>
          <w:p w14:paraId="2E9FE9EA" w14:textId="77777777" w:rsidR="00B96A6C" w:rsidRPr="00B96A6C" w:rsidRDefault="00B96A6C" w:rsidP="00AE1FE6">
            <w:pPr>
              <w:jc w:val="both"/>
              <w:rPr>
                <w:rFonts w:ascii="Arial" w:hAnsi="Arial" w:cs="Arial"/>
              </w:rPr>
            </w:pPr>
            <w:r w:rsidRPr="00B96A6C">
              <w:rPr>
                <w:rFonts w:ascii="Arial" w:hAnsi="Arial" w:cs="Arial"/>
              </w:rPr>
              <w:t>reintegración social y económica.</w:t>
            </w:r>
          </w:p>
          <w:p w14:paraId="47DD71E0" w14:textId="77777777" w:rsidR="00B96A6C" w:rsidRPr="00B96A6C" w:rsidRDefault="00B96A6C" w:rsidP="00AE1FE6">
            <w:pPr>
              <w:jc w:val="both"/>
              <w:rPr>
                <w:rFonts w:ascii="Arial" w:hAnsi="Arial" w:cs="Arial"/>
              </w:rPr>
            </w:pPr>
            <w:r w:rsidRPr="00B96A6C">
              <w:rPr>
                <w:rFonts w:ascii="Arial" w:hAnsi="Arial" w:cs="Arial"/>
              </w:rPr>
              <w:t>2. Normativa sobre la atención y reparación a víctimas de la violencia.</w:t>
            </w:r>
          </w:p>
          <w:p w14:paraId="156688BD" w14:textId="77777777" w:rsidR="00B96A6C" w:rsidRPr="00B96A6C" w:rsidRDefault="00B96A6C" w:rsidP="00AE1FE6">
            <w:pPr>
              <w:jc w:val="both"/>
              <w:rPr>
                <w:rFonts w:ascii="Arial" w:hAnsi="Arial" w:cs="Arial"/>
              </w:rPr>
            </w:pPr>
            <w:r w:rsidRPr="00B96A6C">
              <w:rPr>
                <w:rFonts w:ascii="Arial" w:hAnsi="Arial" w:cs="Arial"/>
              </w:rPr>
              <w:t>3. Organización del Estado Colombiano.</w:t>
            </w:r>
          </w:p>
          <w:p w14:paraId="19987B1A" w14:textId="77777777" w:rsidR="00B96A6C" w:rsidRPr="00B96A6C" w:rsidRDefault="00B96A6C" w:rsidP="00AE1FE6">
            <w:pPr>
              <w:jc w:val="both"/>
              <w:rPr>
                <w:rFonts w:ascii="Arial" w:hAnsi="Arial" w:cs="Arial"/>
              </w:rPr>
            </w:pPr>
            <w:r w:rsidRPr="00B96A6C">
              <w:rPr>
                <w:rFonts w:ascii="Arial" w:hAnsi="Arial" w:cs="Arial"/>
              </w:rPr>
              <w:t>4. Plan Nacional de Desarrollo.</w:t>
            </w:r>
          </w:p>
          <w:p w14:paraId="09B75004" w14:textId="77777777" w:rsidR="00B96A6C" w:rsidRPr="00B96A6C" w:rsidRDefault="00B96A6C" w:rsidP="00AE1FE6">
            <w:pPr>
              <w:jc w:val="both"/>
              <w:rPr>
                <w:rFonts w:ascii="Arial" w:hAnsi="Arial" w:cs="Arial"/>
              </w:rPr>
            </w:pPr>
            <w:r w:rsidRPr="00B96A6C">
              <w:rPr>
                <w:rFonts w:ascii="Arial" w:hAnsi="Arial" w:cs="Arial"/>
              </w:rPr>
              <w:t>5. Programa Nacional de Atención al Ciudadano.</w:t>
            </w:r>
          </w:p>
          <w:p w14:paraId="58856C70" w14:textId="77777777" w:rsidR="00B96A6C" w:rsidRPr="00B96A6C" w:rsidRDefault="00B96A6C" w:rsidP="00AE1FE6">
            <w:pPr>
              <w:jc w:val="both"/>
              <w:rPr>
                <w:rFonts w:ascii="Arial" w:hAnsi="Arial" w:cs="Arial"/>
              </w:rPr>
            </w:pPr>
            <w:r w:rsidRPr="00B96A6C">
              <w:rPr>
                <w:rFonts w:ascii="Arial" w:hAnsi="Arial" w:cs="Arial"/>
              </w:rPr>
              <w:t>6. Indicadores de Gestión.</w:t>
            </w:r>
          </w:p>
          <w:p w14:paraId="150917B8" w14:textId="03C2C0A1" w:rsidR="00B96A6C" w:rsidRPr="00606FCC" w:rsidRDefault="00B96A6C" w:rsidP="00AE1FE6">
            <w:pPr>
              <w:jc w:val="both"/>
              <w:rPr>
                <w:rFonts w:ascii="Arial" w:hAnsi="Arial" w:cs="Arial"/>
              </w:rPr>
            </w:pPr>
            <w:r w:rsidRPr="00B96A6C">
              <w:rPr>
                <w:rFonts w:ascii="Arial" w:hAnsi="Arial" w:cs="Arial"/>
              </w:rPr>
              <w:t>7. Fundamentos en Gestión de Calidad</w:t>
            </w:r>
            <w:r>
              <w:rPr>
                <w:rFonts w:ascii="Arial" w:hAnsi="Arial" w:cs="Arial"/>
              </w:rPr>
              <w:t>.</w:t>
            </w:r>
          </w:p>
        </w:tc>
      </w:tr>
      <w:tr w:rsidR="00283C10" w:rsidRPr="00606FCC" w14:paraId="1D29D665"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D86D1" w14:textId="77777777" w:rsidR="00283C10" w:rsidRPr="00606FCC" w:rsidRDefault="00283C10" w:rsidP="00AE1FE6">
            <w:pPr>
              <w:ind w:left="284"/>
              <w:jc w:val="center"/>
              <w:rPr>
                <w:rFonts w:ascii="Arial" w:hAnsi="Arial" w:cs="Arial"/>
                <w:b/>
              </w:rPr>
            </w:pPr>
            <w:r w:rsidRPr="00606FCC">
              <w:rPr>
                <w:rFonts w:ascii="Arial" w:hAnsi="Arial" w:cs="Arial"/>
                <w:b/>
                <w:bCs/>
              </w:rPr>
              <w:t>VI. REQUISITOS DE ESTUDIO Y EXPERIENCIA</w:t>
            </w:r>
          </w:p>
        </w:tc>
      </w:tr>
      <w:tr w:rsidR="00283C10" w:rsidRPr="00606FCC" w14:paraId="3241834E" w14:textId="77777777" w:rsidTr="00B96A6C">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2ABB1" w14:textId="77777777" w:rsidR="00283C10" w:rsidRPr="00606FCC" w:rsidRDefault="00283C10"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19EB0" w14:textId="77777777" w:rsidR="00283C10" w:rsidRPr="00606FCC" w:rsidRDefault="00283C10" w:rsidP="00AE1FE6">
            <w:pPr>
              <w:ind w:left="284"/>
              <w:jc w:val="center"/>
              <w:rPr>
                <w:rFonts w:ascii="Arial" w:hAnsi="Arial" w:cs="Arial"/>
                <w:b/>
              </w:rPr>
            </w:pPr>
            <w:r w:rsidRPr="00606FCC">
              <w:rPr>
                <w:rFonts w:ascii="Arial" w:hAnsi="Arial" w:cs="Arial"/>
                <w:b/>
                <w:bCs/>
              </w:rPr>
              <w:t>Experiencia</w:t>
            </w:r>
          </w:p>
        </w:tc>
      </w:tr>
      <w:tr w:rsidR="00283C10" w:rsidRPr="00606FCC" w14:paraId="7690FC2F" w14:textId="77777777" w:rsidTr="00B96A6C">
        <w:tc>
          <w:tcPr>
            <w:tcW w:w="6070" w:type="dxa"/>
            <w:tcBorders>
              <w:top w:val="single" w:sz="4" w:space="0" w:color="auto"/>
              <w:left w:val="single" w:sz="4" w:space="0" w:color="auto"/>
              <w:bottom w:val="single" w:sz="4" w:space="0" w:color="auto"/>
              <w:right w:val="single" w:sz="4" w:space="0" w:color="auto"/>
            </w:tcBorders>
            <w:vAlign w:val="center"/>
          </w:tcPr>
          <w:p w14:paraId="1657181D" w14:textId="77777777" w:rsidR="00283C10" w:rsidRPr="00606FCC" w:rsidRDefault="00283C10"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43186EE0" w14:textId="2DEA682D" w:rsidR="00B96A6C" w:rsidRDefault="00B96A6C" w:rsidP="00AE1FE6">
            <w:pPr>
              <w:snapToGrid w:val="0"/>
              <w:ind w:left="284"/>
              <w:jc w:val="both"/>
              <w:rPr>
                <w:rFonts w:ascii="Arial" w:hAnsi="Arial" w:cs="Arial"/>
                <w:lang w:eastAsia="es-CO"/>
              </w:rPr>
            </w:pPr>
          </w:p>
          <w:p w14:paraId="36684F7F" w14:textId="136A3237" w:rsidR="00B96A6C" w:rsidRDefault="00B96A6C" w:rsidP="00AE1FE6">
            <w:pPr>
              <w:snapToGrid w:val="0"/>
              <w:jc w:val="both"/>
              <w:rPr>
                <w:rFonts w:ascii="Arial" w:hAnsi="Arial" w:cs="Arial"/>
                <w:lang w:eastAsia="es-CO"/>
              </w:rPr>
            </w:pPr>
            <w:r w:rsidRPr="00B96A6C">
              <w:rPr>
                <w:rFonts w:ascii="Arial" w:hAnsi="Arial" w:cs="Arial"/>
                <w:lang w:eastAsia="es-CO"/>
              </w:rPr>
              <w:t>Administración, Antropología y afines, Arquitectura y</w:t>
            </w:r>
            <w:r>
              <w:rPr>
                <w:rFonts w:ascii="Arial" w:hAnsi="Arial" w:cs="Arial"/>
                <w:lang w:eastAsia="es-CO"/>
              </w:rPr>
              <w:t xml:space="preserve"> </w:t>
            </w:r>
            <w:r w:rsidRPr="00B96A6C">
              <w:rPr>
                <w:rFonts w:ascii="Arial" w:hAnsi="Arial" w:cs="Arial"/>
                <w:lang w:eastAsia="es-CO"/>
              </w:rPr>
              <w:t>afines, Ciencia Política, Relaciones Internacionales,</w:t>
            </w:r>
            <w:r>
              <w:rPr>
                <w:rFonts w:ascii="Arial" w:hAnsi="Arial" w:cs="Arial"/>
                <w:lang w:eastAsia="es-CO"/>
              </w:rPr>
              <w:t xml:space="preserve"> </w:t>
            </w:r>
            <w:r w:rsidRPr="00B96A6C">
              <w:rPr>
                <w:rFonts w:ascii="Arial" w:hAnsi="Arial" w:cs="Arial"/>
                <w:lang w:eastAsia="es-CO"/>
              </w:rPr>
              <w:t>Comunicación Social, Periodismo y Afines, Contaduría</w:t>
            </w:r>
            <w:r>
              <w:rPr>
                <w:rFonts w:ascii="Arial" w:hAnsi="Arial" w:cs="Arial"/>
                <w:lang w:eastAsia="es-CO"/>
              </w:rPr>
              <w:t xml:space="preserve"> </w:t>
            </w:r>
            <w:r w:rsidRPr="00B96A6C">
              <w:rPr>
                <w:rFonts w:ascii="Arial" w:hAnsi="Arial" w:cs="Arial"/>
                <w:lang w:eastAsia="es-CO"/>
              </w:rPr>
              <w:t>Pública, Derecho y afines, Economía, Ingeniería Civil y</w:t>
            </w:r>
            <w:r>
              <w:rPr>
                <w:rFonts w:ascii="Arial" w:hAnsi="Arial" w:cs="Arial"/>
                <w:lang w:eastAsia="es-CO"/>
              </w:rPr>
              <w:t xml:space="preserve"> </w:t>
            </w:r>
            <w:r w:rsidRPr="00B96A6C">
              <w:rPr>
                <w:rFonts w:ascii="Arial" w:hAnsi="Arial" w:cs="Arial"/>
                <w:lang w:eastAsia="es-CO"/>
              </w:rPr>
              <w:t>Afines, Ingeniería Industrial y afines, Ingeniería de</w:t>
            </w:r>
            <w:r>
              <w:rPr>
                <w:rFonts w:ascii="Arial" w:hAnsi="Arial" w:cs="Arial"/>
                <w:lang w:eastAsia="es-CO"/>
              </w:rPr>
              <w:t xml:space="preserve"> </w:t>
            </w:r>
            <w:r w:rsidRPr="00B96A6C">
              <w:rPr>
                <w:rFonts w:ascii="Arial" w:hAnsi="Arial" w:cs="Arial"/>
                <w:lang w:eastAsia="es-CO"/>
              </w:rPr>
              <w:t>Sistemas, Telemática y afines, Matemáticas,</w:t>
            </w:r>
            <w:r>
              <w:rPr>
                <w:rFonts w:ascii="Arial" w:hAnsi="Arial" w:cs="Arial"/>
                <w:lang w:eastAsia="es-CO"/>
              </w:rPr>
              <w:t xml:space="preserve"> </w:t>
            </w:r>
            <w:r w:rsidRPr="00B96A6C">
              <w:rPr>
                <w:rFonts w:ascii="Arial" w:hAnsi="Arial" w:cs="Arial"/>
                <w:lang w:eastAsia="es-CO"/>
              </w:rPr>
              <w:t>Estadística y Afines, Psicología, Sociología, Trabajo</w:t>
            </w:r>
            <w:r>
              <w:rPr>
                <w:rFonts w:ascii="Arial" w:hAnsi="Arial" w:cs="Arial"/>
                <w:lang w:eastAsia="es-CO"/>
              </w:rPr>
              <w:t xml:space="preserve"> </w:t>
            </w:r>
            <w:r w:rsidRPr="00B96A6C">
              <w:rPr>
                <w:rFonts w:ascii="Arial" w:hAnsi="Arial" w:cs="Arial"/>
                <w:lang w:eastAsia="es-CO"/>
              </w:rPr>
              <w:t>Social</w:t>
            </w:r>
            <w:r>
              <w:rPr>
                <w:rFonts w:ascii="Arial" w:hAnsi="Arial" w:cs="Arial"/>
                <w:lang w:eastAsia="es-CO"/>
              </w:rPr>
              <w:t xml:space="preserve"> y Afines. </w:t>
            </w:r>
          </w:p>
          <w:p w14:paraId="0771DDAE" w14:textId="77777777" w:rsidR="00B96A6C" w:rsidRDefault="00B96A6C" w:rsidP="00AE1FE6">
            <w:pPr>
              <w:snapToGrid w:val="0"/>
              <w:jc w:val="both"/>
              <w:rPr>
                <w:rFonts w:ascii="Arial" w:hAnsi="Arial" w:cs="Arial"/>
                <w:lang w:eastAsia="es-CO"/>
              </w:rPr>
            </w:pPr>
          </w:p>
          <w:p w14:paraId="5D1284BB" w14:textId="5F15D086" w:rsidR="00B96A6C" w:rsidRDefault="00B96A6C" w:rsidP="00AE1FE6">
            <w:pPr>
              <w:snapToGrid w:val="0"/>
              <w:jc w:val="both"/>
              <w:rPr>
                <w:rFonts w:ascii="Arial" w:hAnsi="Arial" w:cs="Arial"/>
                <w:lang w:eastAsia="es-CO"/>
              </w:rPr>
            </w:pPr>
            <w:r w:rsidRPr="00B96A6C">
              <w:rPr>
                <w:rFonts w:ascii="Arial" w:hAnsi="Arial" w:cs="Arial"/>
                <w:lang w:eastAsia="es-CO"/>
              </w:rPr>
              <w:t>Título de Posgrado en la modalidad de Maestría en</w:t>
            </w:r>
            <w:r>
              <w:rPr>
                <w:rFonts w:ascii="Arial" w:hAnsi="Arial" w:cs="Arial"/>
                <w:lang w:eastAsia="es-CO"/>
              </w:rPr>
              <w:t xml:space="preserve"> </w:t>
            </w:r>
            <w:r w:rsidRPr="00B96A6C">
              <w:rPr>
                <w:rFonts w:ascii="Arial" w:hAnsi="Arial" w:cs="Arial"/>
                <w:lang w:eastAsia="es-CO"/>
              </w:rPr>
              <w:t>áreas relacionadas con las funciones del cargo.</w:t>
            </w:r>
            <w:r>
              <w:rPr>
                <w:rFonts w:ascii="Arial" w:hAnsi="Arial" w:cs="Arial"/>
                <w:lang w:eastAsia="es-CO"/>
              </w:rPr>
              <w:t xml:space="preserve"> </w:t>
            </w:r>
          </w:p>
          <w:p w14:paraId="62ED8A5B" w14:textId="77777777" w:rsidR="00B96A6C" w:rsidRPr="00B96A6C" w:rsidRDefault="00B96A6C" w:rsidP="00AE1FE6">
            <w:pPr>
              <w:snapToGrid w:val="0"/>
              <w:jc w:val="both"/>
              <w:rPr>
                <w:rFonts w:ascii="Arial" w:hAnsi="Arial" w:cs="Arial"/>
                <w:lang w:eastAsia="es-CO"/>
              </w:rPr>
            </w:pPr>
          </w:p>
          <w:p w14:paraId="10DC02F4" w14:textId="42578778" w:rsidR="00283C10" w:rsidRPr="00606FCC" w:rsidRDefault="00B96A6C" w:rsidP="00AE1FE6">
            <w:pPr>
              <w:snapToGrid w:val="0"/>
              <w:jc w:val="both"/>
              <w:rPr>
                <w:rFonts w:ascii="Arial" w:hAnsi="Arial" w:cs="Arial"/>
              </w:rPr>
            </w:pPr>
            <w:r w:rsidRPr="00B96A6C">
              <w:rPr>
                <w:rFonts w:ascii="Arial" w:hAnsi="Arial" w:cs="Arial"/>
                <w:lang w:eastAsia="es-CO"/>
              </w:rPr>
              <w:t>Tarjeta profesional o matrícula profesional en los casos</w:t>
            </w:r>
            <w:r>
              <w:rPr>
                <w:rFonts w:ascii="Arial" w:hAnsi="Arial" w:cs="Arial"/>
                <w:lang w:eastAsia="es-CO"/>
              </w:rPr>
              <w:t xml:space="preserve"> </w:t>
            </w:r>
            <w:r w:rsidRPr="00B96A6C">
              <w:rPr>
                <w:rFonts w:ascii="Arial" w:hAnsi="Arial" w:cs="Arial"/>
                <w:lang w:eastAsia="es-CO"/>
              </w:rPr>
              <w:t>reglamentados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36A0D66" w14:textId="638E8A92" w:rsidR="00283C10" w:rsidRPr="00606FCC" w:rsidRDefault="00B96A6C" w:rsidP="00AE1FE6">
            <w:pPr>
              <w:snapToGrid w:val="0"/>
              <w:jc w:val="both"/>
              <w:rPr>
                <w:rFonts w:ascii="Arial" w:hAnsi="Arial" w:cs="Arial"/>
              </w:rPr>
            </w:pPr>
            <w:r w:rsidRPr="00B96A6C">
              <w:rPr>
                <w:rFonts w:ascii="Arial" w:hAnsi="Arial" w:cs="Arial"/>
              </w:rPr>
              <w:t>Veinticuatro (24) meses de experiencia</w:t>
            </w:r>
            <w:r>
              <w:rPr>
                <w:rFonts w:ascii="Arial" w:hAnsi="Arial" w:cs="Arial"/>
              </w:rPr>
              <w:t xml:space="preserve"> </w:t>
            </w:r>
            <w:r w:rsidRPr="00B96A6C">
              <w:rPr>
                <w:rFonts w:ascii="Arial" w:hAnsi="Arial" w:cs="Arial"/>
              </w:rPr>
              <w:t>profesional relacionada.</w:t>
            </w:r>
          </w:p>
        </w:tc>
      </w:tr>
      <w:tr w:rsidR="00283C10" w:rsidRPr="00606FCC" w14:paraId="11508BA1"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79A20" w14:textId="77777777" w:rsidR="00283C10" w:rsidRPr="00606FCC" w:rsidRDefault="00283C10" w:rsidP="00AE1FE6">
            <w:pPr>
              <w:ind w:left="284"/>
              <w:jc w:val="center"/>
              <w:rPr>
                <w:rFonts w:ascii="Arial" w:hAnsi="Arial" w:cs="Arial"/>
                <w:b/>
              </w:rPr>
            </w:pPr>
            <w:r w:rsidRPr="00606FCC">
              <w:rPr>
                <w:rFonts w:ascii="Arial" w:hAnsi="Arial" w:cs="Arial"/>
                <w:b/>
                <w:bCs/>
              </w:rPr>
              <w:t>ALTERNATIVA</w:t>
            </w:r>
          </w:p>
        </w:tc>
      </w:tr>
      <w:tr w:rsidR="00283C10" w:rsidRPr="00606FCC" w14:paraId="0510A8E4" w14:textId="77777777" w:rsidTr="00B96A6C">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095656" w14:textId="77777777" w:rsidR="00283C10" w:rsidRPr="00606FCC" w:rsidRDefault="00283C10" w:rsidP="00AE1FE6">
            <w:pPr>
              <w:ind w:left="1416" w:hanging="1132"/>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1F995" w14:textId="77777777" w:rsidR="00283C10" w:rsidRPr="00606FCC" w:rsidRDefault="00283C10" w:rsidP="00AE1FE6">
            <w:pPr>
              <w:ind w:left="284"/>
              <w:jc w:val="center"/>
              <w:rPr>
                <w:rFonts w:ascii="Arial" w:hAnsi="Arial" w:cs="Arial"/>
                <w:b/>
              </w:rPr>
            </w:pPr>
            <w:r w:rsidRPr="00606FCC">
              <w:rPr>
                <w:rFonts w:ascii="Arial" w:hAnsi="Arial" w:cs="Arial"/>
                <w:b/>
                <w:bCs/>
              </w:rPr>
              <w:t>Experiencia</w:t>
            </w:r>
          </w:p>
        </w:tc>
      </w:tr>
      <w:tr w:rsidR="00283C10" w:rsidRPr="00606FCC" w14:paraId="446E70AD" w14:textId="77777777" w:rsidTr="00B96A6C">
        <w:tc>
          <w:tcPr>
            <w:tcW w:w="6070" w:type="dxa"/>
            <w:tcBorders>
              <w:top w:val="single" w:sz="4" w:space="0" w:color="auto"/>
              <w:left w:val="single" w:sz="4" w:space="0" w:color="auto"/>
              <w:bottom w:val="single" w:sz="4" w:space="0" w:color="auto"/>
              <w:right w:val="single" w:sz="4" w:space="0" w:color="auto"/>
            </w:tcBorders>
            <w:vAlign w:val="center"/>
          </w:tcPr>
          <w:p w14:paraId="6B2BEB8C" w14:textId="77777777" w:rsidR="00283C10" w:rsidRPr="00606FCC" w:rsidRDefault="00283C10"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EF846F5" w14:textId="17BC2E31" w:rsidR="00283C10" w:rsidRDefault="00283C10" w:rsidP="00AE1FE6">
            <w:pPr>
              <w:jc w:val="both"/>
              <w:rPr>
                <w:rFonts w:ascii="Arial" w:hAnsi="Arial" w:cs="Arial"/>
                <w:lang w:eastAsia="es-CO"/>
              </w:rPr>
            </w:pPr>
          </w:p>
          <w:p w14:paraId="366FCA0A" w14:textId="77777777" w:rsidR="00283C10" w:rsidRDefault="00A26209" w:rsidP="00AE1FE6">
            <w:pPr>
              <w:jc w:val="both"/>
              <w:rPr>
                <w:rFonts w:ascii="Arial" w:hAnsi="Arial" w:cs="Arial"/>
                <w:lang w:eastAsia="es-CO"/>
              </w:rPr>
            </w:pPr>
            <w:r w:rsidRPr="00A26209">
              <w:rPr>
                <w:rFonts w:ascii="Arial" w:hAnsi="Arial" w:cs="Arial"/>
                <w:lang w:eastAsia="es-CO"/>
              </w:rPr>
              <w:t>Administración, Antropología y afines, Arquitectura y afines, Ciencia Política, Relaciones Internacionales, Comunicación Social, Periodismo y Afines, Contaduría Pública, Derecho y afines, Economía, Ingeniería Civil y Afines, Ingeniería Industrial y afines, Ingeniería de Sistemas, Telemática y afines, Matemáticas, Estadística y Afines, Psicología, Sociología, Trabajo Social y Afines.</w:t>
            </w:r>
          </w:p>
          <w:p w14:paraId="28BC9B50" w14:textId="77777777" w:rsidR="00860BDC" w:rsidRDefault="00860BDC" w:rsidP="00AE1FE6">
            <w:pPr>
              <w:jc w:val="both"/>
              <w:rPr>
                <w:rFonts w:ascii="Arial" w:hAnsi="Arial" w:cs="Arial"/>
                <w:lang w:eastAsia="es-CO"/>
              </w:rPr>
            </w:pPr>
          </w:p>
          <w:p w14:paraId="2A54DF50" w14:textId="0833B49F" w:rsidR="00860BDC" w:rsidRDefault="00860BDC" w:rsidP="00AE1FE6">
            <w:pPr>
              <w:jc w:val="both"/>
              <w:rPr>
                <w:rFonts w:ascii="Arial" w:hAnsi="Arial" w:cs="Arial"/>
                <w:lang w:eastAsia="es-CO"/>
              </w:rPr>
            </w:pPr>
            <w:r w:rsidRPr="00860BDC">
              <w:rPr>
                <w:rFonts w:ascii="Arial" w:hAnsi="Arial" w:cs="Arial"/>
                <w:lang w:eastAsia="es-CO"/>
              </w:rPr>
              <w:t>Título de Posgrado en la modalidad de Especialización</w:t>
            </w:r>
            <w:r>
              <w:rPr>
                <w:rFonts w:ascii="Arial" w:hAnsi="Arial" w:cs="Arial"/>
                <w:lang w:eastAsia="es-CO"/>
              </w:rPr>
              <w:t xml:space="preserve"> </w:t>
            </w:r>
            <w:r w:rsidRPr="00860BDC">
              <w:rPr>
                <w:rFonts w:ascii="Arial" w:hAnsi="Arial" w:cs="Arial"/>
                <w:lang w:eastAsia="es-CO"/>
              </w:rPr>
              <w:t>en áreas relacionadas con las funciones del cargo.</w:t>
            </w:r>
          </w:p>
          <w:p w14:paraId="42A4F368" w14:textId="77777777" w:rsidR="00860BDC" w:rsidRPr="00860BDC" w:rsidRDefault="00860BDC" w:rsidP="00AE1FE6">
            <w:pPr>
              <w:jc w:val="both"/>
              <w:rPr>
                <w:rFonts w:ascii="Arial" w:hAnsi="Arial" w:cs="Arial"/>
                <w:lang w:eastAsia="es-CO"/>
              </w:rPr>
            </w:pPr>
          </w:p>
          <w:p w14:paraId="598F9A35" w14:textId="6943C296" w:rsidR="00860BDC" w:rsidRPr="00606FCC" w:rsidRDefault="00860BDC" w:rsidP="00AE1FE6">
            <w:pPr>
              <w:jc w:val="both"/>
              <w:rPr>
                <w:rFonts w:ascii="Arial" w:hAnsi="Arial" w:cs="Arial"/>
              </w:rPr>
            </w:pPr>
            <w:r w:rsidRPr="00860BDC">
              <w:rPr>
                <w:rFonts w:ascii="Arial" w:hAnsi="Arial" w:cs="Arial"/>
                <w:lang w:eastAsia="es-CO"/>
              </w:rPr>
              <w:t>Tarjeta profesional o mat</w:t>
            </w:r>
            <w:r>
              <w:rPr>
                <w:rFonts w:ascii="Arial" w:hAnsi="Arial" w:cs="Arial"/>
                <w:lang w:eastAsia="es-CO"/>
              </w:rPr>
              <w:t xml:space="preserve">rícula profesional en los casos </w:t>
            </w:r>
            <w:r w:rsidRPr="00860BDC">
              <w:rPr>
                <w:rFonts w:ascii="Arial" w:hAnsi="Arial" w:cs="Arial"/>
                <w:lang w:eastAsia="es-CO"/>
              </w:rPr>
              <w:t>reglamentados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4B3AFE7" w14:textId="77777777" w:rsidR="00A26209" w:rsidRDefault="00A26209" w:rsidP="00AE1FE6">
            <w:pPr>
              <w:snapToGrid w:val="0"/>
              <w:ind w:left="284"/>
              <w:jc w:val="both"/>
              <w:rPr>
                <w:rFonts w:ascii="Arial" w:hAnsi="Arial" w:cs="Arial"/>
              </w:rPr>
            </w:pPr>
          </w:p>
          <w:p w14:paraId="751BBEAA" w14:textId="62624A6B" w:rsidR="00283C10" w:rsidRPr="00606FCC" w:rsidRDefault="00A26209" w:rsidP="00AE1FE6">
            <w:pPr>
              <w:snapToGrid w:val="0"/>
              <w:jc w:val="both"/>
              <w:rPr>
                <w:rFonts w:ascii="Arial" w:hAnsi="Arial" w:cs="Arial"/>
              </w:rPr>
            </w:pPr>
            <w:r w:rsidRPr="00A26209">
              <w:rPr>
                <w:rFonts w:ascii="Arial" w:hAnsi="Arial" w:cs="Arial"/>
              </w:rPr>
              <w:t>Treinta y seis (36) meses de experiencia</w:t>
            </w:r>
            <w:r>
              <w:rPr>
                <w:rFonts w:ascii="Arial" w:hAnsi="Arial" w:cs="Arial"/>
              </w:rPr>
              <w:t xml:space="preserve"> </w:t>
            </w:r>
            <w:r w:rsidRPr="00A26209">
              <w:rPr>
                <w:rFonts w:ascii="Arial" w:hAnsi="Arial" w:cs="Arial"/>
              </w:rPr>
              <w:t>profesional relacionada.</w:t>
            </w:r>
          </w:p>
        </w:tc>
      </w:tr>
    </w:tbl>
    <w:p w14:paraId="0F6546BF" w14:textId="77777777" w:rsidR="005873E7" w:rsidRDefault="005873E7" w:rsidP="00AE1FE6">
      <w:pPr>
        <w:ind w:left="284" w:right="248"/>
        <w:jc w:val="both"/>
        <w:rPr>
          <w:rFonts w:ascii="Arial" w:hAnsi="Arial" w:cs="Arial"/>
          <w:b/>
          <w:bCs/>
        </w:rPr>
      </w:pPr>
    </w:p>
    <w:p w14:paraId="79F52A99" w14:textId="2A3C0D7E" w:rsidR="006909CB" w:rsidRDefault="006909CB" w:rsidP="00AE1FE6">
      <w:pPr>
        <w:ind w:left="284" w:right="248"/>
        <w:jc w:val="both"/>
        <w:rPr>
          <w:rFonts w:ascii="Arial" w:hAnsi="Arial" w:cs="Arial"/>
        </w:rPr>
      </w:pPr>
      <w:r w:rsidRPr="00606FCC">
        <w:rPr>
          <w:rFonts w:ascii="Arial" w:hAnsi="Arial" w:cs="Arial"/>
          <w:b/>
          <w:bCs/>
        </w:rPr>
        <w:t xml:space="preserve">ARTÍCULO </w:t>
      </w:r>
      <w:r>
        <w:rPr>
          <w:rFonts w:ascii="Arial" w:hAnsi="Arial" w:cs="Arial"/>
          <w:b/>
          <w:bCs/>
        </w:rPr>
        <w:t>2</w:t>
      </w:r>
      <w:r w:rsidRPr="00606FCC">
        <w:rPr>
          <w:rFonts w:ascii="Arial" w:hAnsi="Arial" w:cs="Arial"/>
          <w:b/>
          <w:bCs/>
        </w:rPr>
        <w:t>.</w:t>
      </w:r>
      <w:r w:rsidRPr="00606FCC">
        <w:rPr>
          <w:rFonts w:ascii="Arial" w:hAnsi="Arial" w:cs="Arial"/>
        </w:rPr>
        <w:t xml:space="preserve"> </w:t>
      </w:r>
      <w:r w:rsidRPr="00381ACB">
        <w:rPr>
          <w:rFonts w:ascii="Arial" w:hAnsi="Arial" w:cs="Arial"/>
          <w:b/>
        </w:rPr>
        <w:t>MODIFICACIÓN.</w:t>
      </w:r>
      <w:r>
        <w:rPr>
          <w:rFonts w:ascii="Arial" w:hAnsi="Arial" w:cs="Arial"/>
        </w:rPr>
        <w:t xml:space="preserve"> </w:t>
      </w:r>
      <w:r w:rsidRPr="00606FCC">
        <w:rPr>
          <w:rFonts w:ascii="Arial" w:hAnsi="Arial" w:cs="Arial"/>
        </w:rPr>
        <w:t xml:space="preserve"> </w:t>
      </w:r>
      <w:r>
        <w:rPr>
          <w:rFonts w:ascii="Arial" w:hAnsi="Arial" w:cs="Arial"/>
        </w:rPr>
        <w:t xml:space="preserve">Modificar </w:t>
      </w:r>
      <w:r w:rsidRPr="006909CB">
        <w:rPr>
          <w:rFonts w:ascii="Arial" w:hAnsi="Arial" w:cs="Arial"/>
        </w:rPr>
        <w:t>el artículo 5 de la Resolución No. 02664 del 29 de diciembre de 2020,</w:t>
      </w:r>
      <w:r w:rsidRPr="006909CB">
        <w:t xml:space="preserve"> </w:t>
      </w:r>
      <w:r w:rsidRPr="006909CB">
        <w:rPr>
          <w:rFonts w:ascii="Arial" w:hAnsi="Arial" w:cs="Arial"/>
        </w:rPr>
        <w:t xml:space="preserve">corregida </w:t>
      </w:r>
      <w:r w:rsidR="004214B8">
        <w:rPr>
          <w:rFonts w:ascii="Arial" w:hAnsi="Arial" w:cs="Arial"/>
        </w:rPr>
        <w:t>mediante la</w:t>
      </w:r>
      <w:r w:rsidRPr="006909CB">
        <w:rPr>
          <w:rFonts w:ascii="Arial" w:hAnsi="Arial" w:cs="Arial"/>
        </w:rPr>
        <w:t xml:space="preserve"> Resolución No. 00843 del 10 de mayo de 2021, en lo relacionado </w:t>
      </w:r>
      <w:r>
        <w:rPr>
          <w:rFonts w:ascii="Arial" w:hAnsi="Arial" w:cs="Arial"/>
        </w:rPr>
        <w:t>con los Manuales</w:t>
      </w:r>
      <w:r w:rsidRPr="006909CB">
        <w:rPr>
          <w:rFonts w:ascii="Arial" w:hAnsi="Arial" w:cs="Arial"/>
        </w:rPr>
        <w:t xml:space="preserve"> de Funciones y de Competencias Laborales</w:t>
      </w:r>
      <w:r>
        <w:rPr>
          <w:rFonts w:ascii="Arial" w:hAnsi="Arial" w:cs="Arial"/>
        </w:rPr>
        <w:t xml:space="preserve"> </w:t>
      </w:r>
      <w:r w:rsidRPr="006909CB">
        <w:rPr>
          <w:rFonts w:ascii="Arial" w:hAnsi="Arial" w:cs="Arial"/>
        </w:rPr>
        <w:t xml:space="preserve">de los empleos </w:t>
      </w:r>
      <w:r w:rsidR="003E351F">
        <w:rPr>
          <w:rFonts w:ascii="Arial" w:hAnsi="Arial" w:cs="Arial"/>
        </w:rPr>
        <w:t>pertenecientes a la planta de personal global de la entidad,</w:t>
      </w:r>
      <w:r w:rsidR="00DF2393">
        <w:rPr>
          <w:rFonts w:ascii="Arial" w:hAnsi="Arial" w:cs="Arial"/>
        </w:rPr>
        <w:t xml:space="preserve"> </w:t>
      </w:r>
      <w:r w:rsidR="003E351F">
        <w:rPr>
          <w:rFonts w:ascii="Arial" w:hAnsi="Arial" w:cs="Arial"/>
        </w:rPr>
        <w:t xml:space="preserve"> distribuidos en l</w:t>
      </w:r>
      <w:r w:rsidRPr="006909CB">
        <w:rPr>
          <w:rFonts w:ascii="Arial" w:hAnsi="Arial" w:cs="Arial"/>
        </w:rPr>
        <w:t>as nuevas Dependencias denominadas: I)Dirección de Transferencias Monetarias, II) Subdirección de Transferencias Monetarias Condicionadas y III) Subdirección de Transferencias Monetarias no Condicionadas,</w:t>
      </w:r>
      <w:r>
        <w:rPr>
          <w:rFonts w:ascii="Arial" w:hAnsi="Arial" w:cs="Arial"/>
        </w:rPr>
        <w:t xml:space="preserve"> </w:t>
      </w:r>
      <w:r w:rsidRPr="006909CB">
        <w:rPr>
          <w:rFonts w:ascii="Arial" w:hAnsi="Arial" w:cs="Arial"/>
        </w:rPr>
        <w:t>las cuales quedarán así:</w:t>
      </w:r>
    </w:p>
    <w:p w14:paraId="73BB5B08" w14:textId="78F012FC" w:rsidR="00AE1FE6" w:rsidRDefault="00AE1FE6" w:rsidP="00AE1FE6">
      <w:pPr>
        <w:ind w:left="284" w:right="248"/>
        <w:jc w:val="both"/>
        <w:rPr>
          <w:rFonts w:ascii="Arial" w:hAnsi="Arial" w:cs="Arial"/>
        </w:rPr>
      </w:pPr>
    </w:p>
    <w:p w14:paraId="2D153699" w14:textId="48D0ED5E" w:rsidR="00AE1FE6" w:rsidRDefault="00AE1FE6" w:rsidP="00AE1FE6">
      <w:pPr>
        <w:ind w:left="284" w:right="248"/>
        <w:jc w:val="both"/>
        <w:rPr>
          <w:rFonts w:ascii="Arial" w:hAnsi="Arial" w:cs="Arial"/>
        </w:rPr>
      </w:pPr>
    </w:p>
    <w:p w14:paraId="122F0505" w14:textId="77777777" w:rsidR="00AE1FE6" w:rsidRDefault="00AE1FE6" w:rsidP="00AE1FE6">
      <w:pPr>
        <w:ind w:left="284" w:right="248"/>
        <w:jc w:val="both"/>
        <w:rPr>
          <w:rFonts w:ascii="Arial" w:hAnsi="Arial" w:cs="Arial"/>
        </w:rPr>
      </w:pPr>
    </w:p>
    <w:p w14:paraId="127110CC" w14:textId="37FF4A5B" w:rsidR="006909CB" w:rsidRDefault="006909CB" w:rsidP="00AE1FE6">
      <w:pPr>
        <w:adjustRightInd w:val="0"/>
        <w:ind w:left="284"/>
        <w:jc w:val="both"/>
        <w:rPr>
          <w:rFonts w:ascii="Arial" w:hAnsi="Arial" w:cs="Arial"/>
          <w:highlight w:val="yellow"/>
        </w:rPr>
      </w:pPr>
    </w:p>
    <w:p w14:paraId="57D460B2" w14:textId="77777777" w:rsidR="005873E7" w:rsidRDefault="005873E7" w:rsidP="00AE1FE6">
      <w:pPr>
        <w:adjustRightInd w:val="0"/>
        <w:ind w:left="284"/>
        <w:jc w:val="both"/>
        <w:rPr>
          <w:rFonts w:ascii="Arial" w:hAnsi="Arial" w:cs="Arial"/>
          <w:highlight w:val="yellow"/>
        </w:rPr>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582"/>
      </w:tblGrid>
      <w:tr w:rsidR="00C6369A" w:rsidRPr="00606FCC" w14:paraId="01C7A69C" w14:textId="77777777" w:rsidTr="00C63F74">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9B4A26A" w14:textId="77777777" w:rsidR="00C6369A" w:rsidRPr="00D54B63" w:rsidRDefault="00C6369A" w:rsidP="00AE1FE6">
            <w:pPr>
              <w:ind w:left="284"/>
              <w:jc w:val="center"/>
              <w:rPr>
                <w:rFonts w:ascii="Arial" w:hAnsi="Arial" w:cs="Arial"/>
                <w:b/>
                <w:caps/>
              </w:rPr>
            </w:pPr>
            <w:r w:rsidRPr="00D54B63">
              <w:rPr>
                <w:rFonts w:ascii="Arial" w:hAnsi="Arial" w:cs="Arial"/>
                <w:b/>
                <w:bCs/>
                <w:caps/>
              </w:rPr>
              <w:t>I. IDENTIFICACION</w:t>
            </w:r>
          </w:p>
        </w:tc>
      </w:tr>
      <w:tr w:rsidR="00C6369A" w:rsidRPr="00606FCC" w14:paraId="2F93C658" w14:textId="77777777" w:rsidTr="00C63F74">
        <w:trPr>
          <w:trHeight w:val="284"/>
          <w:jc w:val="center"/>
        </w:trPr>
        <w:tc>
          <w:tcPr>
            <w:tcW w:w="2199" w:type="pct"/>
            <w:tcBorders>
              <w:top w:val="single" w:sz="4" w:space="0" w:color="auto"/>
              <w:left w:val="single" w:sz="4" w:space="0" w:color="auto"/>
              <w:bottom w:val="single" w:sz="4" w:space="0" w:color="auto"/>
              <w:right w:val="single" w:sz="4" w:space="0" w:color="auto"/>
            </w:tcBorders>
            <w:vAlign w:val="center"/>
            <w:hideMark/>
          </w:tcPr>
          <w:p w14:paraId="634F69F0" w14:textId="77777777" w:rsidR="00C6369A" w:rsidRPr="00D54B63" w:rsidRDefault="00C6369A" w:rsidP="00AE1FE6">
            <w:pPr>
              <w:ind w:left="284"/>
              <w:rPr>
                <w:rFonts w:ascii="Arial" w:hAnsi="Arial" w:cs="Arial"/>
                <w:b/>
                <w:bCs/>
              </w:rPr>
            </w:pPr>
            <w:r w:rsidRPr="00D54B63">
              <w:rPr>
                <w:rFonts w:ascii="Arial" w:hAnsi="Arial" w:cs="Arial"/>
                <w:b/>
                <w:bCs/>
              </w:rPr>
              <w:t>Nivel:</w:t>
            </w:r>
          </w:p>
        </w:tc>
        <w:tc>
          <w:tcPr>
            <w:tcW w:w="2801" w:type="pct"/>
            <w:tcBorders>
              <w:top w:val="single" w:sz="4" w:space="0" w:color="auto"/>
              <w:left w:val="single" w:sz="4" w:space="0" w:color="auto"/>
              <w:bottom w:val="single" w:sz="4" w:space="0" w:color="auto"/>
              <w:right w:val="single" w:sz="4" w:space="0" w:color="auto"/>
            </w:tcBorders>
            <w:vAlign w:val="center"/>
            <w:hideMark/>
          </w:tcPr>
          <w:p w14:paraId="78A01007" w14:textId="77777777" w:rsidR="00C6369A" w:rsidRPr="00D54B63" w:rsidRDefault="00C6369A" w:rsidP="00AE1FE6">
            <w:pPr>
              <w:tabs>
                <w:tab w:val="left" w:pos="1245"/>
              </w:tabs>
              <w:rPr>
                <w:rFonts w:ascii="Arial" w:hAnsi="Arial" w:cs="Arial"/>
              </w:rPr>
            </w:pPr>
            <w:r w:rsidRPr="00D54B63">
              <w:rPr>
                <w:rFonts w:ascii="Arial" w:hAnsi="Arial" w:cs="Arial"/>
              </w:rPr>
              <w:t>Directivo</w:t>
            </w:r>
          </w:p>
        </w:tc>
      </w:tr>
      <w:tr w:rsidR="00C6369A" w:rsidRPr="00606FCC" w14:paraId="53D116B4" w14:textId="77777777" w:rsidTr="00C63F74">
        <w:trPr>
          <w:trHeight w:val="284"/>
          <w:jc w:val="center"/>
        </w:trPr>
        <w:tc>
          <w:tcPr>
            <w:tcW w:w="2199" w:type="pct"/>
            <w:tcBorders>
              <w:top w:val="single" w:sz="4" w:space="0" w:color="auto"/>
              <w:left w:val="single" w:sz="4" w:space="0" w:color="auto"/>
              <w:bottom w:val="single" w:sz="4" w:space="0" w:color="auto"/>
              <w:right w:val="single" w:sz="4" w:space="0" w:color="auto"/>
            </w:tcBorders>
            <w:vAlign w:val="center"/>
            <w:hideMark/>
          </w:tcPr>
          <w:p w14:paraId="532CE3BA" w14:textId="77777777" w:rsidR="00C6369A" w:rsidRPr="00D54B63" w:rsidRDefault="00C6369A" w:rsidP="00AE1FE6">
            <w:pPr>
              <w:ind w:left="284"/>
              <w:rPr>
                <w:rFonts w:ascii="Arial" w:hAnsi="Arial" w:cs="Arial"/>
                <w:b/>
                <w:bCs/>
              </w:rPr>
            </w:pPr>
            <w:r w:rsidRPr="00D54B63">
              <w:rPr>
                <w:rFonts w:ascii="Arial" w:hAnsi="Arial" w:cs="Arial"/>
                <w:b/>
                <w:bCs/>
              </w:rPr>
              <w:t>Denominación del Empleo:</w:t>
            </w:r>
          </w:p>
        </w:tc>
        <w:tc>
          <w:tcPr>
            <w:tcW w:w="2801" w:type="pct"/>
            <w:tcBorders>
              <w:top w:val="single" w:sz="4" w:space="0" w:color="auto"/>
              <w:left w:val="single" w:sz="4" w:space="0" w:color="auto"/>
              <w:bottom w:val="single" w:sz="4" w:space="0" w:color="auto"/>
              <w:right w:val="single" w:sz="4" w:space="0" w:color="auto"/>
            </w:tcBorders>
            <w:vAlign w:val="center"/>
            <w:hideMark/>
          </w:tcPr>
          <w:p w14:paraId="7C293487" w14:textId="7CDB6493" w:rsidR="00C6369A" w:rsidRPr="00D54B63" w:rsidRDefault="00C6369A" w:rsidP="00AE1FE6">
            <w:pPr>
              <w:rPr>
                <w:rFonts w:ascii="Arial" w:hAnsi="Arial" w:cs="Arial"/>
              </w:rPr>
            </w:pPr>
            <w:r w:rsidRPr="00D54B63">
              <w:rPr>
                <w:rFonts w:ascii="Arial" w:hAnsi="Arial" w:cs="Arial"/>
              </w:rPr>
              <w:t>Director Técnico</w:t>
            </w:r>
          </w:p>
        </w:tc>
      </w:tr>
      <w:tr w:rsidR="00C6369A" w:rsidRPr="00606FCC" w14:paraId="04E3C29C" w14:textId="77777777" w:rsidTr="00C63F74">
        <w:trPr>
          <w:trHeight w:val="284"/>
          <w:jc w:val="center"/>
        </w:trPr>
        <w:tc>
          <w:tcPr>
            <w:tcW w:w="2199" w:type="pct"/>
            <w:tcBorders>
              <w:top w:val="single" w:sz="4" w:space="0" w:color="auto"/>
              <w:left w:val="single" w:sz="4" w:space="0" w:color="auto"/>
              <w:bottom w:val="single" w:sz="4" w:space="0" w:color="auto"/>
              <w:right w:val="single" w:sz="4" w:space="0" w:color="auto"/>
            </w:tcBorders>
            <w:vAlign w:val="center"/>
            <w:hideMark/>
          </w:tcPr>
          <w:p w14:paraId="1760D461" w14:textId="77777777" w:rsidR="00C6369A" w:rsidRPr="00D54B63" w:rsidRDefault="00C6369A" w:rsidP="00AE1FE6">
            <w:pPr>
              <w:ind w:left="284"/>
              <w:rPr>
                <w:rFonts w:ascii="Arial" w:hAnsi="Arial" w:cs="Arial"/>
                <w:b/>
                <w:bCs/>
              </w:rPr>
            </w:pPr>
            <w:r w:rsidRPr="00D54B63">
              <w:rPr>
                <w:rFonts w:ascii="Arial" w:hAnsi="Arial" w:cs="Arial"/>
                <w:b/>
                <w:bCs/>
              </w:rPr>
              <w:t>Código:</w:t>
            </w:r>
          </w:p>
        </w:tc>
        <w:tc>
          <w:tcPr>
            <w:tcW w:w="2801" w:type="pct"/>
            <w:tcBorders>
              <w:top w:val="single" w:sz="4" w:space="0" w:color="auto"/>
              <w:left w:val="single" w:sz="4" w:space="0" w:color="auto"/>
              <w:bottom w:val="single" w:sz="4" w:space="0" w:color="auto"/>
              <w:right w:val="single" w:sz="4" w:space="0" w:color="auto"/>
            </w:tcBorders>
            <w:vAlign w:val="center"/>
            <w:hideMark/>
          </w:tcPr>
          <w:p w14:paraId="78C050AC" w14:textId="6CDFCECA" w:rsidR="00C6369A" w:rsidRPr="00D54B63" w:rsidRDefault="00C6369A" w:rsidP="00AE1FE6">
            <w:pPr>
              <w:rPr>
                <w:rFonts w:ascii="Arial" w:hAnsi="Arial" w:cs="Arial"/>
              </w:rPr>
            </w:pPr>
            <w:r w:rsidRPr="00D54B63">
              <w:rPr>
                <w:rFonts w:ascii="Arial" w:hAnsi="Arial" w:cs="Arial"/>
              </w:rPr>
              <w:t>0100</w:t>
            </w:r>
          </w:p>
        </w:tc>
      </w:tr>
      <w:tr w:rsidR="00C6369A" w:rsidRPr="00606FCC" w14:paraId="1BCC6097" w14:textId="77777777" w:rsidTr="00C63F74">
        <w:trPr>
          <w:trHeight w:val="388"/>
          <w:jc w:val="center"/>
        </w:trPr>
        <w:tc>
          <w:tcPr>
            <w:tcW w:w="2199" w:type="pct"/>
            <w:tcBorders>
              <w:top w:val="single" w:sz="4" w:space="0" w:color="auto"/>
              <w:left w:val="single" w:sz="4" w:space="0" w:color="auto"/>
              <w:bottom w:val="single" w:sz="4" w:space="0" w:color="auto"/>
              <w:right w:val="single" w:sz="4" w:space="0" w:color="auto"/>
            </w:tcBorders>
            <w:vAlign w:val="center"/>
            <w:hideMark/>
          </w:tcPr>
          <w:p w14:paraId="30AD9258" w14:textId="77777777" w:rsidR="00C6369A" w:rsidRPr="00D54B63" w:rsidRDefault="00C6369A" w:rsidP="00AE1FE6">
            <w:pPr>
              <w:ind w:left="284"/>
              <w:rPr>
                <w:rFonts w:ascii="Arial" w:hAnsi="Arial" w:cs="Arial"/>
                <w:b/>
                <w:bCs/>
              </w:rPr>
            </w:pPr>
            <w:r w:rsidRPr="00D54B63">
              <w:rPr>
                <w:rFonts w:ascii="Arial" w:hAnsi="Arial" w:cs="Arial"/>
                <w:b/>
                <w:bCs/>
              </w:rPr>
              <w:t>Grado:</w:t>
            </w:r>
          </w:p>
        </w:tc>
        <w:tc>
          <w:tcPr>
            <w:tcW w:w="2801" w:type="pct"/>
            <w:tcBorders>
              <w:top w:val="single" w:sz="4" w:space="0" w:color="auto"/>
              <w:left w:val="single" w:sz="4" w:space="0" w:color="auto"/>
              <w:bottom w:val="single" w:sz="4" w:space="0" w:color="auto"/>
              <w:right w:val="single" w:sz="4" w:space="0" w:color="auto"/>
            </w:tcBorders>
            <w:vAlign w:val="center"/>
            <w:hideMark/>
          </w:tcPr>
          <w:p w14:paraId="0DD4123D" w14:textId="007217DC" w:rsidR="00C6369A" w:rsidRPr="00D54B63" w:rsidRDefault="00C6369A" w:rsidP="00AE1FE6">
            <w:pPr>
              <w:rPr>
                <w:rFonts w:ascii="Arial" w:hAnsi="Arial" w:cs="Arial"/>
              </w:rPr>
            </w:pPr>
            <w:r w:rsidRPr="00D54B63">
              <w:rPr>
                <w:rFonts w:ascii="Arial" w:hAnsi="Arial" w:cs="Arial"/>
              </w:rPr>
              <w:t>24</w:t>
            </w:r>
          </w:p>
        </w:tc>
      </w:tr>
      <w:tr w:rsidR="00641202" w:rsidRPr="00606FCC" w14:paraId="51525067" w14:textId="77777777" w:rsidTr="00C63F74">
        <w:trPr>
          <w:trHeight w:val="388"/>
          <w:jc w:val="center"/>
        </w:trPr>
        <w:tc>
          <w:tcPr>
            <w:tcW w:w="2199" w:type="pct"/>
            <w:tcBorders>
              <w:top w:val="single" w:sz="4" w:space="0" w:color="auto"/>
              <w:left w:val="single" w:sz="4" w:space="0" w:color="auto"/>
              <w:bottom w:val="single" w:sz="4" w:space="0" w:color="auto"/>
              <w:right w:val="single" w:sz="4" w:space="0" w:color="auto"/>
            </w:tcBorders>
            <w:vAlign w:val="center"/>
          </w:tcPr>
          <w:p w14:paraId="79BC1DD8" w14:textId="3FFC549B" w:rsidR="00641202" w:rsidRPr="00D54B63" w:rsidRDefault="00641202" w:rsidP="00641202">
            <w:pPr>
              <w:rPr>
                <w:rFonts w:ascii="Arial" w:hAnsi="Arial" w:cs="Arial"/>
                <w:b/>
                <w:bCs/>
              </w:rPr>
            </w:pPr>
            <w:r>
              <w:rPr>
                <w:rFonts w:ascii="Arial" w:hAnsi="Arial" w:cs="Arial"/>
                <w:b/>
                <w:bCs/>
              </w:rPr>
              <w:t xml:space="preserve">     No. De Cargos:</w:t>
            </w:r>
          </w:p>
        </w:tc>
        <w:tc>
          <w:tcPr>
            <w:tcW w:w="2801" w:type="pct"/>
            <w:tcBorders>
              <w:top w:val="single" w:sz="4" w:space="0" w:color="auto"/>
              <w:left w:val="single" w:sz="4" w:space="0" w:color="auto"/>
              <w:bottom w:val="single" w:sz="4" w:space="0" w:color="auto"/>
              <w:right w:val="single" w:sz="4" w:space="0" w:color="auto"/>
            </w:tcBorders>
            <w:vAlign w:val="center"/>
          </w:tcPr>
          <w:p w14:paraId="40D1F289" w14:textId="2CAA7647" w:rsidR="00641202" w:rsidRPr="00D54B63" w:rsidRDefault="00641202" w:rsidP="00AE1FE6">
            <w:pPr>
              <w:rPr>
                <w:rFonts w:ascii="Arial" w:hAnsi="Arial" w:cs="Arial"/>
              </w:rPr>
            </w:pPr>
            <w:r>
              <w:rPr>
                <w:rFonts w:ascii="Arial" w:hAnsi="Arial" w:cs="Arial"/>
              </w:rPr>
              <w:t>Uno (1)</w:t>
            </w:r>
          </w:p>
        </w:tc>
      </w:tr>
      <w:tr w:rsidR="00C6369A" w:rsidRPr="00606FCC" w14:paraId="54AC5EF2" w14:textId="77777777" w:rsidTr="00C63F74">
        <w:trPr>
          <w:trHeight w:val="284"/>
          <w:jc w:val="center"/>
        </w:trPr>
        <w:tc>
          <w:tcPr>
            <w:tcW w:w="2199" w:type="pct"/>
            <w:tcBorders>
              <w:top w:val="single" w:sz="4" w:space="0" w:color="auto"/>
              <w:left w:val="single" w:sz="4" w:space="0" w:color="auto"/>
              <w:bottom w:val="single" w:sz="4" w:space="0" w:color="auto"/>
              <w:right w:val="single" w:sz="4" w:space="0" w:color="auto"/>
            </w:tcBorders>
            <w:vAlign w:val="center"/>
            <w:hideMark/>
          </w:tcPr>
          <w:p w14:paraId="7E8CD29A" w14:textId="77777777" w:rsidR="00C6369A" w:rsidRPr="00D54B63" w:rsidRDefault="00C6369A" w:rsidP="00AE1FE6">
            <w:pPr>
              <w:ind w:left="284"/>
              <w:rPr>
                <w:rFonts w:ascii="Arial" w:hAnsi="Arial" w:cs="Arial"/>
                <w:b/>
                <w:bCs/>
              </w:rPr>
            </w:pPr>
            <w:r w:rsidRPr="00D54B63">
              <w:rPr>
                <w:rFonts w:ascii="Arial" w:hAnsi="Arial" w:cs="Arial"/>
                <w:b/>
                <w:bCs/>
              </w:rPr>
              <w:t>Dependencia:</w:t>
            </w:r>
          </w:p>
        </w:tc>
        <w:tc>
          <w:tcPr>
            <w:tcW w:w="2801" w:type="pct"/>
            <w:tcBorders>
              <w:top w:val="single" w:sz="4" w:space="0" w:color="auto"/>
              <w:left w:val="single" w:sz="4" w:space="0" w:color="auto"/>
              <w:bottom w:val="single" w:sz="4" w:space="0" w:color="auto"/>
              <w:right w:val="single" w:sz="4" w:space="0" w:color="auto"/>
            </w:tcBorders>
            <w:vAlign w:val="center"/>
            <w:hideMark/>
          </w:tcPr>
          <w:p w14:paraId="7B78644A" w14:textId="16BBEAE9" w:rsidR="00C6369A" w:rsidRPr="00D54B63" w:rsidRDefault="00C6369A" w:rsidP="00AE1FE6">
            <w:pPr>
              <w:rPr>
                <w:rFonts w:ascii="Arial" w:hAnsi="Arial" w:cs="Arial"/>
              </w:rPr>
            </w:pPr>
            <w:r w:rsidRPr="00D54B63">
              <w:rPr>
                <w:rFonts w:ascii="Arial" w:hAnsi="Arial" w:cs="Arial"/>
              </w:rPr>
              <w:t>Donde se ubique el cargo</w:t>
            </w:r>
          </w:p>
        </w:tc>
      </w:tr>
      <w:tr w:rsidR="00C6369A" w:rsidRPr="00606FCC" w14:paraId="54522C12" w14:textId="77777777" w:rsidTr="00C63F74">
        <w:trPr>
          <w:trHeight w:val="172"/>
          <w:jc w:val="center"/>
        </w:trPr>
        <w:tc>
          <w:tcPr>
            <w:tcW w:w="2199" w:type="pct"/>
            <w:tcBorders>
              <w:top w:val="single" w:sz="4" w:space="0" w:color="auto"/>
              <w:left w:val="single" w:sz="4" w:space="0" w:color="auto"/>
              <w:bottom w:val="single" w:sz="4" w:space="0" w:color="auto"/>
              <w:right w:val="single" w:sz="4" w:space="0" w:color="auto"/>
            </w:tcBorders>
            <w:vAlign w:val="center"/>
            <w:hideMark/>
          </w:tcPr>
          <w:p w14:paraId="73C351B0" w14:textId="77777777" w:rsidR="00C6369A" w:rsidRPr="00D54B63" w:rsidRDefault="00C6369A" w:rsidP="00AE1FE6">
            <w:pPr>
              <w:ind w:left="284"/>
              <w:rPr>
                <w:rFonts w:ascii="Arial" w:hAnsi="Arial" w:cs="Arial"/>
                <w:b/>
                <w:bCs/>
              </w:rPr>
            </w:pPr>
            <w:r w:rsidRPr="00D54B63">
              <w:rPr>
                <w:rFonts w:ascii="Arial" w:hAnsi="Arial" w:cs="Arial"/>
                <w:b/>
                <w:bCs/>
              </w:rPr>
              <w:t>Cargo del Jefe Inmediato:</w:t>
            </w:r>
          </w:p>
        </w:tc>
        <w:tc>
          <w:tcPr>
            <w:tcW w:w="2801" w:type="pct"/>
            <w:tcBorders>
              <w:top w:val="single" w:sz="4" w:space="0" w:color="auto"/>
              <w:left w:val="single" w:sz="4" w:space="0" w:color="auto"/>
              <w:bottom w:val="single" w:sz="4" w:space="0" w:color="auto"/>
              <w:right w:val="single" w:sz="4" w:space="0" w:color="auto"/>
            </w:tcBorders>
            <w:vAlign w:val="center"/>
            <w:hideMark/>
          </w:tcPr>
          <w:p w14:paraId="2721BCBB" w14:textId="77777777" w:rsidR="00C6369A" w:rsidRPr="00D54B63" w:rsidRDefault="00C6369A" w:rsidP="00AE1FE6">
            <w:pPr>
              <w:rPr>
                <w:rFonts w:ascii="Arial" w:hAnsi="Arial" w:cs="Arial"/>
              </w:rPr>
            </w:pPr>
            <w:r w:rsidRPr="00D54B63">
              <w:rPr>
                <w:rFonts w:ascii="Arial" w:hAnsi="Arial" w:cs="Arial"/>
              </w:rPr>
              <w:t>Quien ejerza la supervisión directa</w:t>
            </w:r>
          </w:p>
        </w:tc>
      </w:tr>
    </w:tbl>
    <w:p w14:paraId="6F42F65F" w14:textId="10808C2E" w:rsidR="00AE1FE6" w:rsidRDefault="00AE1FE6" w:rsidP="00AE1FE6">
      <w:pPr>
        <w:adjustRightInd w:val="0"/>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E278A3" w:rsidRPr="00731828" w14:paraId="7379C2A2" w14:textId="77777777" w:rsidTr="002C041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30C8C93" w14:textId="26F1DE77" w:rsidR="00E278A3" w:rsidRPr="00731828" w:rsidRDefault="00F11F08" w:rsidP="00AE1FE6">
            <w:pPr>
              <w:rPr>
                <w:rFonts w:ascii="Arial" w:hAnsi="Arial" w:cs="Arial"/>
                <w:bCs/>
                <w:caps/>
                <w:sz w:val="19"/>
                <w:szCs w:val="19"/>
              </w:rPr>
            </w:pPr>
            <w:r w:rsidRPr="00731828">
              <w:rPr>
                <w:rFonts w:ascii="Arial" w:hAnsi="Arial" w:cs="Arial"/>
                <w:bCs/>
                <w:caps/>
                <w:color w:val="FFFF00"/>
                <w:sz w:val="19"/>
                <w:szCs w:val="19"/>
              </w:rPr>
              <w:t>id 1285 – DERECHO - ESPECIALISTA EN ECONOMÍA</w:t>
            </w:r>
          </w:p>
        </w:tc>
      </w:tr>
      <w:tr w:rsidR="00E278A3" w:rsidRPr="00731828" w14:paraId="4C30B0D5" w14:textId="77777777" w:rsidTr="002C041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CBBE3" w14:textId="3D79F0A4" w:rsidR="00E278A3" w:rsidRPr="00731828" w:rsidRDefault="00E278A3" w:rsidP="00AE1FE6">
            <w:pPr>
              <w:ind w:left="284"/>
              <w:jc w:val="center"/>
              <w:rPr>
                <w:rFonts w:ascii="Arial" w:hAnsi="Arial" w:cs="Arial"/>
                <w:b/>
                <w:caps/>
                <w:sz w:val="19"/>
                <w:szCs w:val="19"/>
              </w:rPr>
            </w:pPr>
            <w:r w:rsidRPr="00731828">
              <w:rPr>
                <w:rFonts w:ascii="Arial" w:hAnsi="Arial" w:cs="Arial"/>
                <w:b/>
                <w:caps/>
                <w:sz w:val="19"/>
                <w:szCs w:val="19"/>
              </w:rPr>
              <w:t>ii. área funcional: dirección de transferencias monetarias</w:t>
            </w:r>
          </w:p>
        </w:tc>
      </w:tr>
      <w:tr w:rsidR="00E278A3" w:rsidRPr="00731828" w14:paraId="326526AA" w14:textId="77777777" w:rsidTr="002C041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CAC28" w14:textId="77777777" w:rsidR="00E278A3" w:rsidRPr="00731828" w:rsidRDefault="00E278A3" w:rsidP="00AE1FE6">
            <w:pPr>
              <w:ind w:left="284"/>
              <w:jc w:val="center"/>
              <w:rPr>
                <w:rFonts w:ascii="Arial" w:hAnsi="Arial" w:cs="Arial"/>
                <w:b/>
                <w:caps/>
                <w:sz w:val="19"/>
                <w:szCs w:val="19"/>
              </w:rPr>
            </w:pPr>
            <w:r w:rsidRPr="00731828">
              <w:rPr>
                <w:rFonts w:ascii="Arial" w:hAnsi="Arial" w:cs="Arial"/>
                <w:b/>
                <w:bCs/>
                <w:caps/>
                <w:sz w:val="19"/>
                <w:szCs w:val="19"/>
              </w:rPr>
              <w:t>iII. PROPÓSITO PRINCIPAL</w:t>
            </w:r>
          </w:p>
        </w:tc>
      </w:tr>
      <w:tr w:rsidR="00E278A3" w:rsidRPr="00731828" w14:paraId="40C6B42A" w14:textId="77777777" w:rsidTr="002C0412">
        <w:trPr>
          <w:trHeight w:val="9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D892112" w14:textId="3F5AA01C" w:rsidR="00E278A3" w:rsidRPr="00731828" w:rsidRDefault="001226CF" w:rsidP="00AE1FE6">
            <w:pPr>
              <w:jc w:val="both"/>
              <w:rPr>
                <w:rFonts w:ascii="Arial" w:hAnsi="Arial" w:cs="Arial"/>
                <w:sz w:val="19"/>
                <w:szCs w:val="19"/>
              </w:rPr>
            </w:pPr>
            <w:r w:rsidRPr="00731828">
              <w:rPr>
                <w:rFonts w:ascii="Arial" w:hAnsi="Arial" w:cs="Arial"/>
                <w:sz w:val="19"/>
                <w:szCs w:val="19"/>
              </w:rPr>
              <w:t>Dirigir, liderar, diseñar, implementar, monitorear y evaluar, la formulación y ejecución de los planes, programas, estrategias y proyectos de la Dirección de Transferencias Monetarias, para la atención a la población pobre y vulnerable, con el propósito de dar cumplimiento a las políticas institucionales, de acuerdo con la normatividad vigente, las directrices de la Dirección y los procedimientos establecidos por la Entidad.</w:t>
            </w:r>
            <w:r w:rsidRPr="00731828">
              <w:rPr>
                <w:rFonts w:ascii="Arial" w:hAnsi="Arial" w:cs="Arial"/>
                <w:sz w:val="19"/>
                <w:szCs w:val="19"/>
              </w:rPr>
              <w:tab/>
            </w:r>
            <w:r w:rsidRPr="00731828">
              <w:rPr>
                <w:rFonts w:ascii="Arial" w:hAnsi="Arial" w:cs="Arial"/>
                <w:sz w:val="19"/>
                <w:szCs w:val="19"/>
              </w:rPr>
              <w:tab/>
            </w:r>
          </w:p>
        </w:tc>
      </w:tr>
      <w:tr w:rsidR="00E278A3" w:rsidRPr="00731828" w14:paraId="2095F659" w14:textId="77777777" w:rsidTr="002C041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FA7638"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IV. DESCRIPCIÓN DE FUNCIONES ESENCIALES</w:t>
            </w:r>
          </w:p>
        </w:tc>
      </w:tr>
      <w:tr w:rsidR="00E278A3" w:rsidRPr="00731828" w14:paraId="3792E304" w14:textId="77777777" w:rsidTr="002C0412">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134DDB8" w14:textId="606003C9" w:rsidR="001226CF" w:rsidRPr="00731828" w:rsidRDefault="001226CF" w:rsidP="00AE1FE6">
            <w:pPr>
              <w:jc w:val="both"/>
              <w:rPr>
                <w:rFonts w:ascii="Arial" w:hAnsi="Arial" w:cs="Arial"/>
                <w:sz w:val="19"/>
                <w:szCs w:val="19"/>
              </w:rPr>
            </w:pPr>
            <w:r w:rsidRPr="00731828">
              <w:rPr>
                <w:rFonts w:ascii="Arial" w:hAnsi="Arial" w:cs="Arial"/>
                <w:sz w:val="19"/>
                <w:szCs w:val="19"/>
              </w:rPr>
              <w:t>1. Identificar, formular, adoptar y coordinar políticas, planes, programas, proyectos y estrategias de transferencias monetarias, que permitan mejorar la calidad de vida y reducir la vulnerabilidad de la población objeto del Sector Administrativo de Inclusión Social y Reconciliación.</w:t>
            </w:r>
          </w:p>
          <w:p w14:paraId="242AC0D9" w14:textId="402579A9" w:rsidR="001226CF" w:rsidRPr="00731828" w:rsidRDefault="001226CF" w:rsidP="00AE1FE6">
            <w:pPr>
              <w:jc w:val="both"/>
              <w:rPr>
                <w:rFonts w:ascii="Arial" w:hAnsi="Arial" w:cs="Arial"/>
                <w:sz w:val="19"/>
                <w:szCs w:val="19"/>
              </w:rPr>
            </w:pPr>
            <w:r w:rsidRPr="00731828">
              <w:rPr>
                <w:rFonts w:ascii="Arial" w:hAnsi="Arial" w:cs="Arial"/>
                <w:sz w:val="19"/>
                <w:szCs w:val="19"/>
              </w:rPr>
              <w:t>2. Identificar, diseñar y definir los instrumentos para la verificación del cumplimiento de los compromisos adquiridos por los beneficiarios de las transferencias monetarias entregadas por el Departamento Administrativo.</w:t>
            </w:r>
          </w:p>
          <w:p w14:paraId="173518FB" w14:textId="51A9A70B" w:rsidR="001226CF" w:rsidRPr="00731828" w:rsidRDefault="001226CF" w:rsidP="00AE1FE6">
            <w:pPr>
              <w:jc w:val="both"/>
              <w:rPr>
                <w:rFonts w:ascii="Arial" w:hAnsi="Arial" w:cs="Arial"/>
                <w:sz w:val="19"/>
                <w:szCs w:val="19"/>
              </w:rPr>
            </w:pPr>
            <w:r w:rsidRPr="00731828">
              <w:rPr>
                <w:rFonts w:ascii="Arial" w:hAnsi="Arial" w:cs="Arial"/>
                <w:sz w:val="19"/>
                <w:szCs w:val="19"/>
              </w:rPr>
              <w:t>3. Definir los mecanismos de pago de las transferencias monetarias y la bancarización de los beneficiarios de estas.</w:t>
            </w:r>
          </w:p>
          <w:p w14:paraId="6B0C07FC" w14:textId="5131265F" w:rsidR="001226CF" w:rsidRPr="00731828" w:rsidRDefault="001226CF" w:rsidP="00AE1FE6">
            <w:pPr>
              <w:jc w:val="both"/>
              <w:rPr>
                <w:rFonts w:ascii="Arial" w:hAnsi="Arial" w:cs="Arial"/>
                <w:sz w:val="19"/>
                <w:szCs w:val="19"/>
              </w:rPr>
            </w:pPr>
            <w:r w:rsidRPr="00731828">
              <w:rPr>
                <w:rFonts w:ascii="Arial" w:hAnsi="Arial" w:cs="Arial"/>
                <w:sz w:val="19"/>
                <w:szCs w:val="19"/>
              </w:rPr>
              <w:t>4. Elaborar y establecer los criterios de focalización, vinculación y promoción de beneficiarios para cada uno de los programas a cargo de la dependencia y velar por su cumplimiento, de acuerdo con los objetivos estratégicos establecidos por cada uno de ellos, que permitan mejorar la calidad de vida de la población objeto del Sector Administrativo de Inclusión Social y Reconciliación.</w:t>
            </w:r>
          </w:p>
          <w:p w14:paraId="479B2E3B" w14:textId="3AF4BA26" w:rsidR="001226CF" w:rsidRPr="00731828" w:rsidRDefault="001226CF" w:rsidP="00AE1FE6">
            <w:pPr>
              <w:jc w:val="both"/>
              <w:rPr>
                <w:rFonts w:ascii="Arial" w:hAnsi="Arial" w:cs="Arial"/>
                <w:sz w:val="19"/>
                <w:szCs w:val="19"/>
              </w:rPr>
            </w:pPr>
            <w:r w:rsidRPr="00731828">
              <w:rPr>
                <w:rFonts w:ascii="Arial" w:hAnsi="Arial" w:cs="Arial"/>
                <w:sz w:val="19"/>
                <w:szCs w:val="19"/>
              </w:rPr>
              <w:t>5. Liderar el diseño y definición de mecanismos de seguimiento, control y verificación administrativa, operativa y financiera de los planes, programas y proyectos de transferencias monetarias.</w:t>
            </w:r>
          </w:p>
          <w:p w14:paraId="274965A0" w14:textId="2E8A5724" w:rsidR="001226CF" w:rsidRPr="00731828" w:rsidRDefault="001226CF" w:rsidP="00AE1FE6">
            <w:pPr>
              <w:jc w:val="both"/>
              <w:rPr>
                <w:rFonts w:ascii="Arial" w:hAnsi="Arial" w:cs="Arial"/>
                <w:sz w:val="19"/>
                <w:szCs w:val="19"/>
              </w:rPr>
            </w:pPr>
            <w:r w:rsidRPr="00731828">
              <w:rPr>
                <w:rFonts w:ascii="Arial" w:hAnsi="Arial" w:cs="Arial"/>
                <w:sz w:val="19"/>
                <w:szCs w:val="19"/>
              </w:rPr>
              <w:t>6. Dirigir el desarrollo, implementación, actualización, administración y mejoramiento continuo de la Plataforma de Transferencias Monetarias y articular las acciones requeridas para la integración con el Registro Social de Hogares.</w:t>
            </w:r>
          </w:p>
          <w:p w14:paraId="4BD4A38B" w14:textId="7F30FD81" w:rsidR="00E278A3" w:rsidRPr="00731828" w:rsidRDefault="001226CF" w:rsidP="00AE1FE6">
            <w:pPr>
              <w:jc w:val="both"/>
              <w:rPr>
                <w:rFonts w:ascii="Arial" w:hAnsi="Arial" w:cs="Arial"/>
                <w:sz w:val="19"/>
                <w:szCs w:val="19"/>
              </w:rPr>
            </w:pPr>
            <w:r w:rsidRPr="00731828">
              <w:rPr>
                <w:rFonts w:ascii="Arial" w:hAnsi="Arial" w:cs="Arial"/>
                <w:sz w:val="19"/>
                <w:szCs w:val="19"/>
              </w:rPr>
              <w:t>7. Definir y desarrollar proyectos y estrategias para fomentar el capital humano y social de los participantes, hogares y comunidades objeto del Sector Administrativo de Inclusión Social y Reconciliación.</w:t>
            </w:r>
          </w:p>
        </w:tc>
      </w:tr>
      <w:tr w:rsidR="00E278A3" w:rsidRPr="00731828" w14:paraId="5D90C115" w14:textId="77777777" w:rsidTr="002C041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1BE0EE"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V. CONOCIMIENTOS BÁSICOS O ESENCIALES</w:t>
            </w:r>
          </w:p>
        </w:tc>
      </w:tr>
      <w:tr w:rsidR="00E278A3" w:rsidRPr="00731828" w14:paraId="66389C88" w14:textId="77777777" w:rsidTr="002C0412">
        <w:tc>
          <w:tcPr>
            <w:tcW w:w="10060" w:type="dxa"/>
            <w:gridSpan w:val="2"/>
            <w:tcBorders>
              <w:top w:val="single" w:sz="4" w:space="0" w:color="auto"/>
              <w:left w:val="single" w:sz="4" w:space="0" w:color="auto"/>
              <w:bottom w:val="single" w:sz="4" w:space="0" w:color="auto"/>
              <w:right w:val="single" w:sz="4" w:space="0" w:color="auto"/>
            </w:tcBorders>
            <w:vAlign w:val="center"/>
          </w:tcPr>
          <w:p w14:paraId="7097F7E5" w14:textId="4BF5C1D1" w:rsidR="001226CF" w:rsidRPr="00731828" w:rsidRDefault="001226CF" w:rsidP="00AE1FE6">
            <w:pPr>
              <w:jc w:val="both"/>
              <w:rPr>
                <w:rFonts w:ascii="Arial" w:hAnsi="Arial" w:cs="Arial"/>
                <w:sz w:val="19"/>
                <w:szCs w:val="19"/>
              </w:rPr>
            </w:pPr>
            <w:r w:rsidRPr="00731828">
              <w:rPr>
                <w:rFonts w:ascii="Arial" w:hAnsi="Arial" w:cs="Arial"/>
                <w:sz w:val="19"/>
                <w:szCs w:val="19"/>
              </w:rPr>
              <w:t>1. Políticas públicas para la superación de la pobreza, la inclusión social, la reconciliación, la atención y reparación a víctimas de la violencia, la atención a grupos vulnerables, población discapacitada y la reintegración social y económica.</w:t>
            </w:r>
          </w:p>
          <w:p w14:paraId="110DF71E" w14:textId="77777777" w:rsidR="001226CF" w:rsidRPr="00731828" w:rsidRDefault="001226CF" w:rsidP="00AE1FE6">
            <w:pPr>
              <w:jc w:val="both"/>
              <w:rPr>
                <w:rFonts w:ascii="Arial" w:hAnsi="Arial" w:cs="Arial"/>
                <w:sz w:val="19"/>
                <w:szCs w:val="19"/>
              </w:rPr>
            </w:pPr>
            <w:r w:rsidRPr="00731828">
              <w:rPr>
                <w:rFonts w:ascii="Arial" w:hAnsi="Arial" w:cs="Arial"/>
                <w:sz w:val="19"/>
                <w:szCs w:val="19"/>
              </w:rPr>
              <w:t>2. Normativa sobre la atención y reparación a víctimas del conflicto armado.</w:t>
            </w:r>
          </w:p>
          <w:p w14:paraId="5FCDF52A" w14:textId="77777777" w:rsidR="001226CF" w:rsidRPr="00731828" w:rsidRDefault="001226CF" w:rsidP="00AE1FE6">
            <w:pPr>
              <w:jc w:val="both"/>
              <w:rPr>
                <w:rFonts w:ascii="Arial" w:hAnsi="Arial" w:cs="Arial"/>
                <w:sz w:val="19"/>
                <w:szCs w:val="19"/>
              </w:rPr>
            </w:pPr>
            <w:r w:rsidRPr="00731828">
              <w:rPr>
                <w:rFonts w:ascii="Arial" w:hAnsi="Arial" w:cs="Arial"/>
                <w:sz w:val="19"/>
                <w:szCs w:val="19"/>
              </w:rPr>
              <w:t>3. Plan Nacional de Desarrollo.</w:t>
            </w:r>
          </w:p>
          <w:p w14:paraId="7B434018" w14:textId="77777777" w:rsidR="001226CF" w:rsidRPr="00731828" w:rsidRDefault="001226CF" w:rsidP="00AE1FE6">
            <w:pPr>
              <w:jc w:val="both"/>
              <w:rPr>
                <w:rFonts w:ascii="Arial" w:hAnsi="Arial" w:cs="Arial"/>
                <w:sz w:val="19"/>
                <w:szCs w:val="19"/>
              </w:rPr>
            </w:pPr>
            <w:r w:rsidRPr="00731828">
              <w:rPr>
                <w:rFonts w:ascii="Arial" w:hAnsi="Arial" w:cs="Arial"/>
                <w:sz w:val="19"/>
                <w:szCs w:val="19"/>
              </w:rPr>
              <w:t>4. Normatividad de la contratación.</w:t>
            </w:r>
          </w:p>
          <w:p w14:paraId="5DFED1E0" w14:textId="77777777" w:rsidR="001226CF" w:rsidRPr="00731828" w:rsidRDefault="001226CF" w:rsidP="00AE1FE6">
            <w:pPr>
              <w:jc w:val="both"/>
              <w:rPr>
                <w:rFonts w:ascii="Arial" w:hAnsi="Arial" w:cs="Arial"/>
                <w:sz w:val="19"/>
                <w:szCs w:val="19"/>
              </w:rPr>
            </w:pPr>
            <w:r w:rsidRPr="00731828">
              <w:rPr>
                <w:rFonts w:ascii="Arial" w:hAnsi="Arial" w:cs="Arial"/>
                <w:sz w:val="19"/>
                <w:szCs w:val="19"/>
              </w:rPr>
              <w:t>5. Metodologías para la formulación y evaluación de proyectos.</w:t>
            </w:r>
          </w:p>
          <w:p w14:paraId="13C673A4" w14:textId="77777777" w:rsidR="001226CF" w:rsidRPr="00731828" w:rsidRDefault="001226CF" w:rsidP="00AE1FE6">
            <w:pPr>
              <w:jc w:val="both"/>
              <w:rPr>
                <w:rFonts w:ascii="Arial" w:hAnsi="Arial" w:cs="Arial"/>
                <w:sz w:val="19"/>
                <w:szCs w:val="19"/>
              </w:rPr>
            </w:pPr>
            <w:r w:rsidRPr="00731828">
              <w:rPr>
                <w:rFonts w:ascii="Arial" w:hAnsi="Arial" w:cs="Arial"/>
                <w:sz w:val="19"/>
                <w:szCs w:val="19"/>
              </w:rPr>
              <w:t>6. Indicadores de Gestión.</w:t>
            </w:r>
          </w:p>
          <w:p w14:paraId="3F4F1852" w14:textId="77777777" w:rsidR="001226CF" w:rsidRPr="00731828" w:rsidRDefault="001226CF" w:rsidP="00AE1FE6">
            <w:pPr>
              <w:jc w:val="both"/>
              <w:rPr>
                <w:rFonts w:ascii="Arial" w:hAnsi="Arial" w:cs="Arial"/>
                <w:sz w:val="19"/>
                <w:szCs w:val="19"/>
              </w:rPr>
            </w:pPr>
            <w:r w:rsidRPr="00731828">
              <w:rPr>
                <w:rFonts w:ascii="Arial" w:hAnsi="Arial" w:cs="Arial"/>
                <w:sz w:val="19"/>
                <w:szCs w:val="19"/>
              </w:rPr>
              <w:t>7. Estructura del Estado Colombiano.</w:t>
            </w:r>
          </w:p>
          <w:p w14:paraId="5864CF0A" w14:textId="77777777" w:rsidR="001226CF" w:rsidRPr="00731828" w:rsidRDefault="001226CF" w:rsidP="00AE1FE6">
            <w:pPr>
              <w:jc w:val="both"/>
              <w:rPr>
                <w:rFonts w:ascii="Arial" w:hAnsi="Arial" w:cs="Arial"/>
                <w:sz w:val="19"/>
                <w:szCs w:val="19"/>
              </w:rPr>
            </w:pPr>
            <w:r w:rsidRPr="00731828">
              <w:rPr>
                <w:rFonts w:ascii="Arial" w:hAnsi="Arial" w:cs="Arial"/>
                <w:sz w:val="19"/>
                <w:szCs w:val="19"/>
              </w:rPr>
              <w:t>8. Gestión Documental.</w:t>
            </w:r>
          </w:p>
          <w:p w14:paraId="3DF11ED5" w14:textId="4AD4B21E" w:rsidR="00E278A3" w:rsidRPr="00731828" w:rsidRDefault="001226CF" w:rsidP="00AE1FE6">
            <w:pPr>
              <w:jc w:val="both"/>
              <w:rPr>
                <w:rFonts w:ascii="Arial" w:hAnsi="Arial" w:cs="Arial"/>
                <w:sz w:val="19"/>
                <w:szCs w:val="19"/>
              </w:rPr>
            </w:pPr>
            <w:r w:rsidRPr="00731828">
              <w:rPr>
                <w:rFonts w:ascii="Arial" w:hAnsi="Arial" w:cs="Arial"/>
                <w:sz w:val="19"/>
                <w:szCs w:val="19"/>
              </w:rPr>
              <w:t>9. Fundamentos en Gestión de Calidad.</w:t>
            </w:r>
          </w:p>
        </w:tc>
      </w:tr>
      <w:tr w:rsidR="00E278A3" w:rsidRPr="00731828" w14:paraId="579A4146" w14:textId="77777777" w:rsidTr="002C041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9EE5E"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VI. REQUISITOS DE ESTUDIO Y EXPERIENCIA</w:t>
            </w:r>
          </w:p>
        </w:tc>
      </w:tr>
      <w:tr w:rsidR="00E278A3" w:rsidRPr="00731828" w14:paraId="47545E30" w14:textId="77777777" w:rsidTr="002C041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6EBF3"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6BB19"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Experiencia</w:t>
            </w:r>
          </w:p>
        </w:tc>
      </w:tr>
      <w:tr w:rsidR="00E278A3" w:rsidRPr="00731828" w14:paraId="0200EE1C" w14:textId="77777777" w:rsidTr="002C0412">
        <w:tc>
          <w:tcPr>
            <w:tcW w:w="6070" w:type="dxa"/>
            <w:tcBorders>
              <w:top w:val="single" w:sz="4" w:space="0" w:color="auto"/>
              <w:left w:val="single" w:sz="4" w:space="0" w:color="auto"/>
              <w:bottom w:val="single" w:sz="4" w:space="0" w:color="auto"/>
              <w:right w:val="single" w:sz="4" w:space="0" w:color="auto"/>
            </w:tcBorders>
            <w:vAlign w:val="center"/>
          </w:tcPr>
          <w:p w14:paraId="0AAE2272" w14:textId="2112FEC2" w:rsidR="00E278A3" w:rsidRPr="00731828" w:rsidRDefault="00E278A3" w:rsidP="00AE1FE6">
            <w:pPr>
              <w:snapToGrid w:val="0"/>
              <w:jc w:val="both"/>
              <w:rPr>
                <w:rFonts w:ascii="Arial" w:hAnsi="Arial" w:cs="Arial"/>
                <w:sz w:val="19"/>
                <w:szCs w:val="19"/>
                <w:lang w:eastAsia="es-CO"/>
              </w:rPr>
            </w:pPr>
            <w:r w:rsidRPr="00731828">
              <w:rPr>
                <w:rFonts w:ascii="Arial" w:hAnsi="Arial" w:cs="Arial"/>
                <w:sz w:val="19"/>
                <w:szCs w:val="19"/>
                <w:lang w:eastAsia="es-CO"/>
              </w:rPr>
              <w:t xml:space="preserve">Título profesional clasificado en los siguientes Núcleos Básicos del Conocimiento -NBC: </w:t>
            </w:r>
          </w:p>
          <w:p w14:paraId="70C428B9" w14:textId="258F4E6A" w:rsidR="002C0412" w:rsidRPr="00731828" w:rsidRDefault="002C0412" w:rsidP="00AE1FE6">
            <w:pPr>
              <w:snapToGrid w:val="0"/>
              <w:jc w:val="both"/>
              <w:rPr>
                <w:rFonts w:ascii="Arial" w:hAnsi="Arial" w:cs="Arial"/>
                <w:sz w:val="19"/>
                <w:szCs w:val="19"/>
                <w:lang w:eastAsia="es-CO"/>
              </w:rPr>
            </w:pPr>
          </w:p>
          <w:p w14:paraId="528E9AEB" w14:textId="308A0A65" w:rsidR="002C0412" w:rsidRPr="00731828" w:rsidRDefault="002C0412" w:rsidP="00AE1FE6">
            <w:pPr>
              <w:snapToGrid w:val="0"/>
              <w:jc w:val="both"/>
              <w:rPr>
                <w:rFonts w:ascii="Arial" w:hAnsi="Arial" w:cs="Arial"/>
                <w:sz w:val="19"/>
                <w:szCs w:val="19"/>
              </w:rPr>
            </w:pPr>
            <w:r w:rsidRPr="00731828">
              <w:rPr>
                <w:rFonts w:ascii="Arial" w:hAnsi="Arial" w:cs="Arial"/>
                <w:sz w:val="19"/>
                <w:szCs w:val="19"/>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3ABD92D8" w14:textId="77777777" w:rsidR="002C0412" w:rsidRPr="00731828" w:rsidRDefault="002C0412" w:rsidP="00AE1FE6">
            <w:pPr>
              <w:snapToGrid w:val="0"/>
              <w:jc w:val="both"/>
              <w:rPr>
                <w:rFonts w:ascii="Arial" w:hAnsi="Arial" w:cs="Arial"/>
                <w:sz w:val="19"/>
                <w:szCs w:val="19"/>
              </w:rPr>
            </w:pPr>
          </w:p>
          <w:p w14:paraId="1C97AD5A" w14:textId="5B2482D9" w:rsidR="002C0412" w:rsidRPr="00731828" w:rsidRDefault="002C0412" w:rsidP="00AE1FE6">
            <w:pPr>
              <w:snapToGrid w:val="0"/>
              <w:jc w:val="both"/>
              <w:rPr>
                <w:rFonts w:ascii="Arial" w:hAnsi="Arial" w:cs="Arial"/>
                <w:sz w:val="19"/>
                <w:szCs w:val="19"/>
              </w:rPr>
            </w:pPr>
            <w:r w:rsidRPr="00731828">
              <w:rPr>
                <w:rFonts w:ascii="Arial" w:hAnsi="Arial" w:cs="Arial"/>
                <w:sz w:val="19"/>
                <w:szCs w:val="19"/>
              </w:rPr>
              <w:lastRenderedPageBreak/>
              <w:t>Título de posgrado en la modalidad de maestría en áreas relacionadas con las funciones del empleo.</w:t>
            </w:r>
          </w:p>
          <w:p w14:paraId="22BCA676" w14:textId="77777777" w:rsidR="002C0412" w:rsidRPr="00731828" w:rsidRDefault="002C0412" w:rsidP="00AE1FE6">
            <w:pPr>
              <w:snapToGrid w:val="0"/>
              <w:jc w:val="both"/>
              <w:rPr>
                <w:rFonts w:ascii="Arial" w:hAnsi="Arial" w:cs="Arial"/>
                <w:sz w:val="19"/>
                <w:szCs w:val="19"/>
              </w:rPr>
            </w:pPr>
          </w:p>
          <w:p w14:paraId="3AB5E999" w14:textId="403150EA" w:rsidR="00E278A3" w:rsidRPr="00731828" w:rsidRDefault="002C0412" w:rsidP="00AE1FE6">
            <w:pPr>
              <w:snapToGrid w:val="0"/>
              <w:jc w:val="both"/>
              <w:rPr>
                <w:rFonts w:ascii="Arial" w:hAnsi="Arial" w:cs="Arial"/>
                <w:sz w:val="19"/>
                <w:szCs w:val="19"/>
              </w:rPr>
            </w:pPr>
            <w:r w:rsidRPr="00731828">
              <w:rPr>
                <w:rFonts w:ascii="Arial" w:hAnsi="Arial" w:cs="Arial"/>
                <w:sz w:val="19"/>
                <w:szCs w:val="19"/>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FCF6274" w14:textId="557CC5F0" w:rsidR="00E278A3" w:rsidRPr="00731828" w:rsidRDefault="002C0412" w:rsidP="00AE1FE6">
            <w:pPr>
              <w:snapToGrid w:val="0"/>
              <w:jc w:val="both"/>
              <w:rPr>
                <w:rFonts w:ascii="Arial" w:hAnsi="Arial" w:cs="Arial"/>
                <w:sz w:val="19"/>
                <w:szCs w:val="19"/>
              </w:rPr>
            </w:pPr>
            <w:r w:rsidRPr="00731828">
              <w:rPr>
                <w:rFonts w:ascii="Arial" w:hAnsi="Arial" w:cs="Arial"/>
                <w:sz w:val="19"/>
                <w:szCs w:val="19"/>
              </w:rPr>
              <w:lastRenderedPageBreak/>
              <w:t>Sesenta y ocho (68) meses de experiencia</w:t>
            </w:r>
            <w:r w:rsidR="00366F4A" w:rsidRPr="00731828">
              <w:rPr>
                <w:rFonts w:ascii="Arial" w:hAnsi="Arial" w:cs="Arial"/>
                <w:sz w:val="19"/>
                <w:szCs w:val="19"/>
              </w:rPr>
              <w:t xml:space="preserve"> </w:t>
            </w:r>
            <w:r w:rsidRPr="00731828">
              <w:rPr>
                <w:rFonts w:ascii="Arial" w:hAnsi="Arial" w:cs="Arial"/>
                <w:sz w:val="19"/>
                <w:szCs w:val="19"/>
              </w:rPr>
              <w:t>profesional relacionada</w:t>
            </w:r>
            <w:r w:rsidR="00366F4A" w:rsidRPr="00731828">
              <w:rPr>
                <w:rFonts w:ascii="Arial" w:hAnsi="Arial" w:cs="Arial"/>
                <w:sz w:val="19"/>
                <w:szCs w:val="19"/>
              </w:rPr>
              <w:t xml:space="preserve">. </w:t>
            </w:r>
          </w:p>
        </w:tc>
      </w:tr>
      <w:tr w:rsidR="00E278A3" w:rsidRPr="00731828" w14:paraId="484FEE9D" w14:textId="77777777" w:rsidTr="002C041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B6649"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ALTERNATIVA</w:t>
            </w:r>
          </w:p>
        </w:tc>
      </w:tr>
      <w:tr w:rsidR="00E278A3" w:rsidRPr="00731828" w14:paraId="44D8C7F1" w14:textId="77777777" w:rsidTr="002C041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1E3C3"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B8ACE" w14:textId="77777777" w:rsidR="00E278A3" w:rsidRPr="00731828" w:rsidRDefault="00E278A3" w:rsidP="00AE1FE6">
            <w:pPr>
              <w:ind w:left="284"/>
              <w:jc w:val="center"/>
              <w:rPr>
                <w:rFonts w:ascii="Arial" w:hAnsi="Arial" w:cs="Arial"/>
                <w:b/>
                <w:sz w:val="19"/>
                <w:szCs w:val="19"/>
              </w:rPr>
            </w:pPr>
            <w:r w:rsidRPr="00731828">
              <w:rPr>
                <w:rFonts w:ascii="Arial" w:hAnsi="Arial" w:cs="Arial"/>
                <w:b/>
                <w:bCs/>
                <w:sz w:val="19"/>
                <w:szCs w:val="19"/>
              </w:rPr>
              <w:t>Experiencia</w:t>
            </w:r>
          </w:p>
        </w:tc>
      </w:tr>
      <w:tr w:rsidR="00E278A3" w:rsidRPr="00731828" w14:paraId="23F66E31" w14:textId="77777777" w:rsidTr="002C0412">
        <w:tc>
          <w:tcPr>
            <w:tcW w:w="6070" w:type="dxa"/>
            <w:tcBorders>
              <w:top w:val="single" w:sz="4" w:space="0" w:color="auto"/>
              <w:left w:val="single" w:sz="4" w:space="0" w:color="auto"/>
              <w:bottom w:val="single" w:sz="4" w:space="0" w:color="auto"/>
              <w:right w:val="single" w:sz="4" w:space="0" w:color="auto"/>
            </w:tcBorders>
            <w:vAlign w:val="center"/>
          </w:tcPr>
          <w:p w14:paraId="4B7B50DA" w14:textId="77777777" w:rsidR="00E278A3" w:rsidRPr="00731828" w:rsidRDefault="00E278A3" w:rsidP="00AE1FE6">
            <w:pPr>
              <w:jc w:val="both"/>
              <w:rPr>
                <w:rFonts w:ascii="Arial" w:hAnsi="Arial" w:cs="Arial"/>
                <w:sz w:val="19"/>
                <w:szCs w:val="19"/>
                <w:lang w:eastAsia="es-CO"/>
              </w:rPr>
            </w:pPr>
            <w:r w:rsidRPr="00731828">
              <w:rPr>
                <w:rFonts w:ascii="Arial" w:hAnsi="Arial" w:cs="Arial"/>
                <w:sz w:val="19"/>
                <w:szCs w:val="19"/>
                <w:lang w:eastAsia="es-CO"/>
              </w:rPr>
              <w:t xml:space="preserve">Título profesional clasificado en los siguientes Núcleos Básicos del Conocimiento -NBC: </w:t>
            </w:r>
          </w:p>
          <w:p w14:paraId="54D98F0A" w14:textId="7DCB552E" w:rsidR="00E278A3" w:rsidRPr="00731828" w:rsidRDefault="00E278A3" w:rsidP="00AE1FE6">
            <w:pPr>
              <w:jc w:val="both"/>
              <w:rPr>
                <w:rFonts w:ascii="Arial" w:hAnsi="Arial" w:cs="Arial"/>
                <w:sz w:val="19"/>
                <w:szCs w:val="19"/>
                <w:lang w:eastAsia="es-CO"/>
              </w:rPr>
            </w:pPr>
          </w:p>
          <w:p w14:paraId="6BCA46D2" w14:textId="672028F5"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092FAB3C" w14:textId="0DD53FFE" w:rsidR="001558D7" w:rsidRPr="00731828" w:rsidRDefault="001558D7" w:rsidP="00AE1FE6">
            <w:pPr>
              <w:jc w:val="both"/>
              <w:rPr>
                <w:rFonts w:ascii="Arial" w:hAnsi="Arial" w:cs="Arial"/>
                <w:sz w:val="19"/>
                <w:szCs w:val="19"/>
                <w:lang w:eastAsia="es-CO"/>
              </w:rPr>
            </w:pPr>
          </w:p>
          <w:p w14:paraId="65FE8204" w14:textId="40067783"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Título de posgrado en la modalidad de especialización en áreas relacionadas con las funciones del empleo.</w:t>
            </w:r>
          </w:p>
          <w:p w14:paraId="5323C244" w14:textId="77777777" w:rsidR="001558D7" w:rsidRPr="00731828" w:rsidRDefault="001558D7" w:rsidP="00AE1FE6">
            <w:pPr>
              <w:jc w:val="both"/>
              <w:rPr>
                <w:rFonts w:ascii="Arial" w:hAnsi="Arial" w:cs="Arial"/>
                <w:sz w:val="19"/>
                <w:szCs w:val="19"/>
                <w:lang w:eastAsia="es-CO"/>
              </w:rPr>
            </w:pPr>
          </w:p>
          <w:p w14:paraId="2966B036" w14:textId="0F61B2C5" w:rsidR="00E278A3" w:rsidRPr="00731828" w:rsidRDefault="001558D7" w:rsidP="00AE1FE6">
            <w:pPr>
              <w:jc w:val="both"/>
              <w:rPr>
                <w:rFonts w:ascii="Arial" w:hAnsi="Arial" w:cs="Arial"/>
                <w:sz w:val="19"/>
                <w:szCs w:val="19"/>
              </w:rPr>
            </w:pPr>
            <w:r w:rsidRPr="00731828">
              <w:rPr>
                <w:rFonts w:ascii="Arial" w:hAnsi="Arial" w:cs="Arial"/>
                <w:sz w:val="19"/>
                <w:szCs w:val="19"/>
                <w:lang w:eastAsia="es-CO"/>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382C0EF" w14:textId="77777777" w:rsidR="00E278A3" w:rsidRPr="00731828" w:rsidRDefault="00E278A3" w:rsidP="00AE1FE6">
            <w:pPr>
              <w:snapToGrid w:val="0"/>
              <w:ind w:left="284"/>
              <w:jc w:val="both"/>
              <w:rPr>
                <w:rFonts w:ascii="Arial" w:hAnsi="Arial" w:cs="Arial"/>
                <w:sz w:val="19"/>
                <w:szCs w:val="19"/>
              </w:rPr>
            </w:pPr>
          </w:p>
          <w:p w14:paraId="2A308F4E" w14:textId="16B9D48B" w:rsidR="00E278A3" w:rsidRPr="00731828" w:rsidRDefault="001558D7" w:rsidP="00AE1FE6">
            <w:pPr>
              <w:snapToGrid w:val="0"/>
              <w:jc w:val="both"/>
              <w:rPr>
                <w:rFonts w:ascii="Arial" w:hAnsi="Arial" w:cs="Arial"/>
                <w:sz w:val="19"/>
                <w:szCs w:val="19"/>
              </w:rPr>
            </w:pPr>
            <w:r w:rsidRPr="00731828">
              <w:rPr>
                <w:rFonts w:ascii="Arial" w:hAnsi="Arial" w:cs="Arial"/>
                <w:sz w:val="19"/>
                <w:szCs w:val="19"/>
              </w:rPr>
              <w:t>Ochenta (80) meses de experiencia profesional relacionada.</w:t>
            </w:r>
          </w:p>
        </w:tc>
      </w:tr>
      <w:tr w:rsidR="001558D7" w:rsidRPr="00731828" w14:paraId="42AD8BA8" w14:textId="77777777" w:rsidTr="002C0412">
        <w:tc>
          <w:tcPr>
            <w:tcW w:w="6070" w:type="dxa"/>
            <w:tcBorders>
              <w:top w:val="single" w:sz="4" w:space="0" w:color="auto"/>
              <w:left w:val="single" w:sz="4" w:space="0" w:color="auto"/>
              <w:bottom w:val="single" w:sz="4" w:space="0" w:color="auto"/>
              <w:right w:val="single" w:sz="4" w:space="0" w:color="auto"/>
            </w:tcBorders>
            <w:vAlign w:val="center"/>
          </w:tcPr>
          <w:p w14:paraId="211B8404" w14:textId="6AE1EC3A"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 xml:space="preserve">Título profesional clasificado en los siguientes Núcleos Básicos del Conocimiento -NBC: </w:t>
            </w:r>
          </w:p>
          <w:p w14:paraId="78306B2C" w14:textId="0B39DF44" w:rsidR="001558D7" w:rsidRPr="00731828" w:rsidRDefault="001558D7" w:rsidP="00AE1FE6">
            <w:pPr>
              <w:jc w:val="both"/>
              <w:rPr>
                <w:rFonts w:ascii="Arial" w:hAnsi="Arial" w:cs="Arial"/>
                <w:sz w:val="19"/>
                <w:szCs w:val="19"/>
                <w:lang w:eastAsia="es-CO"/>
              </w:rPr>
            </w:pPr>
          </w:p>
          <w:p w14:paraId="2641FCDA" w14:textId="20DE3EB4"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54D4620C" w14:textId="77777777" w:rsidR="001558D7" w:rsidRPr="00731828" w:rsidRDefault="001558D7" w:rsidP="00AE1FE6">
            <w:pPr>
              <w:jc w:val="both"/>
              <w:rPr>
                <w:rFonts w:ascii="Arial" w:hAnsi="Arial" w:cs="Arial"/>
                <w:sz w:val="19"/>
                <w:szCs w:val="19"/>
                <w:lang w:eastAsia="es-CO"/>
              </w:rPr>
            </w:pPr>
          </w:p>
          <w:p w14:paraId="2C316109" w14:textId="67A0B956"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Título Profesional adicional al exigido en el requisito del respectivo empleo, siempre y cuando dicha formación adicional sea afín con las funciones del empleo.</w:t>
            </w:r>
          </w:p>
          <w:p w14:paraId="1BF309FC" w14:textId="77777777" w:rsidR="001558D7" w:rsidRPr="00731828" w:rsidRDefault="001558D7" w:rsidP="00AE1FE6">
            <w:pPr>
              <w:jc w:val="both"/>
              <w:rPr>
                <w:rFonts w:ascii="Arial" w:hAnsi="Arial" w:cs="Arial"/>
                <w:sz w:val="19"/>
                <w:szCs w:val="19"/>
                <w:lang w:eastAsia="es-CO"/>
              </w:rPr>
            </w:pPr>
          </w:p>
          <w:p w14:paraId="324065E2" w14:textId="3C4EA3A9"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B915D19" w14:textId="4F9EE3FC" w:rsidR="001558D7" w:rsidRPr="00731828" w:rsidRDefault="001558D7" w:rsidP="00AE1FE6">
            <w:pPr>
              <w:snapToGrid w:val="0"/>
              <w:jc w:val="both"/>
              <w:rPr>
                <w:rFonts w:ascii="Arial" w:hAnsi="Arial" w:cs="Arial"/>
                <w:sz w:val="19"/>
                <w:szCs w:val="19"/>
              </w:rPr>
            </w:pPr>
            <w:r w:rsidRPr="00731828">
              <w:rPr>
                <w:rFonts w:ascii="Arial" w:hAnsi="Arial" w:cs="Arial"/>
                <w:sz w:val="19"/>
                <w:szCs w:val="19"/>
              </w:rPr>
              <w:t>Sesenta y ocho (68) meses de experiencia profesional relacionada.</w:t>
            </w:r>
          </w:p>
        </w:tc>
      </w:tr>
      <w:tr w:rsidR="001558D7" w:rsidRPr="00731828" w14:paraId="36D1DAA4" w14:textId="77777777" w:rsidTr="002C0412">
        <w:tc>
          <w:tcPr>
            <w:tcW w:w="6070" w:type="dxa"/>
            <w:tcBorders>
              <w:top w:val="single" w:sz="4" w:space="0" w:color="auto"/>
              <w:left w:val="single" w:sz="4" w:space="0" w:color="auto"/>
              <w:bottom w:val="single" w:sz="4" w:space="0" w:color="auto"/>
              <w:right w:val="single" w:sz="4" w:space="0" w:color="auto"/>
            </w:tcBorders>
            <w:vAlign w:val="center"/>
          </w:tcPr>
          <w:p w14:paraId="537C392D" w14:textId="6C1A74D5"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 xml:space="preserve">Título profesional clasificado en los siguientes Núcleos Básicos del Conocimiento -NBC: </w:t>
            </w:r>
          </w:p>
          <w:p w14:paraId="4E010F35" w14:textId="1A12D265" w:rsidR="001558D7" w:rsidRPr="00731828" w:rsidRDefault="001558D7" w:rsidP="00AE1FE6">
            <w:pPr>
              <w:jc w:val="both"/>
              <w:rPr>
                <w:rFonts w:ascii="Arial" w:hAnsi="Arial" w:cs="Arial"/>
                <w:sz w:val="19"/>
                <w:szCs w:val="19"/>
                <w:lang w:eastAsia="es-CO"/>
              </w:rPr>
            </w:pPr>
          </w:p>
          <w:p w14:paraId="5F1E3F43" w14:textId="6827CD0C"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732FB350" w14:textId="4C7CE507" w:rsidR="001558D7" w:rsidRPr="00731828" w:rsidRDefault="001558D7" w:rsidP="00AE1FE6">
            <w:pPr>
              <w:jc w:val="both"/>
              <w:rPr>
                <w:rFonts w:ascii="Arial" w:hAnsi="Arial" w:cs="Arial"/>
                <w:sz w:val="19"/>
                <w:szCs w:val="19"/>
                <w:lang w:eastAsia="es-CO"/>
              </w:rPr>
            </w:pPr>
          </w:p>
          <w:p w14:paraId="07A24E76" w14:textId="00732075"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Terminación y aprobación de estudios profesionales adicionales al título profesional exigido en el requisito del respectivo empleo, siempre y cuando dicha formación adicional sea afín con las funciones del empleo.</w:t>
            </w:r>
          </w:p>
          <w:p w14:paraId="5BB0DFCD" w14:textId="77777777" w:rsidR="001558D7" w:rsidRPr="00731828" w:rsidRDefault="001558D7" w:rsidP="00AE1FE6">
            <w:pPr>
              <w:jc w:val="both"/>
              <w:rPr>
                <w:rFonts w:ascii="Arial" w:hAnsi="Arial" w:cs="Arial"/>
                <w:sz w:val="19"/>
                <w:szCs w:val="19"/>
                <w:lang w:eastAsia="es-CO"/>
              </w:rPr>
            </w:pPr>
          </w:p>
          <w:p w14:paraId="10365811" w14:textId="046CE65E"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 xml:space="preserve">Matrícula o Tarjeta profesional en los casos requeridos por la Ley. </w:t>
            </w:r>
          </w:p>
        </w:tc>
        <w:tc>
          <w:tcPr>
            <w:tcW w:w="3990" w:type="dxa"/>
            <w:tcBorders>
              <w:top w:val="single" w:sz="4" w:space="0" w:color="auto"/>
              <w:left w:val="single" w:sz="4" w:space="0" w:color="auto"/>
              <w:bottom w:val="single" w:sz="4" w:space="0" w:color="auto"/>
              <w:right w:val="single" w:sz="4" w:space="0" w:color="auto"/>
            </w:tcBorders>
            <w:vAlign w:val="center"/>
          </w:tcPr>
          <w:p w14:paraId="0FDD45F7" w14:textId="427B16A4" w:rsidR="001558D7" w:rsidRPr="00731828" w:rsidRDefault="003F6980" w:rsidP="00AE1FE6">
            <w:pPr>
              <w:snapToGrid w:val="0"/>
              <w:jc w:val="both"/>
              <w:rPr>
                <w:rFonts w:ascii="Arial" w:hAnsi="Arial" w:cs="Arial"/>
                <w:sz w:val="19"/>
                <w:szCs w:val="19"/>
              </w:rPr>
            </w:pPr>
            <w:r w:rsidRPr="00731828">
              <w:rPr>
                <w:rFonts w:ascii="Arial" w:hAnsi="Arial" w:cs="Arial"/>
                <w:sz w:val="19"/>
                <w:szCs w:val="19"/>
              </w:rPr>
              <w:t xml:space="preserve">Ochenta (80) meses </w:t>
            </w:r>
            <w:r w:rsidR="001558D7" w:rsidRPr="00731828">
              <w:rPr>
                <w:rFonts w:ascii="Arial" w:hAnsi="Arial" w:cs="Arial"/>
                <w:sz w:val="19"/>
                <w:szCs w:val="19"/>
              </w:rPr>
              <w:t>de experiencia profesional relacionada.</w:t>
            </w:r>
          </w:p>
        </w:tc>
      </w:tr>
      <w:tr w:rsidR="001558D7" w:rsidRPr="00731828" w14:paraId="77B39E83" w14:textId="77777777" w:rsidTr="002C0412">
        <w:tc>
          <w:tcPr>
            <w:tcW w:w="6070" w:type="dxa"/>
            <w:tcBorders>
              <w:top w:val="single" w:sz="4" w:space="0" w:color="auto"/>
              <w:left w:val="single" w:sz="4" w:space="0" w:color="auto"/>
              <w:bottom w:val="single" w:sz="4" w:space="0" w:color="auto"/>
              <w:right w:val="single" w:sz="4" w:space="0" w:color="auto"/>
            </w:tcBorders>
            <w:vAlign w:val="center"/>
          </w:tcPr>
          <w:p w14:paraId="141DDC62" w14:textId="79F5FB62"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 xml:space="preserve">Título profesional clasificado en los siguientes Núcleos Básicos del Conocimiento -NBC: </w:t>
            </w:r>
          </w:p>
          <w:p w14:paraId="6CB9D68F" w14:textId="157E24BF" w:rsidR="001558D7" w:rsidRPr="00731828" w:rsidRDefault="001558D7" w:rsidP="00AE1FE6">
            <w:pPr>
              <w:jc w:val="both"/>
              <w:rPr>
                <w:rFonts w:ascii="Arial" w:hAnsi="Arial" w:cs="Arial"/>
                <w:sz w:val="19"/>
                <w:szCs w:val="19"/>
                <w:lang w:eastAsia="es-CO"/>
              </w:rPr>
            </w:pPr>
          </w:p>
          <w:p w14:paraId="37902D4E" w14:textId="77777777" w:rsidR="00E038E5" w:rsidRPr="00731828" w:rsidRDefault="00E038E5" w:rsidP="00AE1FE6">
            <w:pPr>
              <w:jc w:val="both"/>
              <w:rPr>
                <w:rFonts w:ascii="Arial" w:hAnsi="Arial" w:cs="Arial"/>
                <w:sz w:val="19"/>
                <w:szCs w:val="19"/>
                <w:lang w:eastAsia="es-CO"/>
              </w:rPr>
            </w:pPr>
            <w:r w:rsidRPr="00731828">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4E8A12E5" w14:textId="6DF4F13B" w:rsidR="001558D7" w:rsidRPr="00731828" w:rsidRDefault="001558D7" w:rsidP="00AE1FE6">
            <w:pPr>
              <w:jc w:val="both"/>
              <w:rPr>
                <w:rFonts w:ascii="Arial" w:hAnsi="Arial" w:cs="Arial"/>
                <w:sz w:val="19"/>
                <w:szCs w:val="19"/>
                <w:lang w:eastAsia="es-CO"/>
              </w:rPr>
            </w:pPr>
          </w:p>
          <w:p w14:paraId="2BBD8B1D" w14:textId="4505690C" w:rsidR="001558D7" w:rsidRPr="00731828" w:rsidRDefault="001558D7" w:rsidP="00AE1FE6">
            <w:pPr>
              <w:jc w:val="both"/>
              <w:rPr>
                <w:rFonts w:ascii="Arial" w:hAnsi="Arial" w:cs="Arial"/>
                <w:sz w:val="19"/>
                <w:szCs w:val="19"/>
                <w:lang w:eastAsia="es-CO"/>
              </w:rPr>
            </w:pPr>
            <w:r w:rsidRPr="00731828">
              <w:rPr>
                <w:rFonts w:ascii="Arial" w:hAnsi="Arial" w:cs="Arial"/>
                <w:sz w:val="19"/>
                <w:szCs w:val="19"/>
                <w:lang w:eastAsia="es-CO"/>
              </w:rPr>
              <w:t>Matrícula o Tarjeta profesional en los casos requeridos por la Ley</w:t>
            </w:r>
            <w:r w:rsidR="00CB22CD" w:rsidRPr="00731828">
              <w:rPr>
                <w:rFonts w:ascii="Arial" w:hAnsi="Arial" w:cs="Arial"/>
                <w:sz w:val="19"/>
                <w:szCs w:val="19"/>
                <w:lang w:eastAsia="es-CO"/>
              </w:rPr>
              <w:t xml:space="preserve">. </w:t>
            </w:r>
          </w:p>
        </w:tc>
        <w:tc>
          <w:tcPr>
            <w:tcW w:w="3990" w:type="dxa"/>
            <w:tcBorders>
              <w:top w:val="single" w:sz="4" w:space="0" w:color="auto"/>
              <w:left w:val="single" w:sz="4" w:space="0" w:color="auto"/>
              <w:bottom w:val="single" w:sz="4" w:space="0" w:color="auto"/>
              <w:right w:val="single" w:sz="4" w:space="0" w:color="auto"/>
            </w:tcBorders>
            <w:vAlign w:val="center"/>
          </w:tcPr>
          <w:p w14:paraId="218EA098" w14:textId="021F63A4" w:rsidR="001558D7" w:rsidRPr="00731828" w:rsidRDefault="00E038E5" w:rsidP="00AE1FE6">
            <w:pPr>
              <w:snapToGrid w:val="0"/>
              <w:jc w:val="both"/>
              <w:rPr>
                <w:rFonts w:ascii="Arial" w:hAnsi="Arial" w:cs="Arial"/>
                <w:sz w:val="19"/>
                <w:szCs w:val="19"/>
              </w:rPr>
            </w:pPr>
            <w:r w:rsidRPr="00731828">
              <w:rPr>
                <w:rFonts w:ascii="Arial" w:hAnsi="Arial" w:cs="Arial"/>
                <w:sz w:val="19"/>
                <w:szCs w:val="19"/>
              </w:rPr>
              <w:t xml:space="preserve">Ciento cuatro (104) </w:t>
            </w:r>
            <w:r w:rsidR="001558D7" w:rsidRPr="00731828">
              <w:rPr>
                <w:rFonts w:ascii="Arial" w:hAnsi="Arial" w:cs="Arial"/>
                <w:sz w:val="19"/>
                <w:szCs w:val="19"/>
              </w:rPr>
              <w:t>meses de experiencia profesional relacionada.</w:t>
            </w:r>
          </w:p>
        </w:tc>
      </w:tr>
    </w:tbl>
    <w:p w14:paraId="6CCADFF5" w14:textId="77777777" w:rsidR="00731828" w:rsidRDefault="00731828" w:rsidP="00AE1FE6">
      <w:pPr>
        <w:adjustRightInd w:val="0"/>
        <w:ind w:left="284"/>
        <w:jc w:val="both"/>
        <w:rPr>
          <w:rFonts w:ascii="Arial" w:hAnsi="Arial" w:cs="Arial"/>
          <w:highlight w:val="yellow"/>
        </w:rPr>
      </w:pP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5582"/>
      </w:tblGrid>
      <w:tr w:rsidR="00670666" w:rsidRPr="00606FCC" w14:paraId="66EB4FB6" w14:textId="77777777" w:rsidTr="000E6A9E">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F017B7E" w14:textId="77777777" w:rsidR="00670666" w:rsidRPr="00606FCC" w:rsidRDefault="00670666" w:rsidP="00AE1FE6">
            <w:pPr>
              <w:ind w:left="284"/>
              <w:jc w:val="center"/>
              <w:rPr>
                <w:rFonts w:ascii="Arial" w:hAnsi="Arial" w:cs="Arial"/>
                <w:b/>
                <w:caps/>
                <w:highlight w:val="cyan"/>
              </w:rPr>
            </w:pPr>
            <w:r w:rsidRPr="00606FCC">
              <w:rPr>
                <w:rFonts w:ascii="Arial" w:hAnsi="Arial" w:cs="Arial"/>
                <w:b/>
                <w:bCs/>
                <w:caps/>
              </w:rPr>
              <w:t>I. IDENTIFICACION</w:t>
            </w:r>
          </w:p>
        </w:tc>
      </w:tr>
      <w:tr w:rsidR="00670666" w:rsidRPr="00606FCC" w14:paraId="5F738006" w14:textId="77777777" w:rsidTr="000E6A9E">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6C5DE922" w14:textId="77777777" w:rsidR="00670666" w:rsidRPr="00606FCC" w:rsidRDefault="00670666" w:rsidP="00AE1FE6">
            <w:pPr>
              <w:ind w:left="284"/>
              <w:rPr>
                <w:rFonts w:ascii="Arial" w:hAnsi="Arial" w:cs="Arial"/>
                <w:b/>
                <w:bCs/>
              </w:rPr>
            </w:pPr>
            <w:r w:rsidRPr="00606FCC">
              <w:rPr>
                <w:rFonts w:ascii="Arial" w:hAnsi="Arial" w:cs="Arial"/>
                <w:b/>
                <w:bCs/>
              </w:rPr>
              <w:t>Nivel:</w:t>
            </w:r>
          </w:p>
        </w:tc>
        <w:tc>
          <w:tcPr>
            <w:tcW w:w="2763" w:type="pct"/>
            <w:tcBorders>
              <w:top w:val="single" w:sz="4" w:space="0" w:color="auto"/>
              <w:left w:val="single" w:sz="4" w:space="0" w:color="auto"/>
              <w:bottom w:val="single" w:sz="4" w:space="0" w:color="auto"/>
              <w:right w:val="single" w:sz="4" w:space="0" w:color="auto"/>
            </w:tcBorders>
            <w:vAlign w:val="center"/>
            <w:hideMark/>
          </w:tcPr>
          <w:p w14:paraId="69C5AC65" w14:textId="77777777" w:rsidR="00670666" w:rsidRPr="00606FCC" w:rsidRDefault="00670666" w:rsidP="00AE1FE6">
            <w:pPr>
              <w:tabs>
                <w:tab w:val="left" w:pos="1245"/>
              </w:tabs>
              <w:rPr>
                <w:rFonts w:ascii="Arial" w:hAnsi="Arial" w:cs="Arial"/>
              </w:rPr>
            </w:pPr>
            <w:r>
              <w:rPr>
                <w:rFonts w:ascii="Arial" w:hAnsi="Arial" w:cs="Arial"/>
              </w:rPr>
              <w:t>Directivo</w:t>
            </w:r>
          </w:p>
        </w:tc>
      </w:tr>
      <w:tr w:rsidR="00670666" w:rsidRPr="00606FCC" w14:paraId="6B802A9B" w14:textId="77777777" w:rsidTr="000E6A9E">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6D033E25" w14:textId="77777777" w:rsidR="00670666" w:rsidRPr="00606FCC" w:rsidRDefault="00670666" w:rsidP="00AE1FE6">
            <w:pPr>
              <w:ind w:left="284"/>
              <w:rPr>
                <w:rFonts w:ascii="Arial" w:hAnsi="Arial" w:cs="Arial"/>
                <w:b/>
                <w:bCs/>
              </w:rPr>
            </w:pPr>
            <w:r w:rsidRPr="00606FCC">
              <w:rPr>
                <w:rFonts w:ascii="Arial" w:hAnsi="Arial" w:cs="Arial"/>
                <w:b/>
                <w:bCs/>
              </w:rPr>
              <w:t>Denominación del Empleo: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3073F4B9" w14:textId="4BFE3E93" w:rsidR="00670666" w:rsidRPr="00606FCC" w:rsidRDefault="00670666" w:rsidP="00AE1FE6">
            <w:pPr>
              <w:rPr>
                <w:rFonts w:ascii="Arial" w:hAnsi="Arial" w:cs="Arial"/>
              </w:rPr>
            </w:pPr>
            <w:r>
              <w:rPr>
                <w:rFonts w:ascii="Arial" w:hAnsi="Arial" w:cs="Arial"/>
              </w:rPr>
              <w:t>Subdirector Técnic</w:t>
            </w:r>
            <w:r w:rsidR="00640D4E">
              <w:rPr>
                <w:rFonts w:ascii="Arial" w:hAnsi="Arial" w:cs="Arial"/>
              </w:rPr>
              <w:t>o</w:t>
            </w:r>
          </w:p>
        </w:tc>
      </w:tr>
      <w:tr w:rsidR="00670666" w:rsidRPr="00606FCC" w14:paraId="6617AD2C" w14:textId="77777777" w:rsidTr="000E6A9E">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2EEF6E80" w14:textId="77777777" w:rsidR="00670666" w:rsidRPr="00606FCC" w:rsidRDefault="00670666" w:rsidP="00AE1FE6">
            <w:pPr>
              <w:ind w:left="284"/>
              <w:rPr>
                <w:rFonts w:ascii="Arial" w:hAnsi="Arial" w:cs="Arial"/>
                <w:b/>
                <w:bCs/>
              </w:rPr>
            </w:pPr>
            <w:r w:rsidRPr="00606FCC">
              <w:rPr>
                <w:rFonts w:ascii="Arial" w:hAnsi="Arial" w:cs="Arial"/>
                <w:b/>
                <w:bCs/>
              </w:rPr>
              <w:t>Código: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326EF772" w14:textId="344000B4" w:rsidR="00670666" w:rsidRPr="00606FCC" w:rsidRDefault="00670666" w:rsidP="00AE1FE6">
            <w:pPr>
              <w:rPr>
                <w:rFonts w:ascii="Arial" w:hAnsi="Arial" w:cs="Arial"/>
              </w:rPr>
            </w:pPr>
            <w:r>
              <w:rPr>
                <w:rFonts w:ascii="Arial" w:hAnsi="Arial" w:cs="Arial"/>
              </w:rPr>
              <w:t>0150</w:t>
            </w:r>
          </w:p>
        </w:tc>
      </w:tr>
      <w:tr w:rsidR="00670666" w:rsidRPr="00606FCC" w14:paraId="31D98EC7" w14:textId="77777777" w:rsidTr="000E6A9E">
        <w:trPr>
          <w:trHeight w:val="388"/>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355B6C3E" w14:textId="77777777" w:rsidR="00670666" w:rsidRPr="00606FCC" w:rsidRDefault="00670666" w:rsidP="00AE1FE6">
            <w:pPr>
              <w:ind w:left="284"/>
              <w:rPr>
                <w:rFonts w:ascii="Arial" w:hAnsi="Arial" w:cs="Arial"/>
                <w:b/>
                <w:bCs/>
              </w:rPr>
            </w:pPr>
            <w:r w:rsidRPr="00606FCC">
              <w:rPr>
                <w:rFonts w:ascii="Arial" w:hAnsi="Arial" w:cs="Arial"/>
                <w:b/>
                <w:bCs/>
              </w:rPr>
              <w:t>Grado: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0F5458A6" w14:textId="774D9584" w:rsidR="00670666" w:rsidRPr="00606FCC" w:rsidRDefault="00670666" w:rsidP="00AE1FE6">
            <w:pPr>
              <w:rPr>
                <w:rFonts w:ascii="Arial" w:hAnsi="Arial" w:cs="Arial"/>
              </w:rPr>
            </w:pPr>
            <w:r>
              <w:rPr>
                <w:rFonts w:ascii="Arial" w:hAnsi="Arial" w:cs="Arial"/>
              </w:rPr>
              <w:t>22</w:t>
            </w:r>
          </w:p>
        </w:tc>
      </w:tr>
      <w:tr w:rsidR="00641202" w:rsidRPr="00606FCC" w14:paraId="6D989421" w14:textId="77777777" w:rsidTr="000E6A9E">
        <w:trPr>
          <w:trHeight w:val="388"/>
          <w:jc w:val="center"/>
        </w:trPr>
        <w:tc>
          <w:tcPr>
            <w:tcW w:w="2237" w:type="pct"/>
            <w:tcBorders>
              <w:top w:val="single" w:sz="4" w:space="0" w:color="auto"/>
              <w:left w:val="single" w:sz="4" w:space="0" w:color="auto"/>
              <w:bottom w:val="single" w:sz="4" w:space="0" w:color="auto"/>
              <w:right w:val="single" w:sz="4" w:space="0" w:color="auto"/>
            </w:tcBorders>
            <w:vAlign w:val="center"/>
          </w:tcPr>
          <w:p w14:paraId="0E8C9179" w14:textId="541F4FD4" w:rsidR="00641202" w:rsidRPr="00606FCC" w:rsidRDefault="00641202" w:rsidP="00AE1FE6">
            <w:pPr>
              <w:ind w:left="284"/>
              <w:rPr>
                <w:rFonts w:ascii="Arial" w:hAnsi="Arial" w:cs="Arial"/>
                <w:b/>
                <w:bCs/>
              </w:rPr>
            </w:pPr>
            <w:r>
              <w:rPr>
                <w:rFonts w:ascii="Arial" w:hAnsi="Arial" w:cs="Arial"/>
                <w:b/>
                <w:bCs/>
              </w:rPr>
              <w:t>No. De Cargos:</w:t>
            </w:r>
          </w:p>
        </w:tc>
        <w:tc>
          <w:tcPr>
            <w:tcW w:w="2763" w:type="pct"/>
            <w:tcBorders>
              <w:top w:val="single" w:sz="4" w:space="0" w:color="auto"/>
              <w:left w:val="single" w:sz="4" w:space="0" w:color="auto"/>
              <w:bottom w:val="single" w:sz="4" w:space="0" w:color="auto"/>
              <w:right w:val="single" w:sz="4" w:space="0" w:color="auto"/>
            </w:tcBorders>
            <w:vAlign w:val="center"/>
          </w:tcPr>
          <w:p w14:paraId="41B5916B" w14:textId="45AF6CF3" w:rsidR="00641202" w:rsidRDefault="00641202" w:rsidP="00AE1FE6">
            <w:pPr>
              <w:rPr>
                <w:rFonts w:ascii="Arial" w:hAnsi="Arial" w:cs="Arial"/>
              </w:rPr>
            </w:pPr>
            <w:r>
              <w:rPr>
                <w:rFonts w:ascii="Arial" w:hAnsi="Arial" w:cs="Arial"/>
              </w:rPr>
              <w:t>Dos (2)</w:t>
            </w:r>
          </w:p>
        </w:tc>
      </w:tr>
      <w:tr w:rsidR="00670666" w:rsidRPr="00606FCC" w14:paraId="3D5640CC" w14:textId="77777777" w:rsidTr="000E6A9E">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004EA2BE" w14:textId="77777777" w:rsidR="00670666" w:rsidRPr="00606FCC" w:rsidRDefault="00670666" w:rsidP="00AE1FE6">
            <w:pPr>
              <w:ind w:left="284"/>
              <w:rPr>
                <w:rFonts w:ascii="Arial" w:hAnsi="Arial" w:cs="Arial"/>
                <w:b/>
                <w:bCs/>
              </w:rPr>
            </w:pPr>
            <w:r w:rsidRPr="00606FCC">
              <w:rPr>
                <w:rFonts w:ascii="Arial" w:hAnsi="Arial" w:cs="Arial"/>
                <w:b/>
                <w:bCs/>
              </w:rPr>
              <w:t>Dependencia:</w:t>
            </w:r>
          </w:p>
        </w:tc>
        <w:tc>
          <w:tcPr>
            <w:tcW w:w="2763" w:type="pct"/>
            <w:tcBorders>
              <w:top w:val="single" w:sz="4" w:space="0" w:color="auto"/>
              <w:left w:val="single" w:sz="4" w:space="0" w:color="auto"/>
              <w:bottom w:val="single" w:sz="4" w:space="0" w:color="auto"/>
              <w:right w:val="single" w:sz="4" w:space="0" w:color="auto"/>
            </w:tcBorders>
            <w:vAlign w:val="center"/>
            <w:hideMark/>
          </w:tcPr>
          <w:p w14:paraId="63C5FBB5" w14:textId="77777777" w:rsidR="00670666" w:rsidRPr="00606FCC" w:rsidRDefault="00670666" w:rsidP="00AE1FE6">
            <w:pPr>
              <w:rPr>
                <w:rFonts w:ascii="Arial" w:hAnsi="Arial" w:cs="Arial"/>
              </w:rPr>
            </w:pPr>
            <w:r w:rsidRPr="00C6369A">
              <w:rPr>
                <w:rFonts w:ascii="Arial" w:hAnsi="Arial" w:cs="Arial"/>
              </w:rPr>
              <w:t>Donde se ubique el cargo</w:t>
            </w:r>
          </w:p>
        </w:tc>
      </w:tr>
      <w:tr w:rsidR="00670666" w:rsidRPr="00606FCC" w14:paraId="4BF36312" w14:textId="77777777" w:rsidTr="000E6A9E">
        <w:trPr>
          <w:trHeight w:val="172"/>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3100A581" w14:textId="77777777" w:rsidR="00670666" w:rsidRPr="00606FCC" w:rsidRDefault="00670666" w:rsidP="00AE1FE6">
            <w:pPr>
              <w:ind w:left="284"/>
              <w:rPr>
                <w:rFonts w:ascii="Arial" w:hAnsi="Arial" w:cs="Arial"/>
                <w:b/>
                <w:bCs/>
              </w:rPr>
            </w:pPr>
            <w:r w:rsidRPr="00606FCC">
              <w:rPr>
                <w:rFonts w:ascii="Arial" w:hAnsi="Arial" w:cs="Arial"/>
                <w:b/>
                <w:bCs/>
              </w:rPr>
              <w:t>Cargo del Jefe Inmediato: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00DA2613" w14:textId="77777777" w:rsidR="00670666" w:rsidRPr="00606FCC" w:rsidRDefault="00670666" w:rsidP="00AE1FE6">
            <w:pPr>
              <w:rPr>
                <w:rFonts w:ascii="Arial" w:hAnsi="Arial" w:cs="Arial"/>
              </w:rPr>
            </w:pPr>
            <w:r w:rsidRPr="00606FCC">
              <w:rPr>
                <w:rFonts w:ascii="Arial" w:hAnsi="Arial" w:cs="Arial"/>
              </w:rPr>
              <w:t>Quien ejerza la supervisión directa</w:t>
            </w:r>
          </w:p>
        </w:tc>
      </w:tr>
    </w:tbl>
    <w:p w14:paraId="04C147D3" w14:textId="77777777" w:rsidR="00AE1FE6" w:rsidRDefault="00AE1FE6"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EF06A4" w:rsidRPr="00606FCC" w14:paraId="574C7CA6" w14:textId="77777777" w:rsidTr="00904AA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15BBC1E" w14:textId="337A189B" w:rsidR="00EF06A4" w:rsidRPr="00606FCC" w:rsidRDefault="00E744E8" w:rsidP="00AE1FE6">
            <w:pPr>
              <w:rPr>
                <w:rFonts w:ascii="Arial" w:hAnsi="Arial" w:cs="Arial"/>
                <w:bCs/>
                <w:caps/>
                <w:sz w:val="10"/>
                <w:szCs w:val="10"/>
              </w:rPr>
            </w:pPr>
            <w:r w:rsidRPr="00513013">
              <w:rPr>
                <w:rFonts w:ascii="Arial" w:hAnsi="Arial" w:cs="Arial"/>
                <w:bCs/>
                <w:caps/>
                <w:color w:val="FFFF00"/>
                <w:sz w:val="10"/>
                <w:szCs w:val="10"/>
              </w:rPr>
              <w:t xml:space="preserve">ID 1464 - </w:t>
            </w:r>
            <w:r w:rsidRPr="00513013">
              <w:rPr>
                <w:color w:val="FFFF00"/>
              </w:rPr>
              <w:t xml:space="preserve"> </w:t>
            </w:r>
            <w:r w:rsidRPr="00513013">
              <w:rPr>
                <w:rFonts w:ascii="Arial" w:hAnsi="Arial" w:cs="Arial"/>
                <w:bCs/>
                <w:caps/>
                <w:color w:val="FFFF00"/>
                <w:sz w:val="10"/>
                <w:szCs w:val="10"/>
              </w:rPr>
              <w:t xml:space="preserve">ADMINISTRACION PUBLICA - </w:t>
            </w:r>
            <w:r w:rsidRPr="00513013">
              <w:rPr>
                <w:color w:val="FFFF00"/>
              </w:rPr>
              <w:t xml:space="preserve"> </w:t>
            </w:r>
            <w:r w:rsidRPr="00513013">
              <w:rPr>
                <w:rFonts w:ascii="Arial" w:hAnsi="Arial" w:cs="Arial"/>
                <w:bCs/>
                <w:caps/>
                <w:color w:val="FFFF00"/>
                <w:sz w:val="10"/>
                <w:szCs w:val="10"/>
              </w:rPr>
              <w:t xml:space="preserve">ESPECIALIZACION EN GOBIERNO Y GESTION PUBLICA TERRITORIALES. </w:t>
            </w:r>
          </w:p>
        </w:tc>
      </w:tr>
      <w:tr w:rsidR="00EF06A4" w:rsidRPr="00606FCC" w14:paraId="1B7D22C4" w14:textId="77777777" w:rsidTr="00904AA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6DD86" w14:textId="57E19A9B" w:rsidR="00EF06A4" w:rsidRPr="00606FCC" w:rsidRDefault="00EF06A4" w:rsidP="00AE1FE6">
            <w:pPr>
              <w:ind w:left="284"/>
              <w:jc w:val="center"/>
              <w:rPr>
                <w:rFonts w:ascii="Arial" w:hAnsi="Arial" w:cs="Arial"/>
                <w:b/>
                <w:caps/>
              </w:rPr>
            </w:pPr>
            <w:r w:rsidRPr="00606FCC">
              <w:rPr>
                <w:rFonts w:ascii="Arial" w:hAnsi="Arial" w:cs="Arial"/>
                <w:b/>
                <w:caps/>
              </w:rPr>
              <w:t xml:space="preserve">ii. área funcional: </w:t>
            </w:r>
            <w:r w:rsidR="00FE4DCE">
              <w:rPr>
                <w:rFonts w:ascii="Arial" w:hAnsi="Arial" w:cs="Arial"/>
                <w:b/>
                <w:caps/>
              </w:rPr>
              <w:t>SUB</w:t>
            </w:r>
            <w:r>
              <w:rPr>
                <w:rFonts w:ascii="Arial" w:hAnsi="Arial" w:cs="Arial"/>
                <w:b/>
                <w:caps/>
              </w:rPr>
              <w:t>dirección de transferencias monetarias</w:t>
            </w:r>
            <w:r w:rsidR="00FE4DCE">
              <w:rPr>
                <w:rFonts w:ascii="Arial" w:hAnsi="Arial" w:cs="Arial"/>
                <w:b/>
                <w:caps/>
              </w:rPr>
              <w:t xml:space="preserve"> CONDICIONADAS</w:t>
            </w:r>
          </w:p>
        </w:tc>
      </w:tr>
      <w:tr w:rsidR="00EF06A4" w:rsidRPr="00606FCC" w14:paraId="102CC197" w14:textId="77777777" w:rsidTr="00904AA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B7ED0" w14:textId="77777777" w:rsidR="00EF06A4" w:rsidRPr="00606FCC" w:rsidRDefault="00EF06A4" w:rsidP="00AE1FE6">
            <w:pPr>
              <w:ind w:left="284"/>
              <w:jc w:val="center"/>
              <w:rPr>
                <w:rFonts w:ascii="Arial" w:hAnsi="Arial" w:cs="Arial"/>
                <w:b/>
                <w:caps/>
              </w:rPr>
            </w:pPr>
            <w:r w:rsidRPr="00606FCC">
              <w:rPr>
                <w:rFonts w:ascii="Arial" w:hAnsi="Arial" w:cs="Arial"/>
                <w:b/>
                <w:bCs/>
                <w:caps/>
              </w:rPr>
              <w:t>iII. PROPÓSITO PRINCIPAL</w:t>
            </w:r>
          </w:p>
        </w:tc>
      </w:tr>
      <w:tr w:rsidR="00EF06A4" w:rsidRPr="00606FCC" w14:paraId="71FC1C11" w14:textId="77777777" w:rsidTr="00904AA6">
        <w:trPr>
          <w:trHeight w:val="9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00B7109" w14:textId="6A60604E" w:rsidR="00EF06A4" w:rsidRPr="00606FCC" w:rsidRDefault="00E744E8" w:rsidP="00AE1FE6">
            <w:pPr>
              <w:jc w:val="both"/>
              <w:rPr>
                <w:rFonts w:ascii="Arial" w:hAnsi="Arial" w:cs="Arial"/>
              </w:rPr>
            </w:pPr>
            <w:r w:rsidRPr="00E744E8">
              <w:rPr>
                <w:rFonts w:ascii="Arial" w:hAnsi="Arial" w:cs="Arial"/>
              </w:rPr>
              <w:t>Dirigir, liderar, diseñar, implementar, monitorear y evaluar, la formulación y ejecución de los planes, programas, estrategias y proyectos de la Subdirección de Transferencias Monetarias Condicionadas, para la atención a la población pobre y vulnerable, con el propósito de dar cumplimiento a las políticas institucionales, de acuerdo con la normatividad vigente, las directrices de la Dirección y los procedimient</w:t>
            </w:r>
            <w:r>
              <w:rPr>
                <w:rFonts w:ascii="Arial" w:hAnsi="Arial" w:cs="Arial"/>
              </w:rPr>
              <w:t>os establecidos por la Entidad.</w:t>
            </w:r>
          </w:p>
        </w:tc>
      </w:tr>
      <w:tr w:rsidR="00EF06A4" w:rsidRPr="00606FCC" w14:paraId="3ECE9986" w14:textId="77777777" w:rsidTr="00904AA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DA20C" w14:textId="77777777" w:rsidR="00EF06A4" w:rsidRPr="00606FCC" w:rsidRDefault="00EF06A4" w:rsidP="00AE1FE6">
            <w:pPr>
              <w:ind w:left="284"/>
              <w:jc w:val="center"/>
              <w:rPr>
                <w:rFonts w:ascii="Arial" w:hAnsi="Arial" w:cs="Arial"/>
                <w:b/>
              </w:rPr>
            </w:pPr>
            <w:r w:rsidRPr="00606FCC">
              <w:rPr>
                <w:rFonts w:ascii="Arial" w:hAnsi="Arial" w:cs="Arial"/>
                <w:b/>
                <w:bCs/>
              </w:rPr>
              <w:t>IV. DESCRIPCIÓN DE FUNCIONES ESENCIALES</w:t>
            </w:r>
          </w:p>
        </w:tc>
      </w:tr>
      <w:tr w:rsidR="00EF06A4" w:rsidRPr="00606FCC" w14:paraId="5E868116" w14:textId="77777777" w:rsidTr="00E744E8">
        <w:trPr>
          <w:trHeight w:val="55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4580839" w14:textId="08010B58" w:rsidR="00E744E8" w:rsidRPr="00E744E8" w:rsidRDefault="00E744E8" w:rsidP="00AE1FE6">
            <w:pPr>
              <w:jc w:val="both"/>
              <w:rPr>
                <w:rFonts w:ascii="Arial" w:hAnsi="Arial" w:cs="Arial"/>
              </w:rPr>
            </w:pPr>
            <w:r>
              <w:rPr>
                <w:rFonts w:ascii="Arial" w:hAnsi="Arial" w:cs="Arial"/>
              </w:rPr>
              <w:t xml:space="preserve">1. </w:t>
            </w:r>
            <w:r w:rsidRPr="00E744E8">
              <w:rPr>
                <w:rFonts w:ascii="Arial" w:hAnsi="Arial" w:cs="Arial"/>
              </w:rPr>
              <w:t>Ejecutar las políticas, planes, programas y proyectos de transferencias monetarias condicionadas, dirigidos a reducir la vulnerabilidad y mejorar la calidad de vida de la población objeto del Sector Administrativo de Inclusión Social y Reconciliación.</w:t>
            </w:r>
          </w:p>
          <w:p w14:paraId="70405E14" w14:textId="597B34C8" w:rsidR="00E744E8" w:rsidRPr="00E744E8" w:rsidRDefault="00E744E8" w:rsidP="00AE1FE6">
            <w:pPr>
              <w:jc w:val="both"/>
              <w:rPr>
                <w:rFonts w:ascii="Arial" w:hAnsi="Arial" w:cs="Arial"/>
              </w:rPr>
            </w:pPr>
            <w:r w:rsidRPr="00E744E8">
              <w:rPr>
                <w:rFonts w:ascii="Arial" w:hAnsi="Arial" w:cs="Arial"/>
              </w:rPr>
              <w:t>2.</w:t>
            </w:r>
            <w:r>
              <w:rPr>
                <w:rFonts w:ascii="Arial" w:hAnsi="Arial" w:cs="Arial"/>
              </w:rPr>
              <w:t xml:space="preserve"> </w:t>
            </w:r>
            <w:r w:rsidRPr="00E744E8">
              <w:rPr>
                <w:rFonts w:ascii="Arial" w:hAnsi="Arial" w:cs="Arial"/>
              </w:rPr>
              <w:t xml:space="preserve">Aplicar los instrumentos para la verificación del cumplimiento de requisitos para el acceso de los beneficiarios a las transferencias monetarias condicionadas, establecidas según los objetivos de los programas implementados. </w:t>
            </w:r>
          </w:p>
          <w:p w14:paraId="70662145" w14:textId="4701A5CB" w:rsidR="00E744E8" w:rsidRPr="00E744E8" w:rsidRDefault="00E744E8" w:rsidP="00AE1FE6">
            <w:pPr>
              <w:jc w:val="both"/>
              <w:rPr>
                <w:rFonts w:ascii="Arial" w:hAnsi="Arial" w:cs="Arial"/>
              </w:rPr>
            </w:pPr>
            <w:r w:rsidRPr="00E744E8">
              <w:rPr>
                <w:rFonts w:ascii="Arial" w:hAnsi="Arial" w:cs="Arial"/>
              </w:rPr>
              <w:t>3.</w:t>
            </w:r>
            <w:r>
              <w:rPr>
                <w:rFonts w:ascii="Arial" w:hAnsi="Arial" w:cs="Arial"/>
              </w:rPr>
              <w:t xml:space="preserve"> </w:t>
            </w:r>
            <w:r w:rsidRPr="00E744E8">
              <w:rPr>
                <w:rFonts w:ascii="Arial" w:hAnsi="Arial" w:cs="Arial"/>
              </w:rPr>
              <w:t xml:space="preserve">Implementar, monitorear y controlar los mecanismos de pago de las transferencias monetarias condicionadas, estableciendo alternativas que garanticen la optimización de los recursos y facilidades operativas para su recepción por parte de los beneficiarios, con el fin de mejorar las condiciones de vulnerabilidad de la población.  </w:t>
            </w:r>
          </w:p>
          <w:p w14:paraId="19174596" w14:textId="3358E1FE" w:rsidR="00E744E8" w:rsidRPr="00E744E8" w:rsidRDefault="00E744E8" w:rsidP="00AE1FE6">
            <w:pPr>
              <w:jc w:val="both"/>
              <w:rPr>
                <w:rFonts w:ascii="Arial" w:hAnsi="Arial" w:cs="Arial"/>
              </w:rPr>
            </w:pPr>
            <w:r w:rsidRPr="00E744E8">
              <w:rPr>
                <w:rFonts w:ascii="Arial" w:hAnsi="Arial" w:cs="Arial"/>
              </w:rPr>
              <w:t>4.</w:t>
            </w:r>
            <w:r>
              <w:rPr>
                <w:rFonts w:ascii="Arial" w:hAnsi="Arial" w:cs="Arial"/>
              </w:rPr>
              <w:t xml:space="preserve"> </w:t>
            </w:r>
            <w:r w:rsidRPr="00E744E8">
              <w:rPr>
                <w:rFonts w:ascii="Arial" w:hAnsi="Arial" w:cs="Arial"/>
              </w:rPr>
              <w:t>Aplicar los criterios de focalización, vinculación, permanencia, retiro y priorización de los beneficiarios para cada uno de los programas sociales de las Transferencias Monetarias Condicionadas y velar por su cumplimiento.</w:t>
            </w:r>
          </w:p>
          <w:p w14:paraId="2CD5462A" w14:textId="765B5068" w:rsidR="00E744E8" w:rsidRPr="00E744E8" w:rsidRDefault="00E744E8" w:rsidP="00AE1FE6">
            <w:pPr>
              <w:jc w:val="both"/>
              <w:rPr>
                <w:rFonts w:ascii="Arial" w:hAnsi="Arial" w:cs="Arial"/>
              </w:rPr>
            </w:pPr>
            <w:r w:rsidRPr="00E744E8">
              <w:rPr>
                <w:rFonts w:ascii="Arial" w:hAnsi="Arial" w:cs="Arial"/>
              </w:rPr>
              <w:t>5.</w:t>
            </w:r>
            <w:r>
              <w:rPr>
                <w:rFonts w:ascii="Arial" w:hAnsi="Arial" w:cs="Arial"/>
              </w:rPr>
              <w:t xml:space="preserve"> </w:t>
            </w:r>
            <w:r w:rsidRPr="00E744E8">
              <w:rPr>
                <w:rFonts w:ascii="Arial" w:hAnsi="Arial" w:cs="Arial"/>
              </w:rPr>
              <w:t>Implementar los mecanismos de seguimiento, control y verificación administrativa, operativa y financiera de los planes, programas y proyectos de transferencias monetarias condicionadas.</w:t>
            </w:r>
          </w:p>
          <w:p w14:paraId="0CF1755B" w14:textId="69C289B5" w:rsidR="00E744E8" w:rsidRPr="00E744E8" w:rsidRDefault="00E744E8" w:rsidP="00AE1FE6">
            <w:pPr>
              <w:jc w:val="both"/>
              <w:rPr>
                <w:rFonts w:ascii="Arial" w:hAnsi="Arial" w:cs="Arial"/>
              </w:rPr>
            </w:pPr>
            <w:r w:rsidRPr="00E744E8">
              <w:rPr>
                <w:rFonts w:ascii="Arial" w:hAnsi="Arial" w:cs="Arial"/>
              </w:rPr>
              <w:t>6.</w:t>
            </w:r>
            <w:r>
              <w:rPr>
                <w:rFonts w:ascii="Arial" w:hAnsi="Arial" w:cs="Arial"/>
              </w:rPr>
              <w:t xml:space="preserve"> </w:t>
            </w:r>
            <w:r w:rsidRPr="00E744E8">
              <w:rPr>
                <w:rFonts w:ascii="Arial" w:hAnsi="Arial" w:cs="Arial"/>
              </w:rPr>
              <w:t>Identificar y definir los mecanismos de articulación con las entidades territoriales en las cuales se ejecutan los programas de transferencias monetarias condicionadas, con el fin de garantizar el cumplimiento de los objetivos establecidos por el Sector Administrativo de Inclusión Social y Reconciliación.</w:t>
            </w:r>
          </w:p>
          <w:p w14:paraId="262FCB19" w14:textId="6DCAB4EE" w:rsidR="00E744E8" w:rsidRPr="00E744E8" w:rsidRDefault="00E744E8" w:rsidP="00AE1FE6">
            <w:pPr>
              <w:jc w:val="both"/>
              <w:rPr>
                <w:rFonts w:ascii="Arial" w:hAnsi="Arial" w:cs="Arial"/>
              </w:rPr>
            </w:pPr>
            <w:r w:rsidRPr="00E744E8">
              <w:rPr>
                <w:rFonts w:ascii="Arial" w:hAnsi="Arial" w:cs="Arial"/>
              </w:rPr>
              <w:t>7.</w:t>
            </w:r>
            <w:r>
              <w:rPr>
                <w:rFonts w:ascii="Arial" w:hAnsi="Arial" w:cs="Arial"/>
              </w:rPr>
              <w:t xml:space="preserve"> </w:t>
            </w:r>
            <w:r w:rsidRPr="00E744E8">
              <w:rPr>
                <w:rFonts w:ascii="Arial" w:hAnsi="Arial" w:cs="Arial"/>
              </w:rPr>
              <w:t xml:space="preserve">Establecer los mecanismos a través de los cuales los programas de transferencias monetarias condicionadas se articulan y hacen parte del sistema de protección social. </w:t>
            </w:r>
          </w:p>
          <w:p w14:paraId="128F49EA" w14:textId="42794097" w:rsidR="00E744E8" w:rsidRPr="00E744E8" w:rsidRDefault="00E744E8" w:rsidP="00AE1FE6">
            <w:pPr>
              <w:jc w:val="both"/>
              <w:rPr>
                <w:rFonts w:ascii="Arial" w:hAnsi="Arial" w:cs="Arial"/>
              </w:rPr>
            </w:pPr>
            <w:r w:rsidRPr="00E744E8">
              <w:rPr>
                <w:rFonts w:ascii="Arial" w:hAnsi="Arial" w:cs="Arial"/>
              </w:rPr>
              <w:t>8.</w:t>
            </w:r>
            <w:r>
              <w:rPr>
                <w:rFonts w:ascii="Arial" w:hAnsi="Arial" w:cs="Arial"/>
              </w:rPr>
              <w:t xml:space="preserve"> </w:t>
            </w:r>
            <w:r w:rsidRPr="00E744E8">
              <w:rPr>
                <w:rFonts w:ascii="Arial" w:hAnsi="Arial" w:cs="Arial"/>
              </w:rPr>
              <w:t>Proponer desarrollos funcionales a la Dirección de Transferencias Monetarias, en la operación y administración de la Plataforma de Transferencias Monetarias y en la articulación de acciones para la integración con el Registro Social de Hogares en atención a los planes, programas y proyectos de la Dependencia en cuanto a las transferencias monetarias condicionadas.</w:t>
            </w:r>
          </w:p>
          <w:p w14:paraId="1E134298" w14:textId="21A2ED31" w:rsidR="00E744E8" w:rsidRPr="00E744E8" w:rsidRDefault="00E744E8" w:rsidP="00AE1FE6">
            <w:pPr>
              <w:jc w:val="both"/>
              <w:rPr>
                <w:rFonts w:ascii="Arial" w:hAnsi="Arial" w:cs="Arial"/>
              </w:rPr>
            </w:pPr>
            <w:r w:rsidRPr="00E744E8">
              <w:rPr>
                <w:rFonts w:ascii="Arial" w:hAnsi="Arial" w:cs="Arial"/>
              </w:rPr>
              <w:t>9.</w:t>
            </w:r>
            <w:r>
              <w:rPr>
                <w:rFonts w:ascii="Arial" w:hAnsi="Arial" w:cs="Arial"/>
              </w:rPr>
              <w:t xml:space="preserve"> </w:t>
            </w:r>
            <w:r w:rsidRPr="00E744E8">
              <w:rPr>
                <w:rFonts w:ascii="Arial" w:hAnsi="Arial" w:cs="Arial"/>
              </w:rPr>
              <w:t>Apoyar la formulación y desarrollo de los planes, proyectos y estrategias para fomentar el capital humano y social de los participantes, hogares y comunidades objeto de las transferencias monetarias condicionadas en el Sector Administrativo de Inclusión Social y Reconciliación.</w:t>
            </w:r>
          </w:p>
          <w:p w14:paraId="14B77EC1" w14:textId="3D807143" w:rsidR="00EF06A4" w:rsidRPr="00FD4FE5" w:rsidRDefault="00E744E8" w:rsidP="00AE1FE6">
            <w:pPr>
              <w:jc w:val="both"/>
              <w:rPr>
                <w:rFonts w:ascii="Arial" w:hAnsi="Arial" w:cs="Arial"/>
              </w:rPr>
            </w:pPr>
            <w:r w:rsidRPr="00E744E8">
              <w:rPr>
                <w:rFonts w:ascii="Arial" w:hAnsi="Arial" w:cs="Arial"/>
              </w:rPr>
              <w:t>10.</w:t>
            </w:r>
            <w:r>
              <w:rPr>
                <w:rFonts w:ascii="Arial" w:hAnsi="Arial" w:cs="Arial"/>
              </w:rPr>
              <w:t xml:space="preserve"> </w:t>
            </w:r>
            <w:r w:rsidRPr="00E744E8">
              <w:rPr>
                <w:rFonts w:ascii="Arial" w:hAnsi="Arial" w:cs="Arial"/>
              </w:rPr>
              <w:t>Promover el mejoramiento continuo de los programas de transferencias monetarias condicionadas, específicamente en lo relacionado con los aspectos operativos, estratégicos y de resultados frente a los objetivos establecidos por el Sector Administrativo de Inclusión Social y Reconciliación.</w:t>
            </w:r>
          </w:p>
        </w:tc>
      </w:tr>
      <w:tr w:rsidR="00EF06A4" w:rsidRPr="00606FCC" w14:paraId="1BF5994F" w14:textId="77777777" w:rsidTr="00904AA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31410" w14:textId="77777777" w:rsidR="00EF06A4" w:rsidRPr="00606FCC" w:rsidRDefault="00EF06A4" w:rsidP="00AE1FE6">
            <w:pPr>
              <w:ind w:left="284"/>
              <w:jc w:val="center"/>
              <w:rPr>
                <w:rFonts w:ascii="Arial" w:hAnsi="Arial" w:cs="Arial"/>
                <w:b/>
              </w:rPr>
            </w:pPr>
            <w:r w:rsidRPr="00606FCC">
              <w:rPr>
                <w:rFonts w:ascii="Arial" w:hAnsi="Arial" w:cs="Arial"/>
                <w:b/>
                <w:bCs/>
              </w:rPr>
              <w:t>V. CONOCIMIENTOS BÁSICOS O ESENCIALES</w:t>
            </w:r>
          </w:p>
        </w:tc>
      </w:tr>
      <w:tr w:rsidR="00EF06A4" w:rsidRPr="00606FCC" w14:paraId="2D6D4A1C" w14:textId="77777777" w:rsidTr="00904AA6">
        <w:tc>
          <w:tcPr>
            <w:tcW w:w="10060" w:type="dxa"/>
            <w:gridSpan w:val="2"/>
            <w:tcBorders>
              <w:top w:val="single" w:sz="4" w:space="0" w:color="auto"/>
              <w:left w:val="single" w:sz="4" w:space="0" w:color="auto"/>
              <w:bottom w:val="single" w:sz="4" w:space="0" w:color="auto"/>
              <w:right w:val="single" w:sz="4" w:space="0" w:color="auto"/>
            </w:tcBorders>
            <w:vAlign w:val="center"/>
          </w:tcPr>
          <w:p w14:paraId="69E5C3B2" w14:textId="48C128AF" w:rsidR="00E744E8" w:rsidRPr="00E744E8" w:rsidRDefault="00E744E8" w:rsidP="00AE1FE6">
            <w:pPr>
              <w:jc w:val="both"/>
              <w:rPr>
                <w:rFonts w:ascii="Arial" w:hAnsi="Arial" w:cs="Arial"/>
              </w:rPr>
            </w:pPr>
            <w:r w:rsidRPr="00E744E8">
              <w:rPr>
                <w:rFonts w:ascii="Arial" w:hAnsi="Arial" w:cs="Arial"/>
              </w:rPr>
              <w:t>1. Políticas públicas para la superación de la pobreza, la inclusión social, la reconciliación, la atención y reparación a víctimas de la violencia, la atención a grupos vulnerables, población discapacitada y la reintegración social y económica.</w:t>
            </w:r>
          </w:p>
          <w:p w14:paraId="2E9183B8" w14:textId="77777777" w:rsidR="00E744E8" w:rsidRPr="00E744E8" w:rsidRDefault="00E744E8" w:rsidP="00AE1FE6">
            <w:pPr>
              <w:jc w:val="both"/>
              <w:rPr>
                <w:rFonts w:ascii="Arial" w:hAnsi="Arial" w:cs="Arial"/>
              </w:rPr>
            </w:pPr>
            <w:r w:rsidRPr="00E744E8">
              <w:rPr>
                <w:rFonts w:ascii="Arial" w:hAnsi="Arial" w:cs="Arial"/>
              </w:rPr>
              <w:t>2. Normativa sobre la atención y reparación a víctimas del conflicto armado.</w:t>
            </w:r>
          </w:p>
          <w:p w14:paraId="1F76ED95" w14:textId="77777777" w:rsidR="00E744E8" w:rsidRPr="00E744E8" w:rsidRDefault="00E744E8" w:rsidP="00AE1FE6">
            <w:pPr>
              <w:jc w:val="both"/>
              <w:rPr>
                <w:rFonts w:ascii="Arial" w:hAnsi="Arial" w:cs="Arial"/>
              </w:rPr>
            </w:pPr>
            <w:r w:rsidRPr="00E744E8">
              <w:rPr>
                <w:rFonts w:ascii="Arial" w:hAnsi="Arial" w:cs="Arial"/>
              </w:rPr>
              <w:t>3. Plan Nacional de Desarrollo.</w:t>
            </w:r>
          </w:p>
          <w:p w14:paraId="30852866" w14:textId="77777777" w:rsidR="00E744E8" w:rsidRPr="00E744E8" w:rsidRDefault="00E744E8" w:rsidP="00AE1FE6">
            <w:pPr>
              <w:jc w:val="both"/>
              <w:rPr>
                <w:rFonts w:ascii="Arial" w:hAnsi="Arial" w:cs="Arial"/>
              </w:rPr>
            </w:pPr>
            <w:r w:rsidRPr="00E744E8">
              <w:rPr>
                <w:rFonts w:ascii="Arial" w:hAnsi="Arial" w:cs="Arial"/>
              </w:rPr>
              <w:t>4. Normatividad de la contratación.</w:t>
            </w:r>
          </w:p>
          <w:p w14:paraId="7F6B9E87" w14:textId="77777777" w:rsidR="00E744E8" w:rsidRPr="00E744E8" w:rsidRDefault="00E744E8" w:rsidP="00AE1FE6">
            <w:pPr>
              <w:jc w:val="both"/>
              <w:rPr>
                <w:rFonts w:ascii="Arial" w:hAnsi="Arial" w:cs="Arial"/>
              </w:rPr>
            </w:pPr>
            <w:r w:rsidRPr="00E744E8">
              <w:rPr>
                <w:rFonts w:ascii="Arial" w:hAnsi="Arial" w:cs="Arial"/>
              </w:rPr>
              <w:t>5. Metodologías para la formulación y evaluación de proyectos.</w:t>
            </w:r>
          </w:p>
          <w:p w14:paraId="5EAD9A33" w14:textId="77777777" w:rsidR="00E744E8" w:rsidRPr="00E744E8" w:rsidRDefault="00E744E8" w:rsidP="00AE1FE6">
            <w:pPr>
              <w:jc w:val="both"/>
              <w:rPr>
                <w:rFonts w:ascii="Arial" w:hAnsi="Arial" w:cs="Arial"/>
              </w:rPr>
            </w:pPr>
            <w:r w:rsidRPr="00E744E8">
              <w:rPr>
                <w:rFonts w:ascii="Arial" w:hAnsi="Arial" w:cs="Arial"/>
              </w:rPr>
              <w:t>6. Indicadores de Gestión.</w:t>
            </w:r>
          </w:p>
          <w:p w14:paraId="45018BCA" w14:textId="77777777" w:rsidR="00E744E8" w:rsidRPr="00E744E8" w:rsidRDefault="00E744E8" w:rsidP="00AE1FE6">
            <w:pPr>
              <w:jc w:val="both"/>
              <w:rPr>
                <w:rFonts w:ascii="Arial" w:hAnsi="Arial" w:cs="Arial"/>
              </w:rPr>
            </w:pPr>
            <w:r w:rsidRPr="00E744E8">
              <w:rPr>
                <w:rFonts w:ascii="Arial" w:hAnsi="Arial" w:cs="Arial"/>
              </w:rPr>
              <w:t>7. Estructura del Estado Colombiano.</w:t>
            </w:r>
          </w:p>
          <w:p w14:paraId="675CA87C" w14:textId="77777777" w:rsidR="00E744E8" w:rsidRPr="00E744E8" w:rsidRDefault="00E744E8" w:rsidP="00AE1FE6">
            <w:pPr>
              <w:jc w:val="both"/>
              <w:rPr>
                <w:rFonts w:ascii="Arial" w:hAnsi="Arial" w:cs="Arial"/>
              </w:rPr>
            </w:pPr>
            <w:r w:rsidRPr="00E744E8">
              <w:rPr>
                <w:rFonts w:ascii="Arial" w:hAnsi="Arial" w:cs="Arial"/>
              </w:rPr>
              <w:t>8. Gestión Documental.</w:t>
            </w:r>
          </w:p>
          <w:p w14:paraId="2AB99A9D" w14:textId="4B40B5C9" w:rsidR="00EF06A4" w:rsidRPr="00606FCC" w:rsidRDefault="00E744E8" w:rsidP="00AE1FE6">
            <w:pPr>
              <w:jc w:val="both"/>
              <w:rPr>
                <w:rFonts w:ascii="Arial" w:hAnsi="Arial" w:cs="Arial"/>
              </w:rPr>
            </w:pPr>
            <w:r w:rsidRPr="00E744E8">
              <w:rPr>
                <w:rFonts w:ascii="Arial" w:hAnsi="Arial" w:cs="Arial"/>
              </w:rPr>
              <w:t>9. Fun</w:t>
            </w:r>
            <w:r>
              <w:rPr>
                <w:rFonts w:ascii="Arial" w:hAnsi="Arial" w:cs="Arial"/>
              </w:rPr>
              <w:t>damentos en Gestión de Calidad.</w:t>
            </w:r>
          </w:p>
        </w:tc>
      </w:tr>
      <w:tr w:rsidR="00EF06A4" w:rsidRPr="00606FCC" w14:paraId="05CB998C" w14:textId="77777777" w:rsidTr="00904AA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0DC2D" w14:textId="77777777" w:rsidR="00EF06A4" w:rsidRPr="00606FCC" w:rsidRDefault="00EF06A4"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EF06A4" w:rsidRPr="00606FCC" w14:paraId="51F19A7A" w14:textId="77777777" w:rsidTr="00904AA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E3240" w14:textId="77777777" w:rsidR="00EF06A4" w:rsidRPr="00606FCC" w:rsidRDefault="00EF06A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AA966" w14:textId="77777777" w:rsidR="00EF06A4" w:rsidRPr="00606FCC" w:rsidRDefault="00EF06A4" w:rsidP="00AE1FE6">
            <w:pPr>
              <w:ind w:left="284"/>
              <w:jc w:val="center"/>
              <w:rPr>
                <w:rFonts w:ascii="Arial" w:hAnsi="Arial" w:cs="Arial"/>
                <w:b/>
              </w:rPr>
            </w:pPr>
            <w:r w:rsidRPr="00606FCC">
              <w:rPr>
                <w:rFonts w:ascii="Arial" w:hAnsi="Arial" w:cs="Arial"/>
                <w:b/>
                <w:bCs/>
              </w:rPr>
              <w:t>Experiencia</w:t>
            </w:r>
          </w:p>
        </w:tc>
      </w:tr>
      <w:tr w:rsidR="00EF06A4" w:rsidRPr="00606FCC" w14:paraId="11C02D8B" w14:textId="77777777" w:rsidTr="00904AA6">
        <w:tc>
          <w:tcPr>
            <w:tcW w:w="6070" w:type="dxa"/>
            <w:tcBorders>
              <w:top w:val="single" w:sz="4" w:space="0" w:color="auto"/>
              <w:left w:val="single" w:sz="4" w:space="0" w:color="auto"/>
              <w:bottom w:val="single" w:sz="4" w:space="0" w:color="auto"/>
              <w:right w:val="single" w:sz="4" w:space="0" w:color="auto"/>
            </w:tcBorders>
            <w:vAlign w:val="center"/>
          </w:tcPr>
          <w:p w14:paraId="3CC00DDE" w14:textId="77777777" w:rsidR="00EF06A4" w:rsidRDefault="00EF06A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EE0C56E" w14:textId="0C614DAA" w:rsidR="00EF06A4" w:rsidRDefault="00EF06A4" w:rsidP="00AE1FE6">
            <w:pPr>
              <w:snapToGrid w:val="0"/>
              <w:jc w:val="both"/>
              <w:rPr>
                <w:rFonts w:ascii="Arial" w:hAnsi="Arial" w:cs="Arial"/>
                <w:lang w:eastAsia="es-CO"/>
              </w:rPr>
            </w:pPr>
          </w:p>
          <w:p w14:paraId="3921CF90" w14:textId="2D43860F" w:rsidR="000D22C9" w:rsidRDefault="00E744E8" w:rsidP="00AE1FE6">
            <w:pPr>
              <w:snapToGrid w:val="0"/>
              <w:jc w:val="both"/>
              <w:rPr>
                <w:rFonts w:ascii="Arial" w:hAnsi="Arial" w:cs="Arial"/>
                <w:lang w:eastAsia="es-CO"/>
              </w:rPr>
            </w:pPr>
            <w:r w:rsidRPr="00E744E8">
              <w:rPr>
                <w:rFonts w:ascii="Arial" w:hAnsi="Arial" w:cs="Arial"/>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358C2A9C" w14:textId="4E87ED38" w:rsidR="000D22C9" w:rsidRDefault="000D22C9" w:rsidP="00AE1FE6">
            <w:pPr>
              <w:snapToGrid w:val="0"/>
              <w:jc w:val="both"/>
              <w:rPr>
                <w:rFonts w:ascii="Arial" w:hAnsi="Arial" w:cs="Arial"/>
                <w:lang w:eastAsia="es-CO"/>
              </w:rPr>
            </w:pPr>
          </w:p>
          <w:p w14:paraId="7735947D" w14:textId="49D851DE" w:rsidR="000D22C9" w:rsidRDefault="000D22C9" w:rsidP="00AE1FE6">
            <w:pPr>
              <w:snapToGrid w:val="0"/>
              <w:jc w:val="both"/>
              <w:rPr>
                <w:rFonts w:ascii="Arial" w:hAnsi="Arial" w:cs="Arial"/>
                <w:lang w:eastAsia="es-CO"/>
              </w:rPr>
            </w:pPr>
            <w:r w:rsidRPr="000D22C9">
              <w:rPr>
                <w:rFonts w:ascii="Arial" w:hAnsi="Arial" w:cs="Arial"/>
                <w:lang w:eastAsia="es-CO"/>
              </w:rPr>
              <w:t>Título de posgrado en la modalidad de maestría en áreas</w:t>
            </w:r>
            <w:r>
              <w:rPr>
                <w:rFonts w:ascii="Arial" w:hAnsi="Arial" w:cs="Arial"/>
                <w:lang w:eastAsia="es-CO"/>
              </w:rPr>
              <w:t xml:space="preserve"> </w:t>
            </w:r>
            <w:r w:rsidRPr="000D22C9">
              <w:rPr>
                <w:rFonts w:ascii="Arial" w:hAnsi="Arial" w:cs="Arial"/>
                <w:lang w:eastAsia="es-CO"/>
              </w:rPr>
              <w:t>relacionadas con las funciones del empleo.</w:t>
            </w:r>
          </w:p>
          <w:p w14:paraId="0AC97BE8" w14:textId="77777777" w:rsidR="000D22C9" w:rsidRPr="000D22C9" w:rsidRDefault="000D22C9" w:rsidP="00AE1FE6">
            <w:pPr>
              <w:snapToGrid w:val="0"/>
              <w:jc w:val="both"/>
              <w:rPr>
                <w:rFonts w:ascii="Arial" w:hAnsi="Arial" w:cs="Arial"/>
                <w:lang w:eastAsia="es-CO"/>
              </w:rPr>
            </w:pPr>
          </w:p>
          <w:p w14:paraId="6F86F763" w14:textId="02E81A76" w:rsidR="00EF06A4" w:rsidRPr="00606FCC" w:rsidRDefault="000D22C9" w:rsidP="00AE1FE6">
            <w:pPr>
              <w:snapToGrid w:val="0"/>
              <w:jc w:val="both"/>
              <w:rPr>
                <w:rFonts w:ascii="Arial" w:hAnsi="Arial" w:cs="Arial"/>
              </w:rPr>
            </w:pPr>
            <w:r w:rsidRPr="000D22C9">
              <w:rPr>
                <w:rFonts w:ascii="Arial" w:hAnsi="Arial" w:cs="Arial"/>
                <w:lang w:eastAsia="es-CO"/>
              </w:rPr>
              <w:t>Matrícula o Tarjeta profesional en los casos requeridos por</w:t>
            </w:r>
            <w:r>
              <w:rPr>
                <w:rFonts w:ascii="Arial" w:hAnsi="Arial" w:cs="Arial"/>
                <w:lang w:eastAsia="es-CO"/>
              </w:rPr>
              <w:t xml:space="preserve"> </w:t>
            </w:r>
            <w:r w:rsidRPr="000D22C9">
              <w:rPr>
                <w:rFonts w:ascii="Arial" w:hAnsi="Arial" w:cs="Arial"/>
                <w:lang w:eastAsia="es-CO"/>
              </w:rPr>
              <w:t>la Ley.</w:t>
            </w:r>
          </w:p>
        </w:tc>
        <w:tc>
          <w:tcPr>
            <w:tcW w:w="3990" w:type="dxa"/>
            <w:tcBorders>
              <w:top w:val="single" w:sz="4" w:space="0" w:color="auto"/>
              <w:left w:val="single" w:sz="4" w:space="0" w:color="auto"/>
              <w:bottom w:val="single" w:sz="4" w:space="0" w:color="auto"/>
              <w:right w:val="single" w:sz="4" w:space="0" w:color="auto"/>
            </w:tcBorders>
            <w:vAlign w:val="center"/>
          </w:tcPr>
          <w:p w14:paraId="27CD804F" w14:textId="7E52DF0D" w:rsidR="00EF06A4" w:rsidRPr="00606FCC" w:rsidRDefault="00904AA6" w:rsidP="00AE1FE6">
            <w:pPr>
              <w:snapToGrid w:val="0"/>
              <w:jc w:val="both"/>
              <w:rPr>
                <w:rFonts w:ascii="Arial" w:hAnsi="Arial" w:cs="Arial"/>
              </w:rPr>
            </w:pPr>
            <w:r w:rsidRPr="00904AA6">
              <w:rPr>
                <w:rFonts w:ascii="Arial" w:hAnsi="Arial" w:cs="Arial"/>
              </w:rPr>
              <w:t>Sesenta (60)</w:t>
            </w:r>
            <w:r>
              <w:rPr>
                <w:rFonts w:ascii="Arial" w:hAnsi="Arial" w:cs="Arial"/>
              </w:rPr>
              <w:t xml:space="preserve"> </w:t>
            </w:r>
            <w:r w:rsidR="00EF06A4" w:rsidRPr="002C0412">
              <w:rPr>
                <w:rFonts w:ascii="Arial" w:hAnsi="Arial" w:cs="Arial"/>
              </w:rPr>
              <w:t>meses de experiencia</w:t>
            </w:r>
            <w:r w:rsidR="00EF06A4">
              <w:rPr>
                <w:rFonts w:ascii="Arial" w:hAnsi="Arial" w:cs="Arial"/>
              </w:rPr>
              <w:t xml:space="preserve"> </w:t>
            </w:r>
            <w:r w:rsidR="00EF06A4" w:rsidRPr="002C0412">
              <w:rPr>
                <w:rFonts w:ascii="Arial" w:hAnsi="Arial" w:cs="Arial"/>
              </w:rPr>
              <w:t>profesional relacionada</w:t>
            </w:r>
            <w:r w:rsidR="00EF06A4">
              <w:rPr>
                <w:rFonts w:ascii="Arial" w:hAnsi="Arial" w:cs="Arial"/>
              </w:rPr>
              <w:t xml:space="preserve">. </w:t>
            </w:r>
          </w:p>
        </w:tc>
      </w:tr>
      <w:tr w:rsidR="00EF06A4" w:rsidRPr="00606FCC" w14:paraId="5785FF99" w14:textId="77777777" w:rsidTr="00904AA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FF4FB" w14:textId="77777777" w:rsidR="00EF06A4" w:rsidRPr="00606FCC" w:rsidRDefault="00EF06A4" w:rsidP="00AE1FE6">
            <w:pPr>
              <w:ind w:left="284"/>
              <w:jc w:val="center"/>
              <w:rPr>
                <w:rFonts w:ascii="Arial" w:hAnsi="Arial" w:cs="Arial"/>
                <w:b/>
              </w:rPr>
            </w:pPr>
            <w:r w:rsidRPr="00606FCC">
              <w:rPr>
                <w:rFonts w:ascii="Arial" w:hAnsi="Arial" w:cs="Arial"/>
                <w:b/>
                <w:bCs/>
              </w:rPr>
              <w:t>ALTERNATIVA</w:t>
            </w:r>
          </w:p>
        </w:tc>
      </w:tr>
      <w:tr w:rsidR="00EF06A4" w:rsidRPr="00606FCC" w14:paraId="27BFC882" w14:textId="77777777" w:rsidTr="00904AA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B762F" w14:textId="77777777" w:rsidR="00EF06A4" w:rsidRPr="00606FCC" w:rsidRDefault="00EF06A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E1CE9A" w14:textId="77777777" w:rsidR="00EF06A4" w:rsidRPr="00606FCC" w:rsidRDefault="00EF06A4" w:rsidP="00AE1FE6">
            <w:pPr>
              <w:ind w:left="284"/>
              <w:jc w:val="center"/>
              <w:rPr>
                <w:rFonts w:ascii="Arial" w:hAnsi="Arial" w:cs="Arial"/>
                <w:b/>
              </w:rPr>
            </w:pPr>
            <w:r w:rsidRPr="00606FCC">
              <w:rPr>
                <w:rFonts w:ascii="Arial" w:hAnsi="Arial" w:cs="Arial"/>
                <w:b/>
                <w:bCs/>
              </w:rPr>
              <w:t>Experiencia</w:t>
            </w:r>
          </w:p>
        </w:tc>
      </w:tr>
      <w:tr w:rsidR="00EF06A4" w:rsidRPr="00606FCC" w14:paraId="451D4AAA" w14:textId="77777777" w:rsidTr="00904AA6">
        <w:tc>
          <w:tcPr>
            <w:tcW w:w="6070" w:type="dxa"/>
            <w:tcBorders>
              <w:top w:val="single" w:sz="4" w:space="0" w:color="auto"/>
              <w:left w:val="single" w:sz="4" w:space="0" w:color="auto"/>
              <w:bottom w:val="single" w:sz="4" w:space="0" w:color="auto"/>
              <w:right w:val="single" w:sz="4" w:space="0" w:color="auto"/>
            </w:tcBorders>
            <w:vAlign w:val="center"/>
          </w:tcPr>
          <w:p w14:paraId="037BDF8C" w14:textId="77777777" w:rsidR="00EF06A4" w:rsidRPr="00606FCC" w:rsidRDefault="00EF06A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23BB9CD" w14:textId="3669E35A" w:rsidR="00EF06A4" w:rsidRDefault="00EF06A4" w:rsidP="00AE1FE6">
            <w:pPr>
              <w:jc w:val="both"/>
              <w:rPr>
                <w:rFonts w:ascii="Arial" w:hAnsi="Arial" w:cs="Arial"/>
                <w:lang w:eastAsia="es-CO"/>
              </w:rPr>
            </w:pPr>
          </w:p>
          <w:p w14:paraId="5B2537C8" w14:textId="7D26D1E7" w:rsidR="000D22C9" w:rsidRDefault="000C3C5A" w:rsidP="00AE1FE6">
            <w:pPr>
              <w:jc w:val="both"/>
              <w:rPr>
                <w:rFonts w:ascii="Arial" w:hAnsi="Arial" w:cs="Arial"/>
                <w:lang w:eastAsia="es-CO"/>
              </w:rPr>
            </w:pPr>
            <w:r w:rsidRPr="000C3C5A">
              <w:rPr>
                <w:rFonts w:ascii="Arial" w:hAnsi="Arial" w:cs="Arial"/>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665FB69D" w14:textId="77777777" w:rsidR="000D22C9" w:rsidRDefault="000D22C9" w:rsidP="00AE1FE6">
            <w:pPr>
              <w:jc w:val="both"/>
              <w:rPr>
                <w:rFonts w:ascii="Arial" w:hAnsi="Arial" w:cs="Arial"/>
                <w:lang w:eastAsia="es-CO"/>
              </w:rPr>
            </w:pPr>
          </w:p>
          <w:p w14:paraId="0CB8C419" w14:textId="3517BC51" w:rsidR="000D22C9" w:rsidRDefault="000D22C9" w:rsidP="00AE1FE6">
            <w:pPr>
              <w:jc w:val="both"/>
              <w:rPr>
                <w:rFonts w:ascii="Arial" w:hAnsi="Arial" w:cs="Arial"/>
              </w:rPr>
            </w:pPr>
            <w:r w:rsidRPr="000D22C9">
              <w:rPr>
                <w:rFonts w:ascii="Arial" w:hAnsi="Arial" w:cs="Arial"/>
              </w:rPr>
              <w:t>Título de posgrado en la modalidad de especialización en</w:t>
            </w:r>
            <w:r>
              <w:rPr>
                <w:rFonts w:ascii="Arial" w:hAnsi="Arial" w:cs="Arial"/>
              </w:rPr>
              <w:t xml:space="preserve"> </w:t>
            </w:r>
            <w:r w:rsidRPr="000D22C9">
              <w:rPr>
                <w:rFonts w:ascii="Arial" w:hAnsi="Arial" w:cs="Arial"/>
              </w:rPr>
              <w:t>áreas relacionadas con las funciones del empleo.</w:t>
            </w:r>
          </w:p>
          <w:p w14:paraId="6AA034F5" w14:textId="77777777" w:rsidR="000D22C9" w:rsidRPr="000D22C9" w:rsidRDefault="000D22C9" w:rsidP="00AE1FE6">
            <w:pPr>
              <w:jc w:val="both"/>
              <w:rPr>
                <w:rFonts w:ascii="Arial" w:hAnsi="Arial" w:cs="Arial"/>
              </w:rPr>
            </w:pPr>
          </w:p>
          <w:p w14:paraId="5871D20C" w14:textId="4D43F5CE" w:rsidR="00EF06A4" w:rsidRPr="00606FCC" w:rsidRDefault="000D22C9" w:rsidP="00AE1FE6">
            <w:pPr>
              <w:jc w:val="both"/>
              <w:rPr>
                <w:rFonts w:ascii="Arial" w:hAnsi="Arial" w:cs="Arial"/>
              </w:rPr>
            </w:pPr>
            <w:r w:rsidRPr="000D22C9">
              <w:rPr>
                <w:rFonts w:ascii="Arial" w:hAnsi="Arial" w:cs="Arial"/>
              </w:rPr>
              <w:t>Matrícula o Tarjeta profesional en los casos requeridos por</w:t>
            </w:r>
            <w:r>
              <w:rPr>
                <w:rFonts w:ascii="Arial" w:hAnsi="Arial" w:cs="Arial"/>
              </w:rPr>
              <w:t xml:space="preserve"> </w:t>
            </w:r>
            <w:r w:rsidRPr="000D22C9">
              <w:rPr>
                <w:rFonts w:ascii="Arial" w:hAnsi="Arial" w:cs="Arial"/>
              </w:rPr>
              <w:t>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1940B1A" w14:textId="77777777" w:rsidR="00EF06A4" w:rsidRDefault="00EF06A4" w:rsidP="00AE1FE6">
            <w:pPr>
              <w:snapToGrid w:val="0"/>
              <w:ind w:left="284"/>
              <w:jc w:val="both"/>
              <w:rPr>
                <w:rFonts w:ascii="Arial" w:hAnsi="Arial" w:cs="Arial"/>
              </w:rPr>
            </w:pPr>
          </w:p>
          <w:p w14:paraId="477A97C5" w14:textId="09076603" w:rsidR="00EF06A4" w:rsidRPr="00606FCC" w:rsidRDefault="00904AA6" w:rsidP="00AE1FE6">
            <w:pPr>
              <w:snapToGrid w:val="0"/>
              <w:jc w:val="both"/>
              <w:rPr>
                <w:rFonts w:ascii="Arial" w:hAnsi="Arial" w:cs="Arial"/>
              </w:rPr>
            </w:pPr>
            <w:r w:rsidRPr="00904AA6">
              <w:rPr>
                <w:rFonts w:ascii="Arial" w:hAnsi="Arial" w:cs="Arial"/>
              </w:rPr>
              <w:t>Setenta y dos (72)</w:t>
            </w:r>
            <w:r w:rsidR="00580781">
              <w:rPr>
                <w:rFonts w:ascii="Arial" w:hAnsi="Arial" w:cs="Arial"/>
              </w:rPr>
              <w:t xml:space="preserve"> </w:t>
            </w:r>
            <w:r w:rsidR="00EF06A4" w:rsidRPr="002C0412">
              <w:rPr>
                <w:rFonts w:ascii="Arial" w:hAnsi="Arial" w:cs="Arial"/>
              </w:rPr>
              <w:t>meses de experiencia</w:t>
            </w:r>
            <w:r w:rsidR="00EF06A4">
              <w:rPr>
                <w:rFonts w:ascii="Arial" w:hAnsi="Arial" w:cs="Arial"/>
              </w:rPr>
              <w:t xml:space="preserve"> </w:t>
            </w:r>
            <w:r w:rsidR="00EF06A4" w:rsidRPr="002C0412">
              <w:rPr>
                <w:rFonts w:ascii="Arial" w:hAnsi="Arial" w:cs="Arial"/>
              </w:rPr>
              <w:t>profesional relacionada</w:t>
            </w:r>
            <w:r w:rsidR="00EF06A4">
              <w:rPr>
                <w:rFonts w:ascii="Arial" w:hAnsi="Arial" w:cs="Arial"/>
              </w:rPr>
              <w:t>.</w:t>
            </w:r>
          </w:p>
        </w:tc>
      </w:tr>
      <w:tr w:rsidR="00EF06A4" w:rsidRPr="00606FCC" w14:paraId="25D9ECA0" w14:textId="77777777" w:rsidTr="00904AA6">
        <w:tc>
          <w:tcPr>
            <w:tcW w:w="6070" w:type="dxa"/>
            <w:tcBorders>
              <w:top w:val="single" w:sz="4" w:space="0" w:color="auto"/>
              <w:left w:val="single" w:sz="4" w:space="0" w:color="auto"/>
              <w:bottom w:val="single" w:sz="4" w:space="0" w:color="auto"/>
              <w:right w:val="single" w:sz="4" w:space="0" w:color="auto"/>
            </w:tcBorders>
            <w:vAlign w:val="center"/>
          </w:tcPr>
          <w:p w14:paraId="0FC63D65" w14:textId="4954AB4D" w:rsidR="00EF06A4" w:rsidRDefault="00EF06A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03C8A3B" w14:textId="089DCC51" w:rsidR="000D22C9" w:rsidRDefault="000D22C9" w:rsidP="00AE1FE6">
            <w:pPr>
              <w:jc w:val="both"/>
              <w:rPr>
                <w:rFonts w:ascii="Arial" w:hAnsi="Arial" w:cs="Arial"/>
                <w:lang w:eastAsia="es-CO"/>
              </w:rPr>
            </w:pPr>
          </w:p>
          <w:p w14:paraId="0CE67617" w14:textId="77777777" w:rsidR="000C3C5A" w:rsidRDefault="000C3C5A" w:rsidP="00AE1FE6">
            <w:pPr>
              <w:jc w:val="both"/>
              <w:rPr>
                <w:rFonts w:ascii="Arial" w:hAnsi="Arial" w:cs="Arial"/>
                <w:lang w:eastAsia="es-CO"/>
              </w:rPr>
            </w:pPr>
            <w:r w:rsidRPr="000C3C5A">
              <w:rPr>
                <w:rFonts w:ascii="Arial" w:hAnsi="Arial" w:cs="Arial"/>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4D214065" w14:textId="77777777" w:rsidR="000C3C5A" w:rsidRDefault="000C3C5A" w:rsidP="00AE1FE6">
            <w:pPr>
              <w:jc w:val="both"/>
              <w:rPr>
                <w:rFonts w:ascii="Arial" w:hAnsi="Arial" w:cs="Arial"/>
                <w:lang w:eastAsia="es-CO"/>
              </w:rPr>
            </w:pPr>
          </w:p>
          <w:p w14:paraId="09A3DCF8" w14:textId="5DE8F58E" w:rsidR="000D22C9" w:rsidRDefault="000D22C9" w:rsidP="00AE1FE6">
            <w:pPr>
              <w:jc w:val="both"/>
              <w:rPr>
                <w:rFonts w:ascii="Arial" w:hAnsi="Arial" w:cs="Arial"/>
                <w:lang w:eastAsia="es-CO"/>
              </w:rPr>
            </w:pPr>
            <w:r w:rsidRPr="000D22C9">
              <w:rPr>
                <w:rFonts w:ascii="Arial" w:hAnsi="Arial" w:cs="Arial"/>
                <w:lang w:eastAsia="es-CO"/>
              </w:rPr>
              <w:t>Título Profesional adicional al exigido en el requisito del</w:t>
            </w:r>
            <w:r>
              <w:rPr>
                <w:rFonts w:ascii="Arial" w:hAnsi="Arial" w:cs="Arial"/>
                <w:lang w:eastAsia="es-CO"/>
              </w:rPr>
              <w:t xml:space="preserve"> </w:t>
            </w:r>
            <w:r w:rsidRPr="000D22C9">
              <w:rPr>
                <w:rFonts w:ascii="Arial" w:hAnsi="Arial" w:cs="Arial"/>
                <w:lang w:eastAsia="es-CO"/>
              </w:rPr>
              <w:t>respectivo empleo, siempre y cuando dicha formación</w:t>
            </w:r>
            <w:r>
              <w:rPr>
                <w:rFonts w:ascii="Arial" w:hAnsi="Arial" w:cs="Arial"/>
                <w:lang w:eastAsia="es-CO"/>
              </w:rPr>
              <w:t xml:space="preserve"> </w:t>
            </w:r>
            <w:r w:rsidRPr="000D22C9">
              <w:rPr>
                <w:rFonts w:ascii="Arial" w:hAnsi="Arial" w:cs="Arial"/>
                <w:lang w:eastAsia="es-CO"/>
              </w:rPr>
              <w:t>adicional sea afín con las funciones del empleo.</w:t>
            </w:r>
          </w:p>
          <w:p w14:paraId="75517F73" w14:textId="77777777" w:rsidR="000D22C9" w:rsidRPr="000D22C9" w:rsidRDefault="000D22C9" w:rsidP="00AE1FE6">
            <w:pPr>
              <w:jc w:val="both"/>
              <w:rPr>
                <w:rFonts w:ascii="Arial" w:hAnsi="Arial" w:cs="Arial"/>
                <w:lang w:eastAsia="es-CO"/>
              </w:rPr>
            </w:pPr>
          </w:p>
          <w:p w14:paraId="06A5A441" w14:textId="12731EA2" w:rsidR="00EF06A4" w:rsidRPr="00606FCC" w:rsidRDefault="000D22C9" w:rsidP="00AE1FE6">
            <w:pPr>
              <w:jc w:val="both"/>
              <w:rPr>
                <w:rFonts w:ascii="Arial" w:hAnsi="Arial" w:cs="Arial"/>
                <w:lang w:eastAsia="es-CO"/>
              </w:rPr>
            </w:pPr>
            <w:r w:rsidRPr="000D22C9">
              <w:rPr>
                <w:rFonts w:ascii="Arial" w:hAnsi="Arial" w:cs="Arial"/>
                <w:lang w:eastAsia="es-CO"/>
              </w:rPr>
              <w:t>Matrícula o Tarjeta profesional en los casos requeridos por</w:t>
            </w:r>
            <w:r>
              <w:rPr>
                <w:rFonts w:ascii="Arial" w:hAnsi="Arial" w:cs="Arial"/>
                <w:lang w:eastAsia="es-CO"/>
              </w:rPr>
              <w:t xml:space="preserve"> </w:t>
            </w:r>
            <w:r w:rsidRPr="000D22C9">
              <w:rPr>
                <w:rFonts w:ascii="Arial" w:hAnsi="Arial" w:cs="Arial"/>
                <w:lang w:eastAsia="es-CO"/>
              </w:rPr>
              <w:t>la Ley.</w:t>
            </w:r>
          </w:p>
        </w:tc>
        <w:tc>
          <w:tcPr>
            <w:tcW w:w="3990" w:type="dxa"/>
            <w:tcBorders>
              <w:top w:val="single" w:sz="4" w:space="0" w:color="auto"/>
              <w:left w:val="single" w:sz="4" w:space="0" w:color="auto"/>
              <w:bottom w:val="single" w:sz="4" w:space="0" w:color="auto"/>
              <w:right w:val="single" w:sz="4" w:space="0" w:color="auto"/>
            </w:tcBorders>
            <w:vAlign w:val="center"/>
          </w:tcPr>
          <w:p w14:paraId="1B9B09F6" w14:textId="3C8E2239" w:rsidR="00EF06A4" w:rsidRDefault="00501A4E" w:rsidP="00AE1FE6">
            <w:pPr>
              <w:snapToGrid w:val="0"/>
              <w:jc w:val="both"/>
              <w:rPr>
                <w:rFonts w:ascii="Arial" w:hAnsi="Arial" w:cs="Arial"/>
              </w:rPr>
            </w:pPr>
            <w:r w:rsidRPr="00904AA6">
              <w:rPr>
                <w:rFonts w:ascii="Arial" w:hAnsi="Arial" w:cs="Arial"/>
              </w:rPr>
              <w:t>Sesenta (60)</w:t>
            </w:r>
            <w:r>
              <w:rPr>
                <w:rFonts w:ascii="Arial" w:hAnsi="Arial" w:cs="Arial"/>
              </w:rPr>
              <w:t xml:space="preserve"> </w:t>
            </w:r>
            <w:r w:rsidR="00EF06A4" w:rsidRPr="002C0412">
              <w:rPr>
                <w:rFonts w:ascii="Arial" w:hAnsi="Arial" w:cs="Arial"/>
              </w:rPr>
              <w:t>meses de experiencia</w:t>
            </w:r>
            <w:r w:rsidR="00EF06A4">
              <w:rPr>
                <w:rFonts w:ascii="Arial" w:hAnsi="Arial" w:cs="Arial"/>
              </w:rPr>
              <w:t xml:space="preserve"> </w:t>
            </w:r>
            <w:r w:rsidR="00EF06A4" w:rsidRPr="002C0412">
              <w:rPr>
                <w:rFonts w:ascii="Arial" w:hAnsi="Arial" w:cs="Arial"/>
              </w:rPr>
              <w:t>profesional relacionada</w:t>
            </w:r>
            <w:r w:rsidR="00EF06A4">
              <w:rPr>
                <w:rFonts w:ascii="Arial" w:hAnsi="Arial" w:cs="Arial"/>
              </w:rPr>
              <w:t>.</w:t>
            </w:r>
          </w:p>
        </w:tc>
      </w:tr>
      <w:tr w:rsidR="00EF06A4" w:rsidRPr="00606FCC" w14:paraId="46577013" w14:textId="77777777" w:rsidTr="00904AA6">
        <w:tc>
          <w:tcPr>
            <w:tcW w:w="6070" w:type="dxa"/>
            <w:tcBorders>
              <w:top w:val="single" w:sz="4" w:space="0" w:color="auto"/>
              <w:left w:val="single" w:sz="4" w:space="0" w:color="auto"/>
              <w:bottom w:val="single" w:sz="4" w:space="0" w:color="auto"/>
              <w:right w:val="single" w:sz="4" w:space="0" w:color="auto"/>
            </w:tcBorders>
            <w:vAlign w:val="center"/>
          </w:tcPr>
          <w:p w14:paraId="345769D4" w14:textId="721B6A4D" w:rsidR="00EF06A4" w:rsidRDefault="00EF06A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0C9EE5B" w14:textId="7A21B762" w:rsidR="000D22C9" w:rsidRDefault="000D22C9" w:rsidP="00AE1FE6">
            <w:pPr>
              <w:jc w:val="both"/>
              <w:rPr>
                <w:rFonts w:ascii="Arial" w:hAnsi="Arial" w:cs="Arial"/>
                <w:lang w:eastAsia="es-CO"/>
              </w:rPr>
            </w:pPr>
          </w:p>
          <w:p w14:paraId="7A8510F3" w14:textId="7BFC4814" w:rsidR="000D22C9" w:rsidRDefault="000C3C5A" w:rsidP="00AE1FE6">
            <w:pPr>
              <w:jc w:val="both"/>
              <w:rPr>
                <w:rFonts w:ascii="Arial" w:hAnsi="Arial" w:cs="Arial"/>
                <w:lang w:eastAsia="es-CO"/>
              </w:rPr>
            </w:pPr>
            <w:r w:rsidRPr="000C3C5A">
              <w:rPr>
                <w:rFonts w:ascii="Arial" w:hAnsi="Arial" w:cs="Arial"/>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543D0BB8" w14:textId="3CFF5833" w:rsidR="000D22C9" w:rsidRDefault="000D22C9" w:rsidP="00AE1FE6">
            <w:pPr>
              <w:jc w:val="both"/>
              <w:rPr>
                <w:rFonts w:ascii="Arial" w:hAnsi="Arial" w:cs="Arial"/>
                <w:lang w:eastAsia="es-CO"/>
              </w:rPr>
            </w:pPr>
          </w:p>
          <w:p w14:paraId="058CE921" w14:textId="1E0310B2" w:rsidR="000D22C9" w:rsidRDefault="000D22C9" w:rsidP="00AE1FE6">
            <w:pPr>
              <w:jc w:val="both"/>
              <w:rPr>
                <w:rFonts w:ascii="Arial" w:hAnsi="Arial" w:cs="Arial"/>
                <w:lang w:eastAsia="es-CO"/>
              </w:rPr>
            </w:pPr>
            <w:r w:rsidRPr="000D22C9">
              <w:rPr>
                <w:rFonts w:ascii="Arial" w:hAnsi="Arial" w:cs="Arial"/>
                <w:lang w:eastAsia="es-CO"/>
              </w:rPr>
              <w:t>Terminación y aprobación de estudios profesionales</w:t>
            </w:r>
            <w:r>
              <w:rPr>
                <w:rFonts w:ascii="Arial" w:hAnsi="Arial" w:cs="Arial"/>
                <w:lang w:eastAsia="es-CO"/>
              </w:rPr>
              <w:t xml:space="preserve"> </w:t>
            </w:r>
            <w:r w:rsidRPr="000D22C9">
              <w:rPr>
                <w:rFonts w:ascii="Arial" w:hAnsi="Arial" w:cs="Arial"/>
                <w:lang w:eastAsia="es-CO"/>
              </w:rPr>
              <w:t xml:space="preserve">adicionales al </w:t>
            </w:r>
            <w:r w:rsidRPr="000D22C9">
              <w:rPr>
                <w:rFonts w:ascii="Arial" w:hAnsi="Arial" w:cs="Arial"/>
                <w:lang w:eastAsia="es-CO"/>
              </w:rPr>
              <w:lastRenderedPageBreak/>
              <w:t>título profesional exigido en el requisito del</w:t>
            </w:r>
            <w:r>
              <w:rPr>
                <w:rFonts w:ascii="Arial" w:hAnsi="Arial" w:cs="Arial"/>
                <w:lang w:eastAsia="es-CO"/>
              </w:rPr>
              <w:t xml:space="preserve"> </w:t>
            </w:r>
            <w:r w:rsidRPr="000D22C9">
              <w:rPr>
                <w:rFonts w:ascii="Arial" w:hAnsi="Arial" w:cs="Arial"/>
                <w:lang w:eastAsia="es-CO"/>
              </w:rPr>
              <w:t>respectivo empleo, siempre y cuando dicha formación</w:t>
            </w:r>
            <w:r>
              <w:rPr>
                <w:rFonts w:ascii="Arial" w:hAnsi="Arial" w:cs="Arial"/>
                <w:lang w:eastAsia="es-CO"/>
              </w:rPr>
              <w:t xml:space="preserve"> </w:t>
            </w:r>
            <w:r w:rsidRPr="000D22C9">
              <w:rPr>
                <w:rFonts w:ascii="Arial" w:hAnsi="Arial" w:cs="Arial"/>
                <w:lang w:eastAsia="es-CO"/>
              </w:rPr>
              <w:t>adicional sea afín con las funciones del empleo.</w:t>
            </w:r>
          </w:p>
          <w:p w14:paraId="76A42FD6" w14:textId="77777777" w:rsidR="000D22C9" w:rsidRPr="000D22C9" w:rsidRDefault="000D22C9" w:rsidP="00AE1FE6">
            <w:pPr>
              <w:jc w:val="both"/>
              <w:rPr>
                <w:rFonts w:ascii="Arial" w:hAnsi="Arial" w:cs="Arial"/>
                <w:lang w:eastAsia="es-CO"/>
              </w:rPr>
            </w:pPr>
          </w:p>
          <w:p w14:paraId="546F787D" w14:textId="08628969" w:rsidR="00EF06A4" w:rsidRPr="00606FCC" w:rsidRDefault="000D22C9" w:rsidP="00AE1FE6">
            <w:pPr>
              <w:jc w:val="both"/>
              <w:rPr>
                <w:rFonts w:ascii="Arial" w:hAnsi="Arial" w:cs="Arial"/>
                <w:lang w:eastAsia="es-CO"/>
              </w:rPr>
            </w:pPr>
            <w:r w:rsidRPr="000D22C9">
              <w:rPr>
                <w:rFonts w:ascii="Arial" w:hAnsi="Arial" w:cs="Arial"/>
                <w:lang w:eastAsia="es-CO"/>
              </w:rPr>
              <w:t>Matrícula o Tarjeta profesional en los casos requeridos por</w:t>
            </w:r>
            <w:r>
              <w:rPr>
                <w:rFonts w:ascii="Arial" w:hAnsi="Arial" w:cs="Arial"/>
                <w:lang w:eastAsia="es-CO"/>
              </w:rPr>
              <w:t xml:space="preserve"> </w:t>
            </w:r>
            <w:r w:rsidRPr="000D22C9">
              <w:rPr>
                <w:rFonts w:ascii="Arial" w:hAnsi="Arial" w:cs="Arial"/>
                <w:lang w:eastAsia="es-CO"/>
              </w:rPr>
              <w:t>la Ley.</w:t>
            </w:r>
          </w:p>
        </w:tc>
        <w:tc>
          <w:tcPr>
            <w:tcW w:w="3990" w:type="dxa"/>
            <w:tcBorders>
              <w:top w:val="single" w:sz="4" w:space="0" w:color="auto"/>
              <w:left w:val="single" w:sz="4" w:space="0" w:color="auto"/>
              <w:bottom w:val="single" w:sz="4" w:space="0" w:color="auto"/>
              <w:right w:val="single" w:sz="4" w:space="0" w:color="auto"/>
            </w:tcBorders>
            <w:vAlign w:val="center"/>
          </w:tcPr>
          <w:p w14:paraId="536E3797" w14:textId="01772CE1" w:rsidR="00EF06A4" w:rsidRDefault="00501A4E" w:rsidP="00AE1FE6">
            <w:pPr>
              <w:snapToGrid w:val="0"/>
              <w:jc w:val="both"/>
              <w:rPr>
                <w:rFonts w:ascii="Arial" w:hAnsi="Arial" w:cs="Arial"/>
              </w:rPr>
            </w:pPr>
            <w:r w:rsidRPr="00501A4E">
              <w:rPr>
                <w:rFonts w:ascii="Arial" w:hAnsi="Arial" w:cs="Arial"/>
              </w:rPr>
              <w:lastRenderedPageBreak/>
              <w:t>Setenta y dos (72)</w:t>
            </w:r>
            <w:r>
              <w:rPr>
                <w:rFonts w:ascii="Arial" w:hAnsi="Arial" w:cs="Arial"/>
              </w:rPr>
              <w:t xml:space="preserve"> </w:t>
            </w:r>
            <w:r w:rsidR="00EF06A4">
              <w:rPr>
                <w:rFonts w:ascii="Arial" w:hAnsi="Arial" w:cs="Arial"/>
              </w:rPr>
              <w:t xml:space="preserve">meses </w:t>
            </w:r>
            <w:r w:rsidR="00EF06A4" w:rsidRPr="002C0412">
              <w:rPr>
                <w:rFonts w:ascii="Arial" w:hAnsi="Arial" w:cs="Arial"/>
              </w:rPr>
              <w:t>de experiencia</w:t>
            </w:r>
            <w:r w:rsidR="00EF06A4">
              <w:rPr>
                <w:rFonts w:ascii="Arial" w:hAnsi="Arial" w:cs="Arial"/>
              </w:rPr>
              <w:t xml:space="preserve"> </w:t>
            </w:r>
            <w:r w:rsidR="00EF06A4" w:rsidRPr="002C0412">
              <w:rPr>
                <w:rFonts w:ascii="Arial" w:hAnsi="Arial" w:cs="Arial"/>
              </w:rPr>
              <w:t>profesional relacionada</w:t>
            </w:r>
            <w:r w:rsidR="00EF06A4">
              <w:rPr>
                <w:rFonts w:ascii="Arial" w:hAnsi="Arial" w:cs="Arial"/>
              </w:rPr>
              <w:t>.</w:t>
            </w:r>
          </w:p>
        </w:tc>
      </w:tr>
      <w:tr w:rsidR="00EF06A4" w:rsidRPr="00606FCC" w14:paraId="79D719C5" w14:textId="77777777" w:rsidTr="00904AA6">
        <w:tc>
          <w:tcPr>
            <w:tcW w:w="6070" w:type="dxa"/>
            <w:tcBorders>
              <w:top w:val="single" w:sz="4" w:space="0" w:color="auto"/>
              <w:left w:val="single" w:sz="4" w:space="0" w:color="auto"/>
              <w:bottom w:val="single" w:sz="4" w:space="0" w:color="auto"/>
              <w:right w:val="single" w:sz="4" w:space="0" w:color="auto"/>
            </w:tcBorders>
            <w:vAlign w:val="center"/>
          </w:tcPr>
          <w:p w14:paraId="2373690A" w14:textId="1FF86A27" w:rsidR="00EF06A4" w:rsidRDefault="00EF06A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80D22DA" w14:textId="1D62F0CE" w:rsidR="000D22C9" w:rsidRDefault="000D22C9" w:rsidP="00AE1FE6">
            <w:pPr>
              <w:jc w:val="both"/>
              <w:rPr>
                <w:rFonts w:ascii="Arial" w:hAnsi="Arial" w:cs="Arial"/>
                <w:lang w:eastAsia="es-CO"/>
              </w:rPr>
            </w:pPr>
          </w:p>
          <w:p w14:paraId="77BCDB56" w14:textId="25FDBCB0" w:rsidR="000C3C5A" w:rsidRDefault="000C3C5A" w:rsidP="00AE1FE6">
            <w:pPr>
              <w:jc w:val="both"/>
              <w:rPr>
                <w:rFonts w:ascii="Arial" w:hAnsi="Arial" w:cs="Arial"/>
                <w:lang w:eastAsia="es-CO"/>
              </w:rPr>
            </w:pPr>
            <w:r w:rsidRPr="000C3C5A">
              <w:rPr>
                <w:rFonts w:ascii="Arial" w:hAnsi="Arial" w:cs="Arial"/>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5B3F58C6" w14:textId="36F62B8F" w:rsidR="000D22C9" w:rsidRDefault="000D22C9" w:rsidP="00AE1FE6">
            <w:pPr>
              <w:jc w:val="both"/>
              <w:rPr>
                <w:rFonts w:ascii="Arial" w:hAnsi="Arial" w:cs="Arial"/>
                <w:lang w:eastAsia="es-CO"/>
              </w:rPr>
            </w:pPr>
          </w:p>
          <w:p w14:paraId="31C908D0" w14:textId="4A4716A9" w:rsidR="00EF06A4" w:rsidRPr="00606FCC" w:rsidRDefault="000D22C9" w:rsidP="00AE1FE6">
            <w:pPr>
              <w:jc w:val="both"/>
              <w:rPr>
                <w:rFonts w:ascii="Arial" w:hAnsi="Arial" w:cs="Arial"/>
                <w:lang w:eastAsia="es-CO"/>
              </w:rPr>
            </w:pPr>
            <w:r w:rsidRPr="000D22C9">
              <w:rPr>
                <w:rFonts w:ascii="Arial" w:hAnsi="Arial" w:cs="Arial"/>
                <w:lang w:eastAsia="es-CO"/>
              </w:rPr>
              <w:t>Matrícula o Tarjeta profesional en los casos requeridos por</w:t>
            </w:r>
            <w:r>
              <w:rPr>
                <w:rFonts w:ascii="Arial" w:hAnsi="Arial" w:cs="Arial"/>
                <w:lang w:eastAsia="es-CO"/>
              </w:rPr>
              <w:t xml:space="preserve"> </w:t>
            </w:r>
            <w:r w:rsidRPr="000D22C9">
              <w:rPr>
                <w:rFonts w:ascii="Arial" w:hAnsi="Arial" w:cs="Arial"/>
                <w:lang w:eastAsia="es-CO"/>
              </w:rPr>
              <w:t>la Ley.</w:t>
            </w:r>
          </w:p>
        </w:tc>
        <w:tc>
          <w:tcPr>
            <w:tcW w:w="3990" w:type="dxa"/>
            <w:tcBorders>
              <w:top w:val="single" w:sz="4" w:space="0" w:color="auto"/>
              <w:left w:val="single" w:sz="4" w:space="0" w:color="auto"/>
              <w:bottom w:val="single" w:sz="4" w:space="0" w:color="auto"/>
              <w:right w:val="single" w:sz="4" w:space="0" w:color="auto"/>
            </w:tcBorders>
            <w:vAlign w:val="center"/>
          </w:tcPr>
          <w:p w14:paraId="0863DB0C" w14:textId="258CBC0C" w:rsidR="00EF06A4" w:rsidRDefault="00501A4E" w:rsidP="00AE1FE6">
            <w:pPr>
              <w:snapToGrid w:val="0"/>
              <w:jc w:val="both"/>
              <w:rPr>
                <w:rFonts w:ascii="Arial" w:hAnsi="Arial" w:cs="Arial"/>
              </w:rPr>
            </w:pPr>
            <w:r>
              <w:rPr>
                <w:rFonts w:ascii="Arial" w:hAnsi="Arial" w:cs="Arial"/>
              </w:rPr>
              <w:t>Noventa y seis (96</w:t>
            </w:r>
            <w:r w:rsidRPr="00501A4E">
              <w:rPr>
                <w:rFonts w:ascii="Arial" w:hAnsi="Arial" w:cs="Arial"/>
              </w:rPr>
              <w:t>)</w:t>
            </w:r>
            <w:r>
              <w:rPr>
                <w:rFonts w:ascii="Arial" w:hAnsi="Arial" w:cs="Arial"/>
              </w:rPr>
              <w:t xml:space="preserve"> </w:t>
            </w:r>
            <w:r w:rsidR="00EF06A4" w:rsidRPr="002C0412">
              <w:rPr>
                <w:rFonts w:ascii="Arial" w:hAnsi="Arial" w:cs="Arial"/>
              </w:rPr>
              <w:t>meses de experiencia</w:t>
            </w:r>
            <w:r w:rsidR="00EF06A4">
              <w:rPr>
                <w:rFonts w:ascii="Arial" w:hAnsi="Arial" w:cs="Arial"/>
              </w:rPr>
              <w:t xml:space="preserve"> </w:t>
            </w:r>
            <w:r w:rsidR="00EF06A4" w:rsidRPr="002C0412">
              <w:rPr>
                <w:rFonts w:ascii="Arial" w:hAnsi="Arial" w:cs="Arial"/>
              </w:rPr>
              <w:t>profesional relacionada</w:t>
            </w:r>
            <w:r w:rsidR="00EF06A4">
              <w:rPr>
                <w:rFonts w:ascii="Arial" w:hAnsi="Arial" w:cs="Arial"/>
              </w:rPr>
              <w:t>.</w:t>
            </w:r>
          </w:p>
        </w:tc>
      </w:tr>
    </w:tbl>
    <w:p w14:paraId="475A336F" w14:textId="61130146" w:rsidR="00EF06A4" w:rsidRDefault="00EF06A4" w:rsidP="00AE1FE6">
      <w:pPr>
        <w:adjustRightInd w:val="0"/>
        <w:jc w:val="both"/>
        <w:rPr>
          <w:rFonts w:ascii="Arial" w:hAnsi="Arial" w:cs="Arial"/>
          <w:highlight w:val="yellow"/>
        </w:rPr>
      </w:pPr>
    </w:p>
    <w:p w14:paraId="3124BD30" w14:textId="7E4BA22E" w:rsidR="00363280" w:rsidRDefault="00363280" w:rsidP="00AE1FE6">
      <w:pPr>
        <w:adjustRightInd w:val="0"/>
        <w:jc w:val="both"/>
        <w:rPr>
          <w:rFonts w:ascii="Arial" w:hAnsi="Arial" w:cs="Arial"/>
          <w:highlight w:val="yellow"/>
        </w:rPr>
      </w:pPr>
    </w:p>
    <w:p w14:paraId="3699B71F" w14:textId="008B0387" w:rsidR="00363280" w:rsidRDefault="00363280" w:rsidP="00AE1FE6">
      <w:pPr>
        <w:adjustRightInd w:val="0"/>
        <w:jc w:val="both"/>
        <w:rPr>
          <w:rFonts w:ascii="Arial" w:hAnsi="Arial" w:cs="Arial"/>
          <w:highlight w:val="yellow"/>
        </w:rPr>
      </w:pPr>
    </w:p>
    <w:p w14:paraId="7012F7BB" w14:textId="13F3A20F" w:rsidR="00363280" w:rsidRDefault="00363280" w:rsidP="00AE1FE6">
      <w:pPr>
        <w:adjustRightInd w:val="0"/>
        <w:jc w:val="both"/>
        <w:rPr>
          <w:rFonts w:ascii="Arial" w:hAnsi="Arial" w:cs="Arial"/>
          <w:highlight w:val="yellow"/>
        </w:rPr>
      </w:pPr>
    </w:p>
    <w:p w14:paraId="049CE235" w14:textId="6903DE62" w:rsidR="00363280" w:rsidRDefault="00363280" w:rsidP="00AE1FE6">
      <w:pPr>
        <w:adjustRightInd w:val="0"/>
        <w:jc w:val="both"/>
        <w:rPr>
          <w:rFonts w:ascii="Arial" w:hAnsi="Arial" w:cs="Arial"/>
          <w:highlight w:val="yellow"/>
        </w:rPr>
      </w:pPr>
    </w:p>
    <w:p w14:paraId="547754E7" w14:textId="5B246456" w:rsidR="00363280" w:rsidRDefault="00363280" w:rsidP="00AE1FE6">
      <w:pPr>
        <w:adjustRightInd w:val="0"/>
        <w:jc w:val="both"/>
        <w:rPr>
          <w:rFonts w:ascii="Arial" w:hAnsi="Arial" w:cs="Arial"/>
          <w:highlight w:val="yellow"/>
        </w:rPr>
      </w:pPr>
    </w:p>
    <w:p w14:paraId="1E2A20AB" w14:textId="242316DF" w:rsidR="00363280" w:rsidRDefault="00363280" w:rsidP="00AE1FE6">
      <w:pPr>
        <w:adjustRightInd w:val="0"/>
        <w:jc w:val="both"/>
        <w:rPr>
          <w:rFonts w:ascii="Arial" w:hAnsi="Arial" w:cs="Arial"/>
          <w:highlight w:val="yellow"/>
        </w:rPr>
      </w:pPr>
    </w:p>
    <w:p w14:paraId="7131392F" w14:textId="231C0F1E" w:rsidR="00363280" w:rsidRDefault="00363280" w:rsidP="00AE1FE6">
      <w:pPr>
        <w:adjustRightInd w:val="0"/>
        <w:jc w:val="both"/>
        <w:rPr>
          <w:rFonts w:ascii="Arial" w:hAnsi="Arial" w:cs="Arial"/>
          <w:highlight w:val="yellow"/>
        </w:rPr>
      </w:pPr>
    </w:p>
    <w:p w14:paraId="067CB3C4" w14:textId="3EE13717" w:rsidR="00363280" w:rsidRDefault="00363280" w:rsidP="00AE1FE6">
      <w:pPr>
        <w:adjustRightInd w:val="0"/>
        <w:jc w:val="both"/>
        <w:rPr>
          <w:rFonts w:ascii="Arial" w:hAnsi="Arial" w:cs="Arial"/>
          <w:highlight w:val="yellow"/>
        </w:rPr>
      </w:pPr>
    </w:p>
    <w:p w14:paraId="610B3942" w14:textId="592F8D80" w:rsidR="00363280" w:rsidRDefault="00363280" w:rsidP="00AE1FE6">
      <w:pPr>
        <w:adjustRightInd w:val="0"/>
        <w:jc w:val="both"/>
        <w:rPr>
          <w:rFonts w:ascii="Arial" w:hAnsi="Arial" w:cs="Arial"/>
          <w:highlight w:val="yellow"/>
        </w:rPr>
      </w:pPr>
    </w:p>
    <w:p w14:paraId="10543A86" w14:textId="1CF3CA6A" w:rsidR="00363280" w:rsidRDefault="00363280" w:rsidP="00AE1FE6">
      <w:pPr>
        <w:adjustRightInd w:val="0"/>
        <w:jc w:val="both"/>
        <w:rPr>
          <w:rFonts w:ascii="Arial" w:hAnsi="Arial" w:cs="Arial"/>
          <w:highlight w:val="yellow"/>
        </w:rPr>
      </w:pPr>
    </w:p>
    <w:p w14:paraId="4FA8FE6D" w14:textId="4CE6D484" w:rsidR="00363280" w:rsidRDefault="00363280" w:rsidP="00AE1FE6">
      <w:pPr>
        <w:adjustRightInd w:val="0"/>
        <w:jc w:val="both"/>
        <w:rPr>
          <w:rFonts w:ascii="Arial" w:hAnsi="Arial" w:cs="Arial"/>
          <w:highlight w:val="yellow"/>
        </w:rPr>
      </w:pPr>
    </w:p>
    <w:p w14:paraId="4E73ACC3" w14:textId="26C83E0F" w:rsidR="00363280" w:rsidRDefault="00363280" w:rsidP="00AE1FE6">
      <w:pPr>
        <w:adjustRightInd w:val="0"/>
        <w:jc w:val="both"/>
        <w:rPr>
          <w:rFonts w:ascii="Arial" w:hAnsi="Arial" w:cs="Arial"/>
          <w:highlight w:val="yellow"/>
        </w:rPr>
      </w:pPr>
    </w:p>
    <w:p w14:paraId="6B018C08" w14:textId="0DE3BE27" w:rsidR="00363280" w:rsidRDefault="00363280" w:rsidP="00AE1FE6">
      <w:pPr>
        <w:adjustRightInd w:val="0"/>
        <w:jc w:val="both"/>
        <w:rPr>
          <w:rFonts w:ascii="Arial" w:hAnsi="Arial" w:cs="Arial"/>
          <w:highlight w:val="yellow"/>
        </w:rPr>
      </w:pPr>
    </w:p>
    <w:p w14:paraId="75028713" w14:textId="2E0B7FD1" w:rsidR="00363280" w:rsidRDefault="00363280" w:rsidP="00AE1FE6">
      <w:pPr>
        <w:adjustRightInd w:val="0"/>
        <w:jc w:val="both"/>
        <w:rPr>
          <w:rFonts w:ascii="Arial" w:hAnsi="Arial" w:cs="Arial"/>
          <w:highlight w:val="yellow"/>
        </w:rPr>
      </w:pPr>
    </w:p>
    <w:p w14:paraId="0A334122" w14:textId="7CE1F508" w:rsidR="00363280" w:rsidRDefault="00363280" w:rsidP="00AE1FE6">
      <w:pPr>
        <w:adjustRightInd w:val="0"/>
        <w:jc w:val="both"/>
        <w:rPr>
          <w:rFonts w:ascii="Arial" w:hAnsi="Arial" w:cs="Arial"/>
          <w:highlight w:val="yellow"/>
        </w:rPr>
      </w:pPr>
    </w:p>
    <w:p w14:paraId="03823649" w14:textId="358D0449" w:rsidR="00363280" w:rsidRDefault="00363280" w:rsidP="00AE1FE6">
      <w:pPr>
        <w:adjustRightInd w:val="0"/>
        <w:jc w:val="both"/>
        <w:rPr>
          <w:rFonts w:ascii="Arial" w:hAnsi="Arial" w:cs="Arial"/>
          <w:highlight w:val="yellow"/>
        </w:rPr>
      </w:pPr>
    </w:p>
    <w:p w14:paraId="7DEA2AE0" w14:textId="2CC41BE8" w:rsidR="00363280" w:rsidRDefault="00363280" w:rsidP="00AE1FE6">
      <w:pPr>
        <w:adjustRightInd w:val="0"/>
        <w:jc w:val="both"/>
        <w:rPr>
          <w:rFonts w:ascii="Arial" w:hAnsi="Arial" w:cs="Arial"/>
          <w:highlight w:val="yellow"/>
        </w:rPr>
      </w:pPr>
    </w:p>
    <w:p w14:paraId="7A6F6B65" w14:textId="583E6B9F" w:rsidR="00363280" w:rsidRDefault="00363280" w:rsidP="00AE1FE6">
      <w:pPr>
        <w:adjustRightInd w:val="0"/>
        <w:jc w:val="both"/>
        <w:rPr>
          <w:rFonts w:ascii="Arial" w:hAnsi="Arial" w:cs="Arial"/>
          <w:highlight w:val="yellow"/>
        </w:rPr>
      </w:pPr>
    </w:p>
    <w:p w14:paraId="6DB3A7B9" w14:textId="54CCF27A" w:rsidR="00363280" w:rsidRDefault="00363280" w:rsidP="00AE1FE6">
      <w:pPr>
        <w:adjustRightInd w:val="0"/>
        <w:jc w:val="both"/>
        <w:rPr>
          <w:rFonts w:ascii="Arial" w:hAnsi="Arial" w:cs="Arial"/>
          <w:highlight w:val="yellow"/>
        </w:rPr>
      </w:pPr>
    </w:p>
    <w:p w14:paraId="557F07AA" w14:textId="6B065037" w:rsidR="00363280" w:rsidRDefault="00363280" w:rsidP="00AE1FE6">
      <w:pPr>
        <w:adjustRightInd w:val="0"/>
        <w:jc w:val="both"/>
        <w:rPr>
          <w:rFonts w:ascii="Arial" w:hAnsi="Arial" w:cs="Arial"/>
          <w:highlight w:val="yellow"/>
        </w:rPr>
      </w:pPr>
    </w:p>
    <w:p w14:paraId="6C403468" w14:textId="1EE29525" w:rsidR="00363280" w:rsidRDefault="00363280" w:rsidP="00AE1FE6">
      <w:pPr>
        <w:adjustRightInd w:val="0"/>
        <w:jc w:val="both"/>
        <w:rPr>
          <w:rFonts w:ascii="Arial" w:hAnsi="Arial" w:cs="Arial"/>
          <w:highlight w:val="yellow"/>
        </w:rPr>
      </w:pPr>
    </w:p>
    <w:p w14:paraId="75807D96" w14:textId="139461AE" w:rsidR="00363280" w:rsidRDefault="00363280" w:rsidP="00AE1FE6">
      <w:pPr>
        <w:adjustRightInd w:val="0"/>
        <w:jc w:val="both"/>
        <w:rPr>
          <w:rFonts w:ascii="Arial" w:hAnsi="Arial" w:cs="Arial"/>
          <w:highlight w:val="yellow"/>
        </w:rPr>
      </w:pPr>
    </w:p>
    <w:p w14:paraId="3E74093B" w14:textId="6F66480A" w:rsidR="00363280" w:rsidRDefault="00363280" w:rsidP="00AE1FE6">
      <w:pPr>
        <w:adjustRightInd w:val="0"/>
        <w:jc w:val="both"/>
        <w:rPr>
          <w:rFonts w:ascii="Arial" w:hAnsi="Arial" w:cs="Arial"/>
          <w:highlight w:val="yellow"/>
        </w:rPr>
      </w:pPr>
    </w:p>
    <w:p w14:paraId="41E6922E" w14:textId="5A1E45A4" w:rsidR="00363280" w:rsidRDefault="00363280" w:rsidP="00AE1FE6">
      <w:pPr>
        <w:adjustRightInd w:val="0"/>
        <w:jc w:val="both"/>
        <w:rPr>
          <w:rFonts w:ascii="Arial" w:hAnsi="Arial" w:cs="Arial"/>
          <w:highlight w:val="yellow"/>
        </w:rPr>
      </w:pPr>
    </w:p>
    <w:p w14:paraId="56629006" w14:textId="7911DAAB" w:rsidR="00363280" w:rsidRDefault="00363280" w:rsidP="00AE1FE6">
      <w:pPr>
        <w:adjustRightInd w:val="0"/>
        <w:jc w:val="both"/>
        <w:rPr>
          <w:rFonts w:ascii="Arial" w:hAnsi="Arial" w:cs="Arial"/>
          <w:highlight w:val="yellow"/>
        </w:rPr>
      </w:pPr>
    </w:p>
    <w:p w14:paraId="3CFED1B9" w14:textId="1822B431" w:rsidR="00363280" w:rsidRDefault="00363280" w:rsidP="00AE1FE6">
      <w:pPr>
        <w:adjustRightInd w:val="0"/>
        <w:jc w:val="both"/>
        <w:rPr>
          <w:rFonts w:ascii="Arial" w:hAnsi="Arial" w:cs="Arial"/>
          <w:highlight w:val="yellow"/>
        </w:rPr>
      </w:pPr>
    </w:p>
    <w:p w14:paraId="066768B0" w14:textId="00DFC600" w:rsidR="00363280" w:rsidRDefault="00363280" w:rsidP="00AE1FE6">
      <w:pPr>
        <w:adjustRightInd w:val="0"/>
        <w:jc w:val="both"/>
        <w:rPr>
          <w:rFonts w:ascii="Arial" w:hAnsi="Arial" w:cs="Arial"/>
          <w:highlight w:val="yellow"/>
        </w:rPr>
      </w:pPr>
    </w:p>
    <w:p w14:paraId="23BBA9DF" w14:textId="0C5894E3" w:rsidR="00363280" w:rsidRDefault="00363280" w:rsidP="00AE1FE6">
      <w:pPr>
        <w:adjustRightInd w:val="0"/>
        <w:jc w:val="both"/>
        <w:rPr>
          <w:rFonts w:ascii="Arial" w:hAnsi="Arial" w:cs="Arial"/>
          <w:highlight w:val="yellow"/>
        </w:rPr>
      </w:pPr>
    </w:p>
    <w:p w14:paraId="3D547B57" w14:textId="22B30A04" w:rsidR="00363280" w:rsidRDefault="00363280" w:rsidP="00AE1FE6">
      <w:pPr>
        <w:adjustRightInd w:val="0"/>
        <w:jc w:val="both"/>
        <w:rPr>
          <w:rFonts w:ascii="Arial" w:hAnsi="Arial" w:cs="Arial"/>
          <w:highlight w:val="yellow"/>
        </w:rPr>
      </w:pPr>
    </w:p>
    <w:p w14:paraId="49940170" w14:textId="0E0DFA0F" w:rsidR="00363280" w:rsidRDefault="00363280" w:rsidP="00AE1FE6">
      <w:pPr>
        <w:adjustRightInd w:val="0"/>
        <w:jc w:val="both"/>
        <w:rPr>
          <w:rFonts w:ascii="Arial" w:hAnsi="Arial" w:cs="Arial"/>
          <w:highlight w:val="yellow"/>
        </w:rPr>
      </w:pPr>
    </w:p>
    <w:p w14:paraId="493ED9C1" w14:textId="236E29CF" w:rsidR="00363280" w:rsidRDefault="00363280" w:rsidP="00AE1FE6">
      <w:pPr>
        <w:adjustRightInd w:val="0"/>
        <w:jc w:val="both"/>
        <w:rPr>
          <w:rFonts w:ascii="Arial" w:hAnsi="Arial" w:cs="Arial"/>
          <w:highlight w:val="yellow"/>
        </w:rPr>
      </w:pPr>
    </w:p>
    <w:p w14:paraId="5446BE6B" w14:textId="26130B4D" w:rsidR="00363280" w:rsidRDefault="00363280" w:rsidP="00AE1FE6">
      <w:pPr>
        <w:adjustRightInd w:val="0"/>
        <w:jc w:val="both"/>
        <w:rPr>
          <w:rFonts w:ascii="Arial" w:hAnsi="Arial" w:cs="Arial"/>
          <w:highlight w:val="yellow"/>
        </w:rPr>
      </w:pPr>
    </w:p>
    <w:p w14:paraId="43A5510E" w14:textId="2329B1AB" w:rsidR="00363280" w:rsidRDefault="00363280" w:rsidP="00AE1FE6">
      <w:pPr>
        <w:adjustRightInd w:val="0"/>
        <w:jc w:val="both"/>
        <w:rPr>
          <w:rFonts w:ascii="Arial" w:hAnsi="Arial" w:cs="Arial"/>
          <w:highlight w:val="yellow"/>
        </w:rPr>
      </w:pPr>
    </w:p>
    <w:p w14:paraId="1191BC53" w14:textId="6C551811" w:rsidR="00363280" w:rsidRDefault="00363280" w:rsidP="00AE1FE6">
      <w:pPr>
        <w:adjustRightInd w:val="0"/>
        <w:jc w:val="both"/>
        <w:rPr>
          <w:rFonts w:ascii="Arial" w:hAnsi="Arial" w:cs="Arial"/>
          <w:highlight w:val="yellow"/>
        </w:rPr>
      </w:pPr>
    </w:p>
    <w:p w14:paraId="17894102" w14:textId="7B841FC1" w:rsidR="00363280" w:rsidRDefault="00363280" w:rsidP="00AE1FE6">
      <w:pPr>
        <w:adjustRightInd w:val="0"/>
        <w:jc w:val="both"/>
        <w:rPr>
          <w:rFonts w:ascii="Arial" w:hAnsi="Arial" w:cs="Arial"/>
          <w:highlight w:val="yellow"/>
        </w:rPr>
      </w:pPr>
    </w:p>
    <w:p w14:paraId="16C33311" w14:textId="61CC6218" w:rsidR="00363280" w:rsidRDefault="00363280" w:rsidP="00AE1FE6">
      <w:pPr>
        <w:adjustRightInd w:val="0"/>
        <w:jc w:val="both"/>
        <w:rPr>
          <w:rFonts w:ascii="Arial" w:hAnsi="Arial" w:cs="Arial"/>
          <w:highlight w:val="yellow"/>
        </w:rPr>
      </w:pPr>
    </w:p>
    <w:p w14:paraId="78DC280E" w14:textId="40FD0CDC" w:rsidR="00363280" w:rsidRDefault="00363280" w:rsidP="00AE1FE6">
      <w:pPr>
        <w:adjustRightInd w:val="0"/>
        <w:jc w:val="both"/>
        <w:rPr>
          <w:rFonts w:ascii="Arial" w:hAnsi="Arial" w:cs="Arial"/>
          <w:highlight w:val="yellow"/>
        </w:rPr>
      </w:pPr>
    </w:p>
    <w:p w14:paraId="46E32059" w14:textId="663C322A" w:rsidR="00731828" w:rsidRDefault="00731828" w:rsidP="00AE1FE6">
      <w:pPr>
        <w:adjustRightInd w:val="0"/>
        <w:jc w:val="both"/>
        <w:rPr>
          <w:rFonts w:ascii="Arial" w:hAnsi="Arial" w:cs="Arial"/>
          <w:highlight w:val="yellow"/>
        </w:rPr>
      </w:pPr>
    </w:p>
    <w:p w14:paraId="2E5D6640" w14:textId="1A6C1AB3" w:rsidR="00731828" w:rsidRDefault="00731828" w:rsidP="00AE1FE6">
      <w:pPr>
        <w:adjustRightInd w:val="0"/>
        <w:jc w:val="both"/>
        <w:rPr>
          <w:rFonts w:ascii="Arial" w:hAnsi="Arial" w:cs="Arial"/>
          <w:highlight w:val="yellow"/>
        </w:rPr>
      </w:pPr>
    </w:p>
    <w:p w14:paraId="4048FAAD" w14:textId="0EE2F5C3" w:rsidR="00731828" w:rsidRDefault="00731828" w:rsidP="00AE1FE6">
      <w:pPr>
        <w:adjustRightInd w:val="0"/>
        <w:jc w:val="both"/>
        <w:rPr>
          <w:rFonts w:ascii="Arial" w:hAnsi="Arial" w:cs="Arial"/>
          <w:highlight w:val="yellow"/>
        </w:rPr>
      </w:pPr>
    </w:p>
    <w:p w14:paraId="33FAEDB1" w14:textId="7E0169C1" w:rsidR="00731828" w:rsidRDefault="00731828" w:rsidP="00AE1FE6">
      <w:pPr>
        <w:adjustRightInd w:val="0"/>
        <w:jc w:val="both"/>
        <w:rPr>
          <w:rFonts w:ascii="Arial" w:hAnsi="Arial" w:cs="Arial"/>
          <w:highlight w:val="yellow"/>
        </w:rPr>
      </w:pPr>
    </w:p>
    <w:p w14:paraId="17431D88" w14:textId="3A9768E9" w:rsidR="00731828" w:rsidRDefault="00731828" w:rsidP="00AE1FE6">
      <w:pPr>
        <w:adjustRightInd w:val="0"/>
        <w:jc w:val="both"/>
        <w:rPr>
          <w:rFonts w:ascii="Arial" w:hAnsi="Arial" w:cs="Arial"/>
          <w:highlight w:val="yellow"/>
        </w:rPr>
      </w:pPr>
    </w:p>
    <w:p w14:paraId="5DA08F1B" w14:textId="5B8B13A5" w:rsidR="00731828" w:rsidRDefault="00731828" w:rsidP="00AE1FE6">
      <w:pPr>
        <w:adjustRightInd w:val="0"/>
        <w:jc w:val="both"/>
        <w:rPr>
          <w:rFonts w:ascii="Arial" w:hAnsi="Arial" w:cs="Arial"/>
          <w:highlight w:val="yellow"/>
        </w:rPr>
      </w:pPr>
    </w:p>
    <w:p w14:paraId="017D813A" w14:textId="11C2032C" w:rsidR="00731828" w:rsidRDefault="00731828" w:rsidP="00AE1FE6">
      <w:pPr>
        <w:adjustRightInd w:val="0"/>
        <w:jc w:val="both"/>
        <w:rPr>
          <w:rFonts w:ascii="Arial" w:hAnsi="Arial" w:cs="Arial"/>
          <w:highlight w:val="yellow"/>
        </w:rPr>
      </w:pPr>
    </w:p>
    <w:p w14:paraId="5B005F3D" w14:textId="77777777" w:rsidR="00731828" w:rsidRDefault="00731828" w:rsidP="00AE1FE6">
      <w:pPr>
        <w:adjustRightInd w:val="0"/>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D6A37" w:rsidRPr="00FA5D9C" w14:paraId="424CB55F"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9CDAC02" w14:textId="6EA7167B" w:rsidR="006D6A37" w:rsidRPr="00FA5D9C" w:rsidRDefault="00A90C90" w:rsidP="00AE1FE6">
            <w:pPr>
              <w:rPr>
                <w:rFonts w:ascii="Arial" w:hAnsi="Arial" w:cs="Arial"/>
                <w:bCs/>
                <w:caps/>
                <w:sz w:val="19"/>
                <w:szCs w:val="19"/>
              </w:rPr>
            </w:pPr>
            <w:r w:rsidRPr="00FA5D9C">
              <w:rPr>
                <w:rFonts w:ascii="Arial" w:hAnsi="Arial" w:cs="Arial"/>
                <w:bCs/>
                <w:caps/>
                <w:color w:val="FFFF00"/>
                <w:sz w:val="19"/>
                <w:szCs w:val="19"/>
              </w:rPr>
              <w:t>ID 1465 – DERECHO –</w:t>
            </w:r>
            <w:r w:rsidR="00982806" w:rsidRPr="00FA5D9C">
              <w:rPr>
                <w:rFonts w:ascii="Arial" w:hAnsi="Arial" w:cs="Arial"/>
                <w:bCs/>
                <w:caps/>
                <w:color w:val="FFFF00"/>
                <w:sz w:val="19"/>
                <w:szCs w:val="19"/>
              </w:rPr>
              <w:t xml:space="preserve"> ESPECIALIZACION EN DERECHO DE LOS NEGOCIOS</w:t>
            </w:r>
          </w:p>
        </w:tc>
      </w:tr>
      <w:tr w:rsidR="006D6A37" w:rsidRPr="00FA5D9C" w14:paraId="363E1047"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6E5E4" w14:textId="4DF9081C" w:rsidR="006D6A37" w:rsidRPr="00FA5D9C" w:rsidRDefault="006D6A37" w:rsidP="00AE1FE6">
            <w:pPr>
              <w:ind w:left="284"/>
              <w:jc w:val="center"/>
              <w:rPr>
                <w:rFonts w:ascii="Arial" w:hAnsi="Arial" w:cs="Arial"/>
                <w:b/>
                <w:caps/>
                <w:sz w:val="19"/>
                <w:szCs w:val="19"/>
              </w:rPr>
            </w:pPr>
            <w:r w:rsidRPr="00FA5D9C">
              <w:rPr>
                <w:rFonts w:ascii="Arial" w:hAnsi="Arial" w:cs="Arial"/>
                <w:b/>
                <w:caps/>
                <w:sz w:val="19"/>
                <w:szCs w:val="19"/>
              </w:rPr>
              <w:t>ii. área funcional: SUBdirección de transferencias monetarias NO CONDICIONADAS</w:t>
            </w:r>
          </w:p>
        </w:tc>
      </w:tr>
      <w:tr w:rsidR="006D6A37" w:rsidRPr="00FA5D9C" w14:paraId="48A087B2"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35355" w14:textId="77777777" w:rsidR="006D6A37" w:rsidRPr="00FA5D9C" w:rsidRDefault="006D6A37" w:rsidP="00AE1FE6">
            <w:pPr>
              <w:ind w:left="284"/>
              <w:jc w:val="center"/>
              <w:rPr>
                <w:rFonts w:ascii="Arial" w:hAnsi="Arial" w:cs="Arial"/>
                <w:b/>
                <w:caps/>
                <w:sz w:val="19"/>
                <w:szCs w:val="19"/>
              </w:rPr>
            </w:pPr>
            <w:r w:rsidRPr="00FA5D9C">
              <w:rPr>
                <w:rFonts w:ascii="Arial" w:hAnsi="Arial" w:cs="Arial"/>
                <w:b/>
                <w:bCs/>
                <w:caps/>
                <w:sz w:val="19"/>
                <w:szCs w:val="19"/>
              </w:rPr>
              <w:t>iII. PROPÓSITO PRINCIPAL</w:t>
            </w:r>
          </w:p>
        </w:tc>
      </w:tr>
      <w:tr w:rsidR="006D6A37" w:rsidRPr="00FA5D9C" w14:paraId="18121F2D" w14:textId="77777777" w:rsidTr="003D01EE">
        <w:trPr>
          <w:trHeight w:val="95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1828AC2" w14:textId="2ABF0C79" w:rsidR="006D6A37" w:rsidRPr="00FA5D9C" w:rsidRDefault="00F77E7E" w:rsidP="00AE1FE6">
            <w:pPr>
              <w:jc w:val="both"/>
              <w:rPr>
                <w:rFonts w:ascii="Arial" w:hAnsi="Arial" w:cs="Arial"/>
                <w:sz w:val="19"/>
                <w:szCs w:val="19"/>
              </w:rPr>
            </w:pPr>
            <w:r w:rsidRPr="00FA5D9C">
              <w:rPr>
                <w:rFonts w:ascii="Arial" w:hAnsi="Arial" w:cs="Arial"/>
                <w:sz w:val="19"/>
                <w:szCs w:val="19"/>
              </w:rPr>
              <w:t>Dirigir, liderar, diseñar, implementar, monitorear y evaluar, la formulación y ejecución de los planes, programas, estrategias y proyectos de la Subdirección de Transferencias Monetarias no Condicionadas, para la atención a la población pobre y vulnerable, con el propósito de dar cumplimiento a las políticas institucionales, de acuerdo con la normatividad vigente, las directrices de la Dirección y los procedimientos establecidos por la Entidad.</w:t>
            </w:r>
          </w:p>
        </w:tc>
      </w:tr>
      <w:tr w:rsidR="006D6A37" w:rsidRPr="00FA5D9C" w14:paraId="3FE5A8DF"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2CE01"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IV. DESCRIPCIÓN DE FUNCIONES ESENCIALES</w:t>
            </w:r>
          </w:p>
        </w:tc>
      </w:tr>
      <w:tr w:rsidR="006D6A37" w:rsidRPr="00FA5D9C" w14:paraId="064BDE7E" w14:textId="77777777" w:rsidTr="003D01EE">
        <w:trPr>
          <w:trHeight w:val="55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FF8B5B1" w14:textId="4274D796"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Ejecutar las políticas, planes, programas y proyectos de transferencias monetarias no condicionadas, dirigidos a reducir la vulnerabilidad y mejorar la calidad de vida de la población objeto del Sector Administrativo de Inclusión Social y Reconciliación.</w:t>
            </w:r>
          </w:p>
          <w:p w14:paraId="535F135A" w14:textId="25CA5CC7"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 xml:space="preserve">Aplicar los instrumentos para la verificación del cumplimiento de requisitos para el acceso de los beneficiarios a las transferencias monetarias no condicionadas, establecidas según los objetivos de los programas implementados. </w:t>
            </w:r>
          </w:p>
          <w:p w14:paraId="01764B8D" w14:textId="54ED9F6A"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Aplicar los criterios de focalización, vinculación, permanencia, retiro y priorización de los beneficiarios para cada uno de los programas sociales de las transferencias monetarias no condicionadas y velar por su cumplimiento.</w:t>
            </w:r>
          </w:p>
          <w:p w14:paraId="323D0A42" w14:textId="32D10F58"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Implementar, monitorear y controlar los mecanismos de pago de las transferencias monetarias no condicionadas, de acuerdo con los objetivos de los programas o estrategias y según las características de la población objeto de estos, con el fin de garantizar el acceso efectivo a los beneficios.</w:t>
            </w:r>
          </w:p>
          <w:p w14:paraId="6ABF5BFE" w14:textId="1BB69C55"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Implementar los mecanismos de seguimiento, control y verificación administrativa, operativa y financiera de los planes, programas y proyectos de transferencias monetarias no condicionadas.</w:t>
            </w:r>
          </w:p>
          <w:p w14:paraId="4A3918B2" w14:textId="156695DE"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Identificar y definir los mecanismos de articulación con las entidades territoriales en las cuales se ejecutan los programas de transferencias monetarias no condicionadas, con el fin de garantizar el cumplimiento de los objetivos establecidos por el Sector Administrativo de Inclusión Social y Reconciliación.</w:t>
            </w:r>
          </w:p>
          <w:p w14:paraId="0B7538BD" w14:textId="4BBD550B"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Determinar los mecanismos a través de los cuales los programas de transferencias monetarias no condicionadas se articulan y hacen parte del sistema de protección social.</w:t>
            </w:r>
          </w:p>
          <w:p w14:paraId="2B0E567F" w14:textId="1176ED94"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Apoyar la formulación y desarrollo de planes, proyectos y estrategias para fomentar el capital humano y social de los participantes, hogares y comunidades objeto de las transferencias monetarias no condicionadas en el Sector Administrativo de Inclusión Social y Reconciliación.</w:t>
            </w:r>
          </w:p>
          <w:p w14:paraId="60190394" w14:textId="74D0B087" w:rsidR="00F77E7E"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Proponer desarrollos funcionales a la Dirección de Transferencias Monetarias, en la creación, operación y administración de la Plataforma de Transferencias Monetarias y en la articulación de acciones para la integración con el Registro Social de Hogares en atención a los planes, programas y proyectos de la Dependencia en cuanto a las transferencias monetarias no condicionadas.</w:t>
            </w:r>
          </w:p>
          <w:p w14:paraId="157A0CDB" w14:textId="34EF28B8" w:rsidR="006D6A37" w:rsidRPr="00FA5D9C" w:rsidRDefault="00F77E7E" w:rsidP="00AE1FE6">
            <w:pPr>
              <w:pStyle w:val="Prrafodelista"/>
              <w:numPr>
                <w:ilvl w:val="0"/>
                <w:numId w:val="51"/>
              </w:numPr>
              <w:jc w:val="both"/>
              <w:rPr>
                <w:rFonts w:ascii="Arial" w:hAnsi="Arial" w:cs="Arial"/>
                <w:sz w:val="19"/>
                <w:szCs w:val="19"/>
              </w:rPr>
            </w:pPr>
            <w:r w:rsidRPr="00FA5D9C">
              <w:rPr>
                <w:rFonts w:ascii="Arial" w:hAnsi="Arial" w:cs="Arial"/>
                <w:sz w:val="19"/>
                <w:szCs w:val="19"/>
              </w:rPr>
              <w:t>Promover el mejoramiento continuo de los programas de transferencias monetarias no condicionadas, específicamente en lo relacionado con los aspectos operativos, estratégicos y de resultados frente a los objetivos establecidos por el Sector Administrativo de Inclusión Social y Reconciliación.</w:t>
            </w:r>
          </w:p>
        </w:tc>
      </w:tr>
      <w:tr w:rsidR="006D6A37" w:rsidRPr="00FA5D9C" w14:paraId="39E8D1A9"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32C57"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V. CONOCIMIENTOS BÁSICOS O ESENCIALES</w:t>
            </w:r>
          </w:p>
        </w:tc>
      </w:tr>
      <w:tr w:rsidR="00F77E7E" w:rsidRPr="00FA5D9C" w14:paraId="3A05FE0C" w14:textId="77777777" w:rsidTr="00F77E7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A8146" w14:textId="6732B1C0" w:rsidR="00F77E7E" w:rsidRPr="00FA5D9C" w:rsidRDefault="00F77E7E" w:rsidP="00AE1FE6">
            <w:pPr>
              <w:jc w:val="both"/>
              <w:rPr>
                <w:rFonts w:ascii="Arial" w:hAnsi="Arial" w:cs="Arial"/>
                <w:bCs/>
                <w:sz w:val="19"/>
                <w:szCs w:val="19"/>
              </w:rPr>
            </w:pPr>
            <w:r w:rsidRPr="00FA5D9C">
              <w:rPr>
                <w:rFonts w:ascii="Arial" w:hAnsi="Arial" w:cs="Arial"/>
                <w:bCs/>
                <w:sz w:val="19"/>
                <w:szCs w:val="19"/>
              </w:rPr>
              <w:t>1. Políticas públicas para la superación de la pobreza, la inclusión social, la reconciliación, la atención y reparación a víctimas de la violencia, la atención a grupos vulnerables, población discapacitada y la reintegración social y económica.</w:t>
            </w:r>
          </w:p>
          <w:p w14:paraId="55CE35B1" w14:textId="77777777" w:rsidR="00F77E7E" w:rsidRPr="00FA5D9C" w:rsidRDefault="00F77E7E" w:rsidP="00AE1FE6">
            <w:pPr>
              <w:jc w:val="both"/>
              <w:rPr>
                <w:rFonts w:ascii="Arial" w:hAnsi="Arial" w:cs="Arial"/>
                <w:bCs/>
                <w:sz w:val="19"/>
                <w:szCs w:val="19"/>
              </w:rPr>
            </w:pPr>
            <w:r w:rsidRPr="00FA5D9C">
              <w:rPr>
                <w:rFonts w:ascii="Arial" w:hAnsi="Arial" w:cs="Arial"/>
                <w:bCs/>
                <w:sz w:val="19"/>
                <w:szCs w:val="19"/>
              </w:rPr>
              <w:t>2. Normativa sobre la atención y reparación a víctimas del conflicto armado.</w:t>
            </w:r>
          </w:p>
          <w:p w14:paraId="62EEAA47" w14:textId="77777777" w:rsidR="00F77E7E" w:rsidRPr="00FA5D9C" w:rsidRDefault="00F77E7E" w:rsidP="00AE1FE6">
            <w:pPr>
              <w:jc w:val="both"/>
              <w:rPr>
                <w:rFonts w:ascii="Arial" w:hAnsi="Arial" w:cs="Arial"/>
                <w:bCs/>
                <w:sz w:val="19"/>
                <w:szCs w:val="19"/>
              </w:rPr>
            </w:pPr>
            <w:r w:rsidRPr="00FA5D9C">
              <w:rPr>
                <w:rFonts w:ascii="Arial" w:hAnsi="Arial" w:cs="Arial"/>
                <w:bCs/>
                <w:sz w:val="19"/>
                <w:szCs w:val="19"/>
              </w:rPr>
              <w:t>3. Plan Nacional de Desarrollo.</w:t>
            </w:r>
          </w:p>
          <w:p w14:paraId="790763F8" w14:textId="77777777" w:rsidR="00F77E7E" w:rsidRPr="00FA5D9C" w:rsidRDefault="00F77E7E" w:rsidP="00AE1FE6">
            <w:pPr>
              <w:jc w:val="both"/>
              <w:rPr>
                <w:rFonts w:ascii="Arial" w:hAnsi="Arial" w:cs="Arial"/>
                <w:bCs/>
                <w:sz w:val="19"/>
                <w:szCs w:val="19"/>
              </w:rPr>
            </w:pPr>
            <w:r w:rsidRPr="00FA5D9C">
              <w:rPr>
                <w:rFonts w:ascii="Arial" w:hAnsi="Arial" w:cs="Arial"/>
                <w:bCs/>
                <w:sz w:val="19"/>
                <w:szCs w:val="19"/>
              </w:rPr>
              <w:t>4. Normatividad de la contratación.</w:t>
            </w:r>
          </w:p>
          <w:p w14:paraId="2B931CCD" w14:textId="77777777" w:rsidR="00F77E7E" w:rsidRPr="00FA5D9C" w:rsidRDefault="00F77E7E" w:rsidP="00AE1FE6">
            <w:pPr>
              <w:jc w:val="both"/>
              <w:rPr>
                <w:rFonts w:ascii="Arial" w:hAnsi="Arial" w:cs="Arial"/>
                <w:bCs/>
                <w:sz w:val="19"/>
                <w:szCs w:val="19"/>
              </w:rPr>
            </w:pPr>
            <w:r w:rsidRPr="00FA5D9C">
              <w:rPr>
                <w:rFonts w:ascii="Arial" w:hAnsi="Arial" w:cs="Arial"/>
                <w:bCs/>
                <w:sz w:val="19"/>
                <w:szCs w:val="19"/>
              </w:rPr>
              <w:t>5. Metodologías para la formulación y evaluación de proyectos.</w:t>
            </w:r>
          </w:p>
          <w:p w14:paraId="45C4BA1E" w14:textId="77777777" w:rsidR="00F77E7E" w:rsidRPr="00FA5D9C" w:rsidRDefault="00F77E7E" w:rsidP="00AE1FE6">
            <w:pPr>
              <w:jc w:val="both"/>
              <w:rPr>
                <w:rFonts w:ascii="Arial" w:hAnsi="Arial" w:cs="Arial"/>
                <w:bCs/>
                <w:sz w:val="19"/>
                <w:szCs w:val="19"/>
              </w:rPr>
            </w:pPr>
            <w:r w:rsidRPr="00FA5D9C">
              <w:rPr>
                <w:rFonts w:ascii="Arial" w:hAnsi="Arial" w:cs="Arial"/>
                <w:bCs/>
                <w:sz w:val="19"/>
                <w:szCs w:val="19"/>
              </w:rPr>
              <w:t>6. Indicadores de Gestión.</w:t>
            </w:r>
          </w:p>
          <w:p w14:paraId="2724DBFA" w14:textId="77777777" w:rsidR="00F77E7E" w:rsidRPr="00FA5D9C" w:rsidRDefault="00F77E7E" w:rsidP="00AE1FE6">
            <w:pPr>
              <w:jc w:val="both"/>
              <w:rPr>
                <w:rFonts w:ascii="Arial" w:hAnsi="Arial" w:cs="Arial"/>
                <w:bCs/>
                <w:sz w:val="19"/>
                <w:szCs w:val="19"/>
              </w:rPr>
            </w:pPr>
            <w:r w:rsidRPr="00FA5D9C">
              <w:rPr>
                <w:rFonts w:ascii="Arial" w:hAnsi="Arial" w:cs="Arial"/>
                <w:bCs/>
                <w:sz w:val="19"/>
                <w:szCs w:val="19"/>
              </w:rPr>
              <w:t>7. Estructura del Estado Colombiano.</w:t>
            </w:r>
          </w:p>
          <w:p w14:paraId="4C17DFCF" w14:textId="77777777" w:rsidR="00F77E7E" w:rsidRPr="00FA5D9C" w:rsidRDefault="00F77E7E" w:rsidP="00AE1FE6">
            <w:pPr>
              <w:jc w:val="both"/>
              <w:rPr>
                <w:rFonts w:ascii="Arial" w:hAnsi="Arial" w:cs="Arial"/>
                <w:bCs/>
                <w:sz w:val="19"/>
                <w:szCs w:val="19"/>
              </w:rPr>
            </w:pPr>
            <w:r w:rsidRPr="00FA5D9C">
              <w:rPr>
                <w:rFonts w:ascii="Arial" w:hAnsi="Arial" w:cs="Arial"/>
                <w:bCs/>
                <w:sz w:val="19"/>
                <w:szCs w:val="19"/>
              </w:rPr>
              <w:t>8. Gestión Documental.</w:t>
            </w:r>
          </w:p>
          <w:p w14:paraId="0082EE8B" w14:textId="41675665" w:rsidR="00F77E7E" w:rsidRPr="00FA5D9C" w:rsidRDefault="00F77E7E" w:rsidP="00AE1FE6">
            <w:pPr>
              <w:jc w:val="both"/>
              <w:rPr>
                <w:rFonts w:ascii="Arial" w:hAnsi="Arial" w:cs="Arial"/>
                <w:b/>
                <w:bCs/>
                <w:sz w:val="19"/>
                <w:szCs w:val="19"/>
              </w:rPr>
            </w:pPr>
            <w:r w:rsidRPr="00FA5D9C">
              <w:rPr>
                <w:rFonts w:ascii="Arial" w:hAnsi="Arial" w:cs="Arial"/>
                <w:bCs/>
                <w:sz w:val="19"/>
                <w:szCs w:val="19"/>
              </w:rPr>
              <w:t>9. Fundamentos en Gestión de Calidad.</w:t>
            </w:r>
            <w:r w:rsidRPr="00FA5D9C">
              <w:rPr>
                <w:rFonts w:ascii="Arial" w:hAnsi="Arial" w:cs="Arial"/>
                <w:b/>
                <w:bCs/>
                <w:sz w:val="19"/>
                <w:szCs w:val="19"/>
              </w:rPr>
              <w:tab/>
            </w:r>
          </w:p>
        </w:tc>
      </w:tr>
      <w:tr w:rsidR="006D6A37" w:rsidRPr="00FA5D9C" w14:paraId="7A306556"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71F80"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VI. REQUISITOS DE ESTUDIO Y EXPERIENCIA</w:t>
            </w:r>
          </w:p>
        </w:tc>
      </w:tr>
      <w:tr w:rsidR="006D6A37" w:rsidRPr="00FA5D9C" w14:paraId="19234288"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C8D67"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97751"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Experiencia</w:t>
            </w:r>
          </w:p>
        </w:tc>
      </w:tr>
      <w:tr w:rsidR="006D6A37" w:rsidRPr="00FA5D9C" w14:paraId="466F1B52"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78BC28A7" w14:textId="77777777" w:rsidR="006D6A37" w:rsidRPr="00FA5D9C" w:rsidRDefault="006D6A37" w:rsidP="00AE1FE6">
            <w:pPr>
              <w:snapToGrid w:val="0"/>
              <w:jc w:val="both"/>
              <w:rPr>
                <w:rFonts w:ascii="Arial" w:hAnsi="Arial" w:cs="Arial"/>
                <w:sz w:val="19"/>
                <w:szCs w:val="19"/>
                <w:lang w:eastAsia="es-CO"/>
              </w:rPr>
            </w:pPr>
            <w:r w:rsidRPr="00FA5D9C">
              <w:rPr>
                <w:rFonts w:ascii="Arial" w:hAnsi="Arial" w:cs="Arial"/>
                <w:sz w:val="19"/>
                <w:szCs w:val="19"/>
                <w:lang w:eastAsia="es-CO"/>
              </w:rPr>
              <w:t xml:space="preserve">Título profesional clasificado en los siguientes Núcleos Básicos del Conocimiento -NBC: </w:t>
            </w:r>
          </w:p>
          <w:p w14:paraId="65709949" w14:textId="70244FB1" w:rsidR="006D6A37" w:rsidRPr="00FA5D9C" w:rsidRDefault="006D6A37" w:rsidP="00AE1FE6">
            <w:pPr>
              <w:snapToGrid w:val="0"/>
              <w:jc w:val="both"/>
              <w:rPr>
                <w:rFonts w:ascii="Arial" w:hAnsi="Arial" w:cs="Arial"/>
                <w:sz w:val="19"/>
                <w:szCs w:val="19"/>
                <w:lang w:eastAsia="es-CO"/>
              </w:rPr>
            </w:pPr>
          </w:p>
          <w:p w14:paraId="5D52F6DA" w14:textId="39180E86" w:rsidR="006D6A37" w:rsidRPr="00FA5D9C" w:rsidRDefault="00F77E7E" w:rsidP="00AE1FE6">
            <w:pPr>
              <w:snapToGrid w:val="0"/>
              <w:jc w:val="both"/>
              <w:rPr>
                <w:rFonts w:ascii="Arial" w:hAnsi="Arial" w:cs="Arial"/>
                <w:sz w:val="19"/>
                <w:szCs w:val="19"/>
                <w:lang w:eastAsia="es-CO"/>
              </w:rPr>
            </w:pPr>
            <w:r w:rsidRPr="00FA5D9C">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6CF56756" w14:textId="77777777" w:rsidR="006D6A37" w:rsidRPr="00FA5D9C" w:rsidRDefault="006D6A37" w:rsidP="00AE1FE6">
            <w:pPr>
              <w:snapToGrid w:val="0"/>
              <w:jc w:val="both"/>
              <w:rPr>
                <w:rFonts w:ascii="Arial" w:hAnsi="Arial" w:cs="Arial"/>
                <w:sz w:val="19"/>
                <w:szCs w:val="19"/>
                <w:lang w:eastAsia="es-CO"/>
              </w:rPr>
            </w:pPr>
          </w:p>
          <w:p w14:paraId="1DC79DED" w14:textId="77777777" w:rsidR="006D6A37" w:rsidRPr="00FA5D9C" w:rsidRDefault="006D6A37" w:rsidP="00AE1FE6">
            <w:pPr>
              <w:snapToGrid w:val="0"/>
              <w:jc w:val="both"/>
              <w:rPr>
                <w:rFonts w:ascii="Arial" w:hAnsi="Arial" w:cs="Arial"/>
                <w:sz w:val="19"/>
                <w:szCs w:val="19"/>
                <w:lang w:eastAsia="es-CO"/>
              </w:rPr>
            </w:pPr>
            <w:r w:rsidRPr="00FA5D9C">
              <w:rPr>
                <w:rFonts w:ascii="Arial" w:hAnsi="Arial" w:cs="Arial"/>
                <w:sz w:val="19"/>
                <w:szCs w:val="19"/>
                <w:lang w:eastAsia="es-CO"/>
              </w:rPr>
              <w:t>Título de posgrado en la modalidad de maestría en áreas relacionadas con las funciones del empleo.</w:t>
            </w:r>
          </w:p>
          <w:p w14:paraId="0E023C75" w14:textId="77777777" w:rsidR="006D6A37" w:rsidRPr="00FA5D9C" w:rsidRDefault="006D6A37" w:rsidP="00AE1FE6">
            <w:pPr>
              <w:snapToGrid w:val="0"/>
              <w:jc w:val="both"/>
              <w:rPr>
                <w:rFonts w:ascii="Arial" w:hAnsi="Arial" w:cs="Arial"/>
                <w:sz w:val="19"/>
                <w:szCs w:val="19"/>
                <w:lang w:eastAsia="es-CO"/>
              </w:rPr>
            </w:pPr>
          </w:p>
          <w:p w14:paraId="06D60031" w14:textId="77777777" w:rsidR="006D6A37" w:rsidRPr="00FA5D9C" w:rsidRDefault="006D6A37" w:rsidP="00AE1FE6">
            <w:pPr>
              <w:snapToGrid w:val="0"/>
              <w:jc w:val="both"/>
              <w:rPr>
                <w:rFonts w:ascii="Arial" w:hAnsi="Arial" w:cs="Arial"/>
                <w:sz w:val="19"/>
                <w:szCs w:val="19"/>
              </w:rPr>
            </w:pPr>
            <w:r w:rsidRPr="00FA5D9C">
              <w:rPr>
                <w:rFonts w:ascii="Arial" w:hAnsi="Arial" w:cs="Arial"/>
                <w:sz w:val="19"/>
                <w:szCs w:val="19"/>
                <w:lang w:eastAsia="es-CO"/>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AD2074E" w14:textId="77777777" w:rsidR="006D6A37" w:rsidRPr="00FA5D9C" w:rsidRDefault="006D6A37" w:rsidP="00AE1FE6">
            <w:pPr>
              <w:snapToGrid w:val="0"/>
              <w:jc w:val="both"/>
              <w:rPr>
                <w:rFonts w:ascii="Arial" w:hAnsi="Arial" w:cs="Arial"/>
                <w:sz w:val="19"/>
                <w:szCs w:val="19"/>
              </w:rPr>
            </w:pPr>
            <w:r w:rsidRPr="00FA5D9C">
              <w:rPr>
                <w:rFonts w:ascii="Arial" w:hAnsi="Arial" w:cs="Arial"/>
                <w:sz w:val="19"/>
                <w:szCs w:val="19"/>
              </w:rPr>
              <w:lastRenderedPageBreak/>
              <w:t xml:space="preserve">Sesenta (60) meses de experiencia profesional relacionada. </w:t>
            </w:r>
          </w:p>
        </w:tc>
      </w:tr>
      <w:tr w:rsidR="006D6A37" w:rsidRPr="00FA5D9C" w14:paraId="25CF513E"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7E66B"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ALTERNATIVA</w:t>
            </w:r>
          </w:p>
        </w:tc>
      </w:tr>
      <w:tr w:rsidR="006D6A37" w:rsidRPr="00FA5D9C" w14:paraId="281709FF"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C7E1C"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EAFB1" w14:textId="77777777" w:rsidR="006D6A37" w:rsidRPr="00FA5D9C" w:rsidRDefault="006D6A37" w:rsidP="00AE1FE6">
            <w:pPr>
              <w:ind w:left="284"/>
              <w:jc w:val="center"/>
              <w:rPr>
                <w:rFonts w:ascii="Arial" w:hAnsi="Arial" w:cs="Arial"/>
                <w:b/>
                <w:sz w:val="19"/>
                <w:szCs w:val="19"/>
              </w:rPr>
            </w:pPr>
            <w:r w:rsidRPr="00FA5D9C">
              <w:rPr>
                <w:rFonts w:ascii="Arial" w:hAnsi="Arial" w:cs="Arial"/>
                <w:b/>
                <w:bCs/>
                <w:sz w:val="19"/>
                <w:szCs w:val="19"/>
              </w:rPr>
              <w:t>Experiencia</w:t>
            </w:r>
          </w:p>
        </w:tc>
      </w:tr>
      <w:tr w:rsidR="006D6A37" w:rsidRPr="00FA5D9C" w14:paraId="6B039BB2"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16E7364F"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 xml:space="preserve">Título profesional clasificado en los siguientes Núcleos Básicos del Conocimiento -NBC: </w:t>
            </w:r>
          </w:p>
          <w:p w14:paraId="3F1B30CB" w14:textId="26326E74" w:rsidR="006D6A37" w:rsidRPr="00FA5D9C" w:rsidRDefault="006D6A37" w:rsidP="00AE1FE6">
            <w:pPr>
              <w:jc w:val="both"/>
              <w:rPr>
                <w:rFonts w:ascii="Arial" w:hAnsi="Arial" w:cs="Arial"/>
                <w:sz w:val="19"/>
                <w:szCs w:val="19"/>
                <w:lang w:eastAsia="es-CO"/>
              </w:rPr>
            </w:pPr>
          </w:p>
          <w:p w14:paraId="3BA89FD4" w14:textId="77777777" w:rsidR="00F77E7E" w:rsidRPr="00FA5D9C" w:rsidRDefault="00F77E7E" w:rsidP="00AE1FE6">
            <w:pPr>
              <w:snapToGrid w:val="0"/>
              <w:jc w:val="both"/>
              <w:rPr>
                <w:rFonts w:ascii="Arial" w:hAnsi="Arial" w:cs="Arial"/>
                <w:sz w:val="19"/>
                <w:szCs w:val="19"/>
                <w:lang w:eastAsia="es-CO"/>
              </w:rPr>
            </w:pPr>
            <w:r w:rsidRPr="00FA5D9C">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5304E2A2" w14:textId="77777777" w:rsidR="006D6A37" w:rsidRPr="00FA5D9C" w:rsidRDefault="006D6A37" w:rsidP="00AE1FE6">
            <w:pPr>
              <w:jc w:val="both"/>
              <w:rPr>
                <w:rFonts w:ascii="Arial" w:hAnsi="Arial" w:cs="Arial"/>
                <w:sz w:val="19"/>
                <w:szCs w:val="19"/>
                <w:lang w:eastAsia="es-CO"/>
              </w:rPr>
            </w:pPr>
          </w:p>
          <w:p w14:paraId="7D7733CB" w14:textId="77777777" w:rsidR="006D6A37" w:rsidRPr="00FA5D9C" w:rsidRDefault="006D6A37" w:rsidP="00AE1FE6">
            <w:pPr>
              <w:jc w:val="both"/>
              <w:rPr>
                <w:rFonts w:ascii="Arial" w:hAnsi="Arial" w:cs="Arial"/>
                <w:sz w:val="19"/>
                <w:szCs w:val="19"/>
              </w:rPr>
            </w:pPr>
            <w:r w:rsidRPr="00FA5D9C">
              <w:rPr>
                <w:rFonts w:ascii="Arial" w:hAnsi="Arial" w:cs="Arial"/>
                <w:sz w:val="19"/>
                <w:szCs w:val="19"/>
              </w:rPr>
              <w:t>Título de posgrado en la modalidad de especialización en áreas relacionadas con las funciones del empleo.</w:t>
            </w:r>
          </w:p>
          <w:p w14:paraId="610AF5DE" w14:textId="77777777" w:rsidR="006D6A37" w:rsidRPr="00FA5D9C" w:rsidRDefault="006D6A37" w:rsidP="00AE1FE6">
            <w:pPr>
              <w:jc w:val="both"/>
              <w:rPr>
                <w:rFonts w:ascii="Arial" w:hAnsi="Arial" w:cs="Arial"/>
                <w:sz w:val="19"/>
                <w:szCs w:val="19"/>
              </w:rPr>
            </w:pPr>
          </w:p>
          <w:p w14:paraId="7C87410D" w14:textId="77777777" w:rsidR="006D6A37" w:rsidRPr="00FA5D9C" w:rsidRDefault="006D6A37" w:rsidP="00AE1FE6">
            <w:pPr>
              <w:jc w:val="both"/>
              <w:rPr>
                <w:rFonts w:ascii="Arial" w:hAnsi="Arial" w:cs="Arial"/>
                <w:sz w:val="19"/>
                <w:szCs w:val="19"/>
              </w:rPr>
            </w:pPr>
            <w:r w:rsidRPr="00FA5D9C">
              <w:rPr>
                <w:rFonts w:ascii="Arial" w:hAnsi="Arial" w:cs="Arial"/>
                <w:sz w:val="19"/>
                <w:szCs w:val="19"/>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8A7DE2F" w14:textId="616C841A" w:rsidR="006D6A37" w:rsidRPr="00FA5D9C" w:rsidRDefault="006D6A37" w:rsidP="00AE1FE6">
            <w:pPr>
              <w:snapToGrid w:val="0"/>
              <w:jc w:val="both"/>
              <w:rPr>
                <w:rFonts w:ascii="Arial" w:hAnsi="Arial" w:cs="Arial"/>
                <w:sz w:val="19"/>
                <w:szCs w:val="19"/>
              </w:rPr>
            </w:pPr>
            <w:r w:rsidRPr="00FA5D9C">
              <w:rPr>
                <w:rFonts w:ascii="Arial" w:hAnsi="Arial" w:cs="Arial"/>
                <w:sz w:val="19"/>
                <w:szCs w:val="19"/>
              </w:rPr>
              <w:t>Setenta y dos (72) meses de experiencia profesional relacionada.</w:t>
            </w:r>
          </w:p>
        </w:tc>
      </w:tr>
      <w:tr w:rsidR="006D6A37" w:rsidRPr="00FA5D9C" w14:paraId="41545D46"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478E7B7"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 xml:space="preserve">Título profesional clasificado en los siguientes Núcleos Básicos del Conocimiento -NBC: </w:t>
            </w:r>
          </w:p>
          <w:p w14:paraId="2D5E0843" w14:textId="48C87DAE" w:rsidR="006D6A37" w:rsidRPr="00FA5D9C" w:rsidRDefault="006D6A37" w:rsidP="00AE1FE6">
            <w:pPr>
              <w:jc w:val="both"/>
              <w:rPr>
                <w:rFonts w:ascii="Arial" w:hAnsi="Arial" w:cs="Arial"/>
                <w:sz w:val="19"/>
                <w:szCs w:val="19"/>
                <w:lang w:eastAsia="es-CO"/>
              </w:rPr>
            </w:pPr>
          </w:p>
          <w:p w14:paraId="22A2D0AB" w14:textId="77777777" w:rsidR="00F77E7E" w:rsidRPr="00FA5D9C" w:rsidRDefault="00F77E7E" w:rsidP="00AE1FE6">
            <w:pPr>
              <w:snapToGrid w:val="0"/>
              <w:jc w:val="both"/>
              <w:rPr>
                <w:rFonts w:ascii="Arial" w:hAnsi="Arial" w:cs="Arial"/>
                <w:sz w:val="19"/>
                <w:szCs w:val="19"/>
                <w:lang w:eastAsia="es-CO"/>
              </w:rPr>
            </w:pPr>
            <w:r w:rsidRPr="00FA5D9C">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56A6242C" w14:textId="77777777" w:rsidR="006D6A37" w:rsidRPr="00FA5D9C" w:rsidRDefault="006D6A37" w:rsidP="00AE1FE6">
            <w:pPr>
              <w:jc w:val="both"/>
              <w:rPr>
                <w:rFonts w:ascii="Arial" w:hAnsi="Arial" w:cs="Arial"/>
                <w:sz w:val="19"/>
                <w:szCs w:val="19"/>
                <w:lang w:eastAsia="es-CO"/>
              </w:rPr>
            </w:pPr>
          </w:p>
          <w:p w14:paraId="3EC69316"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Título Profesional adicional al exigido en el requisito del respectivo empleo, siempre y cuando dicha formación adicional sea afín con las funciones del empleo.</w:t>
            </w:r>
          </w:p>
          <w:p w14:paraId="63058A6F" w14:textId="77777777" w:rsidR="006D6A37" w:rsidRPr="00FA5D9C" w:rsidRDefault="006D6A37" w:rsidP="00AE1FE6">
            <w:pPr>
              <w:jc w:val="both"/>
              <w:rPr>
                <w:rFonts w:ascii="Arial" w:hAnsi="Arial" w:cs="Arial"/>
                <w:sz w:val="19"/>
                <w:szCs w:val="19"/>
                <w:lang w:eastAsia="es-CO"/>
              </w:rPr>
            </w:pPr>
          </w:p>
          <w:p w14:paraId="669C9D30"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147249D" w14:textId="77777777" w:rsidR="006D6A37" w:rsidRPr="00FA5D9C" w:rsidRDefault="006D6A37" w:rsidP="00AE1FE6">
            <w:pPr>
              <w:snapToGrid w:val="0"/>
              <w:jc w:val="both"/>
              <w:rPr>
                <w:rFonts w:ascii="Arial" w:hAnsi="Arial" w:cs="Arial"/>
                <w:sz w:val="19"/>
                <w:szCs w:val="19"/>
              </w:rPr>
            </w:pPr>
            <w:r w:rsidRPr="00FA5D9C">
              <w:rPr>
                <w:rFonts w:ascii="Arial" w:hAnsi="Arial" w:cs="Arial"/>
                <w:sz w:val="19"/>
                <w:szCs w:val="19"/>
              </w:rPr>
              <w:t>Sesenta (60) meses de experiencia profesional relacionada.</w:t>
            </w:r>
          </w:p>
        </w:tc>
      </w:tr>
      <w:tr w:rsidR="006D6A37" w:rsidRPr="00FA5D9C" w14:paraId="27EEAC2B"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5C8B0FC8"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 xml:space="preserve">Título profesional clasificado en los siguientes Núcleos Básicos del Conocimiento -NBC: </w:t>
            </w:r>
          </w:p>
          <w:p w14:paraId="5DE96530" w14:textId="7B2A8200" w:rsidR="006D6A37" w:rsidRPr="00FA5D9C" w:rsidRDefault="006D6A37" w:rsidP="00AE1FE6">
            <w:pPr>
              <w:jc w:val="both"/>
              <w:rPr>
                <w:rFonts w:ascii="Arial" w:hAnsi="Arial" w:cs="Arial"/>
                <w:sz w:val="19"/>
                <w:szCs w:val="19"/>
                <w:lang w:eastAsia="es-CO"/>
              </w:rPr>
            </w:pPr>
          </w:p>
          <w:p w14:paraId="714F28ED" w14:textId="77777777" w:rsidR="00F77E7E" w:rsidRPr="00FA5D9C" w:rsidRDefault="00F77E7E" w:rsidP="00AE1FE6">
            <w:pPr>
              <w:snapToGrid w:val="0"/>
              <w:jc w:val="both"/>
              <w:rPr>
                <w:rFonts w:ascii="Arial" w:hAnsi="Arial" w:cs="Arial"/>
                <w:sz w:val="19"/>
                <w:szCs w:val="19"/>
                <w:lang w:eastAsia="es-CO"/>
              </w:rPr>
            </w:pPr>
            <w:r w:rsidRPr="00FA5D9C">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5564D857" w14:textId="77777777" w:rsidR="006D6A37" w:rsidRPr="00FA5D9C" w:rsidRDefault="006D6A37" w:rsidP="00AE1FE6">
            <w:pPr>
              <w:jc w:val="both"/>
              <w:rPr>
                <w:rFonts w:ascii="Arial" w:hAnsi="Arial" w:cs="Arial"/>
                <w:sz w:val="19"/>
                <w:szCs w:val="19"/>
                <w:lang w:eastAsia="es-CO"/>
              </w:rPr>
            </w:pPr>
          </w:p>
          <w:p w14:paraId="18CC54DB"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Terminación y aprobación de estudios profesionales adicionales al título profesional exigido en el requisito del respectivo empleo, siempre y cuando dicha formación adicional sea afín con las funciones del empleo.</w:t>
            </w:r>
          </w:p>
          <w:p w14:paraId="71E00177" w14:textId="77777777" w:rsidR="006D6A37" w:rsidRPr="00FA5D9C" w:rsidRDefault="006D6A37" w:rsidP="00AE1FE6">
            <w:pPr>
              <w:jc w:val="both"/>
              <w:rPr>
                <w:rFonts w:ascii="Arial" w:hAnsi="Arial" w:cs="Arial"/>
                <w:sz w:val="19"/>
                <w:szCs w:val="19"/>
                <w:lang w:eastAsia="es-CO"/>
              </w:rPr>
            </w:pPr>
          </w:p>
          <w:p w14:paraId="39A51D01"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E568310" w14:textId="631A45D2" w:rsidR="006D6A37" w:rsidRPr="00FA5D9C" w:rsidRDefault="006D6A37" w:rsidP="00AE1FE6">
            <w:pPr>
              <w:snapToGrid w:val="0"/>
              <w:jc w:val="both"/>
              <w:rPr>
                <w:rFonts w:ascii="Arial" w:hAnsi="Arial" w:cs="Arial"/>
                <w:sz w:val="19"/>
                <w:szCs w:val="19"/>
              </w:rPr>
            </w:pPr>
            <w:r w:rsidRPr="00FA5D9C">
              <w:rPr>
                <w:rFonts w:ascii="Arial" w:hAnsi="Arial" w:cs="Arial"/>
                <w:sz w:val="19"/>
                <w:szCs w:val="19"/>
              </w:rPr>
              <w:t>Setenta y dos (72)</w:t>
            </w:r>
            <w:r w:rsidR="003F6980" w:rsidRPr="00FA5D9C">
              <w:rPr>
                <w:rFonts w:ascii="Arial" w:hAnsi="Arial" w:cs="Arial"/>
                <w:sz w:val="19"/>
                <w:szCs w:val="19"/>
              </w:rPr>
              <w:t xml:space="preserve"> meses</w:t>
            </w:r>
            <w:r w:rsidRPr="00FA5D9C">
              <w:rPr>
                <w:rFonts w:ascii="Arial" w:hAnsi="Arial" w:cs="Arial"/>
                <w:sz w:val="19"/>
                <w:szCs w:val="19"/>
              </w:rPr>
              <w:t xml:space="preserve"> de experiencia </w:t>
            </w:r>
            <w:r w:rsidR="00210AF0" w:rsidRPr="00FA5D9C">
              <w:rPr>
                <w:rFonts w:ascii="Arial" w:hAnsi="Arial" w:cs="Arial"/>
                <w:sz w:val="19"/>
                <w:szCs w:val="19"/>
              </w:rPr>
              <w:t>profesional relaciona.</w:t>
            </w:r>
          </w:p>
        </w:tc>
      </w:tr>
      <w:tr w:rsidR="006D6A37" w:rsidRPr="00FA5D9C" w14:paraId="27903294"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A4FBFAC"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 xml:space="preserve">Título profesional clasificado en los siguientes Núcleos Básicos del Conocimiento -NBC: </w:t>
            </w:r>
          </w:p>
          <w:p w14:paraId="3078D8FD" w14:textId="77777777" w:rsidR="006D6A37" w:rsidRPr="00FA5D9C" w:rsidRDefault="006D6A37" w:rsidP="00AE1FE6">
            <w:pPr>
              <w:jc w:val="both"/>
              <w:rPr>
                <w:rFonts w:ascii="Arial" w:hAnsi="Arial" w:cs="Arial"/>
                <w:sz w:val="19"/>
                <w:szCs w:val="19"/>
                <w:lang w:eastAsia="es-CO"/>
              </w:rPr>
            </w:pPr>
          </w:p>
          <w:p w14:paraId="7297B223" w14:textId="77777777" w:rsidR="00F77E7E" w:rsidRPr="00FA5D9C" w:rsidRDefault="00F77E7E" w:rsidP="00AE1FE6">
            <w:pPr>
              <w:snapToGrid w:val="0"/>
              <w:jc w:val="both"/>
              <w:rPr>
                <w:rFonts w:ascii="Arial" w:hAnsi="Arial" w:cs="Arial"/>
                <w:sz w:val="19"/>
                <w:szCs w:val="19"/>
                <w:lang w:eastAsia="es-CO"/>
              </w:rPr>
            </w:pPr>
            <w:r w:rsidRPr="00FA5D9C">
              <w:rPr>
                <w:rFonts w:ascii="Arial" w:hAnsi="Arial" w:cs="Arial"/>
                <w:sz w:val="19"/>
                <w:szCs w:val="19"/>
                <w:lang w:eastAsia="es-CO"/>
              </w:rPr>
              <w:t>Ciencia Política, Relaciones Internacionales, Sociología, Trabajo Social y Afines, Antropología, Artes Liberales, Administración, Contaduría Pública, Economía, Derecho y Afines, Ingeniería Industrial y Afines, Psicología, Ingeniería Civil y Afines, Matemáticas, Estadística y Afines, Arquitectura y Afines, Ingeniería de Sistemas Telemática y Afines, Comunicación Social, Periodismo y Afines, Educación.</w:t>
            </w:r>
          </w:p>
          <w:p w14:paraId="026E86AF" w14:textId="77777777" w:rsidR="00564C30" w:rsidRPr="00FA5D9C" w:rsidRDefault="00564C30" w:rsidP="00AE1FE6">
            <w:pPr>
              <w:jc w:val="both"/>
              <w:rPr>
                <w:rFonts w:ascii="Arial" w:hAnsi="Arial" w:cs="Arial"/>
                <w:sz w:val="19"/>
                <w:szCs w:val="19"/>
                <w:lang w:eastAsia="es-CO"/>
              </w:rPr>
            </w:pPr>
          </w:p>
          <w:p w14:paraId="2D1F21A9" w14:textId="77777777" w:rsidR="006D6A37" w:rsidRPr="00FA5D9C" w:rsidRDefault="006D6A37" w:rsidP="00AE1FE6">
            <w:pPr>
              <w:jc w:val="both"/>
              <w:rPr>
                <w:rFonts w:ascii="Arial" w:hAnsi="Arial" w:cs="Arial"/>
                <w:sz w:val="19"/>
                <w:szCs w:val="19"/>
                <w:lang w:eastAsia="es-CO"/>
              </w:rPr>
            </w:pPr>
            <w:r w:rsidRPr="00FA5D9C">
              <w:rPr>
                <w:rFonts w:ascii="Arial" w:hAnsi="Arial" w:cs="Arial"/>
                <w:sz w:val="19"/>
                <w:szCs w:val="19"/>
                <w:lang w:eastAsia="es-CO"/>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E5B170E" w14:textId="77777777" w:rsidR="006D6A37" w:rsidRPr="00FA5D9C" w:rsidRDefault="006D6A37" w:rsidP="00AE1FE6">
            <w:pPr>
              <w:snapToGrid w:val="0"/>
              <w:jc w:val="both"/>
              <w:rPr>
                <w:rFonts w:ascii="Arial" w:hAnsi="Arial" w:cs="Arial"/>
                <w:sz w:val="19"/>
                <w:szCs w:val="19"/>
              </w:rPr>
            </w:pPr>
            <w:r w:rsidRPr="00FA5D9C">
              <w:rPr>
                <w:rFonts w:ascii="Arial" w:hAnsi="Arial" w:cs="Arial"/>
                <w:sz w:val="19"/>
                <w:szCs w:val="19"/>
              </w:rPr>
              <w:t>Noventa y seis (96) meses de experiencia profesional relacionada.</w:t>
            </w:r>
          </w:p>
        </w:tc>
      </w:tr>
    </w:tbl>
    <w:p w14:paraId="1B7C974D" w14:textId="66EEB9E0" w:rsidR="00513013" w:rsidRDefault="00513013" w:rsidP="00AE1FE6">
      <w:pPr>
        <w:adjustRightInd w:val="0"/>
        <w:ind w:left="284"/>
        <w:jc w:val="both"/>
        <w:rPr>
          <w:rFonts w:ascii="Arial" w:hAnsi="Arial" w:cs="Arial"/>
        </w:rPr>
      </w:pPr>
    </w:p>
    <w:p w14:paraId="6F5DA6BB" w14:textId="77777777" w:rsidR="00FA5D9C" w:rsidRPr="00606FCC" w:rsidRDefault="00FA5D9C" w:rsidP="00AE1FE6">
      <w:pPr>
        <w:adjustRightInd w:val="0"/>
        <w:ind w:left="284"/>
        <w:jc w:val="both"/>
        <w:rPr>
          <w:rFonts w:ascii="Arial" w:hAnsi="Arial" w:cs="Arial"/>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CB4D43" w:rsidRPr="00606FCC" w14:paraId="36B99A82" w14:textId="77777777" w:rsidTr="000E16D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992F54" w14:textId="77777777" w:rsidR="00CB4D43" w:rsidRPr="00606FCC" w:rsidRDefault="00CB4D43" w:rsidP="00AE1FE6">
            <w:pPr>
              <w:ind w:left="284"/>
              <w:jc w:val="center"/>
              <w:rPr>
                <w:rFonts w:ascii="Arial" w:hAnsi="Arial" w:cs="Arial"/>
                <w:b/>
                <w:caps/>
                <w:highlight w:val="cyan"/>
              </w:rPr>
            </w:pPr>
            <w:r w:rsidRPr="00606FCC">
              <w:rPr>
                <w:rFonts w:ascii="Arial" w:hAnsi="Arial" w:cs="Arial"/>
                <w:b/>
                <w:bCs/>
                <w:caps/>
              </w:rPr>
              <w:t>I. IDENTIFICACION</w:t>
            </w:r>
          </w:p>
        </w:tc>
      </w:tr>
      <w:tr w:rsidR="00CB4D43" w:rsidRPr="00606FCC" w14:paraId="5989B308" w14:textId="77777777" w:rsidTr="000E16D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096943C6" w14:textId="77777777" w:rsidR="00CB4D43" w:rsidRPr="00606FCC" w:rsidRDefault="00CB4D43"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659AE8A" w14:textId="77777777" w:rsidR="00CB4D43" w:rsidRPr="00606FCC" w:rsidRDefault="00CB4D43" w:rsidP="00AE1FE6">
            <w:pPr>
              <w:tabs>
                <w:tab w:val="left" w:pos="1245"/>
              </w:tabs>
              <w:ind w:left="284"/>
              <w:rPr>
                <w:rFonts w:ascii="Arial" w:hAnsi="Arial" w:cs="Arial"/>
              </w:rPr>
            </w:pPr>
            <w:r w:rsidRPr="00606FCC">
              <w:rPr>
                <w:rFonts w:ascii="Arial" w:hAnsi="Arial" w:cs="Arial"/>
              </w:rPr>
              <w:t>Profesional</w:t>
            </w:r>
          </w:p>
        </w:tc>
      </w:tr>
      <w:tr w:rsidR="00CB4D43" w:rsidRPr="00606FCC" w14:paraId="10FDBBDD" w14:textId="77777777" w:rsidTr="000E16D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12A61E03" w14:textId="77777777" w:rsidR="00CB4D43" w:rsidRPr="00606FCC" w:rsidRDefault="00CB4D43"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09DA2658" w14:textId="77777777" w:rsidR="00CB4D43" w:rsidRPr="00606FCC" w:rsidRDefault="00CB4D43" w:rsidP="00AE1FE6">
            <w:pPr>
              <w:ind w:left="284"/>
              <w:rPr>
                <w:rFonts w:ascii="Arial" w:hAnsi="Arial" w:cs="Arial"/>
              </w:rPr>
            </w:pPr>
            <w:r w:rsidRPr="00606FCC">
              <w:rPr>
                <w:rFonts w:ascii="Arial" w:hAnsi="Arial" w:cs="Arial"/>
              </w:rPr>
              <w:t>Profesional Especializado</w:t>
            </w:r>
          </w:p>
        </w:tc>
      </w:tr>
      <w:tr w:rsidR="00CB4D43" w:rsidRPr="00606FCC" w14:paraId="41284F03" w14:textId="77777777" w:rsidTr="000E16D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711CC21B" w14:textId="77777777" w:rsidR="00CB4D43" w:rsidRPr="00606FCC" w:rsidRDefault="00CB4D43"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774F882E" w14:textId="77777777" w:rsidR="00CB4D43" w:rsidRPr="00606FCC" w:rsidRDefault="00CB4D43" w:rsidP="00AE1FE6">
            <w:pPr>
              <w:ind w:left="284"/>
              <w:rPr>
                <w:rFonts w:ascii="Arial" w:hAnsi="Arial" w:cs="Arial"/>
              </w:rPr>
            </w:pPr>
            <w:r w:rsidRPr="00606FCC">
              <w:rPr>
                <w:rFonts w:ascii="Arial" w:hAnsi="Arial" w:cs="Arial"/>
              </w:rPr>
              <w:t>2028</w:t>
            </w:r>
          </w:p>
        </w:tc>
      </w:tr>
      <w:tr w:rsidR="00CB4D43" w:rsidRPr="00606FCC" w14:paraId="3F8ABBBD" w14:textId="77777777" w:rsidTr="000E16DF">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26BFB22" w14:textId="77777777" w:rsidR="00CB4D43" w:rsidRPr="00606FCC" w:rsidRDefault="00CB4D43"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438E2769" w14:textId="75FB16A7" w:rsidR="00CB4D43" w:rsidRPr="00606FCC" w:rsidRDefault="00882BAC" w:rsidP="00AE1FE6">
            <w:pPr>
              <w:ind w:left="284"/>
              <w:rPr>
                <w:rFonts w:ascii="Arial" w:hAnsi="Arial" w:cs="Arial"/>
              </w:rPr>
            </w:pPr>
            <w:r w:rsidRPr="00606FCC">
              <w:rPr>
                <w:rFonts w:ascii="Arial" w:hAnsi="Arial" w:cs="Arial"/>
              </w:rPr>
              <w:t>24</w:t>
            </w:r>
          </w:p>
        </w:tc>
      </w:tr>
      <w:tr w:rsidR="006C326C" w:rsidRPr="00606FCC" w14:paraId="6D78CFB0" w14:textId="77777777" w:rsidTr="000E16DF">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3067CD59" w14:textId="28F3C93B" w:rsidR="006C326C" w:rsidRPr="00606FCC" w:rsidRDefault="006C326C"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193DA893" w14:textId="555CD770" w:rsidR="006C326C" w:rsidRPr="00606FCC" w:rsidRDefault="00A00C74" w:rsidP="00AE1FE6">
            <w:pPr>
              <w:ind w:left="284"/>
              <w:rPr>
                <w:rFonts w:ascii="Arial" w:hAnsi="Arial" w:cs="Arial"/>
              </w:rPr>
            </w:pPr>
            <w:r>
              <w:rPr>
                <w:rFonts w:ascii="Arial" w:hAnsi="Arial" w:cs="Arial"/>
              </w:rPr>
              <w:t>Cinco (5)</w:t>
            </w:r>
          </w:p>
        </w:tc>
      </w:tr>
      <w:tr w:rsidR="00CB4D43" w:rsidRPr="00606FCC" w14:paraId="64FBC9B1" w14:textId="77777777" w:rsidTr="000E16DF">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1C65CC1" w14:textId="77777777" w:rsidR="00CB4D43" w:rsidRPr="00606FCC" w:rsidRDefault="00CB4D43"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71E122AA" w14:textId="77777777" w:rsidR="00CB4D43" w:rsidRPr="00606FCC" w:rsidRDefault="00CB4D43" w:rsidP="00AE1FE6">
            <w:pPr>
              <w:ind w:left="284"/>
              <w:rPr>
                <w:rFonts w:ascii="Arial" w:hAnsi="Arial" w:cs="Arial"/>
              </w:rPr>
            </w:pPr>
            <w:r w:rsidRPr="00606FCC">
              <w:rPr>
                <w:rFonts w:ascii="Arial" w:hAnsi="Arial" w:cs="Arial"/>
              </w:rPr>
              <w:t>Donde se ubique el cargo</w:t>
            </w:r>
          </w:p>
        </w:tc>
      </w:tr>
      <w:tr w:rsidR="00CB4D43" w:rsidRPr="00606FCC" w14:paraId="61287768" w14:textId="77777777" w:rsidTr="000E16DF">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2A7587E8" w14:textId="77777777" w:rsidR="00CB4D43" w:rsidRPr="00606FCC" w:rsidRDefault="00CB4D43"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79EBABBD" w14:textId="77777777" w:rsidR="00CB4D43" w:rsidRPr="00606FCC" w:rsidRDefault="00CB4D43" w:rsidP="00AE1FE6">
            <w:pPr>
              <w:ind w:left="284"/>
              <w:rPr>
                <w:rFonts w:ascii="Arial" w:hAnsi="Arial" w:cs="Arial"/>
              </w:rPr>
            </w:pPr>
            <w:r w:rsidRPr="00606FCC">
              <w:rPr>
                <w:rFonts w:ascii="Arial" w:hAnsi="Arial" w:cs="Arial"/>
              </w:rPr>
              <w:t>Quien ejerza la supervisión directa</w:t>
            </w:r>
          </w:p>
        </w:tc>
      </w:tr>
    </w:tbl>
    <w:p w14:paraId="18382988" w14:textId="77777777" w:rsidR="00CC6515" w:rsidRPr="00606FCC" w:rsidRDefault="00CC6515"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D2653B" w:rsidRPr="00606FCC" w14:paraId="377111B7" w14:textId="77777777" w:rsidTr="0044788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4CA7ED9" w14:textId="33C01385" w:rsidR="00D2653B" w:rsidRPr="00606FCC" w:rsidRDefault="004B264D" w:rsidP="00AE1FE6">
            <w:pPr>
              <w:rPr>
                <w:rFonts w:ascii="Arial" w:hAnsi="Arial" w:cs="Arial"/>
                <w:bCs/>
                <w:caps/>
                <w:sz w:val="10"/>
                <w:szCs w:val="10"/>
              </w:rPr>
            </w:pPr>
            <w:r w:rsidRPr="00513013">
              <w:rPr>
                <w:rFonts w:ascii="Arial" w:hAnsi="Arial" w:cs="Arial"/>
                <w:bCs/>
                <w:caps/>
                <w:color w:val="FFFF00"/>
                <w:sz w:val="10"/>
                <w:szCs w:val="10"/>
              </w:rPr>
              <w:t>ID 663 - ECONOMIA - ESPECIALIZACION EN GERENCIA DE PROYECTOS</w:t>
            </w:r>
          </w:p>
        </w:tc>
      </w:tr>
      <w:tr w:rsidR="00D2653B" w:rsidRPr="00606FCC" w14:paraId="227AAD96" w14:textId="77777777" w:rsidTr="0044788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16CE1" w14:textId="0D072280" w:rsidR="00D2653B" w:rsidRPr="00606FCC" w:rsidRDefault="00D2653B" w:rsidP="00AE1FE6">
            <w:pPr>
              <w:ind w:left="284"/>
              <w:jc w:val="center"/>
              <w:rPr>
                <w:rFonts w:ascii="Arial" w:hAnsi="Arial" w:cs="Arial"/>
                <w:b/>
                <w:caps/>
              </w:rPr>
            </w:pPr>
            <w:r w:rsidRPr="00606FCC">
              <w:rPr>
                <w:rFonts w:ascii="Arial" w:hAnsi="Arial" w:cs="Arial"/>
                <w:b/>
                <w:caps/>
              </w:rPr>
              <w:t xml:space="preserve">ii. área funcional: </w:t>
            </w:r>
            <w:r w:rsidR="009E5D82" w:rsidRPr="00606FCC">
              <w:rPr>
                <w:rFonts w:ascii="Arial" w:hAnsi="Arial" w:cs="Arial"/>
                <w:b/>
                <w:caps/>
              </w:rPr>
              <w:t>DIRECCIÓN DE TRANSFERENCIAS MONETARIAS</w:t>
            </w:r>
          </w:p>
        </w:tc>
      </w:tr>
      <w:tr w:rsidR="00D2653B" w:rsidRPr="00606FCC" w14:paraId="67FF9AC3" w14:textId="77777777" w:rsidTr="0044788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20FA9" w14:textId="77777777" w:rsidR="00D2653B" w:rsidRPr="000E16DF" w:rsidRDefault="00D2653B" w:rsidP="00AE1FE6">
            <w:pPr>
              <w:ind w:left="284"/>
              <w:jc w:val="center"/>
              <w:rPr>
                <w:rFonts w:ascii="Arial" w:hAnsi="Arial" w:cs="Arial"/>
                <w:b/>
                <w:caps/>
              </w:rPr>
            </w:pPr>
            <w:r w:rsidRPr="000E16DF">
              <w:rPr>
                <w:rFonts w:ascii="Arial" w:hAnsi="Arial" w:cs="Arial"/>
                <w:b/>
                <w:bCs/>
                <w:caps/>
              </w:rPr>
              <w:t>iII. PROPÓSITO PRINCIPAL</w:t>
            </w:r>
          </w:p>
        </w:tc>
      </w:tr>
      <w:tr w:rsidR="00D2653B" w:rsidRPr="00606FCC" w14:paraId="040B5DF9" w14:textId="77777777" w:rsidTr="00B4241A">
        <w:trPr>
          <w:trHeight w:val="137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D8575F6" w14:textId="62769172" w:rsidR="00D2653B" w:rsidRPr="00606FCC" w:rsidRDefault="00474CBB" w:rsidP="00AE1FE6">
            <w:pPr>
              <w:jc w:val="both"/>
              <w:rPr>
                <w:rFonts w:ascii="Arial" w:hAnsi="Arial" w:cs="Arial"/>
              </w:rPr>
            </w:pPr>
            <w:r w:rsidRPr="00606FCC">
              <w:rPr>
                <w:rFonts w:ascii="Arial" w:hAnsi="Arial" w:cs="Arial"/>
              </w:rPr>
              <w:t>Diseñar, estructurar, implementar y gestionar diagnósticos, documentos técnicos, pilotos y mejoras en el marco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D2653B" w:rsidRPr="00606FCC" w14:paraId="5E512840" w14:textId="77777777" w:rsidTr="0044788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0D9D2" w14:textId="77777777" w:rsidR="00D2653B" w:rsidRPr="00606FCC" w:rsidRDefault="00D2653B" w:rsidP="00AE1FE6">
            <w:pPr>
              <w:ind w:left="284"/>
              <w:jc w:val="center"/>
              <w:rPr>
                <w:rFonts w:ascii="Arial" w:hAnsi="Arial" w:cs="Arial"/>
                <w:b/>
              </w:rPr>
            </w:pPr>
            <w:r w:rsidRPr="00606FCC">
              <w:rPr>
                <w:rFonts w:ascii="Arial" w:hAnsi="Arial" w:cs="Arial"/>
                <w:b/>
                <w:bCs/>
              </w:rPr>
              <w:t>IV. DESCRIPCIÓN DE FUNCIONES ESENCIALES</w:t>
            </w:r>
          </w:p>
        </w:tc>
      </w:tr>
      <w:tr w:rsidR="00D2653B" w:rsidRPr="00606FCC" w14:paraId="0CDB00DF" w14:textId="77777777" w:rsidTr="0044788F">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6C6D37A" w14:textId="77777777" w:rsidR="00474CBB" w:rsidRPr="00606FCC" w:rsidRDefault="00474CBB" w:rsidP="00AE1FE6">
            <w:pPr>
              <w:jc w:val="both"/>
              <w:rPr>
                <w:rFonts w:ascii="Arial" w:hAnsi="Arial" w:cs="Arial"/>
              </w:rPr>
            </w:pPr>
            <w:r w:rsidRPr="00606FCC">
              <w:rPr>
                <w:rFonts w:ascii="Arial" w:hAnsi="Arial" w:cs="Arial"/>
              </w:rPr>
              <w:t>1. Diseñar y ejecutar políticas sociales, relacionadas con programas de transferencias monetarias, con el propósito del mejoramiento continuo de los programas, de acuerdo con el marco legal vigente y los manuales operativos.</w:t>
            </w:r>
          </w:p>
          <w:p w14:paraId="44ABE1BC" w14:textId="77777777" w:rsidR="00474CBB" w:rsidRPr="00606FCC" w:rsidRDefault="00474CBB" w:rsidP="00AE1FE6">
            <w:pPr>
              <w:jc w:val="both"/>
              <w:rPr>
                <w:rFonts w:ascii="Arial" w:hAnsi="Arial" w:cs="Arial"/>
              </w:rPr>
            </w:pPr>
            <w:r w:rsidRPr="00606FCC">
              <w:rPr>
                <w:rFonts w:ascii="Arial" w:hAnsi="Arial" w:cs="Arial"/>
              </w:rPr>
              <w:t>2. Revisar y analizar los documentos asignados, con el fin de aportar al mejoramiento continuo de los programas de transferencias monetarias, de acuerdo con los lineamientos de la Entidad y referentes nacionales e internacionales.</w:t>
            </w:r>
          </w:p>
          <w:p w14:paraId="10FFD13A" w14:textId="77777777" w:rsidR="00474CBB" w:rsidRPr="00606FCC" w:rsidRDefault="00474CBB" w:rsidP="00AE1FE6">
            <w:pPr>
              <w:jc w:val="both"/>
              <w:rPr>
                <w:rFonts w:ascii="Arial" w:hAnsi="Arial" w:cs="Arial"/>
              </w:rPr>
            </w:pPr>
            <w:r w:rsidRPr="00606FCC">
              <w:rPr>
                <w:rFonts w:ascii="Arial" w:hAnsi="Arial" w:cs="Arial"/>
              </w:rPr>
              <w:t>3. Realizar diagnósticos y análisis descriptivos, predictivos y prospectivos sobre las temáticas a estudiar de los programas de transferencias monetarias, haciendo uso de información cuantitativa y cualitativa, con fin del mejoramiento continuo de los programas, de acuerdo con los lineamientos de la Entidad y referentes nacionales e internacionales.</w:t>
            </w:r>
          </w:p>
          <w:p w14:paraId="410A4F13" w14:textId="77777777" w:rsidR="00474CBB" w:rsidRPr="00606FCC" w:rsidRDefault="00474CBB" w:rsidP="00AE1FE6">
            <w:pPr>
              <w:jc w:val="both"/>
              <w:rPr>
                <w:rFonts w:ascii="Arial" w:hAnsi="Arial" w:cs="Arial"/>
              </w:rPr>
            </w:pPr>
            <w:r w:rsidRPr="00606FCC">
              <w:rPr>
                <w:rFonts w:ascii="Arial" w:hAnsi="Arial" w:cs="Arial"/>
              </w:rPr>
              <w:t>4. Elaborar documentos técnicos publicables a partir de la revisión tanto teórica como técnica de experiencias internacionales, nacionales relacionadas con las temáticas del Sector de la Inclusión Social y Reconciliación y de programas de transferencias monetarias con el propósito de lograr la mejora de los programas, de acuerdo con los lineamientos de la Entidad.</w:t>
            </w:r>
          </w:p>
          <w:p w14:paraId="43885DCD" w14:textId="0857D8FE" w:rsidR="00474CBB" w:rsidRPr="00606FCC" w:rsidRDefault="00474CBB" w:rsidP="00AE1FE6">
            <w:pPr>
              <w:jc w:val="both"/>
              <w:rPr>
                <w:rFonts w:ascii="Arial" w:hAnsi="Arial" w:cs="Arial"/>
              </w:rPr>
            </w:pPr>
            <w:r w:rsidRPr="00606FCC">
              <w:rPr>
                <w:rFonts w:ascii="Arial" w:hAnsi="Arial" w:cs="Arial"/>
              </w:rPr>
              <w:t xml:space="preserve">5. Diseñar e implementar pilotos para probar distintos esquemas de intervención en los programas de la Entidad que permitan tomar decisiones sobre su </w:t>
            </w:r>
            <w:r w:rsidR="003F6980" w:rsidRPr="00606FCC">
              <w:rPr>
                <w:rFonts w:ascii="Arial" w:hAnsi="Arial" w:cs="Arial"/>
              </w:rPr>
              <w:t>operatividad</w:t>
            </w:r>
            <w:r w:rsidRPr="00606FCC">
              <w:rPr>
                <w:rFonts w:ascii="Arial" w:hAnsi="Arial" w:cs="Arial"/>
              </w:rPr>
              <w:t xml:space="preserve"> y su escalabilidad, de acuerdo con sus lineamientos y las instituciones involucradas en los diseños.</w:t>
            </w:r>
          </w:p>
          <w:p w14:paraId="61834967" w14:textId="77777777" w:rsidR="00474CBB" w:rsidRPr="00606FCC" w:rsidRDefault="00474CBB" w:rsidP="00AE1FE6">
            <w:pPr>
              <w:jc w:val="both"/>
              <w:rPr>
                <w:rFonts w:ascii="Arial" w:hAnsi="Arial" w:cs="Arial"/>
              </w:rPr>
            </w:pPr>
            <w:r w:rsidRPr="00606FCC">
              <w:rPr>
                <w:rFonts w:ascii="Arial" w:hAnsi="Arial" w:cs="Arial"/>
              </w:rPr>
              <w:t>6. Gestionar y propiciar mecanismos orientados a generar concertaciones con entidades públicas y privadas del orden nacional y local, con el fin de adelantar acciones y alianzas estratégicas para el desarrollo e implementación de políticas, proyectos y en particular, pilotos, que respondan a los lineamientos de la entidad.</w:t>
            </w:r>
          </w:p>
          <w:p w14:paraId="04A3DCA6" w14:textId="77777777" w:rsidR="00474CBB" w:rsidRPr="00606FCC" w:rsidRDefault="00474CBB" w:rsidP="00AE1FE6">
            <w:pPr>
              <w:jc w:val="both"/>
              <w:rPr>
                <w:rFonts w:ascii="Arial" w:hAnsi="Arial" w:cs="Arial"/>
              </w:rPr>
            </w:pPr>
            <w:r w:rsidRPr="00606FCC">
              <w:rPr>
                <w:rFonts w:ascii="Arial" w:hAnsi="Arial" w:cs="Arial"/>
              </w:rPr>
              <w:t>7. Apoyar a la Dirección de Transferencias Monetarias, en la articulación de estrategias de transferencias monetarias, para el mejoramiento de los programas y la integración a la política social del Estado, de acuerdo con lineamientos de la Entidad.</w:t>
            </w:r>
          </w:p>
          <w:p w14:paraId="1D5472D2" w14:textId="77777777" w:rsidR="00474CBB" w:rsidRPr="00606FCC" w:rsidRDefault="00474CBB" w:rsidP="00AE1FE6">
            <w:pPr>
              <w:jc w:val="both"/>
              <w:rPr>
                <w:rFonts w:ascii="Arial" w:hAnsi="Arial" w:cs="Arial"/>
              </w:rPr>
            </w:pPr>
            <w:r w:rsidRPr="00606FCC">
              <w:rPr>
                <w:rFonts w:ascii="Arial" w:hAnsi="Arial" w:cs="Arial"/>
              </w:rPr>
              <w:t>8. Liderar el diseño y el resultado de las evaluaciones de los pilotos que realicen a los programas con el fin de tener insumos que permitan tomar decisiones sobre continuidad y escalabilidad de estos, de acuerdo con los lineamientos de la Entidad.</w:t>
            </w:r>
          </w:p>
          <w:p w14:paraId="49BDAE78" w14:textId="22586DFB" w:rsidR="00D2653B" w:rsidRPr="00606FCC" w:rsidRDefault="00474CBB" w:rsidP="00AE1FE6">
            <w:pPr>
              <w:jc w:val="both"/>
              <w:rPr>
                <w:rFonts w:ascii="Arial" w:hAnsi="Arial" w:cs="Arial"/>
              </w:rPr>
            </w:pPr>
            <w:r w:rsidRPr="00606FCC">
              <w:rPr>
                <w:rFonts w:ascii="Arial" w:hAnsi="Arial" w:cs="Arial"/>
              </w:rPr>
              <w:t>9. Liderar la difusión de los documentos, resultados, e información técnica generada por los programas, para generar transparencia y conocimiento del funcionamiento de los programas de acuerdo con las directrices de la Entidad y los lineamientos institucionales establecidos.</w:t>
            </w:r>
          </w:p>
        </w:tc>
      </w:tr>
      <w:tr w:rsidR="00D2653B" w:rsidRPr="00606FCC" w14:paraId="1B4A2772" w14:textId="77777777" w:rsidTr="0044788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D253B" w14:textId="77777777" w:rsidR="00D2653B" w:rsidRPr="00606FCC" w:rsidRDefault="00D2653B" w:rsidP="00AE1FE6">
            <w:pPr>
              <w:ind w:left="284"/>
              <w:jc w:val="center"/>
              <w:rPr>
                <w:rFonts w:ascii="Arial" w:hAnsi="Arial" w:cs="Arial"/>
                <w:b/>
              </w:rPr>
            </w:pPr>
            <w:r w:rsidRPr="00606FCC">
              <w:rPr>
                <w:rFonts w:ascii="Arial" w:hAnsi="Arial" w:cs="Arial"/>
                <w:b/>
                <w:bCs/>
              </w:rPr>
              <w:t>V. CONOCIMIENTOS BÁSICOS O ESENCIALES</w:t>
            </w:r>
          </w:p>
        </w:tc>
      </w:tr>
      <w:tr w:rsidR="00D2653B" w:rsidRPr="00606FCC" w14:paraId="79A38CA5" w14:textId="77777777" w:rsidTr="0044788F">
        <w:tc>
          <w:tcPr>
            <w:tcW w:w="10060" w:type="dxa"/>
            <w:gridSpan w:val="2"/>
            <w:tcBorders>
              <w:top w:val="single" w:sz="4" w:space="0" w:color="auto"/>
              <w:left w:val="single" w:sz="4" w:space="0" w:color="auto"/>
              <w:bottom w:val="single" w:sz="4" w:space="0" w:color="auto"/>
              <w:right w:val="single" w:sz="4" w:space="0" w:color="auto"/>
            </w:tcBorders>
            <w:vAlign w:val="center"/>
          </w:tcPr>
          <w:p w14:paraId="447ABE92" w14:textId="77777777" w:rsidR="00474CBB" w:rsidRPr="00606FCC" w:rsidRDefault="00474CBB" w:rsidP="00AE1FE6">
            <w:pPr>
              <w:jc w:val="both"/>
              <w:rPr>
                <w:rFonts w:ascii="Arial" w:hAnsi="Arial" w:cs="Arial"/>
              </w:rPr>
            </w:pPr>
            <w:r w:rsidRPr="00606FCC">
              <w:rPr>
                <w:rFonts w:ascii="Arial" w:hAnsi="Arial" w:cs="Arial"/>
              </w:rPr>
              <w:t>1. Diseño y formulación de políticas públicas, planes, programas y proyectos.</w:t>
            </w:r>
          </w:p>
          <w:p w14:paraId="33EDD08A" w14:textId="77777777" w:rsidR="00474CBB" w:rsidRPr="00606FCC" w:rsidRDefault="00474CBB"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45660E62" w14:textId="77777777" w:rsidR="00474CBB" w:rsidRPr="00606FCC" w:rsidRDefault="00474CBB" w:rsidP="00AE1FE6">
            <w:pPr>
              <w:jc w:val="both"/>
              <w:rPr>
                <w:rFonts w:ascii="Arial" w:hAnsi="Arial" w:cs="Arial"/>
              </w:rPr>
            </w:pPr>
            <w:r w:rsidRPr="00606FCC">
              <w:rPr>
                <w:rFonts w:ascii="Arial" w:hAnsi="Arial" w:cs="Arial"/>
              </w:rPr>
              <w:t>3. Instrumentos de focalización del gasto público.</w:t>
            </w:r>
          </w:p>
          <w:p w14:paraId="77428DAE" w14:textId="77777777" w:rsidR="00474CBB" w:rsidRPr="00606FCC" w:rsidRDefault="00474CBB" w:rsidP="00AE1FE6">
            <w:pPr>
              <w:jc w:val="both"/>
              <w:rPr>
                <w:rFonts w:ascii="Arial" w:hAnsi="Arial" w:cs="Arial"/>
              </w:rPr>
            </w:pPr>
            <w:r w:rsidRPr="00606FCC">
              <w:rPr>
                <w:rFonts w:ascii="Arial" w:hAnsi="Arial" w:cs="Arial"/>
              </w:rPr>
              <w:t>4. Documentos CONPES aplicables.</w:t>
            </w:r>
          </w:p>
          <w:p w14:paraId="4F42425F" w14:textId="77777777" w:rsidR="00474CBB" w:rsidRPr="00606FCC" w:rsidRDefault="00474CBB" w:rsidP="00AE1FE6">
            <w:pPr>
              <w:jc w:val="both"/>
              <w:rPr>
                <w:rFonts w:ascii="Arial" w:hAnsi="Arial" w:cs="Arial"/>
              </w:rPr>
            </w:pPr>
            <w:r w:rsidRPr="00606FCC">
              <w:rPr>
                <w:rFonts w:ascii="Arial" w:hAnsi="Arial" w:cs="Arial"/>
              </w:rPr>
              <w:t>5. Vulnerabilidad, pobreza extrema y política social.</w:t>
            </w:r>
          </w:p>
          <w:p w14:paraId="3BF92196" w14:textId="77777777" w:rsidR="00474CBB" w:rsidRPr="00606FCC" w:rsidRDefault="00474CBB" w:rsidP="00AE1FE6">
            <w:pPr>
              <w:jc w:val="both"/>
              <w:rPr>
                <w:rFonts w:ascii="Arial" w:hAnsi="Arial" w:cs="Arial"/>
              </w:rPr>
            </w:pPr>
            <w:r w:rsidRPr="00606FCC">
              <w:rPr>
                <w:rFonts w:ascii="Arial" w:hAnsi="Arial" w:cs="Arial"/>
              </w:rPr>
              <w:t>6. Índices para la medición de la pobreza en Colombia.</w:t>
            </w:r>
          </w:p>
          <w:p w14:paraId="5F8A409F" w14:textId="77777777" w:rsidR="00474CBB" w:rsidRPr="00606FCC" w:rsidRDefault="00474CBB" w:rsidP="00AE1FE6">
            <w:pPr>
              <w:jc w:val="both"/>
              <w:rPr>
                <w:rFonts w:ascii="Arial" w:hAnsi="Arial" w:cs="Arial"/>
              </w:rPr>
            </w:pPr>
            <w:r w:rsidRPr="00606FCC">
              <w:rPr>
                <w:rFonts w:ascii="Arial" w:hAnsi="Arial" w:cs="Arial"/>
              </w:rPr>
              <w:t>7. Enfoque diferencial: Grupos de especial protección constitucional.</w:t>
            </w:r>
          </w:p>
          <w:p w14:paraId="55DDF864" w14:textId="40692219" w:rsidR="00474CBB" w:rsidRPr="00606FCC" w:rsidRDefault="00474CBB" w:rsidP="00AE1FE6">
            <w:pPr>
              <w:jc w:val="both"/>
              <w:rPr>
                <w:rFonts w:ascii="Arial" w:hAnsi="Arial" w:cs="Arial"/>
              </w:rPr>
            </w:pPr>
            <w:r w:rsidRPr="00606FCC">
              <w:rPr>
                <w:rFonts w:ascii="Arial" w:hAnsi="Arial" w:cs="Arial"/>
              </w:rPr>
              <w:t xml:space="preserve">8. Políticas sobre protección social (Transferencias </w:t>
            </w:r>
            <w:r w:rsidR="005F4182">
              <w:rPr>
                <w:rFonts w:ascii="Arial" w:hAnsi="Arial" w:cs="Arial"/>
              </w:rPr>
              <w:t>m</w:t>
            </w:r>
            <w:r w:rsidR="009C7255" w:rsidRPr="00606FCC">
              <w:rPr>
                <w:rFonts w:ascii="Arial" w:hAnsi="Arial" w:cs="Arial"/>
              </w:rPr>
              <w:t>onetarias</w:t>
            </w:r>
            <w:r w:rsidRPr="00606FCC">
              <w:rPr>
                <w:rFonts w:ascii="Arial" w:hAnsi="Arial" w:cs="Arial"/>
              </w:rPr>
              <w:t>).</w:t>
            </w:r>
          </w:p>
          <w:p w14:paraId="3F8EEBFF" w14:textId="77777777" w:rsidR="00474CBB" w:rsidRPr="00606FCC" w:rsidRDefault="00474CBB" w:rsidP="00AE1FE6">
            <w:pPr>
              <w:jc w:val="both"/>
              <w:rPr>
                <w:rFonts w:ascii="Arial" w:hAnsi="Arial" w:cs="Arial"/>
              </w:rPr>
            </w:pPr>
            <w:r w:rsidRPr="00606FCC">
              <w:rPr>
                <w:rFonts w:ascii="Arial" w:hAnsi="Arial" w:cs="Arial"/>
              </w:rPr>
              <w:t>9. Generación de capacidades (Capital humano).</w:t>
            </w:r>
          </w:p>
          <w:p w14:paraId="69005D0B" w14:textId="77777777" w:rsidR="00474CBB" w:rsidRPr="00606FCC" w:rsidRDefault="00474CBB" w:rsidP="00AE1FE6">
            <w:pPr>
              <w:jc w:val="both"/>
              <w:rPr>
                <w:rFonts w:ascii="Arial" w:hAnsi="Arial" w:cs="Arial"/>
              </w:rPr>
            </w:pPr>
            <w:r w:rsidRPr="00606FCC">
              <w:rPr>
                <w:rFonts w:ascii="Arial" w:hAnsi="Arial" w:cs="Arial"/>
              </w:rPr>
              <w:lastRenderedPageBreak/>
              <w:t>10. Enfoque poblacional (Intervención en población vulnerable).</w:t>
            </w:r>
          </w:p>
          <w:p w14:paraId="4DFE4CCE" w14:textId="77777777" w:rsidR="00474CBB" w:rsidRPr="00606FCC" w:rsidRDefault="00474CBB" w:rsidP="00AE1FE6">
            <w:pPr>
              <w:jc w:val="both"/>
              <w:rPr>
                <w:rFonts w:ascii="Arial" w:hAnsi="Arial" w:cs="Arial"/>
              </w:rPr>
            </w:pPr>
            <w:r w:rsidRPr="00606FCC">
              <w:rPr>
                <w:rFonts w:ascii="Arial" w:hAnsi="Arial" w:cs="Arial"/>
              </w:rPr>
              <w:t>11. Interpretación y análisis de texto.</w:t>
            </w:r>
          </w:p>
          <w:p w14:paraId="2FD56490" w14:textId="77777777" w:rsidR="00474CBB" w:rsidRPr="00606FCC" w:rsidRDefault="00474CBB" w:rsidP="00AE1FE6">
            <w:pPr>
              <w:jc w:val="both"/>
              <w:rPr>
                <w:rFonts w:ascii="Arial" w:hAnsi="Arial" w:cs="Arial"/>
              </w:rPr>
            </w:pPr>
            <w:r w:rsidRPr="00606FCC">
              <w:rPr>
                <w:rFonts w:ascii="Arial" w:hAnsi="Arial" w:cs="Arial"/>
              </w:rPr>
              <w:t>12. Técnicas de generación de informes técnicos y documento.</w:t>
            </w:r>
          </w:p>
          <w:p w14:paraId="287FA71B" w14:textId="77777777" w:rsidR="00474CBB" w:rsidRPr="00606FCC" w:rsidRDefault="00474CBB" w:rsidP="00AE1FE6">
            <w:pPr>
              <w:jc w:val="both"/>
              <w:rPr>
                <w:rFonts w:ascii="Arial" w:hAnsi="Arial" w:cs="Arial"/>
              </w:rPr>
            </w:pPr>
            <w:r w:rsidRPr="00606FCC">
              <w:rPr>
                <w:rFonts w:ascii="Arial" w:hAnsi="Arial" w:cs="Arial"/>
              </w:rPr>
              <w:t>13. Sistema de Gestión Integral.</w:t>
            </w:r>
          </w:p>
          <w:p w14:paraId="443A7287" w14:textId="77777777" w:rsidR="00474CBB" w:rsidRPr="00606FCC" w:rsidRDefault="00474CBB" w:rsidP="00AE1FE6">
            <w:pPr>
              <w:jc w:val="both"/>
              <w:rPr>
                <w:rFonts w:ascii="Arial" w:hAnsi="Arial" w:cs="Arial"/>
              </w:rPr>
            </w:pPr>
            <w:r w:rsidRPr="00606FCC">
              <w:rPr>
                <w:rFonts w:ascii="Arial" w:hAnsi="Arial" w:cs="Arial"/>
              </w:rPr>
              <w:t>14. Sistema de Gestión Documental.</w:t>
            </w:r>
          </w:p>
          <w:p w14:paraId="114875F8" w14:textId="77777777" w:rsidR="00474CBB" w:rsidRPr="00606FCC" w:rsidRDefault="00474CBB" w:rsidP="00AE1FE6">
            <w:pPr>
              <w:jc w:val="both"/>
              <w:rPr>
                <w:rFonts w:ascii="Arial" w:hAnsi="Arial" w:cs="Arial"/>
              </w:rPr>
            </w:pPr>
            <w:r w:rsidRPr="00606FCC">
              <w:rPr>
                <w:rFonts w:ascii="Arial" w:hAnsi="Arial" w:cs="Arial"/>
              </w:rPr>
              <w:t>15. Ofimática Básica.</w:t>
            </w:r>
          </w:p>
          <w:p w14:paraId="23E2652A" w14:textId="77777777" w:rsidR="00474CBB" w:rsidRPr="00606FCC" w:rsidRDefault="00474CBB" w:rsidP="00AE1FE6">
            <w:pPr>
              <w:jc w:val="both"/>
              <w:rPr>
                <w:rFonts w:ascii="Arial" w:hAnsi="Arial" w:cs="Arial"/>
              </w:rPr>
            </w:pPr>
            <w:r w:rsidRPr="00606FCC">
              <w:rPr>
                <w:rFonts w:ascii="Arial" w:hAnsi="Arial" w:cs="Arial"/>
              </w:rPr>
              <w:t>16. Derecho Contractual.</w:t>
            </w:r>
          </w:p>
          <w:p w14:paraId="5E01799E" w14:textId="66A5BC86" w:rsidR="00D2653B" w:rsidRPr="00606FCC" w:rsidRDefault="00474CBB" w:rsidP="00AE1FE6">
            <w:pPr>
              <w:jc w:val="both"/>
              <w:rPr>
                <w:rFonts w:ascii="Arial" w:hAnsi="Arial" w:cs="Arial"/>
              </w:rPr>
            </w:pPr>
            <w:r w:rsidRPr="00606FCC">
              <w:rPr>
                <w:rFonts w:ascii="Arial" w:hAnsi="Arial" w:cs="Arial"/>
              </w:rPr>
              <w:t>17. Código Único Disciplinario.</w:t>
            </w:r>
          </w:p>
        </w:tc>
      </w:tr>
      <w:tr w:rsidR="00D2653B" w:rsidRPr="00606FCC" w14:paraId="42A9B7E6" w14:textId="77777777" w:rsidTr="0044788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78583" w14:textId="77777777" w:rsidR="00D2653B" w:rsidRPr="00606FCC" w:rsidRDefault="00D2653B"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D2653B" w:rsidRPr="00606FCC" w14:paraId="6A305230" w14:textId="77777777" w:rsidTr="0044788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0CD12" w14:textId="77777777" w:rsidR="00D2653B" w:rsidRPr="00606FCC" w:rsidRDefault="00D2653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7EF33" w14:textId="77777777" w:rsidR="00D2653B" w:rsidRPr="00606FCC" w:rsidRDefault="00D2653B" w:rsidP="00AE1FE6">
            <w:pPr>
              <w:ind w:left="284"/>
              <w:jc w:val="center"/>
              <w:rPr>
                <w:rFonts w:ascii="Arial" w:hAnsi="Arial" w:cs="Arial"/>
                <w:b/>
              </w:rPr>
            </w:pPr>
            <w:r w:rsidRPr="00606FCC">
              <w:rPr>
                <w:rFonts w:ascii="Arial" w:hAnsi="Arial" w:cs="Arial"/>
                <w:b/>
                <w:bCs/>
              </w:rPr>
              <w:t>Experiencia</w:t>
            </w:r>
          </w:p>
        </w:tc>
      </w:tr>
      <w:tr w:rsidR="00D2653B" w:rsidRPr="00606FCC" w14:paraId="4AD8C235" w14:textId="77777777" w:rsidTr="0044788F">
        <w:tc>
          <w:tcPr>
            <w:tcW w:w="6070" w:type="dxa"/>
            <w:tcBorders>
              <w:top w:val="single" w:sz="4" w:space="0" w:color="auto"/>
              <w:left w:val="single" w:sz="4" w:space="0" w:color="auto"/>
              <w:bottom w:val="single" w:sz="4" w:space="0" w:color="auto"/>
              <w:right w:val="single" w:sz="4" w:space="0" w:color="auto"/>
            </w:tcBorders>
            <w:vAlign w:val="center"/>
          </w:tcPr>
          <w:p w14:paraId="5ACDF365" w14:textId="77777777" w:rsidR="00D2653B" w:rsidRPr="00606FCC" w:rsidRDefault="00D2653B"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9FF627A" w14:textId="77777777" w:rsidR="00D2653B" w:rsidRPr="00606FCC" w:rsidRDefault="00D2653B" w:rsidP="00AE1FE6">
            <w:pPr>
              <w:snapToGrid w:val="0"/>
              <w:ind w:left="284"/>
              <w:jc w:val="both"/>
              <w:rPr>
                <w:rFonts w:ascii="Arial" w:hAnsi="Arial" w:cs="Arial"/>
                <w:lang w:eastAsia="es-CO"/>
              </w:rPr>
            </w:pPr>
          </w:p>
          <w:p w14:paraId="51CEAEA7" w14:textId="29B23148" w:rsidR="009E5D82" w:rsidRPr="00606FCC" w:rsidRDefault="00474CBB" w:rsidP="00AE1FE6">
            <w:pPr>
              <w:snapToGrid w:val="0"/>
              <w:jc w:val="both"/>
              <w:rPr>
                <w:rFonts w:ascii="Arial" w:hAnsi="Arial" w:cs="Arial"/>
              </w:rPr>
            </w:pPr>
            <w:r w:rsidRPr="00606FCC">
              <w:rPr>
                <w:rFonts w:ascii="Arial" w:hAnsi="Arial" w:cs="Arial"/>
              </w:rPr>
              <w:t xml:space="preserve">Economía, Ingeniería </w:t>
            </w:r>
            <w:r w:rsidR="003F6980" w:rsidRPr="00606FCC">
              <w:rPr>
                <w:rFonts w:ascii="Arial" w:hAnsi="Arial" w:cs="Arial"/>
              </w:rPr>
              <w:t>Industrial</w:t>
            </w:r>
            <w:r w:rsidRPr="00606FCC">
              <w:rPr>
                <w:rFonts w:ascii="Arial" w:hAnsi="Arial" w:cs="Arial"/>
              </w:rPr>
              <w:t xml:space="preserve"> y Afines, Administración, Matemáticas, Estadística y Afines.</w:t>
            </w:r>
          </w:p>
          <w:p w14:paraId="4AC9EEF8" w14:textId="77777777" w:rsidR="00474CBB" w:rsidRPr="00606FCC" w:rsidRDefault="00474CBB" w:rsidP="00AE1FE6">
            <w:pPr>
              <w:snapToGrid w:val="0"/>
              <w:ind w:left="284"/>
              <w:jc w:val="both"/>
              <w:rPr>
                <w:rFonts w:ascii="Arial" w:hAnsi="Arial" w:cs="Arial"/>
              </w:rPr>
            </w:pPr>
          </w:p>
          <w:p w14:paraId="702130FF" w14:textId="77777777" w:rsidR="00D2653B" w:rsidRPr="00606FCC" w:rsidRDefault="00D2653B"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4619C20" w14:textId="77777777" w:rsidR="00D2653B" w:rsidRPr="00606FCC" w:rsidRDefault="00D2653B" w:rsidP="00AE1FE6">
            <w:pPr>
              <w:snapToGrid w:val="0"/>
              <w:ind w:left="284"/>
              <w:jc w:val="both"/>
              <w:rPr>
                <w:rFonts w:ascii="Arial" w:hAnsi="Arial" w:cs="Arial"/>
              </w:rPr>
            </w:pPr>
          </w:p>
          <w:p w14:paraId="32C12052" w14:textId="765B2382" w:rsidR="00D2653B" w:rsidRPr="00606FCC" w:rsidRDefault="00D2653B"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78BB7732" w14:textId="0315DC92" w:rsidR="00D2653B" w:rsidRPr="00606FCC" w:rsidRDefault="00D2653B" w:rsidP="00AE1FE6">
            <w:pPr>
              <w:snapToGrid w:val="0"/>
              <w:jc w:val="both"/>
              <w:rPr>
                <w:rFonts w:ascii="Arial" w:hAnsi="Arial" w:cs="Arial"/>
              </w:rPr>
            </w:pPr>
            <w:r w:rsidRPr="00606FCC">
              <w:rPr>
                <w:rFonts w:ascii="Arial" w:hAnsi="Arial" w:cs="Arial"/>
              </w:rPr>
              <w:t>Cuarenta y tres (43) meses de experiencia profesional relacionada.</w:t>
            </w:r>
          </w:p>
        </w:tc>
      </w:tr>
      <w:tr w:rsidR="00D2653B" w:rsidRPr="00606FCC" w14:paraId="12722CA7" w14:textId="77777777" w:rsidTr="0044788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F4DA2" w14:textId="77777777" w:rsidR="00D2653B" w:rsidRPr="00606FCC" w:rsidRDefault="00D2653B" w:rsidP="00AE1FE6">
            <w:pPr>
              <w:ind w:left="284"/>
              <w:jc w:val="center"/>
              <w:rPr>
                <w:rFonts w:ascii="Arial" w:hAnsi="Arial" w:cs="Arial"/>
                <w:b/>
              </w:rPr>
            </w:pPr>
            <w:r w:rsidRPr="00606FCC">
              <w:rPr>
                <w:rFonts w:ascii="Arial" w:hAnsi="Arial" w:cs="Arial"/>
                <w:b/>
                <w:bCs/>
              </w:rPr>
              <w:t>ALTERNATIVA</w:t>
            </w:r>
          </w:p>
        </w:tc>
      </w:tr>
      <w:tr w:rsidR="00D2653B" w:rsidRPr="00606FCC" w14:paraId="11C8475C" w14:textId="77777777" w:rsidTr="0044788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27AC41" w14:textId="77777777" w:rsidR="00D2653B" w:rsidRPr="00606FCC" w:rsidRDefault="00D2653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80C30" w14:textId="77777777" w:rsidR="00D2653B" w:rsidRPr="00606FCC" w:rsidRDefault="00D2653B" w:rsidP="00AE1FE6">
            <w:pPr>
              <w:ind w:left="284"/>
              <w:jc w:val="center"/>
              <w:rPr>
                <w:rFonts w:ascii="Arial" w:hAnsi="Arial" w:cs="Arial"/>
                <w:b/>
              </w:rPr>
            </w:pPr>
            <w:r w:rsidRPr="00606FCC">
              <w:rPr>
                <w:rFonts w:ascii="Arial" w:hAnsi="Arial" w:cs="Arial"/>
                <w:b/>
                <w:bCs/>
              </w:rPr>
              <w:t>Experiencia</w:t>
            </w:r>
          </w:p>
        </w:tc>
      </w:tr>
      <w:tr w:rsidR="00D2653B" w:rsidRPr="00606FCC" w14:paraId="3ED25F97" w14:textId="77777777" w:rsidTr="0044788F">
        <w:tc>
          <w:tcPr>
            <w:tcW w:w="6070" w:type="dxa"/>
            <w:tcBorders>
              <w:top w:val="single" w:sz="4" w:space="0" w:color="auto"/>
              <w:left w:val="single" w:sz="4" w:space="0" w:color="auto"/>
              <w:bottom w:val="single" w:sz="4" w:space="0" w:color="auto"/>
              <w:right w:val="single" w:sz="4" w:space="0" w:color="auto"/>
            </w:tcBorders>
            <w:vAlign w:val="center"/>
          </w:tcPr>
          <w:p w14:paraId="4B66578F" w14:textId="6CB340FB" w:rsidR="00D2653B" w:rsidRPr="00606FCC" w:rsidRDefault="00D2653B"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3D0DAC4" w14:textId="0EA1C841" w:rsidR="009E5D82" w:rsidRPr="00606FCC" w:rsidRDefault="009E5D82" w:rsidP="00AE1FE6">
            <w:pPr>
              <w:jc w:val="both"/>
              <w:rPr>
                <w:rFonts w:ascii="Arial" w:hAnsi="Arial" w:cs="Arial"/>
                <w:lang w:eastAsia="es-CO"/>
              </w:rPr>
            </w:pPr>
          </w:p>
          <w:p w14:paraId="5817CF80" w14:textId="39143E18" w:rsidR="00474CBB" w:rsidRPr="00606FCC" w:rsidRDefault="00474CBB" w:rsidP="00AE1FE6">
            <w:pPr>
              <w:snapToGrid w:val="0"/>
              <w:jc w:val="both"/>
              <w:rPr>
                <w:rFonts w:ascii="Arial" w:hAnsi="Arial" w:cs="Arial"/>
              </w:rPr>
            </w:pPr>
            <w:r w:rsidRPr="00606FCC">
              <w:rPr>
                <w:rFonts w:ascii="Arial" w:hAnsi="Arial" w:cs="Arial"/>
              </w:rPr>
              <w:t xml:space="preserve">Economía, Ingeniería </w:t>
            </w:r>
            <w:r w:rsidR="003F6980" w:rsidRPr="00606FCC">
              <w:rPr>
                <w:rFonts w:ascii="Arial" w:hAnsi="Arial" w:cs="Arial"/>
              </w:rPr>
              <w:t>Industrial</w:t>
            </w:r>
            <w:r w:rsidRPr="00606FCC">
              <w:rPr>
                <w:rFonts w:ascii="Arial" w:hAnsi="Arial" w:cs="Arial"/>
              </w:rPr>
              <w:t xml:space="preserve"> y Afines, Administración, Matemáticas, Estadística y Afines.</w:t>
            </w:r>
          </w:p>
          <w:p w14:paraId="3039D933" w14:textId="77777777" w:rsidR="00D2653B" w:rsidRPr="00606FCC" w:rsidRDefault="00D2653B" w:rsidP="00AE1FE6">
            <w:pPr>
              <w:ind w:left="284"/>
              <w:jc w:val="both"/>
              <w:rPr>
                <w:rFonts w:ascii="Arial" w:hAnsi="Arial" w:cs="Arial"/>
              </w:rPr>
            </w:pPr>
          </w:p>
          <w:p w14:paraId="364E419C" w14:textId="77777777" w:rsidR="00D2653B" w:rsidRPr="00606FCC" w:rsidRDefault="00D2653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337CD78" w14:textId="77777777" w:rsidR="00D2653B" w:rsidRPr="00606FCC" w:rsidRDefault="00D2653B" w:rsidP="00AE1FE6">
            <w:pPr>
              <w:snapToGrid w:val="0"/>
              <w:jc w:val="both"/>
              <w:rPr>
                <w:rFonts w:ascii="Arial" w:hAnsi="Arial" w:cs="Arial"/>
              </w:rPr>
            </w:pPr>
            <w:r w:rsidRPr="00606FCC">
              <w:rPr>
                <w:rFonts w:ascii="Arial" w:hAnsi="Arial" w:cs="Arial"/>
              </w:rPr>
              <w:t>Sesenta y siete (67) meses de experiencia profesional relacionada.</w:t>
            </w:r>
          </w:p>
        </w:tc>
      </w:tr>
      <w:tr w:rsidR="00D2653B" w:rsidRPr="00606FCC" w14:paraId="2B75DBAA" w14:textId="77777777" w:rsidTr="0044788F">
        <w:tc>
          <w:tcPr>
            <w:tcW w:w="6070" w:type="dxa"/>
            <w:tcBorders>
              <w:top w:val="single" w:sz="4" w:space="0" w:color="auto"/>
              <w:left w:val="single" w:sz="4" w:space="0" w:color="auto"/>
              <w:bottom w:val="single" w:sz="4" w:space="0" w:color="auto"/>
              <w:right w:val="single" w:sz="4" w:space="0" w:color="auto"/>
            </w:tcBorders>
            <w:vAlign w:val="center"/>
          </w:tcPr>
          <w:p w14:paraId="27AA0C62" w14:textId="77777777" w:rsidR="00D2653B" w:rsidRPr="00606FCC" w:rsidRDefault="00D2653B"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1A9CDFD" w14:textId="75EE6000" w:rsidR="00D2653B" w:rsidRPr="00606FCC" w:rsidRDefault="00D2653B" w:rsidP="00AE1FE6">
            <w:pPr>
              <w:ind w:left="284"/>
              <w:jc w:val="both"/>
              <w:rPr>
                <w:rFonts w:ascii="Arial" w:hAnsi="Arial" w:cs="Arial"/>
                <w:lang w:eastAsia="es-CO"/>
              </w:rPr>
            </w:pPr>
          </w:p>
          <w:p w14:paraId="4D1A7517" w14:textId="0C04535D" w:rsidR="00474CBB" w:rsidRPr="00606FCC" w:rsidRDefault="00474CBB" w:rsidP="00AE1FE6">
            <w:pPr>
              <w:snapToGrid w:val="0"/>
              <w:jc w:val="both"/>
              <w:rPr>
                <w:rFonts w:ascii="Arial" w:hAnsi="Arial" w:cs="Arial"/>
              </w:rPr>
            </w:pPr>
            <w:r w:rsidRPr="00606FCC">
              <w:rPr>
                <w:rFonts w:ascii="Arial" w:hAnsi="Arial" w:cs="Arial"/>
              </w:rPr>
              <w:t xml:space="preserve">Economía, Ingeniería </w:t>
            </w:r>
            <w:r w:rsidR="003F6980" w:rsidRPr="00606FCC">
              <w:rPr>
                <w:rFonts w:ascii="Arial" w:hAnsi="Arial" w:cs="Arial"/>
              </w:rPr>
              <w:t>Industrial</w:t>
            </w:r>
            <w:r w:rsidRPr="00606FCC">
              <w:rPr>
                <w:rFonts w:ascii="Arial" w:hAnsi="Arial" w:cs="Arial"/>
              </w:rPr>
              <w:t xml:space="preserve"> y Afines, Administración, Matemáticas, Estadística y Afines.</w:t>
            </w:r>
          </w:p>
          <w:p w14:paraId="62D5A7D1" w14:textId="77777777" w:rsidR="00D2653B" w:rsidRPr="00606FCC" w:rsidRDefault="00D2653B" w:rsidP="00AE1FE6">
            <w:pPr>
              <w:ind w:left="284"/>
              <w:jc w:val="both"/>
              <w:rPr>
                <w:rFonts w:ascii="Arial" w:hAnsi="Arial" w:cs="Arial"/>
              </w:rPr>
            </w:pPr>
          </w:p>
          <w:p w14:paraId="3993EF58" w14:textId="77777777" w:rsidR="00D2653B" w:rsidRPr="00606FCC" w:rsidRDefault="00D2653B"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B51C474" w14:textId="77777777" w:rsidR="00D2653B" w:rsidRPr="00606FCC" w:rsidRDefault="00D2653B" w:rsidP="00AE1FE6">
            <w:pPr>
              <w:jc w:val="both"/>
              <w:rPr>
                <w:rFonts w:ascii="Arial" w:hAnsi="Arial" w:cs="Arial"/>
              </w:rPr>
            </w:pPr>
          </w:p>
          <w:p w14:paraId="632C5002" w14:textId="604F070A" w:rsidR="00D2653B" w:rsidRPr="00606FCC" w:rsidRDefault="00D2653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606519E" w14:textId="77777777" w:rsidR="00D2653B" w:rsidRPr="00606FCC" w:rsidRDefault="00D2653B" w:rsidP="00AE1FE6">
            <w:pPr>
              <w:snapToGrid w:val="0"/>
              <w:jc w:val="both"/>
              <w:rPr>
                <w:rFonts w:ascii="Arial" w:hAnsi="Arial" w:cs="Arial"/>
              </w:rPr>
            </w:pPr>
            <w:r w:rsidRPr="00606FCC">
              <w:rPr>
                <w:rFonts w:ascii="Arial" w:hAnsi="Arial" w:cs="Arial"/>
              </w:rPr>
              <w:t>Cuarenta y tres (43) meses de experiencia profesional relacionada.</w:t>
            </w:r>
          </w:p>
        </w:tc>
      </w:tr>
      <w:tr w:rsidR="00D2653B" w:rsidRPr="00606FCC" w14:paraId="1CD653C9" w14:textId="77777777" w:rsidTr="0044788F">
        <w:tc>
          <w:tcPr>
            <w:tcW w:w="6070" w:type="dxa"/>
            <w:tcBorders>
              <w:top w:val="single" w:sz="4" w:space="0" w:color="auto"/>
              <w:left w:val="single" w:sz="4" w:space="0" w:color="auto"/>
              <w:bottom w:val="single" w:sz="4" w:space="0" w:color="auto"/>
              <w:right w:val="single" w:sz="4" w:space="0" w:color="auto"/>
            </w:tcBorders>
            <w:vAlign w:val="center"/>
          </w:tcPr>
          <w:p w14:paraId="6378C440" w14:textId="4DDB7C4C" w:rsidR="00D2653B" w:rsidRPr="00606FCC" w:rsidRDefault="00D2653B" w:rsidP="00AE1FE6">
            <w:pPr>
              <w:snapToGrid w:val="0"/>
              <w:jc w:val="both"/>
              <w:rPr>
                <w:rFonts w:ascii="Arial" w:hAnsi="Arial" w:cs="Arial"/>
                <w:lang w:eastAsia="es-CO"/>
              </w:rPr>
            </w:pPr>
            <w:r w:rsidRPr="00606FCC">
              <w:rPr>
                <w:rFonts w:ascii="Arial" w:hAnsi="Arial" w:cs="Arial"/>
                <w:lang w:eastAsia="es-CO"/>
              </w:rPr>
              <w:t>Título profesional clasificado en</w:t>
            </w:r>
            <w:r w:rsidR="00B4241A">
              <w:rPr>
                <w:rFonts w:ascii="Arial" w:hAnsi="Arial" w:cs="Arial"/>
                <w:lang w:eastAsia="es-CO"/>
              </w:rPr>
              <w:t xml:space="preserve"> los siguientes Núcleos Básicos </w:t>
            </w:r>
            <w:r w:rsidRPr="00606FCC">
              <w:rPr>
                <w:rFonts w:ascii="Arial" w:hAnsi="Arial" w:cs="Arial"/>
                <w:lang w:eastAsia="es-CO"/>
              </w:rPr>
              <w:t xml:space="preserve">del Conocimiento -NBC: </w:t>
            </w:r>
          </w:p>
          <w:p w14:paraId="50878225" w14:textId="77777777" w:rsidR="00474CBB" w:rsidRPr="00606FCC" w:rsidRDefault="00474CBB" w:rsidP="00AE1FE6">
            <w:pPr>
              <w:snapToGrid w:val="0"/>
              <w:ind w:left="284"/>
              <w:jc w:val="both"/>
              <w:rPr>
                <w:rFonts w:ascii="Arial" w:hAnsi="Arial" w:cs="Arial"/>
              </w:rPr>
            </w:pPr>
          </w:p>
          <w:p w14:paraId="6FDDC8A6" w14:textId="1A039001" w:rsidR="00474CBB" w:rsidRPr="00606FCC" w:rsidRDefault="00474CBB" w:rsidP="00AE1FE6">
            <w:pPr>
              <w:snapToGrid w:val="0"/>
              <w:jc w:val="both"/>
              <w:rPr>
                <w:rFonts w:ascii="Arial" w:hAnsi="Arial" w:cs="Arial"/>
              </w:rPr>
            </w:pPr>
            <w:r w:rsidRPr="00606FCC">
              <w:rPr>
                <w:rFonts w:ascii="Arial" w:hAnsi="Arial" w:cs="Arial"/>
              </w:rPr>
              <w:t xml:space="preserve">Economía, Ingeniería </w:t>
            </w:r>
            <w:r w:rsidR="003F6980" w:rsidRPr="00606FCC">
              <w:rPr>
                <w:rFonts w:ascii="Arial" w:hAnsi="Arial" w:cs="Arial"/>
              </w:rPr>
              <w:t>Industrial</w:t>
            </w:r>
            <w:r w:rsidRPr="00606FCC">
              <w:rPr>
                <w:rFonts w:ascii="Arial" w:hAnsi="Arial" w:cs="Arial"/>
              </w:rPr>
              <w:t xml:space="preserve"> y Afines, Administración, Matemáticas, Estadística y Afines.</w:t>
            </w:r>
          </w:p>
          <w:p w14:paraId="0FFDF2A5" w14:textId="77777777" w:rsidR="009E5D82" w:rsidRPr="00606FCC" w:rsidRDefault="009E5D82" w:rsidP="00AE1FE6">
            <w:pPr>
              <w:snapToGrid w:val="0"/>
              <w:ind w:left="284"/>
              <w:jc w:val="both"/>
              <w:rPr>
                <w:rFonts w:ascii="Arial" w:hAnsi="Arial" w:cs="Arial"/>
              </w:rPr>
            </w:pPr>
          </w:p>
          <w:p w14:paraId="745C2429" w14:textId="77777777" w:rsidR="00D2653B" w:rsidRPr="00606FCC" w:rsidRDefault="00D2653B" w:rsidP="00AE1FE6">
            <w:pPr>
              <w:jc w:val="both"/>
              <w:rPr>
                <w:rFonts w:ascii="Arial" w:hAnsi="Arial" w:cs="Arial"/>
              </w:rPr>
            </w:pPr>
            <w:r w:rsidRPr="00606FCC">
              <w:rPr>
                <w:rFonts w:ascii="Arial" w:hAnsi="Arial" w:cs="Arial"/>
              </w:rPr>
              <w:t>Matrícula o Tarjeta profesional en los casos requeridos por la Ley.</w:t>
            </w:r>
          </w:p>
          <w:p w14:paraId="0DE43FB2" w14:textId="77777777" w:rsidR="00D2653B" w:rsidRPr="00606FCC" w:rsidRDefault="00D2653B" w:rsidP="00AE1FE6">
            <w:pPr>
              <w:snapToGrid w:val="0"/>
              <w:ind w:left="284"/>
              <w:jc w:val="both"/>
              <w:rPr>
                <w:rFonts w:ascii="Arial" w:hAnsi="Arial" w:cs="Arial"/>
              </w:rPr>
            </w:pPr>
          </w:p>
          <w:p w14:paraId="3B0B1CC1" w14:textId="313B0BEF" w:rsidR="00D2653B" w:rsidRPr="00606FCC" w:rsidRDefault="00D2653B"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r w:rsidR="00474CBB" w:rsidRPr="00606FCC">
              <w:rPr>
                <w:rFonts w:ascii="Arial" w:hAnsi="Arial" w:cs="Arial"/>
              </w:rPr>
              <w:t>.</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45ADCD3" w14:textId="77777777" w:rsidR="00D2653B" w:rsidRPr="00606FCC" w:rsidRDefault="00D2653B" w:rsidP="00AE1FE6">
            <w:pPr>
              <w:snapToGrid w:val="0"/>
              <w:jc w:val="both"/>
              <w:rPr>
                <w:rFonts w:ascii="Arial" w:hAnsi="Arial" w:cs="Arial"/>
              </w:rPr>
            </w:pPr>
            <w:r w:rsidRPr="00606FCC">
              <w:rPr>
                <w:rFonts w:ascii="Arial" w:hAnsi="Arial" w:cs="Arial"/>
              </w:rPr>
              <w:t>Cincuenta y cinco (55)  meses de experiencia profesional relacionada.</w:t>
            </w:r>
          </w:p>
        </w:tc>
      </w:tr>
    </w:tbl>
    <w:p w14:paraId="6CC83A04" w14:textId="28ACE2CD" w:rsidR="008C2CE7" w:rsidRDefault="008C2CE7"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B859C5B" w14:textId="04EC14C0"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FE4C743" w14:textId="4BDB9BB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2F137CF" w14:textId="436ABB19" w:rsidR="00C12335" w:rsidRDefault="00C12335"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098994D" w14:textId="76EFCDAA" w:rsidR="00C12335" w:rsidRDefault="00C12335"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8B1E2C6" w14:textId="2721E01F" w:rsidR="00C12335" w:rsidRDefault="00C12335"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99FCBEB" w14:textId="575F5395" w:rsidR="00C12335" w:rsidRDefault="00C12335"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F166ED1" w14:textId="09822520" w:rsidR="00C12335" w:rsidRDefault="00C12335"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0D6FE30" w14:textId="77777777" w:rsidR="00C12335" w:rsidRDefault="00C12335"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DC7F65E" w14:textId="77777777" w:rsidR="00363280" w:rsidRPr="00606FCC"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714800" w:rsidRPr="00606FCC" w14:paraId="0C81127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847B76" w14:textId="1AE17411" w:rsidR="00714800" w:rsidRPr="00606FCC" w:rsidRDefault="00944739" w:rsidP="00AE1FE6">
            <w:pPr>
              <w:rPr>
                <w:rFonts w:ascii="Arial" w:hAnsi="Arial" w:cs="Arial"/>
                <w:bCs/>
                <w:caps/>
                <w:sz w:val="10"/>
                <w:szCs w:val="10"/>
              </w:rPr>
            </w:pPr>
            <w:r w:rsidRPr="00513013">
              <w:rPr>
                <w:rFonts w:ascii="Arial" w:hAnsi="Arial" w:cs="Arial"/>
                <w:bCs/>
                <w:caps/>
                <w:color w:val="FFFF00"/>
                <w:sz w:val="10"/>
                <w:szCs w:val="10"/>
              </w:rPr>
              <w:t xml:space="preserve">id 666 - INGENIERIA DE SISTEMAS CON ENFASIS EN SOFTWARE - ESPECIALIZACION EN TELECOMUNICACIONES </w:t>
            </w:r>
            <w:r w:rsidRPr="00606FCC">
              <w:rPr>
                <w:rFonts w:ascii="Arial" w:hAnsi="Arial" w:cs="Arial"/>
                <w:bCs/>
                <w:caps/>
                <w:sz w:val="10"/>
                <w:szCs w:val="10"/>
              </w:rPr>
              <w:tab/>
            </w:r>
          </w:p>
        </w:tc>
      </w:tr>
      <w:tr w:rsidR="00714800" w:rsidRPr="00606FCC" w14:paraId="0FC15755"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E4CB3" w14:textId="77777777" w:rsidR="00714800" w:rsidRPr="00606FCC" w:rsidRDefault="00714800"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714800" w:rsidRPr="00606FCC" w14:paraId="3E1A7E1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0055D" w14:textId="77777777" w:rsidR="00714800" w:rsidRPr="00606FCC" w:rsidRDefault="00714800" w:rsidP="00AE1FE6">
            <w:pPr>
              <w:ind w:left="284"/>
              <w:jc w:val="center"/>
              <w:rPr>
                <w:rFonts w:ascii="Arial" w:hAnsi="Arial" w:cs="Arial"/>
                <w:b/>
                <w:caps/>
              </w:rPr>
            </w:pPr>
            <w:r w:rsidRPr="00606FCC">
              <w:rPr>
                <w:rFonts w:ascii="Arial" w:hAnsi="Arial" w:cs="Arial"/>
                <w:b/>
                <w:bCs/>
                <w:caps/>
              </w:rPr>
              <w:t>iII. PROPÓSITO PRINCIPAL</w:t>
            </w:r>
          </w:p>
        </w:tc>
      </w:tr>
      <w:tr w:rsidR="00714800" w:rsidRPr="00606FCC" w14:paraId="1B747C29" w14:textId="77777777" w:rsidTr="00D705EE">
        <w:trPr>
          <w:trHeight w:val="126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9638F13" w14:textId="38D992B4" w:rsidR="00714800" w:rsidRPr="00606FCC" w:rsidRDefault="00EF0206" w:rsidP="00AE1FE6">
            <w:pPr>
              <w:jc w:val="both"/>
              <w:rPr>
                <w:rFonts w:ascii="Arial" w:hAnsi="Arial" w:cs="Arial"/>
              </w:rPr>
            </w:pPr>
            <w:r w:rsidRPr="00606FCC">
              <w:rPr>
                <w:rFonts w:ascii="Arial" w:hAnsi="Arial" w:cs="Arial"/>
              </w:rPr>
              <w:t>Diseñar, implementar, monitorear y evaluar los sistemas tecnológicos de la Dirección de Transferencias Monetarias con el fin de favorecer la ejecución, monitoreo y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714800" w:rsidRPr="00606FCC" w14:paraId="4EE263BC"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BE378" w14:textId="77777777" w:rsidR="00714800" w:rsidRPr="00606FCC" w:rsidRDefault="00714800" w:rsidP="00AE1FE6">
            <w:pPr>
              <w:ind w:left="284"/>
              <w:jc w:val="center"/>
              <w:rPr>
                <w:rFonts w:ascii="Arial" w:hAnsi="Arial" w:cs="Arial"/>
                <w:b/>
              </w:rPr>
            </w:pPr>
            <w:r w:rsidRPr="00606FCC">
              <w:rPr>
                <w:rFonts w:ascii="Arial" w:hAnsi="Arial" w:cs="Arial"/>
                <w:b/>
                <w:bCs/>
              </w:rPr>
              <w:t>IV. DESCRIPCIÓN DE FUNCIONES ESENCIALES</w:t>
            </w:r>
          </w:p>
        </w:tc>
      </w:tr>
      <w:tr w:rsidR="00714800" w:rsidRPr="00606FCC" w14:paraId="25691EF6"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FF5E30F" w14:textId="673B781E" w:rsidR="00EF0206" w:rsidRPr="00606FCC" w:rsidRDefault="00EF0206" w:rsidP="00AE1FE6">
            <w:pPr>
              <w:jc w:val="both"/>
              <w:rPr>
                <w:rFonts w:ascii="Arial" w:hAnsi="Arial" w:cs="Arial"/>
              </w:rPr>
            </w:pPr>
            <w:r w:rsidRPr="00606FCC">
              <w:rPr>
                <w:rFonts w:ascii="Arial" w:hAnsi="Arial" w:cs="Arial"/>
              </w:rPr>
              <w:t>1. Diseñar, Implementar, monitorear y evaluar los planes, programas, estrategias y proyectos tecnológicos para la atención a la población pobre y vulnerable con el propósito de dar cumplimiento a las políticas institucionales, de acuerdo con la normatividad vigente y los procedimientos establecidos por la Entidad.</w:t>
            </w:r>
          </w:p>
          <w:p w14:paraId="2714984F" w14:textId="77777777" w:rsidR="00EF0206" w:rsidRPr="00606FCC" w:rsidRDefault="00EF0206" w:rsidP="00AE1FE6">
            <w:pPr>
              <w:jc w:val="both"/>
              <w:rPr>
                <w:rFonts w:ascii="Arial" w:hAnsi="Arial" w:cs="Arial"/>
              </w:rPr>
            </w:pPr>
            <w:r w:rsidRPr="00606FCC">
              <w:rPr>
                <w:rFonts w:ascii="Arial" w:hAnsi="Arial" w:cs="Arial"/>
              </w:rPr>
              <w:t>2. Evaluar alternativas de soluciones de sistemas de información existentes en el mercado o por desarrollar, con el fin de satisfacer las necesidades de la Dirección de Transferencias Monetarias, de acuerdo con los estándares y parámetros establecidos por la Entidad y normatividad aplicable.</w:t>
            </w:r>
          </w:p>
          <w:p w14:paraId="5C23CAB7" w14:textId="77777777" w:rsidR="00EF0206" w:rsidRPr="00606FCC" w:rsidRDefault="00EF0206" w:rsidP="00AE1FE6">
            <w:pPr>
              <w:jc w:val="both"/>
              <w:rPr>
                <w:rFonts w:ascii="Arial" w:hAnsi="Arial" w:cs="Arial"/>
              </w:rPr>
            </w:pPr>
            <w:r w:rsidRPr="00606FCC">
              <w:rPr>
                <w:rFonts w:ascii="Arial" w:hAnsi="Arial" w:cs="Arial"/>
              </w:rPr>
              <w:t>3. Proponer y analizar las soluciones informáticas mediante estudios sobre tendencias tecnológicas, buscando la integración de los diferentes sistemas que apoyan la operación de los programas de transferencias monetarias de acuerdo con los estándares y parámetros establecidos por la Entidad y la normatividad aplicable.</w:t>
            </w:r>
          </w:p>
          <w:p w14:paraId="6424BB46" w14:textId="77777777" w:rsidR="00EF0206" w:rsidRPr="00606FCC" w:rsidRDefault="00EF0206" w:rsidP="00AE1FE6">
            <w:pPr>
              <w:jc w:val="both"/>
              <w:rPr>
                <w:rFonts w:ascii="Arial" w:hAnsi="Arial" w:cs="Arial"/>
              </w:rPr>
            </w:pPr>
            <w:r w:rsidRPr="00606FCC">
              <w:rPr>
                <w:rFonts w:ascii="Arial" w:hAnsi="Arial" w:cs="Arial"/>
              </w:rPr>
              <w:t>4. Participar en la definición de los lineamientos que aseguren la integridad de la arquitectura tecnológica, que permita la unificación de las aplicaciones de la Dirección de Transferencias Monetarias, de acuerdo con los estándares y parámetros establecidos por la Entidad y normatividad aplicable.</w:t>
            </w:r>
          </w:p>
          <w:p w14:paraId="703162BD" w14:textId="77777777" w:rsidR="00EF0206" w:rsidRPr="00606FCC" w:rsidRDefault="00EF0206" w:rsidP="00AE1FE6">
            <w:pPr>
              <w:jc w:val="both"/>
              <w:rPr>
                <w:rFonts w:ascii="Arial" w:hAnsi="Arial" w:cs="Arial"/>
              </w:rPr>
            </w:pPr>
            <w:r w:rsidRPr="00606FCC">
              <w:rPr>
                <w:rFonts w:ascii="Arial" w:hAnsi="Arial" w:cs="Arial"/>
              </w:rPr>
              <w:t>5. Brindar asistencia técnica que soporte la toma de decisiones técnicas y operativas, de acuerdo con las necesidades de los programas asegurando el cumplimiento de los objetivos estratégicos de la Entidad, de acuerdo con los estándares y parámetros establecidos y normatividad aplicable.</w:t>
            </w:r>
          </w:p>
          <w:p w14:paraId="31A5E598" w14:textId="77777777" w:rsidR="00EF0206" w:rsidRPr="00606FCC" w:rsidRDefault="00EF0206" w:rsidP="00AE1FE6">
            <w:pPr>
              <w:jc w:val="both"/>
              <w:rPr>
                <w:rFonts w:ascii="Arial" w:hAnsi="Arial" w:cs="Arial"/>
              </w:rPr>
            </w:pPr>
            <w:r w:rsidRPr="00606FCC">
              <w:rPr>
                <w:rFonts w:ascii="Arial" w:hAnsi="Arial" w:cs="Arial"/>
              </w:rPr>
              <w:t>6. Orientar la aplicación de los lineamientos de desarrollo y control de los programas de transferencias monetarias dirigidos a la población vulnerable, asegurando la aplicación de lo establecido en las normas y procedimientos de cada uno de los programas, conforme a las directrices impartidas por la Entidad y la normatividad aplicable.</w:t>
            </w:r>
          </w:p>
          <w:p w14:paraId="4465D8A7" w14:textId="77777777" w:rsidR="00EF0206" w:rsidRPr="00606FCC" w:rsidRDefault="00EF0206" w:rsidP="00AE1FE6">
            <w:pPr>
              <w:jc w:val="both"/>
              <w:rPr>
                <w:rFonts w:ascii="Arial" w:hAnsi="Arial" w:cs="Arial"/>
              </w:rPr>
            </w:pPr>
            <w:r w:rsidRPr="00606FCC">
              <w:rPr>
                <w:rFonts w:ascii="Arial" w:hAnsi="Arial" w:cs="Arial"/>
              </w:rPr>
              <w:t>7. Gestionar las alianzas con las diferentes Entidades bien sean de carácter privado o público con el fin de contribuir al cumplimiento de los objetivos y metas estrategias de la Dirección de Transferencias Monetarias de acuerdo con los estándares y lineamientos establecidos por la Entidad y Entidades involucradas.</w:t>
            </w:r>
          </w:p>
          <w:p w14:paraId="692AAE2F" w14:textId="2EE1C4CC" w:rsidR="00714800" w:rsidRPr="00606FCC" w:rsidRDefault="00EF0206" w:rsidP="00AE1FE6">
            <w:pPr>
              <w:jc w:val="both"/>
              <w:rPr>
                <w:rFonts w:ascii="Arial" w:hAnsi="Arial" w:cs="Arial"/>
              </w:rPr>
            </w:pPr>
            <w:r w:rsidRPr="00606FCC">
              <w:rPr>
                <w:rFonts w:ascii="Arial" w:hAnsi="Arial" w:cs="Arial"/>
              </w:rPr>
              <w:t>8. Identificar conjuntamente con las Oficinas de Tecnologías de la Información y/o de la Infraestructura y Soporte Tecnológico, las necesidades de desarrollos técnicos y de equipos con el fin de optimizar la operación de los programas de transferencias monetarias, de acuerdo con los estándares y parámetros establecidos por la Entidad y normatividad aplicable.</w:t>
            </w:r>
          </w:p>
        </w:tc>
      </w:tr>
      <w:tr w:rsidR="00714800" w:rsidRPr="00606FCC" w14:paraId="37A9C6B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58DB2" w14:textId="77777777" w:rsidR="00714800" w:rsidRPr="00606FCC" w:rsidRDefault="00714800" w:rsidP="00AE1FE6">
            <w:pPr>
              <w:ind w:left="284"/>
              <w:jc w:val="center"/>
              <w:rPr>
                <w:rFonts w:ascii="Arial" w:hAnsi="Arial" w:cs="Arial"/>
                <w:b/>
              </w:rPr>
            </w:pPr>
            <w:r w:rsidRPr="00606FCC">
              <w:rPr>
                <w:rFonts w:ascii="Arial" w:hAnsi="Arial" w:cs="Arial"/>
                <w:b/>
                <w:bCs/>
              </w:rPr>
              <w:t>V. CONOCIMIENTOS BÁSICOS O ESENCIALES</w:t>
            </w:r>
          </w:p>
        </w:tc>
      </w:tr>
      <w:tr w:rsidR="00714800" w:rsidRPr="00606FCC" w14:paraId="7528C692"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66C137EE" w14:textId="32864852" w:rsidR="00EF0206" w:rsidRPr="00606FCC" w:rsidRDefault="00EF0206" w:rsidP="00AE1FE6">
            <w:pPr>
              <w:jc w:val="both"/>
              <w:rPr>
                <w:rFonts w:ascii="Arial" w:hAnsi="Arial" w:cs="Arial"/>
              </w:rPr>
            </w:pPr>
            <w:r w:rsidRPr="00606FCC">
              <w:rPr>
                <w:rFonts w:ascii="Arial" w:hAnsi="Arial" w:cs="Arial"/>
              </w:rPr>
              <w:t>1. Seguridad de la información, buenas prácticas para la custodia de la información y productos de TI, norma ISO 27000.</w:t>
            </w:r>
          </w:p>
          <w:p w14:paraId="1D8B80CD" w14:textId="77777777" w:rsidR="00EF0206" w:rsidRPr="00606FCC" w:rsidRDefault="00EF0206" w:rsidP="00AE1FE6">
            <w:pPr>
              <w:jc w:val="both"/>
              <w:rPr>
                <w:rFonts w:ascii="Arial" w:hAnsi="Arial" w:cs="Arial"/>
              </w:rPr>
            </w:pPr>
            <w:r w:rsidRPr="00606FCC">
              <w:rPr>
                <w:rFonts w:ascii="Arial" w:hAnsi="Arial" w:cs="Arial"/>
              </w:rPr>
              <w:t>2. Interoperabilidad de sistemas de información.</w:t>
            </w:r>
          </w:p>
          <w:p w14:paraId="0BD8FC10" w14:textId="77777777" w:rsidR="00EF0206" w:rsidRPr="00606FCC" w:rsidRDefault="00EF0206" w:rsidP="00AE1FE6">
            <w:pPr>
              <w:jc w:val="both"/>
              <w:rPr>
                <w:rFonts w:ascii="Arial" w:hAnsi="Arial" w:cs="Arial"/>
              </w:rPr>
            </w:pPr>
            <w:r w:rsidRPr="00606FCC">
              <w:rPr>
                <w:rFonts w:ascii="Arial" w:hAnsi="Arial" w:cs="Arial"/>
              </w:rPr>
              <w:t>3. Análisis y diseño de sistemas de información.</w:t>
            </w:r>
          </w:p>
          <w:p w14:paraId="1E4A9F26" w14:textId="77777777" w:rsidR="00EF0206" w:rsidRPr="00606FCC" w:rsidRDefault="00EF0206" w:rsidP="00AE1FE6">
            <w:pPr>
              <w:jc w:val="both"/>
              <w:rPr>
                <w:rFonts w:ascii="Arial" w:hAnsi="Arial" w:cs="Arial"/>
              </w:rPr>
            </w:pPr>
            <w:r w:rsidRPr="00606FCC">
              <w:rPr>
                <w:rFonts w:ascii="Arial" w:hAnsi="Arial" w:cs="Arial"/>
              </w:rPr>
              <w:t>4. Herramientas de análisis de software.</w:t>
            </w:r>
          </w:p>
          <w:p w14:paraId="2FC82429" w14:textId="77777777" w:rsidR="00EF0206" w:rsidRPr="00606FCC" w:rsidRDefault="00EF0206" w:rsidP="00AE1FE6">
            <w:pPr>
              <w:jc w:val="both"/>
              <w:rPr>
                <w:rFonts w:ascii="Arial" w:hAnsi="Arial" w:cs="Arial"/>
              </w:rPr>
            </w:pPr>
            <w:r w:rsidRPr="00606FCC">
              <w:rPr>
                <w:rFonts w:ascii="Arial" w:hAnsi="Arial" w:cs="Arial"/>
              </w:rPr>
              <w:t>5. Conocimientos en lenguajes de programación.</w:t>
            </w:r>
          </w:p>
          <w:p w14:paraId="2C200AF1" w14:textId="77777777" w:rsidR="00EF0206" w:rsidRPr="00606FCC" w:rsidRDefault="00EF0206" w:rsidP="00AE1FE6">
            <w:pPr>
              <w:jc w:val="both"/>
              <w:rPr>
                <w:rFonts w:ascii="Arial" w:hAnsi="Arial" w:cs="Arial"/>
              </w:rPr>
            </w:pPr>
            <w:r w:rsidRPr="00606FCC">
              <w:rPr>
                <w:rFonts w:ascii="Arial" w:hAnsi="Arial" w:cs="Arial"/>
              </w:rPr>
              <w:t>6. Conceptos básicos de ingeniería de requerimientos.</w:t>
            </w:r>
          </w:p>
          <w:p w14:paraId="6450956B" w14:textId="77777777" w:rsidR="00EF0206" w:rsidRPr="00606FCC" w:rsidRDefault="00EF0206" w:rsidP="00AE1FE6">
            <w:pPr>
              <w:jc w:val="both"/>
              <w:rPr>
                <w:rFonts w:ascii="Arial" w:hAnsi="Arial" w:cs="Arial"/>
              </w:rPr>
            </w:pPr>
            <w:r w:rsidRPr="00606FCC">
              <w:rPr>
                <w:rFonts w:ascii="Arial" w:hAnsi="Arial" w:cs="Arial"/>
              </w:rPr>
              <w:t>7. Conceptos básicos de arquitectura de software.</w:t>
            </w:r>
          </w:p>
          <w:p w14:paraId="028109DC" w14:textId="77777777" w:rsidR="00EF0206" w:rsidRPr="00606FCC" w:rsidRDefault="00EF0206" w:rsidP="00AE1FE6">
            <w:pPr>
              <w:jc w:val="both"/>
              <w:rPr>
                <w:rFonts w:ascii="Arial" w:hAnsi="Arial" w:cs="Arial"/>
              </w:rPr>
            </w:pPr>
            <w:r w:rsidRPr="00606FCC">
              <w:rPr>
                <w:rFonts w:ascii="Arial" w:hAnsi="Arial" w:cs="Arial"/>
              </w:rPr>
              <w:t>8. Diseño y gestión de bases de datos relacionales.</w:t>
            </w:r>
          </w:p>
          <w:p w14:paraId="2B63E430" w14:textId="77777777" w:rsidR="00EF0206" w:rsidRPr="00606FCC" w:rsidRDefault="00EF0206" w:rsidP="00AE1FE6">
            <w:pPr>
              <w:jc w:val="both"/>
              <w:rPr>
                <w:rFonts w:ascii="Arial" w:hAnsi="Arial" w:cs="Arial"/>
              </w:rPr>
            </w:pPr>
            <w:r w:rsidRPr="00606FCC">
              <w:rPr>
                <w:rFonts w:ascii="Arial" w:hAnsi="Arial" w:cs="Arial"/>
              </w:rPr>
              <w:t>9. Estándares internacionales de TIC.</w:t>
            </w:r>
          </w:p>
          <w:p w14:paraId="3235BFCF" w14:textId="77777777" w:rsidR="00EF0206" w:rsidRPr="00606FCC" w:rsidRDefault="00EF0206" w:rsidP="00AE1FE6">
            <w:pPr>
              <w:jc w:val="both"/>
              <w:rPr>
                <w:rFonts w:ascii="Arial" w:hAnsi="Arial" w:cs="Arial"/>
              </w:rPr>
            </w:pPr>
            <w:r w:rsidRPr="00606FCC">
              <w:rPr>
                <w:rFonts w:ascii="Arial" w:hAnsi="Arial" w:cs="Arial"/>
              </w:rPr>
              <w:t>10. Sistema de Gestión Integral.</w:t>
            </w:r>
          </w:p>
          <w:p w14:paraId="530C45C9" w14:textId="77777777" w:rsidR="00EF0206" w:rsidRPr="00606FCC" w:rsidRDefault="00EF0206" w:rsidP="00AE1FE6">
            <w:pPr>
              <w:jc w:val="both"/>
              <w:rPr>
                <w:rFonts w:ascii="Arial" w:hAnsi="Arial" w:cs="Arial"/>
              </w:rPr>
            </w:pPr>
            <w:r w:rsidRPr="00606FCC">
              <w:rPr>
                <w:rFonts w:ascii="Arial" w:hAnsi="Arial" w:cs="Arial"/>
              </w:rPr>
              <w:t>11. Derecho contractual.</w:t>
            </w:r>
          </w:p>
          <w:p w14:paraId="18DE04D7" w14:textId="77777777" w:rsidR="00EF0206" w:rsidRPr="00606FCC" w:rsidRDefault="00EF0206" w:rsidP="00AE1FE6">
            <w:pPr>
              <w:jc w:val="both"/>
              <w:rPr>
                <w:rFonts w:ascii="Arial" w:hAnsi="Arial" w:cs="Arial"/>
              </w:rPr>
            </w:pPr>
            <w:r w:rsidRPr="00606FCC">
              <w:rPr>
                <w:rFonts w:ascii="Arial" w:hAnsi="Arial" w:cs="Arial"/>
              </w:rPr>
              <w:t>12. Sistema de Gestión Documental.</w:t>
            </w:r>
          </w:p>
          <w:p w14:paraId="186C7743" w14:textId="77777777" w:rsidR="00EF0206" w:rsidRPr="00606FCC" w:rsidRDefault="00EF0206" w:rsidP="00AE1FE6">
            <w:pPr>
              <w:jc w:val="both"/>
              <w:rPr>
                <w:rFonts w:ascii="Arial" w:hAnsi="Arial" w:cs="Arial"/>
              </w:rPr>
            </w:pPr>
            <w:r w:rsidRPr="00606FCC">
              <w:rPr>
                <w:rFonts w:ascii="Arial" w:hAnsi="Arial" w:cs="Arial"/>
              </w:rPr>
              <w:t>13. Código Único Disciplinario.</w:t>
            </w:r>
          </w:p>
          <w:p w14:paraId="1427FFF0" w14:textId="77777777" w:rsidR="00EF0206" w:rsidRPr="00606FCC" w:rsidRDefault="00EF0206" w:rsidP="00AE1FE6">
            <w:pPr>
              <w:jc w:val="both"/>
              <w:rPr>
                <w:rFonts w:ascii="Arial" w:hAnsi="Arial" w:cs="Arial"/>
              </w:rPr>
            </w:pPr>
            <w:r w:rsidRPr="00606FCC">
              <w:rPr>
                <w:rFonts w:ascii="Arial" w:hAnsi="Arial" w:cs="Arial"/>
              </w:rPr>
              <w:t>14. Estructura del Estado Colombiano.</w:t>
            </w:r>
          </w:p>
          <w:p w14:paraId="009527E9" w14:textId="18E3276D" w:rsidR="00714800" w:rsidRPr="00606FCC" w:rsidRDefault="00EF0206" w:rsidP="00AE1FE6">
            <w:pPr>
              <w:jc w:val="both"/>
              <w:rPr>
                <w:rFonts w:ascii="Arial" w:hAnsi="Arial" w:cs="Arial"/>
              </w:rPr>
            </w:pPr>
            <w:r w:rsidRPr="00606FCC">
              <w:rPr>
                <w:rFonts w:ascii="Arial" w:hAnsi="Arial" w:cs="Arial"/>
              </w:rPr>
              <w:t>15. Ofimática Básica.</w:t>
            </w:r>
            <w:r w:rsidRPr="00606FCC">
              <w:rPr>
                <w:rFonts w:ascii="Arial" w:hAnsi="Arial" w:cs="Arial"/>
              </w:rPr>
              <w:tab/>
            </w:r>
          </w:p>
        </w:tc>
      </w:tr>
      <w:tr w:rsidR="00714800" w:rsidRPr="00606FCC" w14:paraId="731D547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6C055" w14:textId="77777777" w:rsidR="00714800" w:rsidRPr="00606FCC" w:rsidRDefault="00714800" w:rsidP="00AE1FE6">
            <w:pPr>
              <w:ind w:left="284"/>
              <w:jc w:val="center"/>
              <w:rPr>
                <w:rFonts w:ascii="Arial" w:hAnsi="Arial" w:cs="Arial"/>
                <w:b/>
              </w:rPr>
            </w:pPr>
            <w:r w:rsidRPr="00606FCC">
              <w:rPr>
                <w:rFonts w:ascii="Arial" w:hAnsi="Arial" w:cs="Arial"/>
                <w:b/>
                <w:bCs/>
              </w:rPr>
              <w:t>VI. REQUISITOS DE ESTUDIO Y EXPERIENCIA</w:t>
            </w:r>
          </w:p>
        </w:tc>
      </w:tr>
      <w:tr w:rsidR="00714800" w:rsidRPr="00606FCC" w14:paraId="3836471D"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E6665" w14:textId="77777777" w:rsidR="00714800" w:rsidRPr="00606FCC" w:rsidRDefault="00714800"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B129F" w14:textId="77777777" w:rsidR="00714800" w:rsidRPr="00606FCC" w:rsidRDefault="00714800" w:rsidP="00AE1FE6">
            <w:pPr>
              <w:ind w:left="284"/>
              <w:jc w:val="center"/>
              <w:rPr>
                <w:rFonts w:ascii="Arial" w:hAnsi="Arial" w:cs="Arial"/>
                <w:b/>
              </w:rPr>
            </w:pPr>
            <w:r w:rsidRPr="00606FCC">
              <w:rPr>
                <w:rFonts w:ascii="Arial" w:hAnsi="Arial" w:cs="Arial"/>
                <w:b/>
                <w:bCs/>
              </w:rPr>
              <w:t>Experiencia</w:t>
            </w:r>
          </w:p>
        </w:tc>
      </w:tr>
      <w:tr w:rsidR="00714800" w:rsidRPr="00606FCC" w14:paraId="235227F8"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552E5DA" w14:textId="77777777" w:rsidR="00714800" w:rsidRPr="00606FCC" w:rsidRDefault="00714800"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8488628" w14:textId="77777777" w:rsidR="00714800" w:rsidRPr="00606FCC" w:rsidRDefault="00714800" w:rsidP="00AE1FE6">
            <w:pPr>
              <w:snapToGrid w:val="0"/>
              <w:jc w:val="both"/>
              <w:rPr>
                <w:rFonts w:ascii="Arial" w:hAnsi="Arial" w:cs="Arial"/>
                <w:lang w:eastAsia="es-CO"/>
              </w:rPr>
            </w:pPr>
          </w:p>
          <w:p w14:paraId="64214C27" w14:textId="0D0D3F26" w:rsidR="00F04CB9" w:rsidRPr="00606FCC" w:rsidRDefault="00F04CB9"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r w:rsidR="003F6980" w:rsidRPr="00606FCC">
              <w:rPr>
                <w:rFonts w:ascii="Arial" w:hAnsi="Arial" w:cs="Arial"/>
              </w:rPr>
              <w:t>Ingeniería</w:t>
            </w:r>
            <w:r w:rsidRPr="00606FCC">
              <w:rPr>
                <w:rFonts w:ascii="Arial" w:hAnsi="Arial" w:cs="Arial"/>
              </w:rPr>
              <w:t xml:space="preserve"> </w:t>
            </w:r>
            <w:r w:rsidR="003F6980" w:rsidRPr="00606FCC">
              <w:rPr>
                <w:rFonts w:ascii="Arial" w:hAnsi="Arial" w:cs="Arial"/>
              </w:rPr>
              <w:t>Eléctrica</w:t>
            </w:r>
            <w:r w:rsidRPr="00606FCC">
              <w:rPr>
                <w:rFonts w:ascii="Arial" w:hAnsi="Arial" w:cs="Arial"/>
              </w:rPr>
              <w:t xml:space="preserve"> y Afines. </w:t>
            </w:r>
          </w:p>
          <w:p w14:paraId="603299CD" w14:textId="77777777" w:rsidR="00F04CB9" w:rsidRPr="00606FCC" w:rsidRDefault="00F04CB9" w:rsidP="00AE1FE6">
            <w:pPr>
              <w:snapToGrid w:val="0"/>
              <w:jc w:val="both"/>
              <w:rPr>
                <w:rFonts w:ascii="Arial" w:hAnsi="Arial" w:cs="Arial"/>
              </w:rPr>
            </w:pPr>
          </w:p>
          <w:p w14:paraId="27BEA036" w14:textId="77777777" w:rsidR="00714800" w:rsidRPr="00606FCC" w:rsidRDefault="00714800"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571501B8" w14:textId="77777777" w:rsidR="00714800" w:rsidRPr="00606FCC" w:rsidRDefault="00714800" w:rsidP="00AE1FE6">
            <w:pPr>
              <w:snapToGrid w:val="0"/>
              <w:jc w:val="both"/>
              <w:rPr>
                <w:rFonts w:ascii="Arial" w:hAnsi="Arial" w:cs="Arial"/>
              </w:rPr>
            </w:pPr>
          </w:p>
          <w:p w14:paraId="5BEFE255" w14:textId="77777777" w:rsidR="00714800" w:rsidRPr="00606FCC" w:rsidRDefault="00714800" w:rsidP="00AE1FE6">
            <w:pPr>
              <w:snapToGrid w:val="0"/>
              <w:jc w:val="both"/>
              <w:rPr>
                <w:rFonts w:ascii="Arial" w:hAnsi="Arial" w:cs="Arial"/>
              </w:rPr>
            </w:pPr>
            <w:r w:rsidRPr="00606FCC">
              <w:rPr>
                <w:rFonts w:ascii="Arial" w:hAnsi="Arial" w:cs="Arial"/>
              </w:rPr>
              <w:t>Matrícula o Tarjeta profesional en los casos requeridos por la Ley.</w:t>
            </w:r>
          </w:p>
          <w:p w14:paraId="1CCAC5B3" w14:textId="77777777" w:rsidR="00714800" w:rsidRPr="00606FCC" w:rsidRDefault="00714800" w:rsidP="00AE1FE6">
            <w:pPr>
              <w:snapToGrid w:val="0"/>
              <w:ind w:left="284"/>
              <w:jc w:val="both"/>
              <w:rPr>
                <w:rFonts w:ascii="Arial" w:hAnsi="Arial" w:cs="Arial"/>
              </w:rPr>
            </w:pPr>
          </w:p>
        </w:tc>
        <w:tc>
          <w:tcPr>
            <w:tcW w:w="3990" w:type="dxa"/>
            <w:tcBorders>
              <w:top w:val="single" w:sz="4" w:space="0" w:color="auto"/>
              <w:left w:val="single" w:sz="4" w:space="0" w:color="auto"/>
              <w:bottom w:val="single" w:sz="4" w:space="0" w:color="auto"/>
              <w:right w:val="single" w:sz="4" w:space="0" w:color="auto"/>
            </w:tcBorders>
            <w:vAlign w:val="center"/>
          </w:tcPr>
          <w:p w14:paraId="2A0F304E" w14:textId="77777777" w:rsidR="00714800" w:rsidRPr="00606FCC" w:rsidRDefault="00714800" w:rsidP="00AE1FE6">
            <w:pPr>
              <w:snapToGrid w:val="0"/>
              <w:jc w:val="both"/>
              <w:rPr>
                <w:rFonts w:ascii="Arial" w:hAnsi="Arial" w:cs="Arial"/>
              </w:rPr>
            </w:pPr>
            <w:r w:rsidRPr="00606FCC">
              <w:rPr>
                <w:rFonts w:ascii="Arial" w:hAnsi="Arial" w:cs="Arial"/>
              </w:rPr>
              <w:lastRenderedPageBreak/>
              <w:t>Cuarenta y tres (43) meses de experiencia profesional relacionada.</w:t>
            </w:r>
          </w:p>
          <w:p w14:paraId="23BCF6BB" w14:textId="77777777" w:rsidR="00714800" w:rsidRPr="00606FCC" w:rsidRDefault="00714800" w:rsidP="00AE1FE6">
            <w:pPr>
              <w:snapToGrid w:val="0"/>
              <w:ind w:left="284"/>
              <w:jc w:val="both"/>
              <w:rPr>
                <w:rFonts w:ascii="Arial" w:hAnsi="Arial" w:cs="Arial"/>
              </w:rPr>
            </w:pPr>
          </w:p>
        </w:tc>
      </w:tr>
      <w:tr w:rsidR="00714800" w:rsidRPr="00606FCC" w14:paraId="63B1DD2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42C3D" w14:textId="77777777" w:rsidR="00714800" w:rsidRPr="00606FCC" w:rsidRDefault="00714800" w:rsidP="00AE1FE6">
            <w:pPr>
              <w:ind w:left="284"/>
              <w:jc w:val="center"/>
              <w:rPr>
                <w:rFonts w:ascii="Arial" w:hAnsi="Arial" w:cs="Arial"/>
                <w:b/>
              </w:rPr>
            </w:pPr>
            <w:r w:rsidRPr="00606FCC">
              <w:rPr>
                <w:rFonts w:ascii="Arial" w:hAnsi="Arial" w:cs="Arial"/>
                <w:b/>
                <w:bCs/>
              </w:rPr>
              <w:t>ALTERNATIVA</w:t>
            </w:r>
          </w:p>
        </w:tc>
      </w:tr>
      <w:tr w:rsidR="00714800" w:rsidRPr="00606FCC" w14:paraId="6C327F88"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DF577" w14:textId="77777777" w:rsidR="00714800" w:rsidRPr="00606FCC" w:rsidRDefault="00714800"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E96F8" w14:textId="77777777" w:rsidR="00714800" w:rsidRPr="00606FCC" w:rsidRDefault="00714800" w:rsidP="00AE1FE6">
            <w:pPr>
              <w:ind w:left="284"/>
              <w:jc w:val="center"/>
              <w:rPr>
                <w:rFonts w:ascii="Arial" w:hAnsi="Arial" w:cs="Arial"/>
                <w:b/>
              </w:rPr>
            </w:pPr>
            <w:r w:rsidRPr="00606FCC">
              <w:rPr>
                <w:rFonts w:ascii="Arial" w:hAnsi="Arial" w:cs="Arial"/>
                <w:b/>
                <w:bCs/>
              </w:rPr>
              <w:t>Experiencia</w:t>
            </w:r>
          </w:p>
        </w:tc>
      </w:tr>
      <w:tr w:rsidR="00714800" w:rsidRPr="00606FCC" w14:paraId="3D847F49"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685383A2" w14:textId="77777777" w:rsidR="00714800" w:rsidRPr="00606FCC" w:rsidRDefault="00714800"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6EDC82C" w14:textId="77777777" w:rsidR="00714800" w:rsidRPr="00606FCC" w:rsidRDefault="00714800" w:rsidP="00AE1FE6">
            <w:pPr>
              <w:jc w:val="both"/>
              <w:rPr>
                <w:rFonts w:ascii="Arial" w:hAnsi="Arial" w:cs="Arial"/>
                <w:lang w:eastAsia="es-CO"/>
              </w:rPr>
            </w:pPr>
          </w:p>
          <w:p w14:paraId="4887ACED" w14:textId="788BDDC2" w:rsidR="00F04CB9" w:rsidRPr="00606FCC" w:rsidRDefault="00F04CB9"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r w:rsidR="003F6980" w:rsidRPr="00606FCC">
              <w:rPr>
                <w:rFonts w:ascii="Arial" w:hAnsi="Arial" w:cs="Arial"/>
              </w:rPr>
              <w:t>Ingeniería</w:t>
            </w:r>
            <w:r w:rsidRPr="00606FCC">
              <w:rPr>
                <w:rFonts w:ascii="Arial" w:hAnsi="Arial" w:cs="Arial"/>
              </w:rPr>
              <w:t xml:space="preserve"> </w:t>
            </w:r>
            <w:r w:rsidR="003F6980" w:rsidRPr="00606FCC">
              <w:rPr>
                <w:rFonts w:ascii="Arial" w:hAnsi="Arial" w:cs="Arial"/>
              </w:rPr>
              <w:t>Eléctrica</w:t>
            </w:r>
            <w:r w:rsidRPr="00606FCC">
              <w:rPr>
                <w:rFonts w:ascii="Arial" w:hAnsi="Arial" w:cs="Arial"/>
              </w:rPr>
              <w:t xml:space="preserve"> y Afines. </w:t>
            </w:r>
          </w:p>
          <w:p w14:paraId="06B33C43" w14:textId="77777777" w:rsidR="00F04CB9" w:rsidRPr="00606FCC" w:rsidRDefault="00F04CB9" w:rsidP="00AE1FE6">
            <w:pPr>
              <w:jc w:val="both"/>
              <w:rPr>
                <w:rFonts w:ascii="Arial" w:hAnsi="Arial" w:cs="Arial"/>
              </w:rPr>
            </w:pPr>
          </w:p>
          <w:p w14:paraId="18CC06AB" w14:textId="77777777" w:rsidR="00714800" w:rsidRPr="00606FCC" w:rsidRDefault="00714800"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6289261" w14:textId="77777777" w:rsidR="00714800" w:rsidRPr="00606FCC" w:rsidRDefault="00714800" w:rsidP="00AE1FE6">
            <w:pPr>
              <w:snapToGrid w:val="0"/>
              <w:jc w:val="both"/>
              <w:rPr>
                <w:rFonts w:ascii="Arial" w:hAnsi="Arial" w:cs="Arial"/>
              </w:rPr>
            </w:pPr>
            <w:r w:rsidRPr="00606FCC">
              <w:rPr>
                <w:rFonts w:ascii="Arial" w:hAnsi="Arial" w:cs="Arial"/>
              </w:rPr>
              <w:t>Sesenta y siete (67) meses de experiencia profesional relacionada.</w:t>
            </w:r>
          </w:p>
        </w:tc>
      </w:tr>
      <w:tr w:rsidR="00714800" w:rsidRPr="00606FCC" w14:paraId="690B063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F13EA83" w14:textId="77777777" w:rsidR="00714800" w:rsidRPr="00606FCC" w:rsidRDefault="00714800"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A187902" w14:textId="69235DAF" w:rsidR="00714800" w:rsidRPr="00606FCC" w:rsidRDefault="00714800" w:rsidP="00AE1FE6">
            <w:pPr>
              <w:ind w:left="284"/>
              <w:jc w:val="both"/>
              <w:rPr>
                <w:rFonts w:ascii="Arial" w:hAnsi="Arial" w:cs="Arial"/>
                <w:lang w:eastAsia="es-CO"/>
              </w:rPr>
            </w:pPr>
          </w:p>
          <w:p w14:paraId="7DBAD6C0" w14:textId="7B80C29F" w:rsidR="00F04CB9" w:rsidRPr="00606FCC" w:rsidRDefault="00F04CB9"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r w:rsidR="003F6980" w:rsidRPr="00606FCC">
              <w:rPr>
                <w:rFonts w:ascii="Arial" w:hAnsi="Arial" w:cs="Arial"/>
              </w:rPr>
              <w:t>Ingeniería</w:t>
            </w:r>
            <w:r w:rsidRPr="00606FCC">
              <w:rPr>
                <w:rFonts w:ascii="Arial" w:hAnsi="Arial" w:cs="Arial"/>
              </w:rPr>
              <w:t xml:space="preserve"> </w:t>
            </w:r>
            <w:r w:rsidR="003F6980" w:rsidRPr="00606FCC">
              <w:rPr>
                <w:rFonts w:ascii="Arial" w:hAnsi="Arial" w:cs="Arial"/>
              </w:rPr>
              <w:t>Eléctrica</w:t>
            </w:r>
            <w:r w:rsidRPr="00606FCC">
              <w:rPr>
                <w:rFonts w:ascii="Arial" w:hAnsi="Arial" w:cs="Arial"/>
              </w:rPr>
              <w:t xml:space="preserve"> y Afines. </w:t>
            </w:r>
          </w:p>
          <w:p w14:paraId="7880D6B0" w14:textId="77777777" w:rsidR="00714800" w:rsidRPr="00606FCC" w:rsidRDefault="00714800" w:rsidP="00AE1FE6">
            <w:pPr>
              <w:jc w:val="both"/>
              <w:rPr>
                <w:rFonts w:ascii="Arial" w:hAnsi="Arial" w:cs="Arial"/>
              </w:rPr>
            </w:pPr>
          </w:p>
          <w:p w14:paraId="01B922F0" w14:textId="77777777" w:rsidR="00714800" w:rsidRPr="00606FCC" w:rsidRDefault="00714800"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67E148D" w14:textId="77777777" w:rsidR="00714800" w:rsidRPr="00606FCC" w:rsidRDefault="00714800" w:rsidP="00AE1FE6">
            <w:pPr>
              <w:jc w:val="both"/>
              <w:rPr>
                <w:rFonts w:ascii="Arial" w:hAnsi="Arial" w:cs="Arial"/>
              </w:rPr>
            </w:pPr>
          </w:p>
          <w:p w14:paraId="1DE72404" w14:textId="77777777" w:rsidR="00714800" w:rsidRPr="00606FCC" w:rsidRDefault="00714800"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75D802D" w14:textId="77777777" w:rsidR="00714800" w:rsidRPr="00606FCC" w:rsidRDefault="00714800" w:rsidP="00AE1FE6">
            <w:pPr>
              <w:snapToGrid w:val="0"/>
              <w:jc w:val="both"/>
              <w:rPr>
                <w:rFonts w:ascii="Arial" w:hAnsi="Arial" w:cs="Arial"/>
              </w:rPr>
            </w:pPr>
            <w:r w:rsidRPr="00606FCC">
              <w:rPr>
                <w:rFonts w:ascii="Arial" w:hAnsi="Arial" w:cs="Arial"/>
              </w:rPr>
              <w:t>Cuarenta y tres (43) meses de experiencia profesional relacionada.</w:t>
            </w:r>
          </w:p>
        </w:tc>
      </w:tr>
      <w:tr w:rsidR="00714800" w:rsidRPr="00606FCC" w14:paraId="52586A50"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66F9DA25" w14:textId="77777777" w:rsidR="00714800" w:rsidRPr="00606FCC" w:rsidRDefault="00714800"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A32B4CE" w14:textId="3A9D232A" w:rsidR="00714800" w:rsidRPr="00606FCC" w:rsidRDefault="00714800" w:rsidP="00AE1FE6">
            <w:pPr>
              <w:snapToGrid w:val="0"/>
              <w:jc w:val="both"/>
              <w:rPr>
                <w:rFonts w:ascii="Arial" w:hAnsi="Arial" w:cs="Arial"/>
              </w:rPr>
            </w:pPr>
          </w:p>
          <w:p w14:paraId="395AE2FE" w14:textId="1F09F003" w:rsidR="00F04CB9" w:rsidRPr="00606FCC" w:rsidRDefault="00F04CB9"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r w:rsidR="003F6980" w:rsidRPr="00606FCC">
              <w:rPr>
                <w:rFonts w:ascii="Arial" w:hAnsi="Arial" w:cs="Arial"/>
              </w:rPr>
              <w:t>Ingeniería</w:t>
            </w:r>
            <w:r w:rsidRPr="00606FCC">
              <w:rPr>
                <w:rFonts w:ascii="Arial" w:hAnsi="Arial" w:cs="Arial"/>
              </w:rPr>
              <w:t xml:space="preserve"> </w:t>
            </w:r>
            <w:r w:rsidR="003F6980" w:rsidRPr="00606FCC">
              <w:rPr>
                <w:rFonts w:ascii="Arial" w:hAnsi="Arial" w:cs="Arial"/>
              </w:rPr>
              <w:t>Eléctrica</w:t>
            </w:r>
            <w:r w:rsidRPr="00606FCC">
              <w:rPr>
                <w:rFonts w:ascii="Arial" w:hAnsi="Arial" w:cs="Arial"/>
              </w:rPr>
              <w:t xml:space="preserve"> y Afines. </w:t>
            </w:r>
          </w:p>
          <w:p w14:paraId="40547554" w14:textId="77777777" w:rsidR="00714800" w:rsidRPr="00606FCC" w:rsidRDefault="00714800" w:rsidP="00AE1FE6">
            <w:pPr>
              <w:snapToGrid w:val="0"/>
              <w:jc w:val="both"/>
              <w:rPr>
                <w:rFonts w:ascii="Arial" w:hAnsi="Arial" w:cs="Arial"/>
              </w:rPr>
            </w:pPr>
          </w:p>
          <w:p w14:paraId="0325DFE7" w14:textId="77777777" w:rsidR="00714800" w:rsidRPr="00606FCC" w:rsidRDefault="00714800" w:rsidP="00AE1FE6">
            <w:pPr>
              <w:jc w:val="both"/>
              <w:rPr>
                <w:rFonts w:ascii="Arial" w:hAnsi="Arial" w:cs="Arial"/>
              </w:rPr>
            </w:pPr>
            <w:r w:rsidRPr="00606FCC">
              <w:rPr>
                <w:rFonts w:ascii="Arial" w:hAnsi="Arial" w:cs="Arial"/>
              </w:rPr>
              <w:t>Matrícula o Tarjeta profesional en los casos requeridos por la Ley.</w:t>
            </w:r>
          </w:p>
          <w:p w14:paraId="5F0B3FDD" w14:textId="77777777" w:rsidR="00714800" w:rsidRPr="00606FCC" w:rsidRDefault="00714800" w:rsidP="00AE1FE6">
            <w:pPr>
              <w:snapToGrid w:val="0"/>
              <w:jc w:val="both"/>
              <w:rPr>
                <w:rFonts w:ascii="Arial" w:hAnsi="Arial" w:cs="Arial"/>
              </w:rPr>
            </w:pPr>
          </w:p>
          <w:p w14:paraId="4D9DDBCD" w14:textId="77777777" w:rsidR="00714800" w:rsidRPr="00606FCC" w:rsidRDefault="00714800"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C062223" w14:textId="77777777" w:rsidR="00714800" w:rsidRPr="00606FCC" w:rsidRDefault="00714800" w:rsidP="00AE1FE6">
            <w:pPr>
              <w:snapToGrid w:val="0"/>
              <w:jc w:val="both"/>
              <w:rPr>
                <w:rFonts w:ascii="Arial" w:hAnsi="Arial" w:cs="Arial"/>
              </w:rPr>
            </w:pPr>
            <w:r w:rsidRPr="00606FCC">
              <w:rPr>
                <w:rFonts w:ascii="Arial" w:hAnsi="Arial" w:cs="Arial"/>
              </w:rPr>
              <w:t>Cincuenta y cinco (55)  meses de experiencia profesional relacionada.</w:t>
            </w:r>
          </w:p>
        </w:tc>
      </w:tr>
    </w:tbl>
    <w:p w14:paraId="7599B95A" w14:textId="2975AECF" w:rsidR="00AE1FE6" w:rsidRDefault="00AE1FE6"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2C0048E" w14:textId="338798FF"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405391D" w14:textId="7736F37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22821C9" w14:textId="3454C97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3C142C7" w14:textId="45F977D8"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E7763E0" w14:textId="4A84517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1371C79" w14:textId="7C9387B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2CB5BEA" w14:textId="459343B0"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D989A98" w14:textId="27A6F3A9"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ADE512B" w14:textId="25661A6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90F44B8" w14:textId="496E954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262BECF" w14:textId="03DE99D3"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DBFF465" w14:textId="7257E180"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072DA65" w14:textId="2704B003"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9E13B6D" w14:textId="43E59E90"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B00CE3B" w14:textId="3B2620A0"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0BE78AF" w14:textId="72B477D2"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065A808" w14:textId="7E7A70F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A4DB397" w14:textId="1BEC2608"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D7BB9ED" w14:textId="609F7CC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1839D43" w14:textId="43EB8AF8"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E3F2BF7" w14:textId="77777777" w:rsidR="00363280" w:rsidRPr="00606FCC"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C49CB" w:rsidRPr="00606FCC" w14:paraId="285DB427"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3BE58B4" w14:textId="76CC8F72" w:rsidR="006C49CB" w:rsidRPr="00606FCC" w:rsidRDefault="006C49CB" w:rsidP="00AE1FE6">
            <w:pPr>
              <w:rPr>
                <w:rFonts w:ascii="Arial" w:hAnsi="Arial" w:cs="Arial"/>
                <w:bCs/>
                <w:caps/>
                <w:sz w:val="10"/>
                <w:szCs w:val="10"/>
              </w:rPr>
            </w:pPr>
            <w:r w:rsidRPr="00513013">
              <w:rPr>
                <w:rFonts w:ascii="Arial" w:hAnsi="Arial" w:cs="Arial"/>
                <w:bCs/>
                <w:caps/>
                <w:color w:val="FFFF00"/>
                <w:sz w:val="10"/>
                <w:szCs w:val="10"/>
              </w:rPr>
              <w:t>id 665 - ADMINISTRACION DE EMPRESAS - ESPECIALIZACION EN EVALUACION SOCIAL DE PROYECTOS.</w:t>
            </w:r>
          </w:p>
        </w:tc>
      </w:tr>
      <w:tr w:rsidR="006C49CB" w:rsidRPr="00606FCC" w14:paraId="61D146DF"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50FF0" w14:textId="7900DD57" w:rsidR="006C49CB" w:rsidRPr="00606FCC" w:rsidRDefault="006C49CB" w:rsidP="00AE1FE6">
            <w:pPr>
              <w:ind w:left="284"/>
              <w:jc w:val="center"/>
              <w:rPr>
                <w:rFonts w:ascii="Arial" w:hAnsi="Arial" w:cs="Arial"/>
                <w:b/>
                <w:caps/>
              </w:rPr>
            </w:pPr>
            <w:r w:rsidRPr="00606FCC">
              <w:rPr>
                <w:rFonts w:ascii="Arial" w:hAnsi="Arial" w:cs="Arial"/>
                <w:b/>
                <w:caps/>
              </w:rPr>
              <w:t xml:space="preserve">ii. área funcional: </w:t>
            </w:r>
            <w:r w:rsidR="008F579A">
              <w:rPr>
                <w:rFonts w:ascii="Arial" w:hAnsi="Arial" w:cs="Arial"/>
                <w:b/>
                <w:caps/>
              </w:rPr>
              <w:t>SUB</w:t>
            </w:r>
            <w:r w:rsidRPr="00606FCC">
              <w:rPr>
                <w:rFonts w:ascii="Arial" w:hAnsi="Arial" w:cs="Arial"/>
                <w:b/>
                <w:caps/>
              </w:rPr>
              <w:t>DIRECCIÓN DE TRANSFERENCIAS MONETARIAS</w:t>
            </w:r>
            <w:r w:rsidR="008F579A">
              <w:rPr>
                <w:rFonts w:ascii="Arial" w:hAnsi="Arial" w:cs="Arial"/>
                <w:b/>
                <w:caps/>
              </w:rPr>
              <w:t xml:space="preserve"> CONDICIONADAS</w:t>
            </w:r>
          </w:p>
        </w:tc>
      </w:tr>
      <w:tr w:rsidR="006C49CB" w:rsidRPr="00606FCC" w14:paraId="6508D937"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8CD4D" w14:textId="77777777" w:rsidR="006C49CB" w:rsidRPr="00606FCC" w:rsidRDefault="006C49CB" w:rsidP="00AE1FE6">
            <w:pPr>
              <w:ind w:left="284"/>
              <w:jc w:val="center"/>
              <w:rPr>
                <w:rFonts w:ascii="Arial" w:hAnsi="Arial" w:cs="Arial"/>
                <w:b/>
                <w:caps/>
              </w:rPr>
            </w:pPr>
            <w:r w:rsidRPr="00606FCC">
              <w:rPr>
                <w:rFonts w:ascii="Arial" w:hAnsi="Arial" w:cs="Arial"/>
                <w:b/>
                <w:bCs/>
                <w:caps/>
              </w:rPr>
              <w:t>iII. PROPÓSITO PRINCIPAL</w:t>
            </w:r>
          </w:p>
        </w:tc>
      </w:tr>
      <w:tr w:rsidR="006C49CB" w:rsidRPr="00606FCC" w14:paraId="56CBA16F" w14:textId="77777777" w:rsidTr="000B56B0">
        <w:trPr>
          <w:trHeight w:val="95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F81EF72" w14:textId="202455C0" w:rsidR="006C49CB" w:rsidRPr="00606FCC" w:rsidRDefault="000B56B0" w:rsidP="00AE1FE6">
            <w:pPr>
              <w:jc w:val="both"/>
              <w:rPr>
                <w:rFonts w:ascii="Arial" w:hAnsi="Arial" w:cs="Arial"/>
              </w:rPr>
            </w:pPr>
            <w:r w:rsidRPr="000B56B0">
              <w:rPr>
                <w:rFonts w:ascii="Arial" w:hAnsi="Arial" w:cs="Arial"/>
              </w:rPr>
              <w:t>Desarrollar, monitorear y evaluar la planeación, implementación y control de las actividades del ciclo operativo de los programas de la dependencia, de acuerdo con la normatividad vigente y los procedimientos establecidos por la entidad.</w:t>
            </w:r>
            <w:r w:rsidRPr="000B56B0">
              <w:rPr>
                <w:rFonts w:ascii="Arial" w:hAnsi="Arial" w:cs="Arial"/>
              </w:rPr>
              <w:tab/>
            </w:r>
            <w:r w:rsidRPr="000B56B0">
              <w:rPr>
                <w:rFonts w:ascii="Arial" w:hAnsi="Arial" w:cs="Arial"/>
              </w:rPr>
              <w:tab/>
            </w:r>
          </w:p>
        </w:tc>
      </w:tr>
      <w:tr w:rsidR="006C49CB" w:rsidRPr="00606FCC" w14:paraId="713FE2C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D01EE" w14:textId="77777777" w:rsidR="006C49CB" w:rsidRPr="00606FCC" w:rsidRDefault="006C49CB" w:rsidP="00AE1FE6">
            <w:pPr>
              <w:ind w:left="284"/>
              <w:jc w:val="center"/>
              <w:rPr>
                <w:rFonts w:ascii="Arial" w:hAnsi="Arial" w:cs="Arial"/>
                <w:b/>
              </w:rPr>
            </w:pPr>
            <w:r w:rsidRPr="00606FCC">
              <w:rPr>
                <w:rFonts w:ascii="Arial" w:hAnsi="Arial" w:cs="Arial"/>
                <w:b/>
                <w:bCs/>
              </w:rPr>
              <w:t>IV. DESCRIPCIÓN DE FUNCIONES ESENCIALES</w:t>
            </w:r>
          </w:p>
        </w:tc>
      </w:tr>
      <w:tr w:rsidR="006C49CB" w:rsidRPr="00606FCC" w14:paraId="06B5CC86" w14:textId="77777777" w:rsidTr="005D2362">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DDFA048" w14:textId="529EA9C3" w:rsidR="000B56B0" w:rsidRPr="000B56B0" w:rsidRDefault="000B56B0" w:rsidP="00AE1FE6">
            <w:pPr>
              <w:jc w:val="both"/>
              <w:rPr>
                <w:rFonts w:ascii="Arial" w:hAnsi="Arial" w:cs="Arial"/>
              </w:rPr>
            </w:pPr>
            <w:r w:rsidRPr="000B56B0">
              <w:rPr>
                <w:rFonts w:ascii="Arial" w:hAnsi="Arial" w:cs="Arial"/>
              </w:rPr>
              <w:t xml:space="preserve">1. Planear, desarrollar, controlar y evaluar las actividades del ciclo operativo de los programas de la dependencia, teniendo en cuenta la normatividad en la materia y las políticas del sector de la inclusión social y la reconciliación. </w:t>
            </w:r>
          </w:p>
          <w:p w14:paraId="5714971D" w14:textId="77777777" w:rsidR="000B56B0" w:rsidRPr="000B56B0" w:rsidRDefault="000B56B0" w:rsidP="00AE1FE6">
            <w:pPr>
              <w:jc w:val="both"/>
              <w:rPr>
                <w:rFonts w:ascii="Arial" w:hAnsi="Arial" w:cs="Arial"/>
              </w:rPr>
            </w:pPr>
            <w:r w:rsidRPr="000B56B0">
              <w:rPr>
                <w:rFonts w:ascii="Arial" w:hAnsi="Arial" w:cs="Arial"/>
              </w:rPr>
              <w:t xml:space="preserve">2. Ejercer la asistencia técnica en el diseño y monitoreo de los programas a cargo de la dependencia, de acuerdo con lo establecido en los manuales, guías operativas y lineamientos de la Entidad. </w:t>
            </w:r>
          </w:p>
          <w:p w14:paraId="4BF60CC6" w14:textId="77777777" w:rsidR="000B56B0" w:rsidRPr="000B56B0" w:rsidRDefault="000B56B0" w:rsidP="00AE1FE6">
            <w:pPr>
              <w:jc w:val="both"/>
              <w:rPr>
                <w:rFonts w:ascii="Arial" w:hAnsi="Arial" w:cs="Arial"/>
              </w:rPr>
            </w:pPr>
            <w:r w:rsidRPr="000B56B0">
              <w:rPr>
                <w:rFonts w:ascii="Arial" w:hAnsi="Arial" w:cs="Arial"/>
              </w:rPr>
              <w:t>3. Generar mecanismos de concertación con Entidades públicas y privadas del orden nacional, regional y local, con el propósito de dar cumplimiento a las metas de los programas de transferencias monetarias de la Dirección, de acuerdo con los lineamientos institucionales, normatividad aplicable y guías y procedimientos aplicables</w:t>
            </w:r>
          </w:p>
          <w:p w14:paraId="3954EE95" w14:textId="77777777" w:rsidR="000B56B0" w:rsidRPr="000B56B0" w:rsidRDefault="000B56B0" w:rsidP="00AE1FE6">
            <w:pPr>
              <w:jc w:val="both"/>
              <w:rPr>
                <w:rFonts w:ascii="Arial" w:hAnsi="Arial" w:cs="Arial"/>
              </w:rPr>
            </w:pPr>
            <w:r w:rsidRPr="000B56B0">
              <w:rPr>
                <w:rFonts w:ascii="Arial" w:hAnsi="Arial" w:cs="Arial"/>
              </w:rPr>
              <w:t xml:space="preserve">4. Articular y gestionar con las Direcciones Regionales y entidades del orden nacional y territorial, las intervenciones que se adelanten en el territorio nacional, teniendo en cuenta las directrices establecidas por la entidad y los documentos operativos aplicables. </w:t>
            </w:r>
          </w:p>
          <w:p w14:paraId="0A519E21" w14:textId="77777777" w:rsidR="000B56B0" w:rsidRPr="000B56B0" w:rsidRDefault="000B56B0" w:rsidP="00AE1FE6">
            <w:pPr>
              <w:jc w:val="both"/>
              <w:rPr>
                <w:rFonts w:ascii="Arial" w:hAnsi="Arial" w:cs="Arial"/>
              </w:rPr>
            </w:pPr>
            <w:r w:rsidRPr="000B56B0">
              <w:rPr>
                <w:rFonts w:ascii="Arial" w:hAnsi="Arial" w:cs="Arial"/>
              </w:rPr>
              <w:t xml:space="preserve">5. Organizar, orientar y acompañar la preparación y programación de la logística de pagos para la entrega de los incentivos a los beneficiarios finales de los programas de la dependencia, para dar cumplimiento a las metas, de acuerdo con la normatividad vigente sobre la materia y los lineamientos institucionales. </w:t>
            </w:r>
          </w:p>
          <w:p w14:paraId="782BFCDA" w14:textId="7453F90C" w:rsidR="000B56B0" w:rsidRPr="000B56B0" w:rsidRDefault="00490F58" w:rsidP="00AE1FE6">
            <w:pPr>
              <w:jc w:val="both"/>
              <w:rPr>
                <w:rFonts w:ascii="Arial" w:hAnsi="Arial" w:cs="Arial"/>
              </w:rPr>
            </w:pPr>
            <w:r>
              <w:rPr>
                <w:rFonts w:ascii="Arial" w:hAnsi="Arial" w:cs="Arial"/>
              </w:rPr>
              <w:t>6. Participar en</w:t>
            </w:r>
            <w:r w:rsidR="000B56B0" w:rsidRPr="000B56B0">
              <w:rPr>
                <w:rFonts w:ascii="Arial" w:hAnsi="Arial" w:cs="Arial"/>
              </w:rPr>
              <w:t xml:space="preserve"> la planeación, ejecución y seguimiento del presupuesto asignado a los programas de la dependencia, conforme a las directrices impartidas por la entidad. </w:t>
            </w:r>
          </w:p>
          <w:p w14:paraId="4A901F1F" w14:textId="77777777" w:rsidR="000B56B0" w:rsidRPr="000B56B0" w:rsidRDefault="000B56B0" w:rsidP="00AE1FE6">
            <w:pPr>
              <w:jc w:val="both"/>
              <w:rPr>
                <w:rFonts w:ascii="Arial" w:hAnsi="Arial" w:cs="Arial"/>
              </w:rPr>
            </w:pPr>
            <w:r w:rsidRPr="000B56B0">
              <w:rPr>
                <w:rFonts w:ascii="Arial" w:hAnsi="Arial" w:cs="Arial"/>
              </w:rPr>
              <w:t xml:space="preserve">7. Efectuar las actividades que se requieran en el desarrollo del componente de bienestar comunitario, de acuerdo con los lineamientos que se definan para cumplir con las metas institucionales. </w:t>
            </w:r>
          </w:p>
          <w:p w14:paraId="1606BFB5" w14:textId="77777777" w:rsidR="000B56B0" w:rsidRPr="000B56B0" w:rsidRDefault="000B56B0" w:rsidP="00AE1FE6">
            <w:pPr>
              <w:jc w:val="both"/>
              <w:rPr>
                <w:rFonts w:ascii="Arial" w:hAnsi="Arial" w:cs="Arial"/>
              </w:rPr>
            </w:pPr>
            <w:r w:rsidRPr="000B56B0">
              <w:rPr>
                <w:rFonts w:ascii="Arial" w:hAnsi="Arial" w:cs="Arial"/>
              </w:rPr>
              <w:t xml:space="preserve">8. Elaborar y aplicar mecanismos de control frente al cumplimiento de los resultados esperados de la gestión, de acuerdo con las metas institucionales. </w:t>
            </w:r>
          </w:p>
          <w:p w14:paraId="1183C1FD" w14:textId="533096B2" w:rsidR="006C49CB" w:rsidRPr="00606FCC" w:rsidRDefault="000B56B0" w:rsidP="00AE1FE6">
            <w:pPr>
              <w:jc w:val="both"/>
              <w:rPr>
                <w:rFonts w:ascii="Arial" w:hAnsi="Arial" w:cs="Arial"/>
              </w:rPr>
            </w:pPr>
            <w:r w:rsidRPr="000B56B0">
              <w:rPr>
                <w:rFonts w:ascii="Arial" w:hAnsi="Arial" w:cs="Arial"/>
              </w:rPr>
              <w:t xml:space="preserve">9. Revisar los manuales operativos, guías, informes, presentaciones y demás documentos a cargo de la dependencia y orientar la realización de modificaciones a los mismos, de acuerdo con los procedimientos establecidos y los lineamientos institucionales. </w:t>
            </w:r>
            <w:r w:rsidRPr="000B56B0">
              <w:rPr>
                <w:rFonts w:ascii="Arial" w:hAnsi="Arial" w:cs="Arial"/>
              </w:rPr>
              <w:tab/>
            </w:r>
            <w:r w:rsidRPr="000B56B0">
              <w:rPr>
                <w:rFonts w:ascii="Arial" w:hAnsi="Arial" w:cs="Arial"/>
              </w:rPr>
              <w:tab/>
            </w:r>
          </w:p>
        </w:tc>
      </w:tr>
      <w:tr w:rsidR="006C49CB" w:rsidRPr="00606FCC" w14:paraId="028C1526"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3DA58" w14:textId="77777777" w:rsidR="006C49CB" w:rsidRPr="00606FCC" w:rsidRDefault="006C49CB" w:rsidP="00AE1FE6">
            <w:pPr>
              <w:ind w:left="284"/>
              <w:jc w:val="center"/>
              <w:rPr>
                <w:rFonts w:ascii="Arial" w:hAnsi="Arial" w:cs="Arial"/>
                <w:b/>
              </w:rPr>
            </w:pPr>
            <w:r w:rsidRPr="00606FCC">
              <w:rPr>
                <w:rFonts w:ascii="Arial" w:hAnsi="Arial" w:cs="Arial"/>
                <w:b/>
                <w:bCs/>
              </w:rPr>
              <w:t>V. CONOCIMIENTOS BÁSICOS O ESENCIALES</w:t>
            </w:r>
          </w:p>
        </w:tc>
      </w:tr>
      <w:tr w:rsidR="006C49CB" w:rsidRPr="00606FCC" w14:paraId="7EF3C935"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35A70470" w14:textId="42A7E2CB" w:rsidR="000B56B0" w:rsidRPr="000B56B0" w:rsidRDefault="000B56B0" w:rsidP="00AE1FE6">
            <w:pPr>
              <w:jc w:val="both"/>
              <w:rPr>
                <w:rFonts w:ascii="Arial" w:hAnsi="Arial" w:cs="Arial"/>
              </w:rPr>
            </w:pPr>
            <w:r w:rsidRPr="000B56B0">
              <w:rPr>
                <w:rFonts w:ascii="Arial" w:hAnsi="Arial" w:cs="Arial"/>
              </w:rPr>
              <w:t>1. Diseño y formulación de políticas públicas, planes, programas y proyectos.</w:t>
            </w:r>
          </w:p>
          <w:p w14:paraId="63620238" w14:textId="77777777" w:rsidR="000B56B0" w:rsidRPr="000B56B0" w:rsidRDefault="000B56B0" w:rsidP="00AE1FE6">
            <w:pPr>
              <w:jc w:val="both"/>
              <w:rPr>
                <w:rFonts w:ascii="Arial" w:hAnsi="Arial" w:cs="Arial"/>
              </w:rPr>
            </w:pPr>
            <w:r w:rsidRPr="000B56B0">
              <w:rPr>
                <w:rFonts w:ascii="Arial" w:hAnsi="Arial" w:cs="Arial"/>
              </w:rPr>
              <w:t>2. Metodologías de seguimiento y evaluación de políticas públicas, planes, programas y proyectos.</w:t>
            </w:r>
          </w:p>
          <w:p w14:paraId="41FC0DC3" w14:textId="77777777" w:rsidR="000B56B0" w:rsidRPr="000B56B0" w:rsidRDefault="000B56B0" w:rsidP="00AE1FE6">
            <w:pPr>
              <w:jc w:val="both"/>
              <w:rPr>
                <w:rFonts w:ascii="Arial" w:hAnsi="Arial" w:cs="Arial"/>
              </w:rPr>
            </w:pPr>
            <w:r w:rsidRPr="000B56B0">
              <w:rPr>
                <w:rFonts w:ascii="Arial" w:hAnsi="Arial" w:cs="Arial"/>
              </w:rPr>
              <w:t>3. Instrumentos de focalización del gasto público.</w:t>
            </w:r>
          </w:p>
          <w:p w14:paraId="7DA8CF7F" w14:textId="77777777" w:rsidR="000B56B0" w:rsidRPr="000B56B0" w:rsidRDefault="000B56B0" w:rsidP="00AE1FE6">
            <w:pPr>
              <w:jc w:val="both"/>
              <w:rPr>
                <w:rFonts w:ascii="Arial" w:hAnsi="Arial" w:cs="Arial"/>
              </w:rPr>
            </w:pPr>
            <w:r w:rsidRPr="000B56B0">
              <w:rPr>
                <w:rFonts w:ascii="Arial" w:hAnsi="Arial" w:cs="Arial"/>
              </w:rPr>
              <w:t>4. Documentos CONPES aplicables.</w:t>
            </w:r>
          </w:p>
          <w:p w14:paraId="502D3D49" w14:textId="77777777" w:rsidR="000B56B0" w:rsidRPr="000B56B0" w:rsidRDefault="000B56B0" w:rsidP="00AE1FE6">
            <w:pPr>
              <w:jc w:val="both"/>
              <w:rPr>
                <w:rFonts w:ascii="Arial" w:hAnsi="Arial" w:cs="Arial"/>
              </w:rPr>
            </w:pPr>
            <w:r w:rsidRPr="000B56B0">
              <w:rPr>
                <w:rFonts w:ascii="Arial" w:hAnsi="Arial" w:cs="Arial"/>
              </w:rPr>
              <w:t>5. Vulnerabilidad, pobreza extrema y políticas sociales.</w:t>
            </w:r>
          </w:p>
          <w:p w14:paraId="729506FD" w14:textId="77777777" w:rsidR="000B56B0" w:rsidRPr="000B56B0" w:rsidRDefault="000B56B0" w:rsidP="00AE1FE6">
            <w:pPr>
              <w:jc w:val="both"/>
              <w:rPr>
                <w:rFonts w:ascii="Arial" w:hAnsi="Arial" w:cs="Arial"/>
              </w:rPr>
            </w:pPr>
            <w:r w:rsidRPr="000B56B0">
              <w:rPr>
                <w:rFonts w:ascii="Arial" w:hAnsi="Arial" w:cs="Arial"/>
              </w:rPr>
              <w:t>6. Índices para la medición de la pobreza en Colombia.</w:t>
            </w:r>
          </w:p>
          <w:p w14:paraId="5A3A0036" w14:textId="77777777" w:rsidR="000B56B0" w:rsidRPr="000B56B0" w:rsidRDefault="000B56B0" w:rsidP="00AE1FE6">
            <w:pPr>
              <w:jc w:val="both"/>
              <w:rPr>
                <w:rFonts w:ascii="Arial" w:hAnsi="Arial" w:cs="Arial"/>
              </w:rPr>
            </w:pPr>
            <w:r w:rsidRPr="000B56B0">
              <w:rPr>
                <w:rFonts w:ascii="Arial" w:hAnsi="Arial" w:cs="Arial"/>
              </w:rPr>
              <w:t>7. Conocimientos sobre grupos de especial protección constitucional.</w:t>
            </w:r>
          </w:p>
          <w:p w14:paraId="7E26EB75" w14:textId="1DB912AE" w:rsidR="000B56B0" w:rsidRPr="000B56B0" w:rsidRDefault="000B56B0" w:rsidP="00AE1FE6">
            <w:pPr>
              <w:jc w:val="both"/>
              <w:rPr>
                <w:rFonts w:ascii="Arial" w:hAnsi="Arial" w:cs="Arial"/>
              </w:rPr>
            </w:pPr>
            <w:r w:rsidRPr="000B56B0">
              <w:rPr>
                <w:rFonts w:ascii="Arial" w:hAnsi="Arial" w:cs="Arial"/>
              </w:rPr>
              <w:t xml:space="preserve">8. Políticas sobre protección social (Transferencias </w:t>
            </w:r>
            <w:r w:rsidR="005F4182">
              <w:rPr>
                <w:rFonts w:ascii="Arial" w:hAnsi="Arial" w:cs="Arial"/>
              </w:rPr>
              <w:t>monetarias</w:t>
            </w:r>
            <w:r w:rsidRPr="000B56B0">
              <w:rPr>
                <w:rFonts w:ascii="Arial" w:hAnsi="Arial" w:cs="Arial"/>
              </w:rPr>
              <w:t>).</w:t>
            </w:r>
          </w:p>
          <w:p w14:paraId="3623F186" w14:textId="77777777" w:rsidR="000B56B0" w:rsidRPr="000B56B0" w:rsidRDefault="000B56B0" w:rsidP="00AE1FE6">
            <w:pPr>
              <w:jc w:val="both"/>
              <w:rPr>
                <w:rFonts w:ascii="Arial" w:hAnsi="Arial" w:cs="Arial"/>
              </w:rPr>
            </w:pPr>
            <w:r w:rsidRPr="000B56B0">
              <w:rPr>
                <w:rFonts w:ascii="Arial" w:hAnsi="Arial" w:cs="Arial"/>
              </w:rPr>
              <w:t>9. Generación de capacidades.</w:t>
            </w:r>
          </w:p>
          <w:p w14:paraId="1BF56BA3" w14:textId="77777777" w:rsidR="000B56B0" w:rsidRPr="000B56B0" w:rsidRDefault="000B56B0" w:rsidP="00AE1FE6">
            <w:pPr>
              <w:jc w:val="both"/>
              <w:rPr>
                <w:rFonts w:ascii="Arial" w:hAnsi="Arial" w:cs="Arial"/>
              </w:rPr>
            </w:pPr>
            <w:r w:rsidRPr="000B56B0">
              <w:rPr>
                <w:rFonts w:ascii="Arial" w:hAnsi="Arial" w:cs="Arial"/>
              </w:rPr>
              <w:t>10. Estadística básica.</w:t>
            </w:r>
          </w:p>
          <w:p w14:paraId="312F0A68" w14:textId="77777777" w:rsidR="000B56B0" w:rsidRPr="000B56B0" w:rsidRDefault="000B56B0" w:rsidP="00AE1FE6">
            <w:pPr>
              <w:jc w:val="both"/>
              <w:rPr>
                <w:rFonts w:ascii="Arial" w:hAnsi="Arial" w:cs="Arial"/>
              </w:rPr>
            </w:pPr>
            <w:r w:rsidRPr="000B56B0">
              <w:rPr>
                <w:rFonts w:ascii="Arial" w:hAnsi="Arial" w:cs="Arial"/>
              </w:rPr>
              <w:t>11. Enfoque diferencial: Grupos de especial protección constitucional.</w:t>
            </w:r>
          </w:p>
          <w:p w14:paraId="74AF087A" w14:textId="77777777" w:rsidR="000B56B0" w:rsidRPr="000B56B0" w:rsidRDefault="000B56B0" w:rsidP="00AE1FE6">
            <w:pPr>
              <w:jc w:val="both"/>
              <w:rPr>
                <w:rFonts w:ascii="Arial" w:hAnsi="Arial" w:cs="Arial"/>
              </w:rPr>
            </w:pPr>
            <w:r w:rsidRPr="000B56B0">
              <w:rPr>
                <w:rFonts w:ascii="Arial" w:hAnsi="Arial" w:cs="Arial"/>
              </w:rPr>
              <w:t>12. Enfoque poblacional (Intervención en población vulnerable).</w:t>
            </w:r>
          </w:p>
          <w:p w14:paraId="79E52235" w14:textId="77777777" w:rsidR="000B56B0" w:rsidRPr="000B56B0" w:rsidRDefault="000B56B0" w:rsidP="00AE1FE6">
            <w:pPr>
              <w:jc w:val="both"/>
              <w:rPr>
                <w:rFonts w:ascii="Arial" w:hAnsi="Arial" w:cs="Arial"/>
              </w:rPr>
            </w:pPr>
            <w:r w:rsidRPr="000B56B0">
              <w:rPr>
                <w:rFonts w:ascii="Arial" w:hAnsi="Arial" w:cs="Arial"/>
              </w:rPr>
              <w:t>13. Interpretación y análisis de texto.</w:t>
            </w:r>
          </w:p>
          <w:p w14:paraId="665E4F0D" w14:textId="77777777" w:rsidR="000B56B0" w:rsidRPr="000B56B0" w:rsidRDefault="000B56B0" w:rsidP="00AE1FE6">
            <w:pPr>
              <w:jc w:val="both"/>
              <w:rPr>
                <w:rFonts w:ascii="Arial" w:hAnsi="Arial" w:cs="Arial"/>
              </w:rPr>
            </w:pPr>
            <w:r w:rsidRPr="000B56B0">
              <w:rPr>
                <w:rFonts w:ascii="Arial" w:hAnsi="Arial" w:cs="Arial"/>
              </w:rPr>
              <w:t>14. Técnicas de generación de informes técnicos y documento.</w:t>
            </w:r>
          </w:p>
          <w:p w14:paraId="4B0B930B" w14:textId="77777777" w:rsidR="000B56B0" w:rsidRPr="000B56B0" w:rsidRDefault="000B56B0" w:rsidP="00AE1FE6">
            <w:pPr>
              <w:jc w:val="both"/>
              <w:rPr>
                <w:rFonts w:ascii="Arial" w:hAnsi="Arial" w:cs="Arial"/>
              </w:rPr>
            </w:pPr>
            <w:r w:rsidRPr="000B56B0">
              <w:rPr>
                <w:rFonts w:ascii="Arial" w:hAnsi="Arial" w:cs="Arial"/>
              </w:rPr>
              <w:t>15. Sistema de Gestión Integral.</w:t>
            </w:r>
          </w:p>
          <w:p w14:paraId="1614E75D" w14:textId="77777777" w:rsidR="000B56B0" w:rsidRPr="000B56B0" w:rsidRDefault="000B56B0" w:rsidP="00AE1FE6">
            <w:pPr>
              <w:jc w:val="both"/>
              <w:rPr>
                <w:rFonts w:ascii="Arial" w:hAnsi="Arial" w:cs="Arial"/>
              </w:rPr>
            </w:pPr>
            <w:r w:rsidRPr="000B56B0">
              <w:rPr>
                <w:rFonts w:ascii="Arial" w:hAnsi="Arial" w:cs="Arial"/>
              </w:rPr>
              <w:t>16. Sistema de Gestión Documental.</w:t>
            </w:r>
          </w:p>
          <w:p w14:paraId="3AFC9082" w14:textId="77777777" w:rsidR="000B56B0" w:rsidRPr="000B56B0" w:rsidRDefault="000B56B0" w:rsidP="00AE1FE6">
            <w:pPr>
              <w:jc w:val="both"/>
              <w:rPr>
                <w:rFonts w:ascii="Arial" w:hAnsi="Arial" w:cs="Arial"/>
              </w:rPr>
            </w:pPr>
            <w:r w:rsidRPr="000B56B0">
              <w:rPr>
                <w:rFonts w:ascii="Arial" w:hAnsi="Arial" w:cs="Arial"/>
              </w:rPr>
              <w:t>17. Ofimática Básica.</w:t>
            </w:r>
          </w:p>
          <w:p w14:paraId="0640AE23" w14:textId="77777777" w:rsidR="000B56B0" w:rsidRPr="000B56B0" w:rsidRDefault="000B56B0" w:rsidP="00AE1FE6">
            <w:pPr>
              <w:jc w:val="both"/>
              <w:rPr>
                <w:rFonts w:ascii="Arial" w:hAnsi="Arial" w:cs="Arial"/>
              </w:rPr>
            </w:pPr>
            <w:r w:rsidRPr="000B56B0">
              <w:rPr>
                <w:rFonts w:ascii="Arial" w:hAnsi="Arial" w:cs="Arial"/>
              </w:rPr>
              <w:t>18. Derecho Contractual.</w:t>
            </w:r>
          </w:p>
          <w:p w14:paraId="786CBF4C" w14:textId="55575A5D" w:rsidR="006C49CB" w:rsidRPr="00606FCC" w:rsidRDefault="000B56B0" w:rsidP="00AE1FE6">
            <w:pPr>
              <w:jc w:val="both"/>
              <w:rPr>
                <w:rFonts w:ascii="Arial" w:hAnsi="Arial" w:cs="Arial"/>
              </w:rPr>
            </w:pPr>
            <w:r>
              <w:rPr>
                <w:rFonts w:ascii="Arial" w:hAnsi="Arial" w:cs="Arial"/>
              </w:rPr>
              <w:t>19. Código Único Disciplinario.</w:t>
            </w:r>
            <w:r w:rsidRPr="000B56B0">
              <w:rPr>
                <w:rFonts w:ascii="Arial" w:hAnsi="Arial" w:cs="Arial"/>
              </w:rPr>
              <w:tab/>
            </w:r>
            <w:r w:rsidRPr="000B56B0">
              <w:rPr>
                <w:rFonts w:ascii="Arial" w:hAnsi="Arial" w:cs="Arial"/>
              </w:rPr>
              <w:tab/>
            </w:r>
          </w:p>
        </w:tc>
      </w:tr>
      <w:tr w:rsidR="006C49CB" w:rsidRPr="00606FCC" w14:paraId="2B0352A2"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AE72B" w14:textId="77777777" w:rsidR="006C49CB" w:rsidRPr="00606FCC" w:rsidRDefault="006C49CB" w:rsidP="00AE1FE6">
            <w:pPr>
              <w:ind w:left="284"/>
              <w:jc w:val="center"/>
              <w:rPr>
                <w:rFonts w:ascii="Arial" w:hAnsi="Arial" w:cs="Arial"/>
                <w:b/>
              </w:rPr>
            </w:pPr>
            <w:r w:rsidRPr="00606FCC">
              <w:rPr>
                <w:rFonts w:ascii="Arial" w:hAnsi="Arial" w:cs="Arial"/>
                <w:b/>
                <w:bCs/>
              </w:rPr>
              <w:t>VI. REQUISITOS DE ESTUDIO Y EXPERIENCIA</w:t>
            </w:r>
          </w:p>
        </w:tc>
      </w:tr>
      <w:tr w:rsidR="006C49CB" w:rsidRPr="00606FCC" w14:paraId="73214824"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5EDEA" w14:textId="77777777" w:rsidR="006C49CB" w:rsidRPr="00606FCC" w:rsidRDefault="006C49C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4F469" w14:textId="77777777" w:rsidR="006C49CB" w:rsidRPr="00606FCC" w:rsidRDefault="006C49CB" w:rsidP="00AE1FE6">
            <w:pPr>
              <w:ind w:left="284"/>
              <w:jc w:val="center"/>
              <w:rPr>
                <w:rFonts w:ascii="Arial" w:hAnsi="Arial" w:cs="Arial"/>
                <w:b/>
              </w:rPr>
            </w:pPr>
            <w:r w:rsidRPr="00606FCC">
              <w:rPr>
                <w:rFonts w:ascii="Arial" w:hAnsi="Arial" w:cs="Arial"/>
                <w:b/>
                <w:bCs/>
              </w:rPr>
              <w:t>Experiencia</w:t>
            </w:r>
          </w:p>
        </w:tc>
      </w:tr>
      <w:tr w:rsidR="006C49CB" w:rsidRPr="00606FCC" w14:paraId="739E5536"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5ED991C6" w14:textId="77777777" w:rsidR="006C49CB" w:rsidRPr="00606FCC" w:rsidRDefault="006C49CB"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5BBA4D24" w14:textId="2B8259A7" w:rsidR="006C49CB" w:rsidRPr="00606FCC" w:rsidRDefault="006C49CB" w:rsidP="00AE1FE6">
            <w:pPr>
              <w:snapToGrid w:val="0"/>
              <w:jc w:val="both"/>
              <w:rPr>
                <w:rFonts w:ascii="Arial" w:hAnsi="Arial" w:cs="Arial"/>
                <w:lang w:eastAsia="es-CO"/>
              </w:rPr>
            </w:pPr>
          </w:p>
          <w:p w14:paraId="2D4E7411" w14:textId="06B25921" w:rsidR="006C49CB" w:rsidRPr="00606FCC" w:rsidRDefault="006C49CB" w:rsidP="00AE1FE6">
            <w:pPr>
              <w:snapToGrid w:val="0"/>
              <w:jc w:val="both"/>
              <w:rPr>
                <w:rFonts w:ascii="Arial" w:hAnsi="Arial" w:cs="Arial"/>
                <w:lang w:eastAsia="es-CO"/>
              </w:rPr>
            </w:pPr>
            <w:r w:rsidRPr="00606FCC">
              <w:rPr>
                <w:rFonts w:ascii="Arial" w:hAnsi="Arial" w:cs="Arial"/>
                <w:lang w:eastAsia="es-CO"/>
              </w:rPr>
              <w:t>Administración, Ingeniería Industrial y Afines, Ciencia Política, Relaciones internacionales, Derecho y Afines.</w:t>
            </w:r>
          </w:p>
          <w:p w14:paraId="0311EB08" w14:textId="77777777" w:rsidR="006C49CB" w:rsidRPr="00606FCC" w:rsidRDefault="006C49CB" w:rsidP="00AE1FE6">
            <w:pPr>
              <w:snapToGrid w:val="0"/>
              <w:jc w:val="both"/>
              <w:rPr>
                <w:rFonts w:ascii="Arial" w:hAnsi="Arial" w:cs="Arial"/>
                <w:lang w:eastAsia="es-CO"/>
              </w:rPr>
            </w:pPr>
          </w:p>
          <w:p w14:paraId="35C768D3" w14:textId="77777777" w:rsidR="006C49CB" w:rsidRPr="00606FCC" w:rsidRDefault="006C49CB" w:rsidP="00AE1FE6">
            <w:pPr>
              <w:snapToGrid w:val="0"/>
              <w:jc w:val="both"/>
              <w:rPr>
                <w:rFonts w:ascii="Arial" w:hAnsi="Arial" w:cs="Arial"/>
              </w:rPr>
            </w:pPr>
            <w:r w:rsidRPr="00606FCC">
              <w:rPr>
                <w:rFonts w:ascii="Arial" w:hAnsi="Arial" w:cs="Arial"/>
              </w:rPr>
              <w:t xml:space="preserve">Título de postgrado en la modalidad de especialización en áreas </w:t>
            </w:r>
            <w:r w:rsidRPr="00606FCC">
              <w:rPr>
                <w:rFonts w:ascii="Arial" w:hAnsi="Arial" w:cs="Arial"/>
              </w:rPr>
              <w:lastRenderedPageBreak/>
              <w:t>relacionadas con las funciones del empleo.</w:t>
            </w:r>
          </w:p>
          <w:p w14:paraId="3E0D266B" w14:textId="77777777" w:rsidR="006C49CB" w:rsidRPr="00606FCC" w:rsidRDefault="006C49CB" w:rsidP="00AE1FE6">
            <w:pPr>
              <w:snapToGrid w:val="0"/>
              <w:jc w:val="both"/>
              <w:rPr>
                <w:rFonts w:ascii="Arial" w:hAnsi="Arial" w:cs="Arial"/>
              </w:rPr>
            </w:pPr>
          </w:p>
          <w:p w14:paraId="032343DB" w14:textId="69BC3086" w:rsidR="006C49CB" w:rsidRPr="00606FCC" w:rsidRDefault="006C49CB"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7AEEE77F" w14:textId="77777777" w:rsidR="006C49CB" w:rsidRPr="00606FCC" w:rsidRDefault="006C49CB" w:rsidP="00AE1FE6">
            <w:pPr>
              <w:snapToGrid w:val="0"/>
              <w:jc w:val="both"/>
              <w:rPr>
                <w:rFonts w:ascii="Arial" w:hAnsi="Arial" w:cs="Arial"/>
              </w:rPr>
            </w:pPr>
            <w:r w:rsidRPr="00606FCC">
              <w:rPr>
                <w:rFonts w:ascii="Arial" w:hAnsi="Arial" w:cs="Arial"/>
              </w:rPr>
              <w:lastRenderedPageBreak/>
              <w:t>Cuarenta y tres (43) meses de experiencia profesional relacionada.</w:t>
            </w:r>
          </w:p>
          <w:p w14:paraId="3A33E328" w14:textId="77777777" w:rsidR="006C49CB" w:rsidRPr="00606FCC" w:rsidRDefault="006C49CB" w:rsidP="00AE1FE6">
            <w:pPr>
              <w:snapToGrid w:val="0"/>
              <w:ind w:left="284"/>
              <w:jc w:val="both"/>
              <w:rPr>
                <w:rFonts w:ascii="Arial" w:hAnsi="Arial" w:cs="Arial"/>
              </w:rPr>
            </w:pPr>
          </w:p>
        </w:tc>
      </w:tr>
      <w:tr w:rsidR="006C49CB" w:rsidRPr="00606FCC" w14:paraId="2A0F44F0"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7F719" w14:textId="77777777" w:rsidR="006C49CB" w:rsidRPr="00606FCC" w:rsidRDefault="006C49CB" w:rsidP="00AE1FE6">
            <w:pPr>
              <w:ind w:left="284"/>
              <w:jc w:val="center"/>
              <w:rPr>
                <w:rFonts w:ascii="Arial" w:hAnsi="Arial" w:cs="Arial"/>
                <w:b/>
              </w:rPr>
            </w:pPr>
            <w:r w:rsidRPr="00606FCC">
              <w:rPr>
                <w:rFonts w:ascii="Arial" w:hAnsi="Arial" w:cs="Arial"/>
                <w:b/>
                <w:bCs/>
              </w:rPr>
              <w:t>ALTERNATIVA</w:t>
            </w:r>
          </w:p>
        </w:tc>
      </w:tr>
      <w:tr w:rsidR="006C49CB" w:rsidRPr="00606FCC" w14:paraId="49EF96A8"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47046" w14:textId="77777777" w:rsidR="006C49CB" w:rsidRPr="00606FCC" w:rsidRDefault="006C49C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3F30A" w14:textId="77777777" w:rsidR="006C49CB" w:rsidRPr="00606FCC" w:rsidRDefault="006C49CB" w:rsidP="00AE1FE6">
            <w:pPr>
              <w:ind w:left="284"/>
              <w:jc w:val="center"/>
              <w:rPr>
                <w:rFonts w:ascii="Arial" w:hAnsi="Arial" w:cs="Arial"/>
                <w:b/>
              </w:rPr>
            </w:pPr>
            <w:r w:rsidRPr="00606FCC">
              <w:rPr>
                <w:rFonts w:ascii="Arial" w:hAnsi="Arial" w:cs="Arial"/>
                <w:b/>
                <w:bCs/>
              </w:rPr>
              <w:t>Experiencia</w:t>
            </w:r>
          </w:p>
        </w:tc>
      </w:tr>
      <w:tr w:rsidR="006C49CB" w:rsidRPr="00606FCC" w14:paraId="14E4819C"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07738493" w14:textId="77777777" w:rsidR="006C49CB" w:rsidRPr="00606FCC" w:rsidRDefault="006C49CB"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5B1B133" w14:textId="77777777" w:rsidR="006C49CB" w:rsidRPr="00606FCC" w:rsidRDefault="006C49CB" w:rsidP="00AE1FE6">
            <w:pPr>
              <w:jc w:val="both"/>
              <w:rPr>
                <w:rFonts w:ascii="Arial" w:hAnsi="Arial" w:cs="Arial"/>
                <w:lang w:eastAsia="es-CO"/>
              </w:rPr>
            </w:pPr>
          </w:p>
          <w:p w14:paraId="25D8CB39" w14:textId="4FB24488" w:rsidR="006C49CB" w:rsidRPr="00606FCC" w:rsidRDefault="006C49CB" w:rsidP="00AE1FE6">
            <w:pPr>
              <w:jc w:val="both"/>
              <w:rPr>
                <w:rFonts w:ascii="Arial" w:hAnsi="Arial" w:cs="Arial"/>
              </w:rPr>
            </w:pPr>
            <w:r w:rsidRPr="00606FCC">
              <w:rPr>
                <w:rFonts w:ascii="Arial" w:hAnsi="Arial" w:cs="Arial"/>
              </w:rPr>
              <w:t>Administración, Ingeniería Industrial y Afines, Ciencia Política, Relaciones internacionales, Derecho y Afines.</w:t>
            </w:r>
          </w:p>
          <w:p w14:paraId="23357A13" w14:textId="77777777" w:rsidR="006C49CB" w:rsidRPr="00606FCC" w:rsidRDefault="006C49CB" w:rsidP="00AE1FE6">
            <w:pPr>
              <w:jc w:val="both"/>
              <w:rPr>
                <w:rFonts w:ascii="Arial" w:hAnsi="Arial" w:cs="Arial"/>
              </w:rPr>
            </w:pPr>
          </w:p>
          <w:p w14:paraId="08F90428" w14:textId="77777777" w:rsidR="006C49CB" w:rsidRPr="00606FCC" w:rsidRDefault="006C49C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42119B8" w14:textId="77777777" w:rsidR="006C49CB" w:rsidRPr="00606FCC" w:rsidRDefault="006C49CB" w:rsidP="00AE1FE6">
            <w:pPr>
              <w:snapToGrid w:val="0"/>
              <w:jc w:val="both"/>
              <w:rPr>
                <w:rFonts w:ascii="Arial" w:hAnsi="Arial" w:cs="Arial"/>
              </w:rPr>
            </w:pPr>
            <w:r w:rsidRPr="00606FCC">
              <w:rPr>
                <w:rFonts w:ascii="Arial" w:hAnsi="Arial" w:cs="Arial"/>
              </w:rPr>
              <w:t>Sesenta y siete (67) meses de experiencia profesional relacionada.</w:t>
            </w:r>
          </w:p>
        </w:tc>
      </w:tr>
      <w:tr w:rsidR="006C49CB" w:rsidRPr="00606FCC" w14:paraId="379AC2A7"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1D4D0861" w14:textId="77777777" w:rsidR="006C49CB" w:rsidRPr="00606FCC" w:rsidRDefault="006C49CB"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F472863" w14:textId="35252308" w:rsidR="006C49CB" w:rsidRPr="00606FCC" w:rsidRDefault="006C49CB" w:rsidP="00AE1FE6">
            <w:pPr>
              <w:ind w:left="284"/>
              <w:jc w:val="both"/>
              <w:rPr>
                <w:rFonts w:ascii="Arial" w:hAnsi="Arial" w:cs="Arial"/>
                <w:lang w:eastAsia="es-CO"/>
              </w:rPr>
            </w:pPr>
          </w:p>
          <w:p w14:paraId="6CBDA878" w14:textId="6F847A2F" w:rsidR="006C49CB" w:rsidRPr="00606FCC" w:rsidRDefault="006C49CB" w:rsidP="00AE1FE6">
            <w:pPr>
              <w:jc w:val="both"/>
              <w:rPr>
                <w:rFonts w:ascii="Arial" w:hAnsi="Arial" w:cs="Arial"/>
                <w:lang w:eastAsia="es-CO"/>
              </w:rPr>
            </w:pPr>
            <w:r w:rsidRPr="00606FCC">
              <w:rPr>
                <w:rFonts w:ascii="Arial" w:hAnsi="Arial" w:cs="Arial"/>
                <w:lang w:eastAsia="es-CO"/>
              </w:rPr>
              <w:t>Administración, Ingeniería Industrial y Afines, Ciencia Política, Relaciones internacionales, Derecho y Afines.</w:t>
            </w:r>
          </w:p>
          <w:p w14:paraId="0DCEC034" w14:textId="77777777" w:rsidR="006C49CB" w:rsidRPr="00606FCC" w:rsidRDefault="006C49CB" w:rsidP="00AE1FE6">
            <w:pPr>
              <w:jc w:val="both"/>
              <w:rPr>
                <w:rFonts w:ascii="Arial" w:hAnsi="Arial" w:cs="Arial"/>
              </w:rPr>
            </w:pPr>
          </w:p>
          <w:p w14:paraId="4FB0451C" w14:textId="77777777" w:rsidR="006C49CB" w:rsidRPr="00606FCC" w:rsidRDefault="006C49CB"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858222F" w14:textId="77777777" w:rsidR="006C49CB" w:rsidRPr="00606FCC" w:rsidRDefault="006C49CB" w:rsidP="00AE1FE6">
            <w:pPr>
              <w:jc w:val="both"/>
              <w:rPr>
                <w:rFonts w:ascii="Arial" w:hAnsi="Arial" w:cs="Arial"/>
              </w:rPr>
            </w:pPr>
          </w:p>
          <w:p w14:paraId="282424D7" w14:textId="77777777" w:rsidR="006C49CB" w:rsidRPr="00606FCC" w:rsidRDefault="006C49C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DA615B0" w14:textId="77777777" w:rsidR="006C49CB" w:rsidRPr="00606FCC" w:rsidRDefault="006C49CB" w:rsidP="00AE1FE6">
            <w:pPr>
              <w:snapToGrid w:val="0"/>
              <w:jc w:val="both"/>
              <w:rPr>
                <w:rFonts w:ascii="Arial" w:hAnsi="Arial" w:cs="Arial"/>
              </w:rPr>
            </w:pPr>
            <w:r w:rsidRPr="00606FCC">
              <w:rPr>
                <w:rFonts w:ascii="Arial" w:hAnsi="Arial" w:cs="Arial"/>
              </w:rPr>
              <w:t>Cuarenta y tres (43) meses de experiencia profesional relacionada.</w:t>
            </w:r>
          </w:p>
        </w:tc>
      </w:tr>
      <w:tr w:rsidR="006C49CB" w:rsidRPr="00606FCC" w14:paraId="76F71EC2"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472A3F9C" w14:textId="77777777" w:rsidR="006C49CB" w:rsidRPr="00606FCC" w:rsidRDefault="006C49CB"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AD70D54" w14:textId="22194287" w:rsidR="006C49CB" w:rsidRPr="00606FCC" w:rsidRDefault="006C49CB" w:rsidP="00AE1FE6">
            <w:pPr>
              <w:snapToGrid w:val="0"/>
              <w:jc w:val="both"/>
              <w:rPr>
                <w:rFonts w:ascii="Arial" w:hAnsi="Arial" w:cs="Arial"/>
              </w:rPr>
            </w:pPr>
          </w:p>
          <w:p w14:paraId="61D81758" w14:textId="62678720" w:rsidR="006C49CB" w:rsidRPr="00606FCC" w:rsidRDefault="006C49CB" w:rsidP="00AE1FE6">
            <w:pPr>
              <w:snapToGrid w:val="0"/>
              <w:jc w:val="both"/>
              <w:rPr>
                <w:rFonts w:ascii="Arial" w:hAnsi="Arial" w:cs="Arial"/>
              </w:rPr>
            </w:pPr>
            <w:r w:rsidRPr="00606FCC">
              <w:rPr>
                <w:rFonts w:ascii="Arial" w:hAnsi="Arial" w:cs="Arial"/>
              </w:rPr>
              <w:t>Administración, Ingeniería Industrial y Afines, Ciencia Política, Relaciones internacionales, Derecho y Afines.</w:t>
            </w:r>
          </w:p>
          <w:p w14:paraId="04394536" w14:textId="77777777" w:rsidR="006C49CB" w:rsidRPr="00606FCC" w:rsidRDefault="006C49CB" w:rsidP="00AE1FE6">
            <w:pPr>
              <w:snapToGrid w:val="0"/>
              <w:jc w:val="both"/>
              <w:rPr>
                <w:rFonts w:ascii="Arial" w:hAnsi="Arial" w:cs="Arial"/>
              </w:rPr>
            </w:pPr>
          </w:p>
          <w:p w14:paraId="3A047B5D" w14:textId="77777777" w:rsidR="006C49CB" w:rsidRPr="00606FCC" w:rsidRDefault="006C49CB" w:rsidP="00AE1FE6">
            <w:pPr>
              <w:jc w:val="both"/>
              <w:rPr>
                <w:rFonts w:ascii="Arial" w:hAnsi="Arial" w:cs="Arial"/>
              </w:rPr>
            </w:pPr>
            <w:r w:rsidRPr="00606FCC">
              <w:rPr>
                <w:rFonts w:ascii="Arial" w:hAnsi="Arial" w:cs="Arial"/>
              </w:rPr>
              <w:t>Matrícula o Tarjeta profesional en los casos requeridos por la Ley.</w:t>
            </w:r>
          </w:p>
          <w:p w14:paraId="58FD63F1" w14:textId="77777777" w:rsidR="006C49CB" w:rsidRPr="00606FCC" w:rsidRDefault="006C49CB" w:rsidP="00AE1FE6">
            <w:pPr>
              <w:snapToGrid w:val="0"/>
              <w:jc w:val="both"/>
              <w:rPr>
                <w:rFonts w:ascii="Arial" w:hAnsi="Arial" w:cs="Arial"/>
              </w:rPr>
            </w:pPr>
          </w:p>
          <w:p w14:paraId="0BF0077F" w14:textId="77777777" w:rsidR="006C49CB" w:rsidRPr="00606FCC" w:rsidRDefault="006C49CB"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25C38AE" w14:textId="77777777" w:rsidR="006C49CB" w:rsidRPr="00606FCC" w:rsidRDefault="006C49CB" w:rsidP="00AE1FE6">
            <w:pPr>
              <w:snapToGrid w:val="0"/>
              <w:jc w:val="both"/>
              <w:rPr>
                <w:rFonts w:ascii="Arial" w:hAnsi="Arial" w:cs="Arial"/>
              </w:rPr>
            </w:pPr>
            <w:r w:rsidRPr="00606FCC">
              <w:rPr>
                <w:rFonts w:ascii="Arial" w:hAnsi="Arial" w:cs="Arial"/>
              </w:rPr>
              <w:t>Cincuenta y cinco (55)  meses de experiencia profesional relacionada.</w:t>
            </w:r>
          </w:p>
        </w:tc>
      </w:tr>
    </w:tbl>
    <w:p w14:paraId="50338DD3" w14:textId="452E0FA8" w:rsidR="00211039" w:rsidRDefault="00211039"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31B8676" w14:textId="7E50DF1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F8C8F6F" w14:textId="5F2976EA"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4C3C77F" w14:textId="4F8F6BE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C2C531D" w14:textId="17C7336A"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00C3410" w14:textId="33CB890F"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255CEB5" w14:textId="7B1695CF"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C7E1159" w14:textId="5345E22C"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B02A3A7" w14:textId="7329DBCF"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7E278D4" w14:textId="441526D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A7F668F" w14:textId="02D525E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61CA5A7" w14:textId="625460B0"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A0E34F9" w14:textId="6BD1EC0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F5849F7" w14:textId="76483EE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CA1B9B9" w14:textId="6D8B18D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C45CD80" w14:textId="0D70592C"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A19A1A9" w14:textId="0A7B0D2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DB55A2E" w14:textId="0536B51F"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ECF0B5B" w14:textId="21A2AB6B"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896E6E2" w14:textId="1BB62ED8"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72FC7DF" w14:textId="5D4AAE11"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504A42F" w14:textId="3D39BF75"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B72AD83" w14:textId="1B17DE41"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DB616A3" w14:textId="768934A3"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8B54715" w14:textId="129CF221"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A019D8D" w14:textId="13FC2CE0"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C5258FA" w14:textId="2C82F498"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6EE2CC8" w14:textId="77777777" w:rsidR="00363280" w:rsidRPr="00606FCC"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211039" w:rsidRPr="00606FCC" w14:paraId="5C9F3348"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C607CC4" w14:textId="1142431D" w:rsidR="00211039" w:rsidRPr="00606FCC" w:rsidRDefault="00945253" w:rsidP="00AE1FE6">
            <w:pPr>
              <w:rPr>
                <w:rFonts w:ascii="Arial" w:hAnsi="Arial" w:cs="Arial"/>
                <w:bCs/>
                <w:caps/>
                <w:sz w:val="10"/>
                <w:szCs w:val="10"/>
              </w:rPr>
            </w:pPr>
            <w:r w:rsidRPr="00513013">
              <w:rPr>
                <w:rFonts w:ascii="Arial" w:hAnsi="Arial" w:cs="Arial"/>
                <w:bCs/>
                <w:caps/>
                <w:color w:val="FFFF00"/>
                <w:sz w:val="10"/>
                <w:szCs w:val="10"/>
              </w:rPr>
              <w:t>ID 667 - ADMINISTRACION FINANCIERA Y DE SISTEMAS - ESPECIALIZACION EN GESTION PUBLICA E INSTITUCIONES ADMINISTRATIVAS</w:t>
            </w:r>
          </w:p>
        </w:tc>
      </w:tr>
      <w:tr w:rsidR="00211039" w:rsidRPr="00606FCC" w14:paraId="47DFD96C"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F4751" w14:textId="1807FD0B" w:rsidR="00211039" w:rsidRPr="00606FCC" w:rsidRDefault="00211039"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211039" w:rsidRPr="00606FCC" w14:paraId="5F1BB73A"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A4ECC2" w14:textId="77777777" w:rsidR="00211039" w:rsidRPr="00606FCC" w:rsidRDefault="00211039" w:rsidP="00AE1FE6">
            <w:pPr>
              <w:ind w:left="284"/>
              <w:jc w:val="center"/>
              <w:rPr>
                <w:rFonts w:ascii="Arial" w:hAnsi="Arial" w:cs="Arial"/>
                <w:b/>
                <w:caps/>
              </w:rPr>
            </w:pPr>
            <w:r w:rsidRPr="00606FCC">
              <w:rPr>
                <w:rFonts w:ascii="Arial" w:hAnsi="Arial" w:cs="Arial"/>
                <w:b/>
                <w:bCs/>
                <w:caps/>
              </w:rPr>
              <w:t>iII. PROPÓSITO PRINCIPAL</w:t>
            </w:r>
          </w:p>
        </w:tc>
      </w:tr>
      <w:tr w:rsidR="00211039" w:rsidRPr="00606FCC" w14:paraId="50009174" w14:textId="77777777" w:rsidTr="00945253">
        <w:trPr>
          <w:trHeight w:val="52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5510383" w14:textId="55D8D436" w:rsidR="00211039" w:rsidRPr="00606FCC" w:rsidRDefault="00945253" w:rsidP="00AE1FE6">
            <w:pPr>
              <w:jc w:val="both"/>
              <w:rPr>
                <w:rFonts w:ascii="Arial" w:hAnsi="Arial" w:cs="Arial"/>
              </w:rPr>
            </w:pPr>
            <w:r w:rsidRPr="00606FCC">
              <w:rPr>
                <w:rFonts w:ascii="Arial" w:hAnsi="Arial" w:cs="Arial"/>
              </w:rPr>
              <w:t>Proponer la formulación y ejecución de políticas, planes, programas y proyectos sociales para la atención de la población pobre y vulnerable, de acuerdo con las competencias de la entidad y la normatividad vigente aplicable.</w:t>
            </w:r>
          </w:p>
        </w:tc>
      </w:tr>
      <w:tr w:rsidR="00211039" w:rsidRPr="00606FCC" w14:paraId="5EE15AA9"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8F950" w14:textId="77777777" w:rsidR="00211039" w:rsidRPr="00606FCC" w:rsidRDefault="00211039" w:rsidP="00AE1FE6">
            <w:pPr>
              <w:ind w:left="284"/>
              <w:jc w:val="center"/>
              <w:rPr>
                <w:rFonts w:ascii="Arial" w:hAnsi="Arial" w:cs="Arial"/>
                <w:b/>
              </w:rPr>
            </w:pPr>
            <w:r w:rsidRPr="00606FCC">
              <w:rPr>
                <w:rFonts w:ascii="Arial" w:hAnsi="Arial" w:cs="Arial"/>
                <w:b/>
                <w:bCs/>
              </w:rPr>
              <w:t>IV. DESCRIPCIÓN DE FUNCIONES ESENCIALES</w:t>
            </w:r>
          </w:p>
        </w:tc>
      </w:tr>
      <w:tr w:rsidR="00211039" w:rsidRPr="00606FCC" w14:paraId="5E6AA213" w14:textId="77777777" w:rsidTr="00A00C74">
        <w:trPr>
          <w:trHeight w:val="112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5349843" w14:textId="77777777" w:rsidR="00945253" w:rsidRPr="00606FCC" w:rsidRDefault="00945253" w:rsidP="00AE1FE6">
            <w:pPr>
              <w:jc w:val="both"/>
              <w:rPr>
                <w:rFonts w:ascii="Arial" w:hAnsi="Arial" w:cs="Arial"/>
              </w:rPr>
            </w:pPr>
            <w:r w:rsidRPr="00606FCC">
              <w:rPr>
                <w:rFonts w:ascii="Arial" w:hAnsi="Arial" w:cs="Arial"/>
              </w:rPr>
              <w:t>1. Promover el diseño, formulación y ejecución de políticas sociales para la atención de la población pobre y vulnerable, de acuerdo con los lineamientos institucionales y el marco legal vigente.</w:t>
            </w:r>
          </w:p>
          <w:p w14:paraId="4DC1F9F9" w14:textId="77777777" w:rsidR="00945253" w:rsidRPr="00606FCC" w:rsidRDefault="00945253" w:rsidP="00AE1FE6">
            <w:pPr>
              <w:jc w:val="both"/>
              <w:rPr>
                <w:rFonts w:ascii="Arial" w:hAnsi="Arial" w:cs="Arial"/>
              </w:rPr>
            </w:pPr>
            <w:r w:rsidRPr="00606FCC">
              <w:rPr>
                <w:rFonts w:ascii="Arial" w:hAnsi="Arial" w:cs="Arial"/>
              </w:rPr>
              <w:t>2. Diseñar los aspectos conceptuales y operativos de los componentes de los programas de la dependencia, conforme con los lineamientos de la entidad y el marco legal vigente.</w:t>
            </w:r>
          </w:p>
          <w:p w14:paraId="259FAD6C" w14:textId="77777777" w:rsidR="00945253" w:rsidRPr="00606FCC" w:rsidRDefault="00945253" w:rsidP="00AE1FE6">
            <w:pPr>
              <w:jc w:val="both"/>
              <w:rPr>
                <w:rFonts w:ascii="Arial" w:hAnsi="Arial" w:cs="Arial"/>
              </w:rPr>
            </w:pPr>
            <w:r w:rsidRPr="00606FCC">
              <w:rPr>
                <w:rFonts w:ascii="Arial" w:hAnsi="Arial" w:cs="Arial"/>
              </w:rPr>
              <w:t>3. Realizar la planeación técnica, operativa y financiera los programas de la dependencia, con el propósito de desarrollar los objetivos estratégicos de la Entidad, de conformidad con los procedimientos establecidos y el marco legal vigente.</w:t>
            </w:r>
          </w:p>
          <w:p w14:paraId="79CCCFDD" w14:textId="77777777" w:rsidR="00945253" w:rsidRPr="00606FCC" w:rsidRDefault="00945253" w:rsidP="00AE1FE6">
            <w:pPr>
              <w:jc w:val="both"/>
              <w:rPr>
                <w:rFonts w:ascii="Arial" w:hAnsi="Arial" w:cs="Arial"/>
              </w:rPr>
            </w:pPr>
            <w:r w:rsidRPr="00606FCC">
              <w:rPr>
                <w:rFonts w:ascii="Arial" w:hAnsi="Arial" w:cs="Arial"/>
              </w:rPr>
              <w:t>4. Asegurar el desarrollo de todos los procesos operativos a nivel nacional y territorial los programas de la dependencia, con el propósito de dar cumplimiento a la misión de la Entidad, de acuerdo con los lineamientos institucionales y el marco legal vigente.</w:t>
            </w:r>
          </w:p>
          <w:p w14:paraId="414F4400" w14:textId="77777777" w:rsidR="00945253" w:rsidRPr="00606FCC" w:rsidRDefault="00945253" w:rsidP="00AE1FE6">
            <w:pPr>
              <w:jc w:val="both"/>
              <w:rPr>
                <w:rFonts w:ascii="Arial" w:hAnsi="Arial" w:cs="Arial"/>
              </w:rPr>
            </w:pPr>
            <w:r w:rsidRPr="00606FCC">
              <w:rPr>
                <w:rFonts w:ascii="Arial" w:hAnsi="Arial" w:cs="Arial"/>
              </w:rPr>
              <w:t>5. Coordinar con las entidades involucradas los procesos concernientes a los programas de la dependencia, de acuerdo con los objetivos de la entidad y el marco legal vigente.</w:t>
            </w:r>
          </w:p>
          <w:p w14:paraId="18F09170" w14:textId="77777777" w:rsidR="00945253" w:rsidRPr="00606FCC" w:rsidRDefault="00945253" w:rsidP="00AE1FE6">
            <w:pPr>
              <w:jc w:val="both"/>
              <w:rPr>
                <w:rFonts w:ascii="Arial" w:hAnsi="Arial" w:cs="Arial"/>
              </w:rPr>
            </w:pPr>
            <w:r w:rsidRPr="00606FCC">
              <w:rPr>
                <w:rFonts w:ascii="Arial" w:hAnsi="Arial" w:cs="Arial"/>
              </w:rPr>
              <w:t>6. Revisar y ajustar los procedimientos los programas de la dependencia, de acuerdo con los lineamientos de la dependencia y el marco legal vigente.</w:t>
            </w:r>
          </w:p>
          <w:p w14:paraId="60083C91" w14:textId="77777777" w:rsidR="00945253" w:rsidRPr="00606FCC" w:rsidRDefault="00945253" w:rsidP="00AE1FE6">
            <w:pPr>
              <w:jc w:val="both"/>
              <w:rPr>
                <w:rFonts w:ascii="Arial" w:hAnsi="Arial" w:cs="Arial"/>
              </w:rPr>
            </w:pPr>
            <w:r w:rsidRPr="00606FCC">
              <w:rPr>
                <w:rFonts w:ascii="Arial" w:hAnsi="Arial" w:cs="Arial"/>
              </w:rPr>
              <w:t>7. Implementar sistemas y mecanismos de control frente a la gestión administrativa, financiera y de resultados, de acuerdo con los procedimientos establecidos.</w:t>
            </w:r>
          </w:p>
          <w:p w14:paraId="377A004F" w14:textId="5CE1D72D" w:rsidR="00211039" w:rsidRPr="00606FCC" w:rsidRDefault="00945253" w:rsidP="00AE1FE6">
            <w:pPr>
              <w:jc w:val="both"/>
              <w:rPr>
                <w:rFonts w:ascii="Arial" w:hAnsi="Arial" w:cs="Arial"/>
              </w:rPr>
            </w:pPr>
            <w:r w:rsidRPr="00606FCC">
              <w:rPr>
                <w:rFonts w:ascii="Arial" w:hAnsi="Arial" w:cs="Arial"/>
              </w:rPr>
              <w:t>8. Emitir los informes de gestión y resultados de los aspectos técnicos y operativos de los programas de la dependencia, conforme con los lineamientos de la entidad.</w:t>
            </w:r>
          </w:p>
        </w:tc>
      </w:tr>
      <w:tr w:rsidR="00211039" w:rsidRPr="00606FCC" w14:paraId="01CF3655"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8A8C4" w14:textId="77777777" w:rsidR="00211039" w:rsidRPr="00606FCC" w:rsidRDefault="00211039" w:rsidP="00AE1FE6">
            <w:pPr>
              <w:ind w:left="284"/>
              <w:jc w:val="center"/>
              <w:rPr>
                <w:rFonts w:ascii="Arial" w:hAnsi="Arial" w:cs="Arial"/>
                <w:b/>
              </w:rPr>
            </w:pPr>
            <w:r w:rsidRPr="00606FCC">
              <w:rPr>
                <w:rFonts w:ascii="Arial" w:hAnsi="Arial" w:cs="Arial"/>
                <w:b/>
                <w:bCs/>
              </w:rPr>
              <w:t>V. CONOCIMIENTOS BÁSICOS O ESENCIALES</w:t>
            </w:r>
          </w:p>
        </w:tc>
      </w:tr>
      <w:tr w:rsidR="00211039" w:rsidRPr="00606FCC" w14:paraId="3D643D89" w14:textId="77777777" w:rsidTr="00944732">
        <w:tc>
          <w:tcPr>
            <w:tcW w:w="10060" w:type="dxa"/>
            <w:gridSpan w:val="2"/>
            <w:tcBorders>
              <w:top w:val="single" w:sz="4" w:space="0" w:color="auto"/>
              <w:left w:val="single" w:sz="4" w:space="0" w:color="auto"/>
              <w:bottom w:val="single" w:sz="4" w:space="0" w:color="auto"/>
              <w:right w:val="single" w:sz="4" w:space="0" w:color="auto"/>
            </w:tcBorders>
            <w:vAlign w:val="center"/>
          </w:tcPr>
          <w:p w14:paraId="5B600FAE" w14:textId="77777777" w:rsidR="00945253" w:rsidRPr="00606FCC" w:rsidRDefault="00945253" w:rsidP="00AE1FE6">
            <w:pPr>
              <w:jc w:val="both"/>
              <w:rPr>
                <w:rFonts w:ascii="Arial" w:hAnsi="Arial" w:cs="Arial"/>
              </w:rPr>
            </w:pPr>
            <w:r w:rsidRPr="00606FCC">
              <w:rPr>
                <w:rFonts w:ascii="Arial" w:hAnsi="Arial" w:cs="Arial"/>
              </w:rPr>
              <w:t>1. Diseño y formulación de políticas públicas, planes, programas y proyectos.</w:t>
            </w:r>
          </w:p>
          <w:p w14:paraId="0F467E2D" w14:textId="77777777" w:rsidR="00945253" w:rsidRPr="00606FCC" w:rsidRDefault="00945253"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1E633068" w14:textId="77777777" w:rsidR="00945253" w:rsidRPr="00606FCC" w:rsidRDefault="00945253" w:rsidP="00AE1FE6">
            <w:pPr>
              <w:jc w:val="both"/>
              <w:rPr>
                <w:rFonts w:ascii="Arial" w:hAnsi="Arial" w:cs="Arial"/>
              </w:rPr>
            </w:pPr>
            <w:r w:rsidRPr="00606FCC">
              <w:rPr>
                <w:rFonts w:ascii="Arial" w:hAnsi="Arial" w:cs="Arial"/>
              </w:rPr>
              <w:t>3. Instrumentos de focalización del gasto público.</w:t>
            </w:r>
          </w:p>
          <w:p w14:paraId="5E44D820" w14:textId="77777777" w:rsidR="00945253" w:rsidRPr="00606FCC" w:rsidRDefault="00945253" w:rsidP="00AE1FE6">
            <w:pPr>
              <w:jc w:val="both"/>
              <w:rPr>
                <w:rFonts w:ascii="Arial" w:hAnsi="Arial" w:cs="Arial"/>
              </w:rPr>
            </w:pPr>
            <w:r w:rsidRPr="00606FCC">
              <w:rPr>
                <w:rFonts w:ascii="Arial" w:hAnsi="Arial" w:cs="Arial"/>
              </w:rPr>
              <w:t>4. Documentos CONPES aplicables.</w:t>
            </w:r>
          </w:p>
          <w:p w14:paraId="1224355F" w14:textId="77777777" w:rsidR="00945253" w:rsidRPr="00606FCC" w:rsidRDefault="00945253" w:rsidP="00AE1FE6">
            <w:pPr>
              <w:jc w:val="both"/>
              <w:rPr>
                <w:rFonts w:ascii="Arial" w:hAnsi="Arial" w:cs="Arial"/>
              </w:rPr>
            </w:pPr>
            <w:r w:rsidRPr="00606FCC">
              <w:rPr>
                <w:rFonts w:ascii="Arial" w:hAnsi="Arial" w:cs="Arial"/>
              </w:rPr>
              <w:t>5. Vulnerabilidad, pobreza extrema y políticas sociales.</w:t>
            </w:r>
          </w:p>
          <w:p w14:paraId="122026A7" w14:textId="77777777" w:rsidR="00945253" w:rsidRPr="00606FCC" w:rsidRDefault="00945253" w:rsidP="00AE1FE6">
            <w:pPr>
              <w:jc w:val="both"/>
              <w:rPr>
                <w:rFonts w:ascii="Arial" w:hAnsi="Arial" w:cs="Arial"/>
              </w:rPr>
            </w:pPr>
            <w:r w:rsidRPr="00606FCC">
              <w:rPr>
                <w:rFonts w:ascii="Arial" w:hAnsi="Arial" w:cs="Arial"/>
              </w:rPr>
              <w:t>6. Índices para la medición de la pobreza en Colombia.</w:t>
            </w:r>
          </w:p>
          <w:p w14:paraId="76777D6D" w14:textId="77777777" w:rsidR="00945253" w:rsidRPr="00606FCC" w:rsidRDefault="00945253" w:rsidP="00AE1FE6">
            <w:pPr>
              <w:jc w:val="both"/>
              <w:rPr>
                <w:rFonts w:ascii="Arial" w:hAnsi="Arial" w:cs="Arial"/>
              </w:rPr>
            </w:pPr>
            <w:r w:rsidRPr="00606FCC">
              <w:rPr>
                <w:rFonts w:ascii="Arial" w:hAnsi="Arial" w:cs="Arial"/>
              </w:rPr>
              <w:t>7. Conocimientos sobre grupos de especial protección constitucional.</w:t>
            </w:r>
          </w:p>
          <w:p w14:paraId="6113B79B" w14:textId="414DB1FC" w:rsidR="00945253" w:rsidRPr="00606FCC" w:rsidRDefault="00945253" w:rsidP="00AE1FE6">
            <w:pPr>
              <w:jc w:val="both"/>
              <w:rPr>
                <w:rFonts w:ascii="Arial" w:hAnsi="Arial" w:cs="Arial"/>
              </w:rPr>
            </w:pPr>
            <w:r w:rsidRPr="00606FCC">
              <w:rPr>
                <w:rFonts w:ascii="Arial" w:hAnsi="Arial" w:cs="Arial"/>
              </w:rPr>
              <w:t xml:space="preserve">8. Políticas sobre protección social (Transferencias </w:t>
            </w:r>
            <w:r w:rsidR="005F4182">
              <w:rPr>
                <w:rFonts w:ascii="Arial" w:hAnsi="Arial" w:cs="Arial"/>
              </w:rPr>
              <w:t>monetarias</w:t>
            </w:r>
            <w:r w:rsidRPr="00606FCC">
              <w:rPr>
                <w:rFonts w:ascii="Arial" w:hAnsi="Arial" w:cs="Arial"/>
              </w:rPr>
              <w:t>).</w:t>
            </w:r>
          </w:p>
          <w:p w14:paraId="4C779CA2" w14:textId="77777777" w:rsidR="00945253" w:rsidRPr="00606FCC" w:rsidRDefault="00945253" w:rsidP="00AE1FE6">
            <w:pPr>
              <w:jc w:val="both"/>
              <w:rPr>
                <w:rFonts w:ascii="Arial" w:hAnsi="Arial" w:cs="Arial"/>
              </w:rPr>
            </w:pPr>
            <w:r w:rsidRPr="00606FCC">
              <w:rPr>
                <w:rFonts w:ascii="Arial" w:hAnsi="Arial" w:cs="Arial"/>
              </w:rPr>
              <w:t>9. Generación de capacidades.</w:t>
            </w:r>
          </w:p>
          <w:p w14:paraId="23C0DF33" w14:textId="77777777" w:rsidR="00945253" w:rsidRPr="00606FCC" w:rsidRDefault="00945253" w:rsidP="00AE1FE6">
            <w:pPr>
              <w:jc w:val="both"/>
              <w:rPr>
                <w:rFonts w:ascii="Arial" w:hAnsi="Arial" w:cs="Arial"/>
              </w:rPr>
            </w:pPr>
            <w:r w:rsidRPr="00606FCC">
              <w:rPr>
                <w:rFonts w:ascii="Arial" w:hAnsi="Arial" w:cs="Arial"/>
              </w:rPr>
              <w:t>10. Estadística básica.</w:t>
            </w:r>
          </w:p>
          <w:p w14:paraId="393F7408" w14:textId="77777777" w:rsidR="00945253" w:rsidRPr="00606FCC" w:rsidRDefault="00945253" w:rsidP="00AE1FE6">
            <w:pPr>
              <w:jc w:val="both"/>
              <w:rPr>
                <w:rFonts w:ascii="Arial" w:hAnsi="Arial" w:cs="Arial"/>
              </w:rPr>
            </w:pPr>
            <w:r w:rsidRPr="00606FCC">
              <w:rPr>
                <w:rFonts w:ascii="Arial" w:hAnsi="Arial" w:cs="Arial"/>
              </w:rPr>
              <w:t>11. Enfoque diferencial: Grupos de especial protección constitucional.</w:t>
            </w:r>
          </w:p>
          <w:p w14:paraId="52531BD7" w14:textId="77777777" w:rsidR="00945253" w:rsidRPr="00606FCC" w:rsidRDefault="00945253" w:rsidP="00AE1FE6">
            <w:pPr>
              <w:jc w:val="both"/>
              <w:rPr>
                <w:rFonts w:ascii="Arial" w:hAnsi="Arial" w:cs="Arial"/>
              </w:rPr>
            </w:pPr>
            <w:r w:rsidRPr="00606FCC">
              <w:rPr>
                <w:rFonts w:ascii="Arial" w:hAnsi="Arial" w:cs="Arial"/>
              </w:rPr>
              <w:t>12. Enfoque poblacional (Intervención en población vulnerable).</w:t>
            </w:r>
          </w:p>
          <w:p w14:paraId="595FE524" w14:textId="77777777" w:rsidR="00945253" w:rsidRPr="00606FCC" w:rsidRDefault="00945253" w:rsidP="00AE1FE6">
            <w:pPr>
              <w:jc w:val="both"/>
              <w:rPr>
                <w:rFonts w:ascii="Arial" w:hAnsi="Arial" w:cs="Arial"/>
              </w:rPr>
            </w:pPr>
            <w:r w:rsidRPr="00606FCC">
              <w:rPr>
                <w:rFonts w:ascii="Arial" w:hAnsi="Arial" w:cs="Arial"/>
              </w:rPr>
              <w:t>13. Interpretación y análisis de texto.</w:t>
            </w:r>
          </w:p>
          <w:p w14:paraId="4EE66E58" w14:textId="77777777" w:rsidR="00945253" w:rsidRPr="00606FCC" w:rsidRDefault="00945253" w:rsidP="00AE1FE6">
            <w:pPr>
              <w:jc w:val="both"/>
              <w:rPr>
                <w:rFonts w:ascii="Arial" w:hAnsi="Arial" w:cs="Arial"/>
              </w:rPr>
            </w:pPr>
            <w:r w:rsidRPr="00606FCC">
              <w:rPr>
                <w:rFonts w:ascii="Arial" w:hAnsi="Arial" w:cs="Arial"/>
              </w:rPr>
              <w:t>14. Técnicas de generación de informes técnicos y documento.</w:t>
            </w:r>
          </w:p>
          <w:p w14:paraId="7923FEC1" w14:textId="77777777" w:rsidR="00945253" w:rsidRPr="00606FCC" w:rsidRDefault="00945253" w:rsidP="00AE1FE6">
            <w:pPr>
              <w:jc w:val="both"/>
              <w:rPr>
                <w:rFonts w:ascii="Arial" w:hAnsi="Arial" w:cs="Arial"/>
              </w:rPr>
            </w:pPr>
            <w:r w:rsidRPr="00606FCC">
              <w:rPr>
                <w:rFonts w:ascii="Arial" w:hAnsi="Arial" w:cs="Arial"/>
              </w:rPr>
              <w:t>15. Sistema de Gestión Integral.</w:t>
            </w:r>
          </w:p>
          <w:p w14:paraId="74F13BAE" w14:textId="77777777" w:rsidR="00945253" w:rsidRPr="00606FCC" w:rsidRDefault="00945253" w:rsidP="00AE1FE6">
            <w:pPr>
              <w:jc w:val="both"/>
              <w:rPr>
                <w:rFonts w:ascii="Arial" w:hAnsi="Arial" w:cs="Arial"/>
              </w:rPr>
            </w:pPr>
            <w:r w:rsidRPr="00606FCC">
              <w:rPr>
                <w:rFonts w:ascii="Arial" w:hAnsi="Arial" w:cs="Arial"/>
              </w:rPr>
              <w:t>16. Sistema de Gestión Documental.</w:t>
            </w:r>
          </w:p>
          <w:p w14:paraId="658B6EEE" w14:textId="77777777" w:rsidR="00945253" w:rsidRPr="00606FCC" w:rsidRDefault="00945253" w:rsidP="00AE1FE6">
            <w:pPr>
              <w:jc w:val="both"/>
              <w:rPr>
                <w:rFonts w:ascii="Arial" w:hAnsi="Arial" w:cs="Arial"/>
              </w:rPr>
            </w:pPr>
            <w:r w:rsidRPr="00606FCC">
              <w:rPr>
                <w:rFonts w:ascii="Arial" w:hAnsi="Arial" w:cs="Arial"/>
              </w:rPr>
              <w:t>17. Ofimática Básica.</w:t>
            </w:r>
          </w:p>
          <w:p w14:paraId="312B8FE1" w14:textId="77777777" w:rsidR="00945253" w:rsidRPr="00606FCC" w:rsidRDefault="00945253" w:rsidP="00AE1FE6">
            <w:pPr>
              <w:jc w:val="both"/>
              <w:rPr>
                <w:rFonts w:ascii="Arial" w:hAnsi="Arial" w:cs="Arial"/>
              </w:rPr>
            </w:pPr>
            <w:r w:rsidRPr="00606FCC">
              <w:rPr>
                <w:rFonts w:ascii="Arial" w:hAnsi="Arial" w:cs="Arial"/>
              </w:rPr>
              <w:t>18. Derecho Contractual.</w:t>
            </w:r>
          </w:p>
          <w:p w14:paraId="7F88C7C1" w14:textId="5A1B5A1C" w:rsidR="00211039" w:rsidRPr="00606FCC" w:rsidRDefault="00945253" w:rsidP="00AE1FE6">
            <w:pPr>
              <w:jc w:val="both"/>
              <w:rPr>
                <w:rFonts w:ascii="Arial" w:hAnsi="Arial" w:cs="Arial"/>
              </w:rPr>
            </w:pPr>
            <w:r w:rsidRPr="00606FCC">
              <w:rPr>
                <w:rFonts w:ascii="Arial" w:hAnsi="Arial" w:cs="Arial"/>
              </w:rPr>
              <w:t>19. Código Único Disciplinario.</w:t>
            </w:r>
          </w:p>
        </w:tc>
      </w:tr>
      <w:tr w:rsidR="00211039" w:rsidRPr="00606FCC" w14:paraId="21A3DD24"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98583" w14:textId="77777777" w:rsidR="00211039" w:rsidRPr="00606FCC" w:rsidRDefault="00211039" w:rsidP="00AE1FE6">
            <w:pPr>
              <w:ind w:left="284"/>
              <w:jc w:val="center"/>
              <w:rPr>
                <w:rFonts w:ascii="Arial" w:hAnsi="Arial" w:cs="Arial"/>
                <w:b/>
              </w:rPr>
            </w:pPr>
            <w:r w:rsidRPr="00606FCC">
              <w:rPr>
                <w:rFonts w:ascii="Arial" w:hAnsi="Arial" w:cs="Arial"/>
                <w:b/>
                <w:bCs/>
              </w:rPr>
              <w:t>VI. REQUISITOS DE ESTUDIO Y EXPERIENCIA</w:t>
            </w:r>
          </w:p>
        </w:tc>
      </w:tr>
      <w:tr w:rsidR="00211039" w:rsidRPr="00606FCC" w14:paraId="7C3A06F6" w14:textId="77777777" w:rsidTr="0094473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676CCC" w14:textId="77777777" w:rsidR="00211039" w:rsidRPr="00606FCC" w:rsidRDefault="0021103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582DB" w14:textId="77777777" w:rsidR="00211039" w:rsidRPr="00606FCC" w:rsidRDefault="00211039" w:rsidP="00AE1FE6">
            <w:pPr>
              <w:ind w:left="284"/>
              <w:jc w:val="center"/>
              <w:rPr>
                <w:rFonts w:ascii="Arial" w:hAnsi="Arial" w:cs="Arial"/>
                <w:b/>
              </w:rPr>
            </w:pPr>
            <w:r w:rsidRPr="00606FCC">
              <w:rPr>
                <w:rFonts w:ascii="Arial" w:hAnsi="Arial" w:cs="Arial"/>
                <w:b/>
                <w:bCs/>
              </w:rPr>
              <w:t>Experiencia</w:t>
            </w:r>
          </w:p>
        </w:tc>
      </w:tr>
      <w:tr w:rsidR="00211039" w:rsidRPr="00606FCC" w14:paraId="188BEB8D"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592A11CA" w14:textId="77777777" w:rsidR="00211039" w:rsidRPr="00606FCC" w:rsidRDefault="00211039"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3DF94721" w14:textId="77777777" w:rsidR="00211039" w:rsidRPr="00606FCC" w:rsidRDefault="00211039" w:rsidP="00AE1FE6">
            <w:pPr>
              <w:snapToGrid w:val="0"/>
              <w:jc w:val="both"/>
              <w:rPr>
                <w:rFonts w:ascii="Arial" w:hAnsi="Arial" w:cs="Arial"/>
                <w:lang w:eastAsia="es-CO"/>
              </w:rPr>
            </w:pPr>
          </w:p>
          <w:p w14:paraId="3CAA5A10" w14:textId="0083215F" w:rsidR="00211039" w:rsidRPr="00606FCC" w:rsidRDefault="00945253" w:rsidP="00AE1FE6">
            <w:pPr>
              <w:snapToGrid w:val="0"/>
              <w:jc w:val="both"/>
              <w:rPr>
                <w:rFonts w:ascii="Arial" w:hAnsi="Arial" w:cs="Arial"/>
                <w:lang w:eastAsia="es-CO"/>
              </w:rPr>
            </w:pPr>
            <w:r w:rsidRPr="00606FCC">
              <w:rPr>
                <w:rFonts w:ascii="Arial" w:hAnsi="Arial" w:cs="Arial"/>
                <w:lang w:eastAsia="es-CO"/>
              </w:rPr>
              <w:t>Administración, Economía, Ciencia Política, Relaciones Internacionales, Ingeniería Industrial y Afines, Sociología, Trabajo Social y Afines, Psicología.</w:t>
            </w:r>
          </w:p>
          <w:p w14:paraId="35769BFE" w14:textId="77777777" w:rsidR="00945253" w:rsidRPr="00606FCC" w:rsidRDefault="00945253" w:rsidP="00AE1FE6">
            <w:pPr>
              <w:snapToGrid w:val="0"/>
              <w:jc w:val="both"/>
              <w:rPr>
                <w:rFonts w:ascii="Arial" w:hAnsi="Arial" w:cs="Arial"/>
                <w:lang w:eastAsia="es-CO"/>
              </w:rPr>
            </w:pPr>
          </w:p>
          <w:p w14:paraId="6E4DF2EC" w14:textId="77777777" w:rsidR="00211039" w:rsidRPr="00606FCC" w:rsidRDefault="00211039"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F6D4324" w14:textId="77777777" w:rsidR="00211039" w:rsidRPr="00606FCC" w:rsidRDefault="00211039" w:rsidP="00AE1FE6">
            <w:pPr>
              <w:snapToGrid w:val="0"/>
              <w:jc w:val="both"/>
              <w:rPr>
                <w:rFonts w:ascii="Arial" w:hAnsi="Arial" w:cs="Arial"/>
              </w:rPr>
            </w:pPr>
          </w:p>
          <w:p w14:paraId="1B369F2F" w14:textId="56439931" w:rsidR="00211039" w:rsidRPr="00606FCC" w:rsidRDefault="00211039"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9858034" w14:textId="77777777" w:rsidR="00211039" w:rsidRPr="00606FCC" w:rsidRDefault="00211039" w:rsidP="00AE1FE6">
            <w:pPr>
              <w:snapToGrid w:val="0"/>
              <w:jc w:val="both"/>
              <w:rPr>
                <w:rFonts w:ascii="Arial" w:hAnsi="Arial" w:cs="Arial"/>
              </w:rPr>
            </w:pPr>
            <w:r w:rsidRPr="00606FCC">
              <w:rPr>
                <w:rFonts w:ascii="Arial" w:hAnsi="Arial" w:cs="Arial"/>
              </w:rPr>
              <w:t>Cuarenta y tres (43) meses de experiencia profesional relacionada.</w:t>
            </w:r>
          </w:p>
          <w:p w14:paraId="31941239" w14:textId="77777777" w:rsidR="00211039" w:rsidRPr="00606FCC" w:rsidRDefault="00211039" w:rsidP="00AE1FE6">
            <w:pPr>
              <w:snapToGrid w:val="0"/>
              <w:ind w:left="284"/>
              <w:jc w:val="both"/>
              <w:rPr>
                <w:rFonts w:ascii="Arial" w:hAnsi="Arial" w:cs="Arial"/>
              </w:rPr>
            </w:pPr>
          </w:p>
        </w:tc>
      </w:tr>
      <w:tr w:rsidR="00211039" w:rsidRPr="00606FCC" w14:paraId="6643A92B"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847B4" w14:textId="77777777" w:rsidR="00211039" w:rsidRPr="00606FCC" w:rsidRDefault="00211039" w:rsidP="00AE1FE6">
            <w:pPr>
              <w:ind w:left="284"/>
              <w:jc w:val="center"/>
              <w:rPr>
                <w:rFonts w:ascii="Arial" w:hAnsi="Arial" w:cs="Arial"/>
                <w:b/>
              </w:rPr>
            </w:pPr>
            <w:r w:rsidRPr="00606FCC">
              <w:rPr>
                <w:rFonts w:ascii="Arial" w:hAnsi="Arial" w:cs="Arial"/>
                <w:b/>
                <w:bCs/>
              </w:rPr>
              <w:t>ALTERNATIVA</w:t>
            </w:r>
          </w:p>
        </w:tc>
      </w:tr>
      <w:tr w:rsidR="00211039" w:rsidRPr="00606FCC" w14:paraId="3944285B" w14:textId="77777777" w:rsidTr="0094473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DBC39" w14:textId="77777777" w:rsidR="00211039" w:rsidRPr="00606FCC" w:rsidRDefault="0021103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ABC3D" w14:textId="77777777" w:rsidR="00211039" w:rsidRPr="00606FCC" w:rsidRDefault="00211039" w:rsidP="00AE1FE6">
            <w:pPr>
              <w:ind w:left="284"/>
              <w:jc w:val="center"/>
              <w:rPr>
                <w:rFonts w:ascii="Arial" w:hAnsi="Arial" w:cs="Arial"/>
                <w:b/>
              </w:rPr>
            </w:pPr>
            <w:r w:rsidRPr="00606FCC">
              <w:rPr>
                <w:rFonts w:ascii="Arial" w:hAnsi="Arial" w:cs="Arial"/>
                <w:b/>
                <w:bCs/>
              </w:rPr>
              <w:t>Experiencia</w:t>
            </w:r>
          </w:p>
        </w:tc>
      </w:tr>
      <w:tr w:rsidR="00211039" w:rsidRPr="00606FCC" w14:paraId="78E4D4CD"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06CD0DBE" w14:textId="77777777" w:rsidR="00211039" w:rsidRPr="00606FCC" w:rsidRDefault="00211039" w:rsidP="00AE1FE6">
            <w:pPr>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0394EDF8" w14:textId="77777777" w:rsidR="00211039" w:rsidRPr="00606FCC" w:rsidRDefault="00211039" w:rsidP="00AE1FE6">
            <w:pPr>
              <w:jc w:val="both"/>
              <w:rPr>
                <w:rFonts w:ascii="Arial" w:hAnsi="Arial" w:cs="Arial"/>
                <w:lang w:eastAsia="es-CO"/>
              </w:rPr>
            </w:pPr>
          </w:p>
          <w:p w14:paraId="7AC0FC04" w14:textId="6C6EF8D4" w:rsidR="00211039" w:rsidRPr="00606FCC" w:rsidRDefault="00945253" w:rsidP="00AE1FE6">
            <w:pPr>
              <w:jc w:val="both"/>
              <w:rPr>
                <w:rFonts w:ascii="Arial" w:hAnsi="Arial" w:cs="Arial"/>
              </w:rPr>
            </w:pPr>
            <w:r w:rsidRPr="00606FCC">
              <w:rPr>
                <w:rFonts w:ascii="Arial" w:hAnsi="Arial" w:cs="Arial"/>
              </w:rPr>
              <w:t>Administración, Economía, Ciencia Política, Relaciones Internacionales, Ingeniería Industrial y Afines, Sociología, Trabajo Social y Afines, Psicología.</w:t>
            </w:r>
          </w:p>
          <w:p w14:paraId="23E024FE" w14:textId="77777777" w:rsidR="00945253" w:rsidRPr="00606FCC" w:rsidRDefault="00945253" w:rsidP="00AE1FE6">
            <w:pPr>
              <w:jc w:val="both"/>
              <w:rPr>
                <w:rFonts w:ascii="Arial" w:hAnsi="Arial" w:cs="Arial"/>
              </w:rPr>
            </w:pPr>
          </w:p>
          <w:p w14:paraId="58911E03" w14:textId="77777777" w:rsidR="00211039" w:rsidRPr="00606FCC" w:rsidRDefault="00211039"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2393CF8" w14:textId="77777777" w:rsidR="00211039" w:rsidRPr="00606FCC" w:rsidRDefault="00211039" w:rsidP="00AE1FE6">
            <w:pPr>
              <w:snapToGrid w:val="0"/>
              <w:jc w:val="both"/>
              <w:rPr>
                <w:rFonts w:ascii="Arial" w:hAnsi="Arial" w:cs="Arial"/>
              </w:rPr>
            </w:pPr>
            <w:r w:rsidRPr="00606FCC">
              <w:rPr>
                <w:rFonts w:ascii="Arial" w:hAnsi="Arial" w:cs="Arial"/>
              </w:rPr>
              <w:t>Sesenta y siete (67) meses de experiencia profesional relacionada.</w:t>
            </w:r>
          </w:p>
        </w:tc>
      </w:tr>
      <w:tr w:rsidR="00211039" w:rsidRPr="00606FCC" w14:paraId="542C5F43"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7DC4AD16" w14:textId="77777777" w:rsidR="00211039" w:rsidRPr="00606FCC" w:rsidRDefault="00211039"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D31257E" w14:textId="1EE30183" w:rsidR="00211039" w:rsidRPr="00606FCC" w:rsidRDefault="00211039" w:rsidP="00AE1FE6">
            <w:pPr>
              <w:ind w:left="284"/>
              <w:jc w:val="both"/>
              <w:rPr>
                <w:rFonts w:ascii="Arial" w:hAnsi="Arial" w:cs="Arial"/>
                <w:lang w:eastAsia="es-CO"/>
              </w:rPr>
            </w:pPr>
          </w:p>
          <w:p w14:paraId="05BDBFA2" w14:textId="3B7E4D81" w:rsidR="00945253" w:rsidRPr="00606FCC" w:rsidRDefault="00945253" w:rsidP="00AE1FE6">
            <w:pPr>
              <w:jc w:val="both"/>
              <w:rPr>
                <w:rFonts w:ascii="Arial" w:hAnsi="Arial" w:cs="Arial"/>
                <w:lang w:eastAsia="es-CO"/>
              </w:rPr>
            </w:pPr>
            <w:r w:rsidRPr="00606FCC">
              <w:rPr>
                <w:rFonts w:ascii="Arial" w:hAnsi="Arial" w:cs="Arial"/>
                <w:lang w:eastAsia="es-CO"/>
              </w:rPr>
              <w:t>Administración, Economía, Ciencia Política, Relaciones Internacionales, Ingeniería Industrial y Afines, Sociología, Trabajo Social y Afines, Psicología.</w:t>
            </w:r>
          </w:p>
          <w:p w14:paraId="5D4B32A3" w14:textId="77777777" w:rsidR="00211039" w:rsidRPr="00606FCC" w:rsidRDefault="00211039" w:rsidP="00AE1FE6">
            <w:pPr>
              <w:jc w:val="both"/>
              <w:rPr>
                <w:rFonts w:ascii="Arial" w:hAnsi="Arial" w:cs="Arial"/>
              </w:rPr>
            </w:pPr>
          </w:p>
          <w:p w14:paraId="28E29027" w14:textId="77777777" w:rsidR="00211039" w:rsidRPr="00606FCC" w:rsidRDefault="00211039"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6C0E217" w14:textId="77777777" w:rsidR="00211039" w:rsidRPr="00606FCC" w:rsidRDefault="00211039" w:rsidP="00AE1FE6">
            <w:pPr>
              <w:jc w:val="both"/>
              <w:rPr>
                <w:rFonts w:ascii="Arial" w:hAnsi="Arial" w:cs="Arial"/>
              </w:rPr>
            </w:pPr>
          </w:p>
          <w:p w14:paraId="00AE4F7F" w14:textId="77777777" w:rsidR="00211039" w:rsidRPr="00606FCC" w:rsidRDefault="00211039"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A2C6506" w14:textId="77777777" w:rsidR="00211039" w:rsidRPr="00606FCC" w:rsidRDefault="00211039" w:rsidP="00AE1FE6">
            <w:pPr>
              <w:snapToGrid w:val="0"/>
              <w:jc w:val="both"/>
              <w:rPr>
                <w:rFonts w:ascii="Arial" w:hAnsi="Arial" w:cs="Arial"/>
              </w:rPr>
            </w:pPr>
            <w:r w:rsidRPr="00606FCC">
              <w:rPr>
                <w:rFonts w:ascii="Arial" w:hAnsi="Arial" w:cs="Arial"/>
              </w:rPr>
              <w:t>Cuarenta y tres (43) meses de experiencia profesional relacionada.</w:t>
            </w:r>
          </w:p>
        </w:tc>
      </w:tr>
      <w:tr w:rsidR="00211039" w:rsidRPr="00606FCC" w14:paraId="271A31AA"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454F689A" w14:textId="77777777" w:rsidR="00211039" w:rsidRPr="00606FCC" w:rsidRDefault="00211039"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26CBEEE" w14:textId="44C88363" w:rsidR="00211039" w:rsidRPr="00606FCC" w:rsidRDefault="00211039" w:rsidP="00AE1FE6">
            <w:pPr>
              <w:snapToGrid w:val="0"/>
              <w:jc w:val="both"/>
              <w:rPr>
                <w:rFonts w:ascii="Arial" w:hAnsi="Arial" w:cs="Arial"/>
              </w:rPr>
            </w:pPr>
          </w:p>
          <w:p w14:paraId="5B653A70" w14:textId="36C73BE4" w:rsidR="00945253" w:rsidRPr="00606FCC" w:rsidRDefault="00945253" w:rsidP="00AE1FE6">
            <w:pPr>
              <w:snapToGrid w:val="0"/>
              <w:jc w:val="both"/>
              <w:rPr>
                <w:rFonts w:ascii="Arial" w:hAnsi="Arial" w:cs="Arial"/>
              </w:rPr>
            </w:pPr>
            <w:r w:rsidRPr="00606FCC">
              <w:rPr>
                <w:rFonts w:ascii="Arial" w:hAnsi="Arial" w:cs="Arial"/>
              </w:rPr>
              <w:t>Administración, Economía, Ciencia Política, Relaciones Internacionales, Ingeniería Industrial y Afines, Sociología, Trabajo Social y Afines, Psicología.</w:t>
            </w:r>
          </w:p>
          <w:p w14:paraId="2AEA235A" w14:textId="77777777" w:rsidR="00211039" w:rsidRPr="00606FCC" w:rsidRDefault="00211039" w:rsidP="00AE1FE6">
            <w:pPr>
              <w:snapToGrid w:val="0"/>
              <w:jc w:val="both"/>
              <w:rPr>
                <w:rFonts w:ascii="Arial" w:hAnsi="Arial" w:cs="Arial"/>
              </w:rPr>
            </w:pPr>
          </w:p>
          <w:p w14:paraId="735B0956" w14:textId="77777777" w:rsidR="00211039" w:rsidRPr="00606FCC" w:rsidRDefault="00211039" w:rsidP="00AE1FE6">
            <w:pPr>
              <w:jc w:val="both"/>
              <w:rPr>
                <w:rFonts w:ascii="Arial" w:hAnsi="Arial" w:cs="Arial"/>
              </w:rPr>
            </w:pPr>
            <w:r w:rsidRPr="00606FCC">
              <w:rPr>
                <w:rFonts w:ascii="Arial" w:hAnsi="Arial" w:cs="Arial"/>
              </w:rPr>
              <w:t>Matrícula o Tarjeta profesional en los casos requeridos por la Ley.</w:t>
            </w:r>
          </w:p>
          <w:p w14:paraId="068219B0" w14:textId="77777777" w:rsidR="00211039" w:rsidRPr="00606FCC" w:rsidRDefault="00211039" w:rsidP="00AE1FE6">
            <w:pPr>
              <w:snapToGrid w:val="0"/>
              <w:jc w:val="both"/>
              <w:rPr>
                <w:rFonts w:ascii="Arial" w:hAnsi="Arial" w:cs="Arial"/>
              </w:rPr>
            </w:pPr>
          </w:p>
          <w:p w14:paraId="482028B6" w14:textId="77777777" w:rsidR="00211039" w:rsidRPr="00606FCC" w:rsidRDefault="00211039"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4C6BBAA" w14:textId="77777777" w:rsidR="00211039" w:rsidRPr="00606FCC" w:rsidRDefault="00211039" w:rsidP="00AE1FE6">
            <w:pPr>
              <w:snapToGrid w:val="0"/>
              <w:jc w:val="both"/>
              <w:rPr>
                <w:rFonts w:ascii="Arial" w:hAnsi="Arial" w:cs="Arial"/>
              </w:rPr>
            </w:pPr>
            <w:r w:rsidRPr="00606FCC">
              <w:rPr>
                <w:rFonts w:ascii="Arial" w:hAnsi="Arial" w:cs="Arial"/>
              </w:rPr>
              <w:t>Cincuenta y cinco (55)  meses de experiencia profesional relacionada.</w:t>
            </w:r>
          </w:p>
        </w:tc>
      </w:tr>
    </w:tbl>
    <w:p w14:paraId="56E6770F" w14:textId="2BF02630" w:rsidR="008C2CE7" w:rsidRDefault="008C2CE7"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36F5D2AF" w14:textId="65C9260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70C59BE9" w14:textId="5EA7F197"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6BEC15C8" w14:textId="57F375E2"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31FE4D06" w14:textId="32C27E5A"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6A76011C" w14:textId="636B8995"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2F89F8BD" w14:textId="6936C451"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751657ED" w14:textId="41B2C0B3"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019775B6" w14:textId="1FB82DB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77BF9C20" w14:textId="08A48F05"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2C0F5642" w14:textId="3569FF43"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3E727DAA" w14:textId="7DB466D7"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0CDA43D7" w14:textId="1A514606"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3AF81C09" w14:textId="78726E5F"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590131BD" w14:textId="3281A598"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32BA8A7E" w14:textId="130CE3C9"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708B601F" w14:textId="0A90CA52"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6FAE6FBF" w14:textId="4141F33C"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1A1D1712" w14:textId="7983D646"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51C03E4B" w14:textId="1A99A319"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1312C163" w14:textId="2A15C14F"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1FA5AC6C" w14:textId="228C70D8"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00D1C0E6" w14:textId="36D0A2C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7D011C41" w14:textId="0027A3C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0BC3CCFD" w14:textId="521008FB"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4C355D39" w14:textId="247745B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0EBB2753" w14:textId="63DFDDBA"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1E4A1572" w14:textId="2BD87122"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2978F3E1" w14:textId="7EADDA39"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p w14:paraId="6E99C8F8" w14:textId="77777777" w:rsidR="00363280" w:rsidRDefault="00363280" w:rsidP="00AE1FE6">
      <w:pPr>
        <w:tabs>
          <w:tab w:val="left" w:pos="-567"/>
          <w:tab w:val="left" w:pos="284"/>
          <w:tab w:val="left" w:pos="720"/>
          <w:tab w:val="left" w:pos="1440"/>
          <w:tab w:val="left" w:pos="2160"/>
          <w:tab w:val="left" w:pos="2880"/>
          <w:tab w:val="left" w:pos="3600"/>
          <w:tab w:val="left" w:pos="10490"/>
        </w:tabs>
        <w:suppressAutoHyphens/>
        <w:ind w:right="392"/>
        <w:jc w:val="both"/>
        <w:rPr>
          <w:rFonts w:ascii="Arial" w:hAnsi="Arial" w:cs="Arial"/>
          <w:b/>
          <w:bCs/>
          <w:kern w:val="2"/>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A71845" w:rsidRPr="00606FCC" w14:paraId="579B8C61" w14:textId="77777777" w:rsidTr="0011019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06CC3AD" w14:textId="6AC80F4B" w:rsidR="00A71845" w:rsidRPr="00606FCC" w:rsidRDefault="00A71845" w:rsidP="00AE1FE6">
            <w:pPr>
              <w:rPr>
                <w:rFonts w:ascii="Arial" w:hAnsi="Arial" w:cs="Arial"/>
                <w:bCs/>
                <w:caps/>
                <w:sz w:val="10"/>
                <w:szCs w:val="10"/>
              </w:rPr>
            </w:pPr>
            <w:r w:rsidRPr="00513013">
              <w:rPr>
                <w:rFonts w:ascii="Arial" w:hAnsi="Arial" w:cs="Arial"/>
                <w:bCs/>
                <w:caps/>
                <w:color w:val="FFFF00"/>
                <w:sz w:val="10"/>
                <w:szCs w:val="10"/>
              </w:rPr>
              <w:t>id 1292 - CIENCIAS POLITICAS - ESPECIALIZACION EN GOBIERNO Y POLITICAS PUBLICAS - MAESTRIA EN CIENCIAS ECONOMICAS</w:t>
            </w:r>
          </w:p>
        </w:tc>
      </w:tr>
      <w:tr w:rsidR="00A71845" w:rsidRPr="00606FCC" w14:paraId="1734BF52" w14:textId="77777777" w:rsidTr="0011019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5387D" w14:textId="38E88198" w:rsidR="00A71845" w:rsidRPr="00606FCC" w:rsidRDefault="00A71845"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A71845" w:rsidRPr="00606FCC" w14:paraId="55AF8525" w14:textId="77777777" w:rsidTr="0011019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C7132" w14:textId="77777777" w:rsidR="00A71845" w:rsidRPr="00606FCC" w:rsidRDefault="00A71845" w:rsidP="00AE1FE6">
            <w:pPr>
              <w:ind w:left="284"/>
              <w:jc w:val="center"/>
              <w:rPr>
                <w:rFonts w:ascii="Arial" w:hAnsi="Arial" w:cs="Arial"/>
                <w:b/>
                <w:caps/>
              </w:rPr>
            </w:pPr>
            <w:r w:rsidRPr="00606FCC">
              <w:rPr>
                <w:rFonts w:ascii="Arial" w:hAnsi="Arial" w:cs="Arial"/>
                <w:b/>
                <w:bCs/>
                <w:caps/>
              </w:rPr>
              <w:t>iII. PROPÓSITO PRINCIPAL</w:t>
            </w:r>
          </w:p>
        </w:tc>
      </w:tr>
      <w:tr w:rsidR="00A71845" w:rsidRPr="00606FCC" w14:paraId="46DB0AC1" w14:textId="77777777" w:rsidTr="00110194">
        <w:trPr>
          <w:trHeight w:val="52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993D18E" w14:textId="18596378" w:rsidR="00A71845" w:rsidRPr="00606FCC" w:rsidRDefault="00A71845" w:rsidP="00AE1FE6">
            <w:pPr>
              <w:jc w:val="both"/>
              <w:rPr>
                <w:rFonts w:ascii="Arial" w:hAnsi="Arial" w:cs="Arial"/>
              </w:rPr>
            </w:pPr>
            <w:r w:rsidRPr="00A71845">
              <w:rPr>
                <w:rFonts w:ascii="Arial" w:hAnsi="Arial" w:cs="Arial"/>
              </w:rPr>
              <w:t>Diseñar, implementar y realizar seguimiento a la ejecución de los planes, programas, estrategias y proyectos para el desarrollo de los program</w:t>
            </w:r>
            <w:r>
              <w:rPr>
                <w:rFonts w:ascii="Arial" w:hAnsi="Arial" w:cs="Arial"/>
              </w:rPr>
              <w:t xml:space="preserve">as de transferencias monetarias, </w:t>
            </w:r>
            <w:r w:rsidRPr="00A71845">
              <w:rPr>
                <w:rFonts w:ascii="Arial" w:hAnsi="Arial" w:cs="Arial"/>
              </w:rPr>
              <w:t>de acuerdo con las competencias de la entidad y la normatividad vigente aplicable.</w:t>
            </w:r>
            <w:r w:rsidRPr="00A71845">
              <w:rPr>
                <w:rFonts w:ascii="Arial" w:hAnsi="Arial" w:cs="Arial"/>
              </w:rPr>
              <w:tab/>
            </w:r>
            <w:r w:rsidRPr="00A71845">
              <w:rPr>
                <w:rFonts w:ascii="Arial" w:hAnsi="Arial" w:cs="Arial"/>
              </w:rPr>
              <w:tab/>
            </w:r>
          </w:p>
        </w:tc>
      </w:tr>
      <w:tr w:rsidR="00A71845" w:rsidRPr="00606FCC" w14:paraId="7A5214CF" w14:textId="77777777" w:rsidTr="0011019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8639B" w14:textId="77777777" w:rsidR="00A71845" w:rsidRPr="00606FCC" w:rsidRDefault="00A71845" w:rsidP="00AE1FE6">
            <w:pPr>
              <w:ind w:left="284"/>
              <w:jc w:val="center"/>
              <w:rPr>
                <w:rFonts w:ascii="Arial" w:hAnsi="Arial" w:cs="Arial"/>
                <w:b/>
              </w:rPr>
            </w:pPr>
            <w:r w:rsidRPr="00606FCC">
              <w:rPr>
                <w:rFonts w:ascii="Arial" w:hAnsi="Arial" w:cs="Arial"/>
                <w:b/>
                <w:bCs/>
              </w:rPr>
              <w:t>IV. DESCRIPCIÓN DE FUNCIONES ESENCIALES</w:t>
            </w:r>
          </w:p>
        </w:tc>
      </w:tr>
      <w:tr w:rsidR="00A71845" w:rsidRPr="00606FCC" w14:paraId="5311F1EB" w14:textId="77777777" w:rsidTr="0011019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FC5828C" w14:textId="177C380C"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Coordinar la correcta implementación de los programas de transferencias monetarias y articular acciones con operadores de pago, entes territoriales y beneficiarios.</w:t>
            </w:r>
          </w:p>
          <w:p w14:paraId="2693244A" w14:textId="711D2493"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 xml:space="preserve">Gestionar con los equipos internos y externos las acciones necesarias para construir y mantener actualizados las bases de datos de hogares, personas y pagos, estando a cargo de las liquidaciones de pagos de cada ciclo operativo de los programas de transferencias monetarias.  </w:t>
            </w:r>
          </w:p>
          <w:p w14:paraId="75E3E2A0" w14:textId="599FD63E"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Proponer y liderar la firma de los convenios necesarios para garantizar la disponibilidad de bases de datos necesarias para los cruces que definen la liquidación de pagos de programas de transferencias monetarias.</w:t>
            </w:r>
          </w:p>
          <w:p w14:paraId="427A19B9" w14:textId="2F1D2F15"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Recibir, atender y/o direccionar según corresponda las novedades asociadas a la implementación de los programas de transferencias monetarias.</w:t>
            </w:r>
          </w:p>
          <w:p w14:paraId="6139A2F3" w14:textId="7FF3D448"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Diseñar y elaborar herramientas de seguimiento para el ajuste a los procesos metodológicos y operativos relacionados con la operación de los programas de transferencias monetarias.</w:t>
            </w:r>
          </w:p>
          <w:p w14:paraId="7B2D2ED2" w14:textId="1FF4366F"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 xml:space="preserve">Coordinar la generación y actualización de  las cifras y datos de cada ciclo operativo de pagos de los programas de Transferencias Monetarias no Condicionadas. </w:t>
            </w:r>
          </w:p>
          <w:p w14:paraId="0F6A39BC" w14:textId="17EC84E7"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Coordinar con los actores internos y externos las acciones requeridas para la correcta implementación de los programas de transferencias monetarias y del ciclo de pagos correspondiente.</w:t>
            </w:r>
          </w:p>
          <w:p w14:paraId="7935961E" w14:textId="5AD784D7" w:rsidR="00A71845" w:rsidRPr="00352059" w:rsidRDefault="00A71845" w:rsidP="00AE1FE6">
            <w:pPr>
              <w:pStyle w:val="Prrafodelista"/>
              <w:numPr>
                <w:ilvl w:val="0"/>
                <w:numId w:val="63"/>
              </w:numPr>
              <w:jc w:val="both"/>
              <w:rPr>
                <w:rFonts w:ascii="Arial" w:hAnsi="Arial" w:cs="Arial"/>
                <w:sz w:val="20"/>
                <w:szCs w:val="20"/>
              </w:rPr>
            </w:pPr>
            <w:r w:rsidRPr="00352059">
              <w:rPr>
                <w:rFonts w:ascii="Arial" w:hAnsi="Arial" w:cs="Arial"/>
                <w:sz w:val="20"/>
                <w:szCs w:val="20"/>
              </w:rPr>
              <w:t xml:space="preserve">Ejercer seguimiento de las situaciones que se presenten durante los ciclos de pagos, direccionando inquietudes y articulando recursos para solucionar retos, cuellos de botella u </w:t>
            </w:r>
            <w:r w:rsidR="00490F58" w:rsidRPr="00352059">
              <w:rPr>
                <w:rFonts w:ascii="Arial" w:hAnsi="Arial" w:cs="Arial"/>
                <w:sz w:val="20"/>
                <w:szCs w:val="20"/>
              </w:rPr>
              <w:t>obstáculos</w:t>
            </w:r>
            <w:r w:rsidRPr="00352059">
              <w:rPr>
                <w:rFonts w:ascii="Arial" w:hAnsi="Arial" w:cs="Arial"/>
                <w:sz w:val="20"/>
                <w:szCs w:val="20"/>
              </w:rPr>
              <w:t xml:space="preserve"> en la implementación de las transferencias y con base en ellas proponer mejoras a los procesos</w:t>
            </w:r>
            <w:r w:rsidR="002B77CD" w:rsidRPr="00352059">
              <w:rPr>
                <w:rFonts w:ascii="Arial" w:hAnsi="Arial" w:cs="Arial"/>
                <w:sz w:val="20"/>
                <w:szCs w:val="20"/>
              </w:rPr>
              <w:t>.</w:t>
            </w:r>
            <w:r w:rsidRPr="00352059">
              <w:rPr>
                <w:rFonts w:ascii="Arial" w:hAnsi="Arial" w:cs="Arial"/>
                <w:sz w:val="20"/>
                <w:szCs w:val="20"/>
              </w:rPr>
              <w:t xml:space="preserve"> </w:t>
            </w:r>
          </w:p>
          <w:p w14:paraId="4F60E3DA" w14:textId="1333E81B" w:rsidR="00A71845" w:rsidRPr="00352059" w:rsidRDefault="00A71845" w:rsidP="00AE1FE6">
            <w:pPr>
              <w:pStyle w:val="Prrafodelista"/>
              <w:numPr>
                <w:ilvl w:val="0"/>
                <w:numId w:val="63"/>
              </w:numPr>
              <w:jc w:val="both"/>
              <w:rPr>
                <w:rFonts w:ascii="Arial" w:hAnsi="Arial" w:cs="Arial"/>
              </w:rPr>
            </w:pPr>
            <w:r w:rsidRPr="00352059">
              <w:rPr>
                <w:rFonts w:ascii="Arial" w:hAnsi="Arial" w:cs="Arial"/>
                <w:sz w:val="20"/>
                <w:szCs w:val="20"/>
              </w:rPr>
              <w:t>Formular propuestas de mejoras frente a la implementación operativa y/o administrativa de los programa</w:t>
            </w:r>
            <w:r w:rsidR="002B77CD" w:rsidRPr="00352059">
              <w:rPr>
                <w:rFonts w:ascii="Arial" w:hAnsi="Arial" w:cs="Arial"/>
                <w:sz w:val="20"/>
                <w:szCs w:val="20"/>
              </w:rPr>
              <w:t>s de transferencias monetarias.</w:t>
            </w:r>
            <w:r w:rsidRPr="00352059">
              <w:rPr>
                <w:rFonts w:ascii="Arial" w:hAnsi="Arial" w:cs="Arial"/>
              </w:rPr>
              <w:tab/>
            </w:r>
            <w:r w:rsidRPr="00352059">
              <w:rPr>
                <w:rFonts w:ascii="Arial" w:hAnsi="Arial" w:cs="Arial"/>
              </w:rPr>
              <w:tab/>
            </w:r>
          </w:p>
        </w:tc>
      </w:tr>
      <w:tr w:rsidR="00A71845" w:rsidRPr="00606FCC" w14:paraId="669B3DB3" w14:textId="77777777" w:rsidTr="0011019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AA866" w14:textId="77777777" w:rsidR="00A71845" w:rsidRPr="00606FCC" w:rsidRDefault="00A71845" w:rsidP="00AE1FE6">
            <w:pPr>
              <w:ind w:left="284"/>
              <w:jc w:val="center"/>
              <w:rPr>
                <w:rFonts w:ascii="Arial" w:hAnsi="Arial" w:cs="Arial"/>
                <w:b/>
              </w:rPr>
            </w:pPr>
            <w:r w:rsidRPr="00606FCC">
              <w:rPr>
                <w:rFonts w:ascii="Arial" w:hAnsi="Arial" w:cs="Arial"/>
                <w:b/>
                <w:bCs/>
              </w:rPr>
              <w:t>V. CONOCIMIENTOS BÁSICOS O ESENCIALES</w:t>
            </w:r>
          </w:p>
        </w:tc>
      </w:tr>
      <w:tr w:rsidR="00A71845" w:rsidRPr="00606FCC" w14:paraId="2FF1476B" w14:textId="77777777" w:rsidTr="00110194">
        <w:tc>
          <w:tcPr>
            <w:tcW w:w="10060" w:type="dxa"/>
            <w:gridSpan w:val="2"/>
            <w:tcBorders>
              <w:top w:val="single" w:sz="4" w:space="0" w:color="auto"/>
              <w:left w:val="single" w:sz="4" w:space="0" w:color="auto"/>
              <w:bottom w:val="single" w:sz="4" w:space="0" w:color="auto"/>
              <w:right w:val="single" w:sz="4" w:space="0" w:color="auto"/>
            </w:tcBorders>
            <w:vAlign w:val="center"/>
          </w:tcPr>
          <w:p w14:paraId="2B48FCEA" w14:textId="6881042E" w:rsidR="00352059" w:rsidRPr="00352059" w:rsidRDefault="00352059" w:rsidP="00AE1FE6">
            <w:pPr>
              <w:jc w:val="both"/>
              <w:rPr>
                <w:rFonts w:ascii="Arial" w:hAnsi="Arial" w:cs="Arial"/>
              </w:rPr>
            </w:pPr>
            <w:r w:rsidRPr="00352059">
              <w:rPr>
                <w:rFonts w:ascii="Arial" w:hAnsi="Arial" w:cs="Arial"/>
              </w:rPr>
              <w:t>1. Diseño y formulación de políticas públicas, planes, programas y proyectos.</w:t>
            </w:r>
          </w:p>
          <w:p w14:paraId="2A1B6F22" w14:textId="77777777" w:rsidR="00352059" w:rsidRPr="00352059" w:rsidRDefault="00352059" w:rsidP="00AE1FE6">
            <w:pPr>
              <w:jc w:val="both"/>
              <w:rPr>
                <w:rFonts w:ascii="Arial" w:hAnsi="Arial" w:cs="Arial"/>
              </w:rPr>
            </w:pPr>
            <w:r w:rsidRPr="00352059">
              <w:rPr>
                <w:rFonts w:ascii="Arial" w:hAnsi="Arial" w:cs="Arial"/>
              </w:rPr>
              <w:t>2. Metodologías de seguimiento y evaluación de políticas públicas, planes, programas y proyectos.</w:t>
            </w:r>
          </w:p>
          <w:p w14:paraId="798321D2" w14:textId="77777777" w:rsidR="00352059" w:rsidRPr="00352059" w:rsidRDefault="00352059" w:rsidP="00AE1FE6">
            <w:pPr>
              <w:jc w:val="both"/>
              <w:rPr>
                <w:rFonts w:ascii="Arial" w:hAnsi="Arial" w:cs="Arial"/>
              </w:rPr>
            </w:pPr>
            <w:r w:rsidRPr="00352059">
              <w:rPr>
                <w:rFonts w:ascii="Arial" w:hAnsi="Arial" w:cs="Arial"/>
              </w:rPr>
              <w:t>3. Instrumentos de focalización del gasto público.</w:t>
            </w:r>
          </w:p>
          <w:p w14:paraId="36B57784" w14:textId="77777777" w:rsidR="00352059" w:rsidRPr="00352059" w:rsidRDefault="00352059" w:rsidP="00AE1FE6">
            <w:pPr>
              <w:jc w:val="both"/>
              <w:rPr>
                <w:rFonts w:ascii="Arial" w:hAnsi="Arial" w:cs="Arial"/>
              </w:rPr>
            </w:pPr>
            <w:r w:rsidRPr="00352059">
              <w:rPr>
                <w:rFonts w:ascii="Arial" w:hAnsi="Arial" w:cs="Arial"/>
              </w:rPr>
              <w:t>4. Documentos CONPES aplicables.</w:t>
            </w:r>
          </w:p>
          <w:p w14:paraId="6AB6D11A" w14:textId="77777777" w:rsidR="00352059" w:rsidRPr="00352059" w:rsidRDefault="00352059" w:rsidP="00AE1FE6">
            <w:pPr>
              <w:jc w:val="both"/>
              <w:rPr>
                <w:rFonts w:ascii="Arial" w:hAnsi="Arial" w:cs="Arial"/>
              </w:rPr>
            </w:pPr>
            <w:r w:rsidRPr="00352059">
              <w:rPr>
                <w:rFonts w:ascii="Arial" w:hAnsi="Arial" w:cs="Arial"/>
              </w:rPr>
              <w:t>5. Vulnerabilidad, pobreza extrema y política social.</w:t>
            </w:r>
          </w:p>
          <w:p w14:paraId="0280BD99" w14:textId="77777777" w:rsidR="00352059" w:rsidRPr="00352059" w:rsidRDefault="00352059" w:rsidP="00AE1FE6">
            <w:pPr>
              <w:jc w:val="both"/>
              <w:rPr>
                <w:rFonts w:ascii="Arial" w:hAnsi="Arial" w:cs="Arial"/>
              </w:rPr>
            </w:pPr>
            <w:r w:rsidRPr="00352059">
              <w:rPr>
                <w:rFonts w:ascii="Arial" w:hAnsi="Arial" w:cs="Arial"/>
              </w:rPr>
              <w:t>6. Índices para la medición de la pobreza en Colombia.</w:t>
            </w:r>
          </w:p>
          <w:p w14:paraId="1FF64052" w14:textId="77777777" w:rsidR="00352059" w:rsidRPr="00352059" w:rsidRDefault="00352059" w:rsidP="00AE1FE6">
            <w:pPr>
              <w:jc w:val="both"/>
              <w:rPr>
                <w:rFonts w:ascii="Arial" w:hAnsi="Arial" w:cs="Arial"/>
              </w:rPr>
            </w:pPr>
            <w:r w:rsidRPr="00352059">
              <w:rPr>
                <w:rFonts w:ascii="Arial" w:hAnsi="Arial" w:cs="Arial"/>
              </w:rPr>
              <w:t>7. Enfoque diferencial: Grupos de especial protección constitucional.</w:t>
            </w:r>
          </w:p>
          <w:p w14:paraId="450E43F0" w14:textId="15FF3887" w:rsidR="00352059" w:rsidRPr="00352059" w:rsidRDefault="00352059" w:rsidP="00AE1FE6">
            <w:pPr>
              <w:jc w:val="both"/>
              <w:rPr>
                <w:rFonts w:ascii="Arial" w:hAnsi="Arial" w:cs="Arial"/>
              </w:rPr>
            </w:pPr>
            <w:r w:rsidRPr="00352059">
              <w:rPr>
                <w:rFonts w:ascii="Arial" w:hAnsi="Arial" w:cs="Arial"/>
              </w:rPr>
              <w:t>8. Políticas sobre pro</w:t>
            </w:r>
            <w:r w:rsidR="005F4182">
              <w:rPr>
                <w:rFonts w:ascii="Arial" w:hAnsi="Arial" w:cs="Arial"/>
              </w:rPr>
              <w:t>tección social (Transferencias monetarias</w:t>
            </w:r>
            <w:r w:rsidRPr="00352059">
              <w:rPr>
                <w:rFonts w:ascii="Arial" w:hAnsi="Arial" w:cs="Arial"/>
              </w:rPr>
              <w:t>).</w:t>
            </w:r>
          </w:p>
          <w:p w14:paraId="4F5116DE" w14:textId="77777777" w:rsidR="00352059" w:rsidRPr="00352059" w:rsidRDefault="00352059" w:rsidP="00AE1FE6">
            <w:pPr>
              <w:jc w:val="both"/>
              <w:rPr>
                <w:rFonts w:ascii="Arial" w:hAnsi="Arial" w:cs="Arial"/>
              </w:rPr>
            </w:pPr>
            <w:r w:rsidRPr="00352059">
              <w:rPr>
                <w:rFonts w:ascii="Arial" w:hAnsi="Arial" w:cs="Arial"/>
              </w:rPr>
              <w:t>9. Generación de capacidades (Capital humano).</w:t>
            </w:r>
          </w:p>
          <w:p w14:paraId="74E723D4" w14:textId="77777777" w:rsidR="00352059" w:rsidRPr="00352059" w:rsidRDefault="00352059" w:rsidP="00AE1FE6">
            <w:pPr>
              <w:jc w:val="both"/>
              <w:rPr>
                <w:rFonts w:ascii="Arial" w:hAnsi="Arial" w:cs="Arial"/>
              </w:rPr>
            </w:pPr>
            <w:r w:rsidRPr="00352059">
              <w:rPr>
                <w:rFonts w:ascii="Arial" w:hAnsi="Arial" w:cs="Arial"/>
              </w:rPr>
              <w:t>10. Estadística básica.</w:t>
            </w:r>
          </w:p>
          <w:p w14:paraId="62566C68" w14:textId="77777777" w:rsidR="00352059" w:rsidRPr="00352059" w:rsidRDefault="00352059" w:rsidP="00AE1FE6">
            <w:pPr>
              <w:jc w:val="both"/>
              <w:rPr>
                <w:rFonts w:ascii="Arial" w:hAnsi="Arial" w:cs="Arial"/>
              </w:rPr>
            </w:pPr>
            <w:r w:rsidRPr="00352059">
              <w:rPr>
                <w:rFonts w:ascii="Arial" w:hAnsi="Arial" w:cs="Arial"/>
              </w:rPr>
              <w:t>11. Enfoque poblacional (Intervención en población vulnerable).</w:t>
            </w:r>
          </w:p>
          <w:p w14:paraId="2889BD4E" w14:textId="77777777" w:rsidR="00352059" w:rsidRPr="00352059" w:rsidRDefault="00352059" w:rsidP="00AE1FE6">
            <w:pPr>
              <w:jc w:val="both"/>
              <w:rPr>
                <w:rFonts w:ascii="Arial" w:hAnsi="Arial" w:cs="Arial"/>
              </w:rPr>
            </w:pPr>
            <w:r w:rsidRPr="00352059">
              <w:rPr>
                <w:rFonts w:ascii="Arial" w:hAnsi="Arial" w:cs="Arial"/>
              </w:rPr>
              <w:t>12. Interpretación y análisis de texto.</w:t>
            </w:r>
          </w:p>
          <w:p w14:paraId="473025EA" w14:textId="77777777" w:rsidR="00352059" w:rsidRPr="00352059" w:rsidRDefault="00352059" w:rsidP="00AE1FE6">
            <w:pPr>
              <w:jc w:val="both"/>
              <w:rPr>
                <w:rFonts w:ascii="Arial" w:hAnsi="Arial" w:cs="Arial"/>
              </w:rPr>
            </w:pPr>
            <w:r w:rsidRPr="00352059">
              <w:rPr>
                <w:rFonts w:ascii="Arial" w:hAnsi="Arial" w:cs="Arial"/>
              </w:rPr>
              <w:t>13. Técnicas de generación de informes técnicos y documento.</w:t>
            </w:r>
          </w:p>
          <w:p w14:paraId="1D2B4DEA" w14:textId="77777777" w:rsidR="00352059" w:rsidRPr="00352059" w:rsidRDefault="00352059" w:rsidP="00AE1FE6">
            <w:pPr>
              <w:jc w:val="both"/>
              <w:rPr>
                <w:rFonts w:ascii="Arial" w:hAnsi="Arial" w:cs="Arial"/>
              </w:rPr>
            </w:pPr>
            <w:r w:rsidRPr="00352059">
              <w:rPr>
                <w:rFonts w:ascii="Arial" w:hAnsi="Arial" w:cs="Arial"/>
              </w:rPr>
              <w:t>14. Sistema de Gestión Integral.</w:t>
            </w:r>
          </w:p>
          <w:p w14:paraId="2158BD90" w14:textId="77777777" w:rsidR="00352059" w:rsidRPr="00352059" w:rsidRDefault="00352059" w:rsidP="00AE1FE6">
            <w:pPr>
              <w:jc w:val="both"/>
              <w:rPr>
                <w:rFonts w:ascii="Arial" w:hAnsi="Arial" w:cs="Arial"/>
              </w:rPr>
            </w:pPr>
            <w:r w:rsidRPr="00352059">
              <w:rPr>
                <w:rFonts w:ascii="Arial" w:hAnsi="Arial" w:cs="Arial"/>
              </w:rPr>
              <w:t>15. Sistema de Gestión Documental.</w:t>
            </w:r>
          </w:p>
          <w:p w14:paraId="646CEF96" w14:textId="77777777" w:rsidR="00352059" w:rsidRPr="00352059" w:rsidRDefault="00352059" w:rsidP="00AE1FE6">
            <w:pPr>
              <w:jc w:val="both"/>
              <w:rPr>
                <w:rFonts w:ascii="Arial" w:hAnsi="Arial" w:cs="Arial"/>
              </w:rPr>
            </w:pPr>
            <w:r w:rsidRPr="00352059">
              <w:rPr>
                <w:rFonts w:ascii="Arial" w:hAnsi="Arial" w:cs="Arial"/>
              </w:rPr>
              <w:t>16. Ofimática Básica.</w:t>
            </w:r>
          </w:p>
          <w:p w14:paraId="42304920" w14:textId="77777777" w:rsidR="00352059" w:rsidRPr="00352059" w:rsidRDefault="00352059" w:rsidP="00AE1FE6">
            <w:pPr>
              <w:jc w:val="both"/>
              <w:rPr>
                <w:rFonts w:ascii="Arial" w:hAnsi="Arial" w:cs="Arial"/>
              </w:rPr>
            </w:pPr>
            <w:r w:rsidRPr="00352059">
              <w:rPr>
                <w:rFonts w:ascii="Arial" w:hAnsi="Arial" w:cs="Arial"/>
              </w:rPr>
              <w:t>17. Derecho Contractual.</w:t>
            </w:r>
          </w:p>
          <w:p w14:paraId="4159DFF3" w14:textId="65D44298" w:rsidR="00A71845" w:rsidRPr="00606FCC" w:rsidRDefault="00352059" w:rsidP="00AE1FE6">
            <w:pPr>
              <w:jc w:val="both"/>
              <w:rPr>
                <w:rFonts w:ascii="Arial" w:hAnsi="Arial" w:cs="Arial"/>
              </w:rPr>
            </w:pPr>
            <w:r w:rsidRPr="00352059">
              <w:rPr>
                <w:rFonts w:ascii="Arial" w:hAnsi="Arial" w:cs="Arial"/>
              </w:rPr>
              <w:t>1</w:t>
            </w:r>
            <w:r>
              <w:rPr>
                <w:rFonts w:ascii="Arial" w:hAnsi="Arial" w:cs="Arial"/>
              </w:rPr>
              <w:t>8. Código Único Disciplinario.</w:t>
            </w:r>
            <w:r w:rsidRPr="00352059">
              <w:rPr>
                <w:rFonts w:ascii="Arial" w:hAnsi="Arial" w:cs="Arial"/>
              </w:rPr>
              <w:tab/>
            </w:r>
          </w:p>
        </w:tc>
      </w:tr>
      <w:tr w:rsidR="00A71845" w:rsidRPr="00606FCC" w14:paraId="7A4230FD" w14:textId="77777777" w:rsidTr="0011019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D9B0D" w14:textId="77777777" w:rsidR="00A71845" w:rsidRPr="00606FCC" w:rsidRDefault="00A71845" w:rsidP="00AE1FE6">
            <w:pPr>
              <w:ind w:left="284"/>
              <w:jc w:val="center"/>
              <w:rPr>
                <w:rFonts w:ascii="Arial" w:hAnsi="Arial" w:cs="Arial"/>
                <w:b/>
              </w:rPr>
            </w:pPr>
            <w:r w:rsidRPr="00606FCC">
              <w:rPr>
                <w:rFonts w:ascii="Arial" w:hAnsi="Arial" w:cs="Arial"/>
                <w:b/>
                <w:bCs/>
              </w:rPr>
              <w:t>VI. REQUISITOS DE ESTUDIO Y EXPERIENCIA</w:t>
            </w:r>
          </w:p>
        </w:tc>
      </w:tr>
      <w:tr w:rsidR="00A71845" w:rsidRPr="00606FCC" w14:paraId="05F1DF68" w14:textId="77777777" w:rsidTr="0011019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E4FFF" w14:textId="77777777" w:rsidR="00A71845" w:rsidRPr="00606FCC" w:rsidRDefault="00A7184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FCDAB" w14:textId="77777777" w:rsidR="00A71845" w:rsidRPr="00606FCC" w:rsidRDefault="00A71845" w:rsidP="00AE1FE6">
            <w:pPr>
              <w:ind w:left="284"/>
              <w:jc w:val="center"/>
              <w:rPr>
                <w:rFonts w:ascii="Arial" w:hAnsi="Arial" w:cs="Arial"/>
                <w:b/>
              </w:rPr>
            </w:pPr>
            <w:r w:rsidRPr="00606FCC">
              <w:rPr>
                <w:rFonts w:ascii="Arial" w:hAnsi="Arial" w:cs="Arial"/>
                <w:b/>
                <w:bCs/>
              </w:rPr>
              <w:t>Experiencia</w:t>
            </w:r>
          </w:p>
        </w:tc>
      </w:tr>
      <w:tr w:rsidR="00A71845" w:rsidRPr="00606FCC" w14:paraId="21D68C81" w14:textId="77777777" w:rsidTr="00110194">
        <w:tc>
          <w:tcPr>
            <w:tcW w:w="6070" w:type="dxa"/>
            <w:tcBorders>
              <w:top w:val="single" w:sz="4" w:space="0" w:color="auto"/>
              <w:left w:val="single" w:sz="4" w:space="0" w:color="auto"/>
              <w:bottom w:val="single" w:sz="4" w:space="0" w:color="auto"/>
              <w:right w:val="single" w:sz="4" w:space="0" w:color="auto"/>
            </w:tcBorders>
            <w:vAlign w:val="center"/>
          </w:tcPr>
          <w:p w14:paraId="2B145ACB" w14:textId="77777777" w:rsidR="00A71845" w:rsidRPr="00606FCC" w:rsidRDefault="00A71845"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46EBF88F" w14:textId="77777777" w:rsidR="00A71845" w:rsidRPr="00606FCC" w:rsidRDefault="00A71845" w:rsidP="00AE1FE6">
            <w:pPr>
              <w:snapToGrid w:val="0"/>
              <w:jc w:val="both"/>
              <w:rPr>
                <w:rFonts w:ascii="Arial" w:hAnsi="Arial" w:cs="Arial"/>
                <w:lang w:eastAsia="es-CO"/>
              </w:rPr>
            </w:pPr>
          </w:p>
          <w:p w14:paraId="7B611039" w14:textId="2760908A" w:rsidR="00A71845" w:rsidRDefault="00352059" w:rsidP="00AE1FE6">
            <w:pPr>
              <w:snapToGrid w:val="0"/>
              <w:jc w:val="both"/>
              <w:rPr>
                <w:rFonts w:ascii="Arial" w:hAnsi="Arial" w:cs="Arial"/>
                <w:lang w:eastAsia="es-CO"/>
              </w:rPr>
            </w:pPr>
            <w:r w:rsidRPr="00352059">
              <w:rPr>
                <w:rFonts w:ascii="Arial" w:hAnsi="Arial" w:cs="Arial"/>
                <w:lang w:eastAsia="es-CO"/>
              </w:rPr>
              <w:t>Economía</w:t>
            </w:r>
            <w:r>
              <w:rPr>
                <w:rFonts w:ascii="Arial" w:hAnsi="Arial" w:cs="Arial"/>
                <w:lang w:eastAsia="es-CO"/>
              </w:rPr>
              <w:t>, Administración,</w:t>
            </w:r>
            <w:r w:rsidRPr="00352059">
              <w:rPr>
                <w:rFonts w:ascii="Arial" w:hAnsi="Arial" w:cs="Arial"/>
                <w:lang w:eastAsia="es-CO"/>
              </w:rPr>
              <w:t xml:space="preserve"> Derecho</w:t>
            </w:r>
            <w:r>
              <w:rPr>
                <w:rFonts w:ascii="Arial" w:hAnsi="Arial" w:cs="Arial"/>
                <w:lang w:eastAsia="es-CO"/>
              </w:rPr>
              <w:t xml:space="preserve"> y afines,</w:t>
            </w:r>
            <w:r w:rsidRPr="00352059">
              <w:rPr>
                <w:rFonts w:ascii="Arial" w:hAnsi="Arial" w:cs="Arial"/>
                <w:lang w:eastAsia="es-CO"/>
              </w:rPr>
              <w:t xml:space="preserve"> Ciencia política, relaciones internacionales.</w:t>
            </w:r>
            <w:r w:rsidRPr="00352059">
              <w:rPr>
                <w:rFonts w:ascii="Arial" w:hAnsi="Arial" w:cs="Arial"/>
                <w:lang w:eastAsia="es-CO"/>
              </w:rPr>
              <w:tab/>
            </w:r>
            <w:r w:rsidRPr="00352059">
              <w:rPr>
                <w:rFonts w:ascii="Arial" w:hAnsi="Arial" w:cs="Arial"/>
                <w:lang w:eastAsia="es-CO"/>
              </w:rPr>
              <w:tab/>
            </w:r>
          </w:p>
          <w:p w14:paraId="6E4A3A30" w14:textId="77777777" w:rsidR="00352059" w:rsidRPr="00606FCC" w:rsidRDefault="00352059" w:rsidP="00AE1FE6">
            <w:pPr>
              <w:snapToGrid w:val="0"/>
              <w:jc w:val="both"/>
              <w:rPr>
                <w:rFonts w:ascii="Arial" w:hAnsi="Arial" w:cs="Arial"/>
                <w:lang w:eastAsia="es-CO"/>
              </w:rPr>
            </w:pPr>
          </w:p>
          <w:p w14:paraId="55B8542A" w14:textId="77777777" w:rsidR="00A71845" w:rsidRPr="00606FCC" w:rsidRDefault="00A71845"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B81BA08" w14:textId="77777777" w:rsidR="00A71845" w:rsidRPr="00606FCC" w:rsidRDefault="00A71845" w:rsidP="00AE1FE6">
            <w:pPr>
              <w:snapToGrid w:val="0"/>
              <w:jc w:val="both"/>
              <w:rPr>
                <w:rFonts w:ascii="Arial" w:hAnsi="Arial" w:cs="Arial"/>
              </w:rPr>
            </w:pPr>
          </w:p>
          <w:p w14:paraId="5ACA9886" w14:textId="77777777" w:rsidR="00A71845" w:rsidRPr="00606FCC" w:rsidRDefault="00A71845"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94A41CB" w14:textId="77777777" w:rsidR="00A71845" w:rsidRPr="00606FCC" w:rsidRDefault="00A71845" w:rsidP="00AE1FE6">
            <w:pPr>
              <w:snapToGrid w:val="0"/>
              <w:jc w:val="both"/>
              <w:rPr>
                <w:rFonts w:ascii="Arial" w:hAnsi="Arial" w:cs="Arial"/>
              </w:rPr>
            </w:pPr>
            <w:r w:rsidRPr="00606FCC">
              <w:rPr>
                <w:rFonts w:ascii="Arial" w:hAnsi="Arial" w:cs="Arial"/>
              </w:rPr>
              <w:t>Cuarenta y tres (43) meses de experiencia profesional relacionada.</w:t>
            </w:r>
          </w:p>
          <w:p w14:paraId="20CADEEA" w14:textId="77777777" w:rsidR="00A71845" w:rsidRPr="00606FCC" w:rsidRDefault="00A71845" w:rsidP="00AE1FE6">
            <w:pPr>
              <w:snapToGrid w:val="0"/>
              <w:ind w:left="284"/>
              <w:jc w:val="both"/>
              <w:rPr>
                <w:rFonts w:ascii="Arial" w:hAnsi="Arial" w:cs="Arial"/>
              </w:rPr>
            </w:pPr>
          </w:p>
        </w:tc>
      </w:tr>
      <w:tr w:rsidR="00A71845" w:rsidRPr="00606FCC" w14:paraId="232F7E99" w14:textId="77777777" w:rsidTr="0011019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8EE01" w14:textId="77777777" w:rsidR="00A71845" w:rsidRPr="00606FCC" w:rsidRDefault="00A71845" w:rsidP="00AE1FE6">
            <w:pPr>
              <w:ind w:left="284"/>
              <w:jc w:val="center"/>
              <w:rPr>
                <w:rFonts w:ascii="Arial" w:hAnsi="Arial" w:cs="Arial"/>
                <w:b/>
              </w:rPr>
            </w:pPr>
            <w:r w:rsidRPr="00606FCC">
              <w:rPr>
                <w:rFonts w:ascii="Arial" w:hAnsi="Arial" w:cs="Arial"/>
                <w:b/>
                <w:bCs/>
              </w:rPr>
              <w:t>ALTERNATIVA</w:t>
            </w:r>
          </w:p>
        </w:tc>
      </w:tr>
      <w:tr w:rsidR="00A71845" w:rsidRPr="00606FCC" w14:paraId="68B24166" w14:textId="77777777" w:rsidTr="0011019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86C13" w14:textId="77777777" w:rsidR="00A71845" w:rsidRPr="00606FCC" w:rsidRDefault="00A7184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71374" w14:textId="77777777" w:rsidR="00A71845" w:rsidRPr="00606FCC" w:rsidRDefault="00A71845" w:rsidP="00AE1FE6">
            <w:pPr>
              <w:ind w:left="284"/>
              <w:jc w:val="center"/>
              <w:rPr>
                <w:rFonts w:ascii="Arial" w:hAnsi="Arial" w:cs="Arial"/>
                <w:b/>
              </w:rPr>
            </w:pPr>
            <w:r w:rsidRPr="00606FCC">
              <w:rPr>
                <w:rFonts w:ascii="Arial" w:hAnsi="Arial" w:cs="Arial"/>
                <w:b/>
                <w:bCs/>
              </w:rPr>
              <w:t>Experiencia</w:t>
            </w:r>
          </w:p>
        </w:tc>
      </w:tr>
      <w:tr w:rsidR="00A71845" w:rsidRPr="00606FCC" w14:paraId="2315D036" w14:textId="77777777" w:rsidTr="00110194">
        <w:tc>
          <w:tcPr>
            <w:tcW w:w="6070" w:type="dxa"/>
            <w:tcBorders>
              <w:top w:val="single" w:sz="4" w:space="0" w:color="auto"/>
              <w:left w:val="single" w:sz="4" w:space="0" w:color="auto"/>
              <w:bottom w:val="single" w:sz="4" w:space="0" w:color="auto"/>
              <w:right w:val="single" w:sz="4" w:space="0" w:color="auto"/>
            </w:tcBorders>
            <w:vAlign w:val="center"/>
          </w:tcPr>
          <w:p w14:paraId="1983D46D" w14:textId="77777777" w:rsidR="00A71845" w:rsidRPr="00606FCC" w:rsidRDefault="00A71845" w:rsidP="00AE1FE6">
            <w:pPr>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7179226D" w14:textId="7A41038E" w:rsidR="00A71845" w:rsidRDefault="00A71845" w:rsidP="00AE1FE6">
            <w:pPr>
              <w:jc w:val="both"/>
              <w:rPr>
                <w:rFonts w:ascii="Arial" w:hAnsi="Arial" w:cs="Arial"/>
                <w:lang w:eastAsia="es-CO"/>
              </w:rPr>
            </w:pPr>
          </w:p>
          <w:p w14:paraId="2B325F50" w14:textId="45C194F1" w:rsidR="00352059" w:rsidRPr="00606FCC" w:rsidRDefault="00352059" w:rsidP="00AE1FE6">
            <w:pPr>
              <w:jc w:val="both"/>
              <w:rPr>
                <w:rFonts w:ascii="Arial" w:hAnsi="Arial" w:cs="Arial"/>
                <w:lang w:eastAsia="es-CO"/>
              </w:rPr>
            </w:pPr>
            <w:r w:rsidRPr="00352059">
              <w:rPr>
                <w:rFonts w:ascii="Arial" w:hAnsi="Arial" w:cs="Arial"/>
                <w:lang w:eastAsia="es-CO"/>
              </w:rPr>
              <w:t>Economía</w:t>
            </w:r>
            <w:r>
              <w:rPr>
                <w:rFonts w:ascii="Arial" w:hAnsi="Arial" w:cs="Arial"/>
                <w:lang w:eastAsia="es-CO"/>
              </w:rPr>
              <w:t>, Administración,</w:t>
            </w:r>
            <w:r w:rsidRPr="00352059">
              <w:rPr>
                <w:rFonts w:ascii="Arial" w:hAnsi="Arial" w:cs="Arial"/>
                <w:lang w:eastAsia="es-CO"/>
              </w:rPr>
              <w:t xml:space="preserve"> Derecho</w:t>
            </w:r>
            <w:r>
              <w:rPr>
                <w:rFonts w:ascii="Arial" w:hAnsi="Arial" w:cs="Arial"/>
                <w:lang w:eastAsia="es-CO"/>
              </w:rPr>
              <w:t xml:space="preserve"> y afines,</w:t>
            </w:r>
            <w:r w:rsidRPr="00352059">
              <w:rPr>
                <w:rFonts w:ascii="Arial" w:hAnsi="Arial" w:cs="Arial"/>
                <w:lang w:eastAsia="es-CO"/>
              </w:rPr>
              <w:t xml:space="preserve"> Ciencia política, relaciones internacionales.</w:t>
            </w:r>
          </w:p>
          <w:p w14:paraId="3117BAB5" w14:textId="77777777" w:rsidR="00A71845" w:rsidRPr="00606FCC" w:rsidRDefault="00A71845" w:rsidP="00AE1FE6">
            <w:pPr>
              <w:jc w:val="both"/>
              <w:rPr>
                <w:rFonts w:ascii="Arial" w:hAnsi="Arial" w:cs="Arial"/>
              </w:rPr>
            </w:pPr>
          </w:p>
          <w:p w14:paraId="76627EA1" w14:textId="77777777" w:rsidR="00A71845" w:rsidRPr="00606FCC" w:rsidRDefault="00A7184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BA0CE44" w14:textId="77777777" w:rsidR="00A71845" w:rsidRPr="00606FCC" w:rsidRDefault="00A71845" w:rsidP="00AE1FE6">
            <w:pPr>
              <w:snapToGrid w:val="0"/>
              <w:jc w:val="both"/>
              <w:rPr>
                <w:rFonts w:ascii="Arial" w:hAnsi="Arial" w:cs="Arial"/>
              </w:rPr>
            </w:pPr>
            <w:r w:rsidRPr="00606FCC">
              <w:rPr>
                <w:rFonts w:ascii="Arial" w:hAnsi="Arial" w:cs="Arial"/>
              </w:rPr>
              <w:t>Sesenta y siete (67) meses de experiencia profesional relacionada.</w:t>
            </w:r>
          </w:p>
        </w:tc>
      </w:tr>
      <w:tr w:rsidR="00A71845" w:rsidRPr="00606FCC" w14:paraId="453220A6" w14:textId="77777777" w:rsidTr="00110194">
        <w:tc>
          <w:tcPr>
            <w:tcW w:w="6070" w:type="dxa"/>
            <w:tcBorders>
              <w:top w:val="single" w:sz="4" w:space="0" w:color="auto"/>
              <w:left w:val="single" w:sz="4" w:space="0" w:color="auto"/>
              <w:bottom w:val="single" w:sz="4" w:space="0" w:color="auto"/>
              <w:right w:val="single" w:sz="4" w:space="0" w:color="auto"/>
            </w:tcBorders>
            <w:vAlign w:val="center"/>
          </w:tcPr>
          <w:p w14:paraId="16E1625D" w14:textId="77777777" w:rsidR="00A71845" w:rsidRPr="00606FCC" w:rsidRDefault="00A7184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F874CD8" w14:textId="35548841" w:rsidR="00A71845" w:rsidRDefault="00A71845" w:rsidP="00AE1FE6">
            <w:pPr>
              <w:ind w:left="284"/>
              <w:jc w:val="both"/>
              <w:rPr>
                <w:rFonts w:ascii="Arial" w:hAnsi="Arial" w:cs="Arial"/>
                <w:lang w:eastAsia="es-CO"/>
              </w:rPr>
            </w:pPr>
          </w:p>
          <w:p w14:paraId="06FC053A" w14:textId="7F6CD21E" w:rsidR="00352059" w:rsidRPr="00606FCC" w:rsidRDefault="00352059" w:rsidP="00AE1FE6">
            <w:pPr>
              <w:jc w:val="both"/>
              <w:rPr>
                <w:rFonts w:ascii="Arial" w:hAnsi="Arial" w:cs="Arial"/>
                <w:lang w:eastAsia="es-CO"/>
              </w:rPr>
            </w:pPr>
            <w:r w:rsidRPr="00352059">
              <w:rPr>
                <w:rFonts w:ascii="Arial" w:hAnsi="Arial" w:cs="Arial"/>
                <w:lang w:eastAsia="es-CO"/>
              </w:rPr>
              <w:t>Economía</w:t>
            </w:r>
            <w:r>
              <w:rPr>
                <w:rFonts w:ascii="Arial" w:hAnsi="Arial" w:cs="Arial"/>
                <w:lang w:eastAsia="es-CO"/>
              </w:rPr>
              <w:t>, Administración,</w:t>
            </w:r>
            <w:r w:rsidRPr="00352059">
              <w:rPr>
                <w:rFonts w:ascii="Arial" w:hAnsi="Arial" w:cs="Arial"/>
                <w:lang w:eastAsia="es-CO"/>
              </w:rPr>
              <w:t xml:space="preserve"> Derecho</w:t>
            </w:r>
            <w:r>
              <w:rPr>
                <w:rFonts w:ascii="Arial" w:hAnsi="Arial" w:cs="Arial"/>
                <w:lang w:eastAsia="es-CO"/>
              </w:rPr>
              <w:t xml:space="preserve"> y afines,</w:t>
            </w:r>
            <w:r w:rsidRPr="00352059">
              <w:rPr>
                <w:rFonts w:ascii="Arial" w:hAnsi="Arial" w:cs="Arial"/>
                <w:lang w:eastAsia="es-CO"/>
              </w:rPr>
              <w:t xml:space="preserve"> Ciencia política, relaciones internacionales.</w:t>
            </w:r>
          </w:p>
          <w:p w14:paraId="4C7126BD" w14:textId="77777777" w:rsidR="00A71845" w:rsidRPr="00606FCC" w:rsidRDefault="00A71845" w:rsidP="00AE1FE6">
            <w:pPr>
              <w:jc w:val="both"/>
              <w:rPr>
                <w:rFonts w:ascii="Arial" w:hAnsi="Arial" w:cs="Arial"/>
              </w:rPr>
            </w:pPr>
          </w:p>
          <w:p w14:paraId="2BE7F016" w14:textId="77777777" w:rsidR="00A71845" w:rsidRPr="00606FCC" w:rsidRDefault="00A71845"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BF24425" w14:textId="77777777" w:rsidR="00A71845" w:rsidRPr="00606FCC" w:rsidRDefault="00A71845" w:rsidP="00AE1FE6">
            <w:pPr>
              <w:jc w:val="both"/>
              <w:rPr>
                <w:rFonts w:ascii="Arial" w:hAnsi="Arial" w:cs="Arial"/>
              </w:rPr>
            </w:pPr>
          </w:p>
          <w:p w14:paraId="182D3C93" w14:textId="77777777" w:rsidR="00A71845" w:rsidRPr="00606FCC" w:rsidRDefault="00A7184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A799411" w14:textId="77777777" w:rsidR="00A71845" w:rsidRPr="00606FCC" w:rsidRDefault="00A71845" w:rsidP="00AE1FE6">
            <w:pPr>
              <w:snapToGrid w:val="0"/>
              <w:jc w:val="both"/>
              <w:rPr>
                <w:rFonts w:ascii="Arial" w:hAnsi="Arial" w:cs="Arial"/>
              </w:rPr>
            </w:pPr>
            <w:r w:rsidRPr="00606FCC">
              <w:rPr>
                <w:rFonts w:ascii="Arial" w:hAnsi="Arial" w:cs="Arial"/>
              </w:rPr>
              <w:t>Cuarenta y tres (43) meses de experiencia profesional relacionada.</w:t>
            </w:r>
          </w:p>
        </w:tc>
      </w:tr>
      <w:tr w:rsidR="00A71845" w:rsidRPr="00606FCC" w14:paraId="73686133" w14:textId="77777777" w:rsidTr="00110194">
        <w:tc>
          <w:tcPr>
            <w:tcW w:w="6070" w:type="dxa"/>
            <w:tcBorders>
              <w:top w:val="single" w:sz="4" w:space="0" w:color="auto"/>
              <w:left w:val="single" w:sz="4" w:space="0" w:color="auto"/>
              <w:bottom w:val="single" w:sz="4" w:space="0" w:color="auto"/>
              <w:right w:val="single" w:sz="4" w:space="0" w:color="auto"/>
            </w:tcBorders>
            <w:vAlign w:val="center"/>
          </w:tcPr>
          <w:p w14:paraId="2F1B5D4B" w14:textId="77777777" w:rsidR="00A71845" w:rsidRPr="00606FCC" w:rsidRDefault="00A71845"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7D6C9AE" w14:textId="77777777" w:rsidR="00A71845" w:rsidRPr="00606FCC" w:rsidRDefault="00A71845" w:rsidP="00AE1FE6">
            <w:pPr>
              <w:snapToGrid w:val="0"/>
              <w:jc w:val="both"/>
              <w:rPr>
                <w:rFonts w:ascii="Arial" w:hAnsi="Arial" w:cs="Arial"/>
              </w:rPr>
            </w:pPr>
          </w:p>
          <w:p w14:paraId="33270ED7" w14:textId="65DF85DC" w:rsidR="00A71845" w:rsidRDefault="00352059" w:rsidP="00AE1FE6">
            <w:pPr>
              <w:snapToGrid w:val="0"/>
              <w:jc w:val="both"/>
              <w:rPr>
                <w:rFonts w:ascii="Arial" w:hAnsi="Arial" w:cs="Arial"/>
              </w:rPr>
            </w:pPr>
            <w:r w:rsidRPr="00352059">
              <w:rPr>
                <w:rFonts w:ascii="Arial" w:hAnsi="Arial" w:cs="Arial"/>
                <w:lang w:eastAsia="es-CO"/>
              </w:rPr>
              <w:t>Economía</w:t>
            </w:r>
            <w:r>
              <w:rPr>
                <w:rFonts w:ascii="Arial" w:hAnsi="Arial" w:cs="Arial"/>
                <w:lang w:eastAsia="es-CO"/>
              </w:rPr>
              <w:t>, Administración,</w:t>
            </w:r>
            <w:r w:rsidRPr="00352059">
              <w:rPr>
                <w:rFonts w:ascii="Arial" w:hAnsi="Arial" w:cs="Arial"/>
                <w:lang w:eastAsia="es-CO"/>
              </w:rPr>
              <w:t xml:space="preserve"> Derecho</w:t>
            </w:r>
            <w:r>
              <w:rPr>
                <w:rFonts w:ascii="Arial" w:hAnsi="Arial" w:cs="Arial"/>
                <w:lang w:eastAsia="es-CO"/>
              </w:rPr>
              <w:t xml:space="preserve"> y afines,</w:t>
            </w:r>
            <w:r w:rsidRPr="00352059">
              <w:rPr>
                <w:rFonts w:ascii="Arial" w:hAnsi="Arial" w:cs="Arial"/>
                <w:lang w:eastAsia="es-CO"/>
              </w:rPr>
              <w:t xml:space="preserve"> Ciencia política, relaciones internacionales.</w:t>
            </w:r>
          </w:p>
          <w:p w14:paraId="101F0329" w14:textId="77777777" w:rsidR="00352059" w:rsidRPr="00606FCC" w:rsidRDefault="00352059" w:rsidP="00AE1FE6">
            <w:pPr>
              <w:snapToGrid w:val="0"/>
              <w:jc w:val="both"/>
              <w:rPr>
                <w:rFonts w:ascii="Arial" w:hAnsi="Arial" w:cs="Arial"/>
              </w:rPr>
            </w:pPr>
          </w:p>
          <w:p w14:paraId="7C711F66" w14:textId="77777777" w:rsidR="00A71845" w:rsidRPr="00606FCC" w:rsidRDefault="00A71845" w:rsidP="00AE1FE6">
            <w:pPr>
              <w:jc w:val="both"/>
              <w:rPr>
                <w:rFonts w:ascii="Arial" w:hAnsi="Arial" w:cs="Arial"/>
              </w:rPr>
            </w:pPr>
            <w:r w:rsidRPr="00606FCC">
              <w:rPr>
                <w:rFonts w:ascii="Arial" w:hAnsi="Arial" w:cs="Arial"/>
              </w:rPr>
              <w:t>Matrícula o Tarjeta profesional en los casos requeridos por la Ley.</w:t>
            </w:r>
          </w:p>
          <w:p w14:paraId="1ACE8F55" w14:textId="77777777" w:rsidR="00A71845" w:rsidRPr="00606FCC" w:rsidRDefault="00A71845" w:rsidP="00AE1FE6">
            <w:pPr>
              <w:snapToGrid w:val="0"/>
              <w:jc w:val="both"/>
              <w:rPr>
                <w:rFonts w:ascii="Arial" w:hAnsi="Arial" w:cs="Arial"/>
              </w:rPr>
            </w:pPr>
          </w:p>
          <w:p w14:paraId="015D6C5A" w14:textId="77777777" w:rsidR="00A71845" w:rsidRPr="00606FCC" w:rsidRDefault="00A71845"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8125C35" w14:textId="77777777" w:rsidR="00A71845" w:rsidRPr="00606FCC" w:rsidRDefault="00A71845" w:rsidP="00AE1FE6">
            <w:pPr>
              <w:snapToGrid w:val="0"/>
              <w:jc w:val="both"/>
              <w:rPr>
                <w:rFonts w:ascii="Arial" w:hAnsi="Arial" w:cs="Arial"/>
              </w:rPr>
            </w:pPr>
            <w:r w:rsidRPr="00606FCC">
              <w:rPr>
                <w:rFonts w:ascii="Arial" w:hAnsi="Arial" w:cs="Arial"/>
              </w:rPr>
              <w:t>Cincuenta y cinco (55)  meses de experiencia profesional relacionada.</w:t>
            </w:r>
          </w:p>
        </w:tc>
      </w:tr>
    </w:tbl>
    <w:p w14:paraId="77836573" w14:textId="44D97711" w:rsidR="00A71845" w:rsidRDefault="00A71845"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5B9A3A3" w14:textId="13126379"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37EC64A" w14:textId="5252D9F5"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F806385" w14:textId="288E20A6"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F874FA7" w14:textId="65904F83"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C474B20" w14:textId="6CFD7472"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2691BA5" w14:textId="526C9F16"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C200036" w14:textId="5402C1E3"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8D4FB4F" w14:textId="5F99E8ED"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E89B05A" w14:textId="26BF6D4F"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8D13589" w14:textId="133CF294"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432DD14" w14:textId="660CC012"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2315D8A" w14:textId="1DCF67FB"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8D4CACC" w14:textId="409151EE"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200F559" w14:textId="4C55A137"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C169559" w14:textId="3A601AC1"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3EF2B11" w14:textId="7BF09FCD"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92F7F32" w14:textId="772B9472"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DEAE202" w14:textId="60EDBA85"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B1966E5" w14:textId="56F8DBA2"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40EC040" w14:textId="55647DEE"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B3FFC10" w14:textId="073163A5"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CC874D4" w14:textId="6A4C600C"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F0DA73F" w14:textId="54F9AF8C"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9D0793C" w14:textId="41D24C29"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BC091E5" w14:textId="2A2BFF24"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4E7D58D" w14:textId="0619E0A7"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9CC07A3" w14:textId="1003FE55"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440ABA5" w14:textId="7A39917D"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D8F5489" w14:textId="77777777" w:rsidR="00363280" w:rsidRDefault="00363280"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CE69363" w14:textId="6A7A11AE"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80527D6" w14:textId="7D098FC5" w:rsidR="00062F48"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2DD7984" w14:textId="77777777" w:rsidR="00062F48" w:rsidRPr="00606FCC" w:rsidRDefault="00062F4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688"/>
      </w:tblGrid>
      <w:tr w:rsidR="00C929CD" w:rsidRPr="00606FCC" w14:paraId="4AC7C494" w14:textId="77777777" w:rsidTr="00BF495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E06ED3A" w14:textId="77777777" w:rsidR="00C929CD" w:rsidRPr="00606FCC" w:rsidRDefault="00C929CD" w:rsidP="00AE1FE6">
            <w:pPr>
              <w:ind w:left="284"/>
              <w:jc w:val="center"/>
              <w:rPr>
                <w:rFonts w:ascii="Arial" w:hAnsi="Arial" w:cs="Arial"/>
                <w:b/>
                <w:caps/>
                <w:highlight w:val="cyan"/>
              </w:rPr>
            </w:pPr>
            <w:r w:rsidRPr="00606FCC">
              <w:rPr>
                <w:rFonts w:ascii="Arial" w:hAnsi="Arial" w:cs="Arial"/>
                <w:b/>
                <w:bCs/>
                <w:caps/>
              </w:rPr>
              <w:t>I. IDENTIFICACION</w:t>
            </w:r>
          </w:p>
        </w:tc>
      </w:tr>
      <w:tr w:rsidR="00C929CD" w:rsidRPr="00606FCC" w14:paraId="67250FA1" w14:textId="77777777" w:rsidTr="00BF4957">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CCD3AEE" w14:textId="77777777" w:rsidR="00C929CD" w:rsidRPr="00606FCC" w:rsidRDefault="00C929CD" w:rsidP="00AE1FE6">
            <w:pPr>
              <w:ind w:left="284"/>
              <w:rPr>
                <w:rFonts w:ascii="Arial" w:hAnsi="Arial" w:cs="Arial"/>
                <w:b/>
                <w:bCs/>
              </w:rPr>
            </w:pPr>
            <w:r w:rsidRPr="00606FCC">
              <w:rPr>
                <w:rFonts w:ascii="Arial" w:hAnsi="Arial" w:cs="Arial"/>
                <w:b/>
                <w:bCs/>
              </w:rPr>
              <w:t>Nivel:</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85A9C26" w14:textId="77777777" w:rsidR="00C929CD" w:rsidRPr="00606FCC" w:rsidRDefault="00C929CD" w:rsidP="00AE1FE6">
            <w:pPr>
              <w:tabs>
                <w:tab w:val="left" w:pos="1245"/>
              </w:tabs>
              <w:ind w:left="284"/>
              <w:rPr>
                <w:rFonts w:ascii="Arial" w:hAnsi="Arial" w:cs="Arial"/>
              </w:rPr>
            </w:pPr>
            <w:r w:rsidRPr="00606FCC">
              <w:rPr>
                <w:rFonts w:ascii="Arial" w:hAnsi="Arial" w:cs="Arial"/>
              </w:rPr>
              <w:t>Profesional</w:t>
            </w:r>
          </w:p>
        </w:tc>
      </w:tr>
      <w:tr w:rsidR="00C929CD" w:rsidRPr="00606FCC" w14:paraId="252FED8C" w14:textId="77777777" w:rsidTr="00BF4957">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13D58BAD" w14:textId="77777777" w:rsidR="00C929CD" w:rsidRPr="00606FCC" w:rsidRDefault="00C929CD" w:rsidP="00AE1FE6">
            <w:pPr>
              <w:ind w:left="284"/>
              <w:rPr>
                <w:rFonts w:ascii="Arial" w:hAnsi="Arial" w:cs="Arial"/>
                <w:b/>
                <w:bCs/>
              </w:rPr>
            </w:pPr>
            <w:r w:rsidRPr="00606FCC">
              <w:rPr>
                <w:rFonts w:ascii="Arial" w:hAnsi="Arial" w:cs="Arial"/>
                <w:b/>
                <w:bCs/>
              </w:rPr>
              <w:t>Denominación del Empleo: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025C2CD1" w14:textId="77777777" w:rsidR="00C929CD" w:rsidRPr="00606FCC" w:rsidRDefault="00C929CD" w:rsidP="00AE1FE6">
            <w:pPr>
              <w:ind w:left="284"/>
              <w:rPr>
                <w:rFonts w:ascii="Arial" w:hAnsi="Arial" w:cs="Arial"/>
              </w:rPr>
            </w:pPr>
            <w:r w:rsidRPr="00606FCC">
              <w:rPr>
                <w:rFonts w:ascii="Arial" w:hAnsi="Arial" w:cs="Arial"/>
              </w:rPr>
              <w:t>Profesional Especializado</w:t>
            </w:r>
          </w:p>
        </w:tc>
      </w:tr>
      <w:tr w:rsidR="00C929CD" w:rsidRPr="00606FCC" w14:paraId="268E2D2D" w14:textId="77777777" w:rsidTr="00BF4957">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3AB8E05D" w14:textId="77777777" w:rsidR="00C929CD" w:rsidRPr="00606FCC" w:rsidRDefault="00C929CD" w:rsidP="00AE1FE6">
            <w:pPr>
              <w:ind w:left="284"/>
              <w:rPr>
                <w:rFonts w:ascii="Arial" w:hAnsi="Arial" w:cs="Arial"/>
                <w:b/>
                <w:bCs/>
              </w:rPr>
            </w:pPr>
            <w:r w:rsidRPr="00606FCC">
              <w:rPr>
                <w:rFonts w:ascii="Arial" w:hAnsi="Arial" w:cs="Arial"/>
                <w:b/>
                <w:bCs/>
              </w:rPr>
              <w:t>Código: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61842BB8" w14:textId="77777777" w:rsidR="00C929CD" w:rsidRPr="00606FCC" w:rsidRDefault="00C929CD" w:rsidP="00AE1FE6">
            <w:pPr>
              <w:ind w:left="284"/>
              <w:rPr>
                <w:rFonts w:ascii="Arial" w:hAnsi="Arial" w:cs="Arial"/>
              </w:rPr>
            </w:pPr>
            <w:r w:rsidRPr="00606FCC">
              <w:rPr>
                <w:rFonts w:ascii="Arial" w:hAnsi="Arial" w:cs="Arial"/>
              </w:rPr>
              <w:t>2028</w:t>
            </w:r>
          </w:p>
        </w:tc>
      </w:tr>
      <w:tr w:rsidR="00C929CD" w:rsidRPr="00606FCC" w14:paraId="279138A8" w14:textId="77777777" w:rsidTr="00BF4957">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3767F070" w14:textId="77777777" w:rsidR="00C929CD" w:rsidRPr="00606FCC" w:rsidRDefault="00C929CD" w:rsidP="00AE1FE6">
            <w:pPr>
              <w:ind w:left="284"/>
              <w:rPr>
                <w:rFonts w:ascii="Arial" w:hAnsi="Arial" w:cs="Arial"/>
                <w:b/>
                <w:bCs/>
              </w:rPr>
            </w:pPr>
            <w:r w:rsidRPr="00606FCC">
              <w:rPr>
                <w:rFonts w:ascii="Arial" w:hAnsi="Arial" w:cs="Arial"/>
                <w:b/>
                <w:bCs/>
              </w:rPr>
              <w:t>Grado: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297FD168" w14:textId="5EF5A503" w:rsidR="00C929CD" w:rsidRPr="000E16DF" w:rsidRDefault="00C929CD" w:rsidP="00AE1FE6">
            <w:pPr>
              <w:ind w:left="284"/>
              <w:rPr>
                <w:rFonts w:ascii="Arial" w:hAnsi="Arial" w:cs="Arial"/>
              </w:rPr>
            </w:pPr>
            <w:r w:rsidRPr="000E16DF">
              <w:rPr>
                <w:rFonts w:ascii="Arial" w:hAnsi="Arial" w:cs="Arial"/>
              </w:rPr>
              <w:t>22</w:t>
            </w:r>
          </w:p>
        </w:tc>
      </w:tr>
      <w:tr w:rsidR="00932EF3" w:rsidRPr="00606FCC" w14:paraId="5DCA2A0C" w14:textId="77777777" w:rsidTr="00BF4957">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tcPr>
          <w:p w14:paraId="26F2982A" w14:textId="220E4E9F" w:rsidR="00932EF3" w:rsidRPr="00606FCC" w:rsidRDefault="00932EF3" w:rsidP="00AE1FE6">
            <w:pPr>
              <w:ind w:left="284"/>
              <w:rPr>
                <w:rFonts w:ascii="Arial" w:hAnsi="Arial" w:cs="Arial"/>
                <w:b/>
                <w:bCs/>
              </w:rPr>
            </w:pPr>
            <w:r>
              <w:rPr>
                <w:rFonts w:ascii="Arial" w:hAnsi="Arial" w:cs="Arial"/>
                <w:b/>
                <w:bCs/>
              </w:rPr>
              <w:t>No. De Cargos:</w:t>
            </w:r>
          </w:p>
        </w:tc>
        <w:tc>
          <w:tcPr>
            <w:tcW w:w="2827" w:type="pct"/>
            <w:tcBorders>
              <w:top w:val="single" w:sz="4" w:space="0" w:color="auto"/>
              <w:left w:val="single" w:sz="4" w:space="0" w:color="auto"/>
              <w:bottom w:val="single" w:sz="4" w:space="0" w:color="auto"/>
              <w:right w:val="single" w:sz="4" w:space="0" w:color="auto"/>
            </w:tcBorders>
            <w:vAlign w:val="center"/>
          </w:tcPr>
          <w:p w14:paraId="43C453A8" w14:textId="5F72B85F" w:rsidR="00932EF3" w:rsidRPr="000E16DF" w:rsidRDefault="0069369A" w:rsidP="00AE1FE6">
            <w:pPr>
              <w:ind w:left="284"/>
              <w:rPr>
                <w:rFonts w:ascii="Arial" w:hAnsi="Arial" w:cs="Arial"/>
              </w:rPr>
            </w:pPr>
            <w:r>
              <w:rPr>
                <w:rFonts w:ascii="Arial" w:hAnsi="Arial" w:cs="Arial"/>
              </w:rPr>
              <w:t>Treinta y cuatro (34)</w:t>
            </w:r>
          </w:p>
        </w:tc>
      </w:tr>
      <w:tr w:rsidR="00C929CD" w:rsidRPr="00606FCC" w14:paraId="2FF8F9A3" w14:textId="77777777" w:rsidTr="00BF4957">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48111463" w14:textId="77777777" w:rsidR="00C929CD" w:rsidRPr="00606FCC" w:rsidRDefault="00C929CD" w:rsidP="00AE1FE6">
            <w:pPr>
              <w:ind w:left="284"/>
              <w:rPr>
                <w:rFonts w:ascii="Arial" w:hAnsi="Arial" w:cs="Arial"/>
                <w:b/>
                <w:bCs/>
              </w:rPr>
            </w:pPr>
            <w:r w:rsidRPr="00606FCC">
              <w:rPr>
                <w:rFonts w:ascii="Arial" w:hAnsi="Arial" w:cs="Arial"/>
                <w:b/>
                <w:bCs/>
              </w:rPr>
              <w:t>Dependencia:</w:t>
            </w:r>
          </w:p>
        </w:tc>
        <w:tc>
          <w:tcPr>
            <w:tcW w:w="2827" w:type="pct"/>
            <w:tcBorders>
              <w:top w:val="single" w:sz="4" w:space="0" w:color="auto"/>
              <w:left w:val="single" w:sz="4" w:space="0" w:color="auto"/>
              <w:bottom w:val="single" w:sz="4" w:space="0" w:color="auto"/>
              <w:right w:val="single" w:sz="4" w:space="0" w:color="auto"/>
            </w:tcBorders>
            <w:vAlign w:val="center"/>
            <w:hideMark/>
          </w:tcPr>
          <w:p w14:paraId="5248051D" w14:textId="77777777" w:rsidR="00C929CD" w:rsidRPr="000E16DF" w:rsidRDefault="00C929CD" w:rsidP="00AE1FE6">
            <w:pPr>
              <w:ind w:left="284"/>
              <w:rPr>
                <w:rFonts w:ascii="Arial" w:hAnsi="Arial" w:cs="Arial"/>
              </w:rPr>
            </w:pPr>
            <w:r w:rsidRPr="000E16DF">
              <w:rPr>
                <w:rFonts w:ascii="Arial" w:hAnsi="Arial" w:cs="Arial"/>
              </w:rPr>
              <w:t>Donde se ubique el cargo</w:t>
            </w:r>
          </w:p>
        </w:tc>
      </w:tr>
      <w:tr w:rsidR="00C929CD" w:rsidRPr="00606FCC" w14:paraId="6C0C9230" w14:textId="77777777" w:rsidTr="00BF4957">
        <w:trPr>
          <w:trHeight w:val="172"/>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7D8D9C5B" w14:textId="77777777" w:rsidR="00C929CD" w:rsidRPr="00606FCC" w:rsidRDefault="00C929CD" w:rsidP="00AE1FE6">
            <w:pPr>
              <w:ind w:left="284"/>
              <w:rPr>
                <w:rFonts w:ascii="Arial" w:hAnsi="Arial" w:cs="Arial"/>
                <w:b/>
                <w:bCs/>
              </w:rPr>
            </w:pPr>
            <w:r w:rsidRPr="00606FCC">
              <w:rPr>
                <w:rFonts w:ascii="Arial" w:hAnsi="Arial" w:cs="Arial"/>
                <w:b/>
                <w:bCs/>
              </w:rPr>
              <w:t>Cargo del Jefe Inmediato: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3CB44D77" w14:textId="77777777" w:rsidR="00C929CD" w:rsidRPr="00606FCC" w:rsidRDefault="00C929CD" w:rsidP="00AE1FE6">
            <w:pPr>
              <w:ind w:left="284"/>
              <w:rPr>
                <w:rFonts w:ascii="Arial" w:hAnsi="Arial" w:cs="Arial"/>
              </w:rPr>
            </w:pPr>
            <w:r w:rsidRPr="00606FCC">
              <w:rPr>
                <w:rFonts w:ascii="Arial" w:hAnsi="Arial" w:cs="Arial"/>
              </w:rPr>
              <w:t>Quien ejerza la supervisión directa</w:t>
            </w:r>
          </w:p>
        </w:tc>
      </w:tr>
    </w:tbl>
    <w:p w14:paraId="14884CA1" w14:textId="6C7BF485" w:rsidR="00C929CD" w:rsidRPr="00606FCC" w:rsidRDefault="00C929CD"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C929CD" w:rsidRPr="00606FCC" w14:paraId="0892597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5ACFDD2" w14:textId="6A96461B" w:rsidR="00C929CD" w:rsidRPr="00606FCC" w:rsidRDefault="00F11FF2" w:rsidP="00AE1FE6">
            <w:pPr>
              <w:ind w:left="284"/>
              <w:rPr>
                <w:rFonts w:ascii="Arial" w:hAnsi="Arial" w:cs="Arial"/>
                <w:bCs/>
                <w:caps/>
                <w:sz w:val="10"/>
                <w:szCs w:val="10"/>
              </w:rPr>
            </w:pPr>
            <w:r w:rsidRPr="004469AF">
              <w:rPr>
                <w:rFonts w:ascii="Arial" w:hAnsi="Arial" w:cs="Arial"/>
                <w:bCs/>
                <w:caps/>
                <w:color w:val="FFFF00"/>
                <w:sz w:val="10"/>
                <w:szCs w:val="10"/>
              </w:rPr>
              <w:t>ID 618 DERECHO - ESPECIALIZACION EN DERECHO CONTRACTUAL, ID 643 DERECHO - ESPECIALIZACION EN DERECHO CONTRACTUAL</w:t>
            </w:r>
          </w:p>
        </w:tc>
      </w:tr>
      <w:tr w:rsidR="00C929CD" w:rsidRPr="00606FCC" w14:paraId="3E50DC81"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F5E48" w14:textId="77777777" w:rsidR="00C929CD" w:rsidRPr="00606FCC" w:rsidRDefault="00C929CD"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C929CD" w:rsidRPr="00606FCC" w14:paraId="7E9B53D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80D84" w14:textId="77777777" w:rsidR="00C929CD" w:rsidRPr="00606FCC" w:rsidRDefault="00C929CD" w:rsidP="00AE1FE6">
            <w:pPr>
              <w:ind w:left="284"/>
              <w:jc w:val="center"/>
              <w:rPr>
                <w:rFonts w:ascii="Arial" w:hAnsi="Arial" w:cs="Arial"/>
                <w:b/>
                <w:caps/>
              </w:rPr>
            </w:pPr>
            <w:r w:rsidRPr="00606FCC">
              <w:rPr>
                <w:rFonts w:ascii="Arial" w:hAnsi="Arial" w:cs="Arial"/>
                <w:b/>
                <w:bCs/>
                <w:caps/>
              </w:rPr>
              <w:t>iII. PROPÓSITO PRINCIPAL</w:t>
            </w:r>
          </w:p>
        </w:tc>
      </w:tr>
      <w:tr w:rsidR="00C929CD" w:rsidRPr="00606FCC" w14:paraId="14B73D82"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7EB9B72" w14:textId="418074FE" w:rsidR="00C929CD" w:rsidRPr="00606FCC" w:rsidRDefault="0085008C" w:rsidP="00AE1FE6">
            <w:pPr>
              <w:jc w:val="both"/>
              <w:rPr>
                <w:rFonts w:ascii="Arial" w:hAnsi="Arial" w:cs="Arial"/>
              </w:rPr>
            </w:pPr>
            <w:r w:rsidRPr="00606FCC">
              <w:rPr>
                <w:rFonts w:ascii="Arial" w:hAnsi="Arial" w:cs="Arial"/>
              </w:rPr>
              <w:t>Diseñar y ejecutar planes, programas, estrategias y proyectos para la identificación y control de las transferencias monetarias de los programas, así como dar respuesta a todos los requerimientos oficiales y particulares relacionados con los programas, con el propósito de contribuir a la superación de la pobreza extrema y la vulnerabilidad de la población objeto, de acuerdo con la normatividad vigente y los procedimientos establecidos por la Entidad.</w:t>
            </w:r>
          </w:p>
        </w:tc>
      </w:tr>
      <w:tr w:rsidR="00C929CD" w:rsidRPr="00606FCC" w14:paraId="4B694801"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F5694" w14:textId="77777777" w:rsidR="00C929CD" w:rsidRPr="00606FCC" w:rsidRDefault="00C929CD" w:rsidP="00AE1FE6">
            <w:pPr>
              <w:ind w:left="284"/>
              <w:jc w:val="center"/>
              <w:rPr>
                <w:rFonts w:ascii="Arial" w:hAnsi="Arial" w:cs="Arial"/>
                <w:b/>
              </w:rPr>
            </w:pPr>
            <w:r w:rsidRPr="00606FCC">
              <w:rPr>
                <w:rFonts w:ascii="Arial" w:hAnsi="Arial" w:cs="Arial"/>
                <w:b/>
                <w:bCs/>
              </w:rPr>
              <w:t>IV. DESCRIPCIÓN DE FUNCIONES ESENCIALES</w:t>
            </w:r>
          </w:p>
        </w:tc>
      </w:tr>
      <w:tr w:rsidR="00C929CD" w:rsidRPr="00606FCC" w14:paraId="25FE3AB0"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2FA583C" w14:textId="77777777" w:rsidR="0085008C" w:rsidRPr="00606FCC" w:rsidRDefault="0085008C"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1. Analizar y estudiar el marco normativo de los programas de transferencias monetarias con el fin de identificar, mitigar o evitar, riesgos jurídicos en los procesos del ciclo operativo, de acuerdo con la normatividad vigente.</w:t>
            </w:r>
          </w:p>
          <w:p w14:paraId="6917E01E" w14:textId="77777777" w:rsidR="0085008C" w:rsidRPr="00606FCC" w:rsidRDefault="0085008C"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2. Analizar y conceptuar sobre normas y actos administrativos expedidos por la Dirección de Transferencias Monetarias con el fin de alinear los propósitos de política social con los efectos técnicos y jurídicos generados, de conformidad con la normatividad vigente.</w:t>
            </w:r>
          </w:p>
          <w:p w14:paraId="53FDD56F" w14:textId="77777777" w:rsidR="0085008C" w:rsidRPr="00606FCC" w:rsidRDefault="0085008C"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3. Estudiar y aplicar los mecanismos y estrategias que soportan los procesos de transferencias monetarias, con el fin de garantizar el debido proceso administrativo a los beneficiarios de los programas de transferencias monetarias, de conformidad con la normatividad vigente y las directrices de la Entidad.</w:t>
            </w:r>
          </w:p>
          <w:p w14:paraId="4BF1EACD" w14:textId="77777777" w:rsidR="0085008C" w:rsidRPr="00606FCC" w:rsidRDefault="0085008C"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4. Identificar las acciones y omisiones que deriven en conductas constitutivas de fraude de los programas de transferencias monetarias, con el fin de adelantar las acciones técnicas y jurídicas pertinentes, de conformidad con la normatividad vigente y los lineamientos de la Entidad.</w:t>
            </w:r>
          </w:p>
          <w:p w14:paraId="1AC98E65" w14:textId="77777777" w:rsidR="0085008C" w:rsidRPr="00606FCC" w:rsidRDefault="0085008C"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5. Desarrollar, tramitar y culminar el procedimiento administrativo de suspensión preventiva de los beneficiarios de los programas de transferencias monetarias, con el fin de garantizar el cumplimiento de requisitos de permanencia de los beneficiarios y determinar en qué circunstancias se encuentran incursos en alguna de las causales de suspensión o salida establecidas en la normatividad vigente.</w:t>
            </w:r>
          </w:p>
          <w:p w14:paraId="41687CF4" w14:textId="77777777" w:rsidR="0085008C" w:rsidRPr="00606FCC" w:rsidRDefault="0085008C"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6. Orientar y capacitar a las Direcciones Regionales frente a los procedimientos establecidos por la Dirección de Transferencias Monetarias, que tienen por objeto garantizar el debido proceso de los beneficiarios en el marco procedimental definido por la Entidad y la normatividad vigente.</w:t>
            </w:r>
          </w:p>
          <w:p w14:paraId="46F45218" w14:textId="63A2CE6F" w:rsidR="00C929CD" w:rsidRPr="00606FCC" w:rsidRDefault="0085008C"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7. Orientar la construcción de estrategias y mecanismos de los programas de transferencias monetarias, con el fin de impulsar el control social y la participación ciudadana en los benefi</w:t>
            </w:r>
            <w:r w:rsidR="00490F58">
              <w:rPr>
                <w:rFonts w:ascii="Arial" w:hAnsi="Arial" w:cs="Arial"/>
                <w:sz w:val="20"/>
                <w:szCs w:val="20"/>
                <w:lang w:eastAsia="es-ES"/>
              </w:rPr>
              <w:t>ciarios de</w:t>
            </w:r>
            <w:r w:rsidRPr="00606FCC">
              <w:rPr>
                <w:rFonts w:ascii="Arial" w:hAnsi="Arial" w:cs="Arial"/>
                <w:sz w:val="20"/>
                <w:szCs w:val="20"/>
                <w:lang w:eastAsia="es-ES"/>
              </w:rPr>
              <w:t xml:space="preserve"> conformidad con las políticas de la Entidad.</w:t>
            </w:r>
          </w:p>
        </w:tc>
      </w:tr>
      <w:tr w:rsidR="00C929CD" w:rsidRPr="00606FCC" w14:paraId="11F854E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E2EDB" w14:textId="77777777" w:rsidR="00C929CD" w:rsidRPr="00606FCC" w:rsidRDefault="00C929CD" w:rsidP="00AE1FE6">
            <w:pPr>
              <w:ind w:left="284"/>
              <w:jc w:val="center"/>
              <w:rPr>
                <w:rFonts w:ascii="Arial" w:hAnsi="Arial" w:cs="Arial"/>
                <w:b/>
              </w:rPr>
            </w:pPr>
            <w:r w:rsidRPr="00606FCC">
              <w:rPr>
                <w:rFonts w:ascii="Arial" w:hAnsi="Arial" w:cs="Arial"/>
                <w:b/>
                <w:bCs/>
              </w:rPr>
              <w:t>V. CONOCIMIENTOS BÁSICOS O ESENCIALES</w:t>
            </w:r>
          </w:p>
        </w:tc>
      </w:tr>
      <w:tr w:rsidR="00C929CD" w:rsidRPr="00606FCC" w14:paraId="3AA10E00"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68A1F5D0" w14:textId="77777777" w:rsidR="0085008C" w:rsidRPr="00606FCC" w:rsidRDefault="0085008C" w:rsidP="00AE1FE6">
            <w:pPr>
              <w:jc w:val="both"/>
              <w:rPr>
                <w:rFonts w:ascii="Arial" w:hAnsi="Arial" w:cs="Arial"/>
              </w:rPr>
            </w:pPr>
            <w:r w:rsidRPr="00606FCC">
              <w:rPr>
                <w:rFonts w:ascii="Arial" w:hAnsi="Arial" w:cs="Arial"/>
              </w:rPr>
              <w:t>1. Diseño y formulación de políticas públicas, planes, programas y proyectos.</w:t>
            </w:r>
          </w:p>
          <w:p w14:paraId="28602D97" w14:textId="77777777" w:rsidR="0085008C" w:rsidRPr="00606FCC" w:rsidRDefault="0085008C"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0CC1CB75" w14:textId="77777777" w:rsidR="0085008C" w:rsidRPr="00606FCC" w:rsidRDefault="0085008C" w:rsidP="00AE1FE6">
            <w:pPr>
              <w:jc w:val="both"/>
              <w:rPr>
                <w:rFonts w:ascii="Arial" w:hAnsi="Arial" w:cs="Arial"/>
              </w:rPr>
            </w:pPr>
            <w:r w:rsidRPr="00606FCC">
              <w:rPr>
                <w:rFonts w:ascii="Arial" w:hAnsi="Arial" w:cs="Arial"/>
              </w:rPr>
              <w:t>3. Instrumentos de focalización del gasto público.</w:t>
            </w:r>
          </w:p>
          <w:p w14:paraId="01A6F391" w14:textId="77777777" w:rsidR="0085008C" w:rsidRPr="00606FCC" w:rsidRDefault="0085008C" w:rsidP="00AE1FE6">
            <w:pPr>
              <w:jc w:val="both"/>
              <w:rPr>
                <w:rFonts w:ascii="Arial" w:hAnsi="Arial" w:cs="Arial"/>
              </w:rPr>
            </w:pPr>
            <w:r w:rsidRPr="00606FCC">
              <w:rPr>
                <w:rFonts w:ascii="Arial" w:hAnsi="Arial" w:cs="Arial"/>
              </w:rPr>
              <w:t>4. Documentos CONPES aplicables.</w:t>
            </w:r>
          </w:p>
          <w:p w14:paraId="7CDAADA8" w14:textId="77777777" w:rsidR="0085008C" w:rsidRPr="00606FCC" w:rsidRDefault="0085008C" w:rsidP="00AE1FE6">
            <w:pPr>
              <w:jc w:val="both"/>
              <w:rPr>
                <w:rFonts w:ascii="Arial" w:hAnsi="Arial" w:cs="Arial"/>
              </w:rPr>
            </w:pPr>
            <w:r w:rsidRPr="00606FCC">
              <w:rPr>
                <w:rFonts w:ascii="Arial" w:hAnsi="Arial" w:cs="Arial"/>
              </w:rPr>
              <w:t>5. Vulnerabilidad, pobreza extrema y políticas sociales.</w:t>
            </w:r>
          </w:p>
          <w:p w14:paraId="6C44F7C5" w14:textId="77777777" w:rsidR="0085008C" w:rsidRPr="00606FCC" w:rsidRDefault="0085008C" w:rsidP="00AE1FE6">
            <w:pPr>
              <w:jc w:val="both"/>
              <w:rPr>
                <w:rFonts w:ascii="Arial" w:hAnsi="Arial" w:cs="Arial"/>
              </w:rPr>
            </w:pPr>
            <w:r w:rsidRPr="00606FCC">
              <w:rPr>
                <w:rFonts w:ascii="Arial" w:hAnsi="Arial" w:cs="Arial"/>
              </w:rPr>
              <w:t>6. Índices para la medición de la pobreza en Colombia.</w:t>
            </w:r>
          </w:p>
          <w:p w14:paraId="2CE241F8" w14:textId="77777777" w:rsidR="0085008C" w:rsidRPr="00606FCC" w:rsidRDefault="0085008C" w:rsidP="00AE1FE6">
            <w:pPr>
              <w:jc w:val="both"/>
              <w:rPr>
                <w:rFonts w:ascii="Arial" w:hAnsi="Arial" w:cs="Arial"/>
              </w:rPr>
            </w:pPr>
            <w:r w:rsidRPr="00606FCC">
              <w:rPr>
                <w:rFonts w:ascii="Arial" w:hAnsi="Arial" w:cs="Arial"/>
              </w:rPr>
              <w:t>7. Conocimientos sobre grupos de especial protección constitucional.</w:t>
            </w:r>
          </w:p>
          <w:p w14:paraId="7F09953E" w14:textId="6E7BB8F4" w:rsidR="0085008C" w:rsidRPr="00606FCC" w:rsidRDefault="0085008C" w:rsidP="00AE1FE6">
            <w:pPr>
              <w:jc w:val="both"/>
              <w:rPr>
                <w:rFonts w:ascii="Arial" w:hAnsi="Arial" w:cs="Arial"/>
              </w:rPr>
            </w:pPr>
            <w:r w:rsidRPr="00606FCC">
              <w:rPr>
                <w:rFonts w:ascii="Arial" w:hAnsi="Arial" w:cs="Arial"/>
              </w:rPr>
              <w:t>8. Políticas sobre protección social (Transferencias monetarias).</w:t>
            </w:r>
          </w:p>
          <w:p w14:paraId="2DAF56AC" w14:textId="77777777" w:rsidR="0085008C" w:rsidRPr="00606FCC" w:rsidRDefault="0085008C" w:rsidP="00AE1FE6">
            <w:pPr>
              <w:jc w:val="both"/>
              <w:rPr>
                <w:rFonts w:ascii="Arial" w:hAnsi="Arial" w:cs="Arial"/>
              </w:rPr>
            </w:pPr>
            <w:r w:rsidRPr="00606FCC">
              <w:rPr>
                <w:rFonts w:ascii="Arial" w:hAnsi="Arial" w:cs="Arial"/>
              </w:rPr>
              <w:t>9. Generación de capacidades.</w:t>
            </w:r>
          </w:p>
          <w:p w14:paraId="3A9CD4BC" w14:textId="77777777" w:rsidR="0085008C" w:rsidRPr="00606FCC" w:rsidRDefault="0085008C" w:rsidP="00AE1FE6">
            <w:pPr>
              <w:jc w:val="both"/>
              <w:rPr>
                <w:rFonts w:ascii="Arial" w:hAnsi="Arial" w:cs="Arial"/>
              </w:rPr>
            </w:pPr>
            <w:r w:rsidRPr="00606FCC">
              <w:rPr>
                <w:rFonts w:ascii="Arial" w:hAnsi="Arial" w:cs="Arial"/>
              </w:rPr>
              <w:t>10. Estadística básica.</w:t>
            </w:r>
          </w:p>
          <w:p w14:paraId="2D99F861" w14:textId="77777777" w:rsidR="0085008C" w:rsidRPr="00606FCC" w:rsidRDefault="0085008C" w:rsidP="00AE1FE6">
            <w:pPr>
              <w:jc w:val="both"/>
              <w:rPr>
                <w:rFonts w:ascii="Arial" w:hAnsi="Arial" w:cs="Arial"/>
              </w:rPr>
            </w:pPr>
            <w:r w:rsidRPr="00606FCC">
              <w:rPr>
                <w:rFonts w:ascii="Arial" w:hAnsi="Arial" w:cs="Arial"/>
              </w:rPr>
              <w:t>11. Enfoque diferencial: Grupos de especial protección constitucional.</w:t>
            </w:r>
          </w:p>
          <w:p w14:paraId="06DA710A" w14:textId="77777777" w:rsidR="0085008C" w:rsidRPr="00606FCC" w:rsidRDefault="0085008C" w:rsidP="00AE1FE6">
            <w:pPr>
              <w:jc w:val="both"/>
              <w:rPr>
                <w:rFonts w:ascii="Arial" w:hAnsi="Arial" w:cs="Arial"/>
              </w:rPr>
            </w:pPr>
            <w:r w:rsidRPr="00606FCC">
              <w:rPr>
                <w:rFonts w:ascii="Arial" w:hAnsi="Arial" w:cs="Arial"/>
              </w:rPr>
              <w:t>12. Enfoque poblacional (Intervención en población vulnerable).</w:t>
            </w:r>
          </w:p>
          <w:p w14:paraId="052F5145" w14:textId="77777777" w:rsidR="0085008C" w:rsidRPr="00606FCC" w:rsidRDefault="0085008C" w:rsidP="00AE1FE6">
            <w:pPr>
              <w:jc w:val="both"/>
              <w:rPr>
                <w:rFonts w:ascii="Arial" w:hAnsi="Arial" w:cs="Arial"/>
              </w:rPr>
            </w:pPr>
            <w:r w:rsidRPr="00606FCC">
              <w:rPr>
                <w:rFonts w:ascii="Arial" w:hAnsi="Arial" w:cs="Arial"/>
              </w:rPr>
              <w:t>13. Interpretación y análisis de texto.</w:t>
            </w:r>
          </w:p>
          <w:p w14:paraId="034D863B" w14:textId="77777777" w:rsidR="0085008C" w:rsidRPr="00606FCC" w:rsidRDefault="0085008C" w:rsidP="00AE1FE6">
            <w:pPr>
              <w:jc w:val="both"/>
              <w:rPr>
                <w:rFonts w:ascii="Arial" w:hAnsi="Arial" w:cs="Arial"/>
              </w:rPr>
            </w:pPr>
            <w:r w:rsidRPr="00606FCC">
              <w:rPr>
                <w:rFonts w:ascii="Arial" w:hAnsi="Arial" w:cs="Arial"/>
              </w:rPr>
              <w:t>14. Técnicas de generación de informes técnicos y documento.</w:t>
            </w:r>
          </w:p>
          <w:p w14:paraId="502347D2" w14:textId="77777777" w:rsidR="0085008C" w:rsidRPr="00606FCC" w:rsidRDefault="0085008C" w:rsidP="00AE1FE6">
            <w:pPr>
              <w:jc w:val="both"/>
              <w:rPr>
                <w:rFonts w:ascii="Arial" w:hAnsi="Arial" w:cs="Arial"/>
              </w:rPr>
            </w:pPr>
            <w:r w:rsidRPr="00606FCC">
              <w:rPr>
                <w:rFonts w:ascii="Arial" w:hAnsi="Arial" w:cs="Arial"/>
              </w:rPr>
              <w:t>15. Sistema de Gestión Integral.</w:t>
            </w:r>
          </w:p>
          <w:p w14:paraId="74871A94" w14:textId="77777777" w:rsidR="0085008C" w:rsidRPr="00606FCC" w:rsidRDefault="0085008C" w:rsidP="00AE1FE6">
            <w:pPr>
              <w:jc w:val="both"/>
              <w:rPr>
                <w:rFonts w:ascii="Arial" w:hAnsi="Arial" w:cs="Arial"/>
              </w:rPr>
            </w:pPr>
            <w:r w:rsidRPr="00606FCC">
              <w:rPr>
                <w:rFonts w:ascii="Arial" w:hAnsi="Arial" w:cs="Arial"/>
              </w:rPr>
              <w:t>16. Sistema de Gestión Documental.</w:t>
            </w:r>
          </w:p>
          <w:p w14:paraId="7E13A80F" w14:textId="77777777" w:rsidR="0085008C" w:rsidRPr="00606FCC" w:rsidRDefault="0085008C" w:rsidP="00AE1FE6">
            <w:pPr>
              <w:jc w:val="both"/>
              <w:rPr>
                <w:rFonts w:ascii="Arial" w:hAnsi="Arial" w:cs="Arial"/>
              </w:rPr>
            </w:pPr>
            <w:r w:rsidRPr="00606FCC">
              <w:rPr>
                <w:rFonts w:ascii="Arial" w:hAnsi="Arial" w:cs="Arial"/>
              </w:rPr>
              <w:t>17. Ofimática Básica.</w:t>
            </w:r>
          </w:p>
          <w:p w14:paraId="532330DF" w14:textId="77777777" w:rsidR="0085008C" w:rsidRPr="00606FCC" w:rsidRDefault="0085008C" w:rsidP="00AE1FE6">
            <w:pPr>
              <w:jc w:val="both"/>
              <w:rPr>
                <w:rFonts w:ascii="Arial" w:hAnsi="Arial" w:cs="Arial"/>
              </w:rPr>
            </w:pPr>
            <w:r w:rsidRPr="00606FCC">
              <w:rPr>
                <w:rFonts w:ascii="Arial" w:hAnsi="Arial" w:cs="Arial"/>
              </w:rPr>
              <w:lastRenderedPageBreak/>
              <w:t>18. Derecho Contractual.</w:t>
            </w:r>
          </w:p>
          <w:p w14:paraId="661E7CA7" w14:textId="0816CABC" w:rsidR="00C929CD" w:rsidRPr="00606FCC" w:rsidRDefault="0085008C" w:rsidP="00AE1FE6">
            <w:pPr>
              <w:jc w:val="both"/>
              <w:rPr>
                <w:rFonts w:ascii="Arial" w:hAnsi="Arial" w:cs="Arial"/>
              </w:rPr>
            </w:pPr>
            <w:r w:rsidRPr="00606FCC">
              <w:rPr>
                <w:rFonts w:ascii="Arial" w:hAnsi="Arial" w:cs="Arial"/>
              </w:rPr>
              <w:t>19. Código Único Disciplinario.</w:t>
            </w:r>
          </w:p>
        </w:tc>
      </w:tr>
      <w:tr w:rsidR="00C929CD" w:rsidRPr="00606FCC" w14:paraId="38BB1E1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2EF17" w14:textId="77777777" w:rsidR="00C929CD" w:rsidRPr="00606FCC" w:rsidRDefault="00C929CD"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C929CD" w:rsidRPr="00606FCC" w14:paraId="7EF134AE"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D74C6" w14:textId="77777777" w:rsidR="00C929CD" w:rsidRPr="00606FCC" w:rsidRDefault="00C929C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F5C0C5" w14:textId="77777777" w:rsidR="00C929CD" w:rsidRPr="00606FCC" w:rsidRDefault="00C929CD" w:rsidP="00AE1FE6">
            <w:pPr>
              <w:ind w:left="284"/>
              <w:jc w:val="center"/>
              <w:rPr>
                <w:rFonts w:ascii="Arial" w:hAnsi="Arial" w:cs="Arial"/>
                <w:b/>
              </w:rPr>
            </w:pPr>
            <w:r w:rsidRPr="00606FCC">
              <w:rPr>
                <w:rFonts w:ascii="Arial" w:hAnsi="Arial" w:cs="Arial"/>
                <w:b/>
                <w:bCs/>
              </w:rPr>
              <w:t>Experiencia</w:t>
            </w:r>
          </w:p>
        </w:tc>
      </w:tr>
      <w:tr w:rsidR="00C929CD" w:rsidRPr="00606FCC" w14:paraId="41EE9B52"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67F05BA" w14:textId="77777777" w:rsidR="00C929CD" w:rsidRPr="00606FCC" w:rsidRDefault="00C929CD"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520B76A1" w14:textId="77777777" w:rsidR="00C929CD" w:rsidRPr="00606FCC" w:rsidRDefault="00C929CD" w:rsidP="00AE1FE6">
            <w:pPr>
              <w:snapToGrid w:val="0"/>
              <w:jc w:val="both"/>
              <w:rPr>
                <w:rFonts w:ascii="Arial" w:hAnsi="Arial" w:cs="Arial"/>
                <w:lang w:eastAsia="es-CO"/>
              </w:rPr>
            </w:pPr>
          </w:p>
          <w:p w14:paraId="370A0CA4" w14:textId="22940F6E" w:rsidR="00C929CD" w:rsidRPr="00606FCC" w:rsidRDefault="00F11FF2" w:rsidP="00AE1FE6">
            <w:pPr>
              <w:snapToGrid w:val="0"/>
              <w:jc w:val="both"/>
              <w:rPr>
                <w:rFonts w:ascii="Arial" w:hAnsi="Arial" w:cs="Arial"/>
              </w:rPr>
            </w:pPr>
            <w:r w:rsidRPr="00606FCC">
              <w:rPr>
                <w:rFonts w:ascii="Arial" w:hAnsi="Arial" w:cs="Arial"/>
              </w:rPr>
              <w:t xml:space="preserve">Derecho y Afines. </w:t>
            </w:r>
          </w:p>
          <w:p w14:paraId="2EB7B04A" w14:textId="77777777" w:rsidR="00C929CD" w:rsidRPr="00606FCC" w:rsidRDefault="00C929CD" w:rsidP="00AE1FE6">
            <w:pPr>
              <w:snapToGrid w:val="0"/>
              <w:jc w:val="both"/>
              <w:rPr>
                <w:rFonts w:ascii="Arial" w:hAnsi="Arial" w:cs="Arial"/>
              </w:rPr>
            </w:pPr>
          </w:p>
          <w:p w14:paraId="0E614220" w14:textId="77777777" w:rsidR="00C929CD" w:rsidRPr="00606FCC" w:rsidRDefault="00C929CD"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4327401" w14:textId="77777777" w:rsidR="00C929CD" w:rsidRPr="00606FCC" w:rsidRDefault="00C929CD" w:rsidP="00AE1FE6">
            <w:pPr>
              <w:snapToGrid w:val="0"/>
              <w:jc w:val="both"/>
              <w:rPr>
                <w:rFonts w:ascii="Arial" w:hAnsi="Arial" w:cs="Arial"/>
              </w:rPr>
            </w:pPr>
          </w:p>
          <w:p w14:paraId="5E9934E9" w14:textId="77777777" w:rsidR="00C929CD" w:rsidRPr="00606FCC" w:rsidRDefault="00C929CD"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68FB3B9" w14:textId="11EA8B57" w:rsidR="00C929CD" w:rsidRPr="00606FCC" w:rsidRDefault="00966F95" w:rsidP="00AE1FE6">
            <w:pPr>
              <w:widowControl/>
              <w:autoSpaceDE/>
              <w:autoSpaceDN/>
              <w:jc w:val="both"/>
              <w:rPr>
                <w:rFonts w:ascii="Arial" w:hAnsi="Arial" w:cs="Arial"/>
                <w:lang w:eastAsia="es-CO"/>
              </w:rPr>
            </w:pPr>
            <w:r w:rsidRPr="00606FCC">
              <w:rPr>
                <w:rFonts w:ascii="Arial" w:hAnsi="Arial" w:cs="Arial"/>
              </w:rPr>
              <w:t xml:space="preserve">Treinta y siete (37) </w:t>
            </w:r>
            <w:r w:rsidR="00C929CD" w:rsidRPr="00606FCC">
              <w:rPr>
                <w:rFonts w:ascii="Arial" w:hAnsi="Arial" w:cs="Arial"/>
              </w:rPr>
              <w:t>meses de experiencia profesional relacionada.</w:t>
            </w:r>
          </w:p>
        </w:tc>
      </w:tr>
      <w:tr w:rsidR="00C929CD" w:rsidRPr="00606FCC" w14:paraId="3F87647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96DD4" w14:textId="77777777" w:rsidR="00C929CD" w:rsidRPr="00606FCC" w:rsidRDefault="00C929CD" w:rsidP="00AE1FE6">
            <w:pPr>
              <w:ind w:left="284"/>
              <w:jc w:val="center"/>
              <w:rPr>
                <w:rFonts w:ascii="Arial" w:hAnsi="Arial" w:cs="Arial"/>
                <w:b/>
              </w:rPr>
            </w:pPr>
            <w:r w:rsidRPr="00606FCC">
              <w:rPr>
                <w:rFonts w:ascii="Arial" w:hAnsi="Arial" w:cs="Arial"/>
                <w:b/>
                <w:bCs/>
              </w:rPr>
              <w:t>ALTERNATIVA</w:t>
            </w:r>
          </w:p>
        </w:tc>
      </w:tr>
      <w:tr w:rsidR="00C929CD" w:rsidRPr="00606FCC" w14:paraId="0BE0A74F"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4F16E" w14:textId="77777777" w:rsidR="00C929CD" w:rsidRPr="00606FCC" w:rsidRDefault="00C929C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4EF382" w14:textId="77777777" w:rsidR="00C929CD" w:rsidRPr="00606FCC" w:rsidRDefault="00C929CD" w:rsidP="00AE1FE6">
            <w:pPr>
              <w:ind w:left="284"/>
              <w:jc w:val="center"/>
              <w:rPr>
                <w:rFonts w:ascii="Arial" w:hAnsi="Arial" w:cs="Arial"/>
                <w:b/>
              </w:rPr>
            </w:pPr>
            <w:r w:rsidRPr="00606FCC">
              <w:rPr>
                <w:rFonts w:ascii="Arial" w:hAnsi="Arial" w:cs="Arial"/>
                <w:b/>
                <w:bCs/>
              </w:rPr>
              <w:t>Experiencia</w:t>
            </w:r>
          </w:p>
        </w:tc>
      </w:tr>
      <w:tr w:rsidR="00C929CD" w:rsidRPr="00606FCC" w14:paraId="60358C4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47F3673" w14:textId="77777777" w:rsidR="00C929CD" w:rsidRPr="00606FCC" w:rsidRDefault="00C929C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F58AED2" w14:textId="77777777" w:rsidR="00C929CD" w:rsidRPr="00606FCC" w:rsidRDefault="00C929CD" w:rsidP="00AE1FE6">
            <w:pPr>
              <w:jc w:val="both"/>
              <w:rPr>
                <w:rFonts w:ascii="Arial" w:hAnsi="Arial" w:cs="Arial"/>
                <w:lang w:eastAsia="es-CO"/>
              </w:rPr>
            </w:pPr>
          </w:p>
          <w:p w14:paraId="0063D3CB" w14:textId="77777777" w:rsidR="00F11FF2" w:rsidRPr="00606FCC" w:rsidRDefault="00F11FF2" w:rsidP="00AE1FE6">
            <w:pPr>
              <w:snapToGrid w:val="0"/>
              <w:jc w:val="both"/>
              <w:rPr>
                <w:rFonts w:ascii="Arial" w:hAnsi="Arial" w:cs="Arial"/>
              </w:rPr>
            </w:pPr>
            <w:r w:rsidRPr="00606FCC">
              <w:rPr>
                <w:rFonts w:ascii="Arial" w:hAnsi="Arial" w:cs="Arial"/>
              </w:rPr>
              <w:t xml:space="preserve">Derecho y Afines. </w:t>
            </w:r>
          </w:p>
          <w:p w14:paraId="579A41BE" w14:textId="77777777" w:rsidR="00F11FF2" w:rsidRPr="00606FCC" w:rsidRDefault="00F11FF2" w:rsidP="00AE1FE6">
            <w:pPr>
              <w:jc w:val="both"/>
              <w:rPr>
                <w:rFonts w:ascii="Arial" w:hAnsi="Arial" w:cs="Arial"/>
              </w:rPr>
            </w:pPr>
          </w:p>
          <w:p w14:paraId="1F6220B6" w14:textId="77777777" w:rsidR="00C929CD" w:rsidRPr="00606FCC" w:rsidRDefault="00C929C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28DAD14" w14:textId="31C08095" w:rsidR="00C929CD" w:rsidRPr="00606FCC" w:rsidRDefault="00966F95" w:rsidP="00AE1FE6">
            <w:pPr>
              <w:snapToGrid w:val="0"/>
              <w:jc w:val="both"/>
              <w:rPr>
                <w:rFonts w:ascii="Arial" w:hAnsi="Arial" w:cs="Arial"/>
              </w:rPr>
            </w:pPr>
            <w:r w:rsidRPr="00606FCC">
              <w:rPr>
                <w:rFonts w:ascii="Arial" w:hAnsi="Arial" w:cs="Arial"/>
              </w:rPr>
              <w:t xml:space="preserve">Sesenta y un (61) </w:t>
            </w:r>
            <w:r w:rsidR="00C929CD" w:rsidRPr="00606FCC">
              <w:rPr>
                <w:rFonts w:ascii="Arial" w:hAnsi="Arial" w:cs="Arial"/>
              </w:rPr>
              <w:t>meses de experiencia profesional relacionada.</w:t>
            </w:r>
          </w:p>
        </w:tc>
      </w:tr>
      <w:tr w:rsidR="00C929CD" w:rsidRPr="00606FCC" w14:paraId="3F4D5E5B"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14F158A" w14:textId="77777777" w:rsidR="00944732" w:rsidRPr="00606FCC" w:rsidRDefault="00C929C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535B8B2" w14:textId="77777777" w:rsidR="00944732" w:rsidRPr="00606FCC" w:rsidRDefault="00944732" w:rsidP="00AE1FE6">
            <w:pPr>
              <w:jc w:val="both"/>
              <w:rPr>
                <w:rFonts w:ascii="Arial" w:hAnsi="Arial" w:cs="Arial"/>
                <w:lang w:eastAsia="es-CO"/>
              </w:rPr>
            </w:pPr>
          </w:p>
          <w:p w14:paraId="56EEAFAC" w14:textId="38D818A1" w:rsidR="00F11FF2" w:rsidRPr="00606FCC" w:rsidRDefault="00F11FF2" w:rsidP="00AE1FE6">
            <w:pPr>
              <w:jc w:val="both"/>
              <w:rPr>
                <w:rFonts w:ascii="Arial" w:hAnsi="Arial" w:cs="Arial"/>
              </w:rPr>
            </w:pPr>
            <w:r w:rsidRPr="00606FCC">
              <w:rPr>
                <w:rFonts w:ascii="Arial" w:hAnsi="Arial" w:cs="Arial"/>
              </w:rPr>
              <w:t xml:space="preserve">Derecho y Afines. </w:t>
            </w:r>
          </w:p>
          <w:p w14:paraId="0C6AC5DE" w14:textId="77777777" w:rsidR="00C929CD" w:rsidRPr="00606FCC" w:rsidRDefault="00C929CD" w:rsidP="00AE1FE6">
            <w:pPr>
              <w:jc w:val="both"/>
              <w:rPr>
                <w:rFonts w:ascii="Arial" w:hAnsi="Arial" w:cs="Arial"/>
              </w:rPr>
            </w:pPr>
          </w:p>
          <w:p w14:paraId="77357C75" w14:textId="77777777" w:rsidR="00C929CD" w:rsidRPr="00606FCC" w:rsidRDefault="00C929CD"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9F49827" w14:textId="77777777" w:rsidR="00C929CD" w:rsidRPr="00606FCC" w:rsidRDefault="00C929CD" w:rsidP="00AE1FE6">
            <w:pPr>
              <w:jc w:val="both"/>
              <w:rPr>
                <w:rFonts w:ascii="Arial" w:hAnsi="Arial" w:cs="Arial"/>
              </w:rPr>
            </w:pPr>
          </w:p>
          <w:p w14:paraId="177DEF8E" w14:textId="77777777" w:rsidR="00C929CD" w:rsidRPr="00606FCC" w:rsidRDefault="00C929C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55BD6D4" w14:textId="4230C0BC" w:rsidR="00C929CD" w:rsidRPr="00606FCC" w:rsidRDefault="00966F95" w:rsidP="00AE1FE6">
            <w:pPr>
              <w:snapToGrid w:val="0"/>
              <w:jc w:val="both"/>
              <w:rPr>
                <w:rFonts w:ascii="Arial" w:hAnsi="Arial" w:cs="Arial"/>
              </w:rPr>
            </w:pPr>
            <w:r w:rsidRPr="00606FCC">
              <w:rPr>
                <w:rFonts w:ascii="Arial" w:hAnsi="Arial" w:cs="Arial"/>
              </w:rPr>
              <w:t xml:space="preserve">Treinta y siete (37) </w:t>
            </w:r>
            <w:r w:rsidR="00C929CD" w:rsidRPr="00606FCC">
              <w:rPr>
                <w:rFonts w:ascii="Arial" w:hAnsi="Arial" w:cs="Arial"/>
              </w:rPr>
              <w:t>meses de experiencia profesional relacionada.</w:t>
            </w:r>
          </w:p>
        </w:tc>
      </w:tr>
      <w:tr w:rsidR="00C929CD" w:rsidRPr="00606FCC" w14:paraId="37DBAD1E"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6298CA6" w14:textId="77777777" w:rsidR="00C929CD" w:rsidRPr="00606FCC" w:rsidRDefault="00C929C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30569A3" w14:textId="621DBF27" w:rsidR="00C929CD" w:rsidRPr="00606FCC" w:rsidRDefault="00C929CD" w:rsidP="00AE1FE6">
            <w:pPr>
              <w:snapToGrid w:val="0"/>
              <w:jc w:val="both"/>
              <w:rPr>
                <w:rFonts w:ascii="Arial" w:hAnsi="Arial" w:cs="Arial"/>
                <w:lang w:eastAsia="es-CO"/>
              </w:rPr>
            </w:pPr>
          </w:p>
          <w:p w14:paraId="389D2AB5" w14:textId="77777777" w:rsidR="00F11FF2" w:rsidRPr="00606FCC" w:rsidRDefault="00F11FF2" w:rsidP="00AE1FE6">
            <w:pPr>
              <w:snapToGrid w:val="0"/>
              <w:jc w:val="both"/>
              <w:rPr>
                <w:rFonts w:ascii="Arial" w:hAnsi="Arial" w:cs="Arial"/>
              </w:rPr>
            </w:pPr>
            <w:r w:rsidRPr="00606FCC">
              <w:rPr>
                <w:rFonts w:ascii="Arial" w:hAnsi="Arial" w:cs="Arial"/>
              </w:rPr>
              <w:t xml:space="preserve">Derecho y Afines. </w:t>
            </w:r>
          </w:p>
          <w:p w14:paraId="044A0DE0" w14:textId="77777777" w:rsidR="00C929CD" w:rsidRPr="00606FCC" w:rsidRDefault="00C929CD" w:rsidP="00AE1FE6">
            <w:pPr>
              <w:snapToGrid w:val="0"/>
              <w:jc w:val="both"/>
              <w:rPr>
                <w:rFonts w:ascii="Arial" w:hAnsi="Arial" w:cs="Arial"/>
              </w:rPr>
            </w:pPr>
          </w:p>
          <w:p w14:paraId="2802F9E2" w14:textId="77777777" w:rsidR="00C929CD" w:rsidRPr="00606FCC" w:rsidRDefault="00C929CD" w:rsidP="00AE1FE6">
            <w:pPr>
              <w:jc w:val="both"/>
              <w:rPr>
                <w:rFonts w:ascii="Arial" w:hAnsi="Arial" w:cs="Arial"/>
              </w:rPr>
            </w:pPr>
            <w:r w:rsidRPr="00606FCC">
              <w:rPr>
                <w:rFonts w:ascii="Arial" w:hAnsi="Arial" w:cs="Arial"/>
              </w:rPr>
              <w:t>Matrícula o Tarjeta profesional en los casos requeridos por la Ley.</w:t>
            </w:r>
          </w:p>
          <w:p w14:paraId="15390CB9" w14:textId="77777777" w:rsidR="00C929CD" w:rsidRPr="00606FCC" w:rsidRDefault="00C929CD" w:rsidP="00AE1FE6">
            <w:pPr>
              <w:snapToGrid w:val="0"/>
              <w:jc w:val="both"/>
              <w:rPr>
                <w:rFonts w:ascii="Arial" w:hAnsi="Arial" w:cs="Arial"/>
              </w:rPr>
            </w:pPr>
          </w:p>
          <w:p w14:paraId="48A9E2D5" w14:textId="77777777" w:rsidR="00C929CD" w:rsidRPr="00606FCC" w:rsidRDefault="00C929CD"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86FE61D" w14:textId="7F5E47E5" w:rsidR="00C929CD" w:rsidRPr="00606FCC" w:rsidRDefault="00966F95" w:rsidP="00AE1FE6">
            <w:pPr>
              <w:snapToGrid w:val="0"/>
              <w:jc w:val="both"/>
              <w:rPr>
                <w:rFonts w:ascii="Arial" w:hAnsi="Arial" w:cs="Arial"/>
              </w:rPr>
            </w:pPr>
            <w:r w:rsidRPr="00606FCC">
              <w:rPr>
                <w:rFonts w:ascii="Arial" w:hAnsi="Arial" w:cs="Arial"/>
              </w:rPr>
              <w:t xml:space="preserve">Cuarenta y nueve (49) </w:t>
            </w:r>
            <w:r w:rsidR="00C929CD" w:rsidRPr="00606FCC">
              <w:rPr>
                <w:rFonts w:ascii="Arial" w:hAnsi="Arial" w:cs="Arial"/>
              </w:rPr>
              <w:t>meses de experiencia profesional relacionada.</w:t>
            </w:r>
          </w:p>
        </w:tc>
      </w:tr>
    </w:tbl>
    <w:p w14:paraId="6A60918B" w14:textId="19FD4AB2" w:rsidR="00C929CD" w:rsidRDefault="00C929CD" w:rsidP="00AE1FE6">
      <w:pPr>
        <w:adjustRightInd w:val="0"/>
        <w:ind w:left="284"/>
        <w:jc w:val="both"/>
        <w:rPr>
          <w:rFonts w:ascii="Arial" w:hAnsi="Arial" w:cs="Arial"/>
          <w:highlight w:val="yellow"/>
        </w:rPr>
      </w:pPr>
    </w:p>
    <w:p w14:paraId="25275C97" w14:textId="6A9C04BA" w:rsidR="00C34961" w:rsidRDefault="00C34961" w:rsidP="00AE1FE6">
      <w:pPr>
        <w:adjustRightInd w:val="0"/>
        <w:ind w:left="284"/>
        <w:jc w:val="both"/>
        <w:rPr>
          <w:rFonts w:ascii="Arial" w:hAnsi="Arial" w:cs="Arial"/>
          <w:highlight w:val="yellow"/>
        </w:rPr>
      </w:pPr>
    </w:p>
    <w:p w14:paraId="7E6E3FFD" w14:textId="3AA6AC3B" w:rsidR="00C34961" w:rsidRDefault="00C34961" w:rsidP="00AE1FE6">
      <w:pPr>
        <w:adjustRightInd w:val="0"/>
        <w:ind w:left="284"/>
        <w:jc w:val="both"/>
        <w:rPr>
          <w:rFonts w:ascii="Arial" w:hAnsi="Arial" w:cs="Arial"/>
          <w:highlight w:val="yellow"/>
        </w:rPr>
      </w:pPr>
    </w:p>
    <w:p w14:paraId="272A2A21" w14:textId="1CCC1F61" w:rsidR="00C34961" w:rsidRDefault="00C34961" w:rsidP="00AE1FE6">
      <w:pPr>
        <w:adjustRightInd w:val="0"/>
        <w:ind w:left="284"/>
        <w:jc w:val="both"/>
        <w:rPr>
          <w:rFonts w:ascii="Arial" w:hAnsi="Arial" w:cs="Arial"/>
          <w:highlight w:val="yellow"/>
        </w:rPr>
      </w:pPr>
    </w:p>
    <w:p w14:paraId="5DDC99F0" w14:textId="26544080" w:rsidR="00C34961" w:rsidRDefault="00C34961" w:rsidP="00AE1FE6">
      <w:pPr>
        <w:adjustRightInd w:val="0"/>
        <w:ind w:left="284"/>
        <w:jc w:val="both"/>
        <w:rPr>
          <w:rFonts w:ascii="Arial" w:hAnsi="Arial" w:cs="Arial"/>
          <w:highlight w:val="yellow"/>
        </w:rPr>
      </w:pPr>
    </w:p>
    <w:p w14:paraId="093B2ABF" w14:textId="5BA9631D" w:rsidR="00C34961" w:rsidRDefault="00C34961" w:rsidP="00AE1FE6">
      <w:pPr>
        <w:adjustRightInd w:val="0"/>
        <w:ind w:left="284"/>
        <w:jc w:val="both"/>
        <w:rPr>
          <w:rFonts w:ascii="Arial" w:hAnsi="Arial" w:cs="Arial"/>
          <w:highlight w:val="yellow"/>
        </w:rPr>
      </w:pPr>
    </w:p>
    <w:p w14:paraId="0C4C3AB0" w14:textId="25994CF6" w:rsidR="00C34961" w:rsidRDefault="00C34961" w:rsidP="00AE1FE6">
      <w:pPr>
        <w:adjustRightInd w:val="0"/>
        <w:ind w:left="284"/>
        <w:jc w:val="both"/>
        <w:rPr>
          <w:rFonts w:ascii="Arial" w:hAnsi="Arial" w:cs="Arial"/>
          <w:highlight w:val="yellow"/>
        </w:rPr>
      </w:pPr>
    </w:p>
    <w:p w14:paraId="052A5323" w14:textId="2286AED5" w:rsidR="00C34961" w:rsidRDefault="00C34961" w:rsidP="00AE1FE6">
      <w:pPr>
        <w:adjustRightInd w:val="0"/>
        <w:ind w:left="284"/>
        <w:jc w:val="both"/>
        <w:rPr>
          <w:rFonts w:ascii="Arial" w:hAnsi="Arial" w:cs="Arial"/>
          <w:highlight w:val="yellow"/>
        </w:rPr>
      </w:pPr>
    </w:p>
    <w:p w14:paraId="23EDEAF6" w14:textId="085FB65E" w:rsidR="00C34961" w:rsidRDefault="00C34961" w:rsidP="00AE1FE6">
      <w:pPr>
        <w:adjustRightInd w:val="0"/>
        <w:ind w:left="284"/>
        <w:jc w:val="both"/>
        <w:rPr>
          <w:rFonts w:ascii="Arial" w:hAnsi="Arial" w:cs="Arial"/>
          <w:highlight w:val="yellow"/>
        </w:rPr>
      </w:pPr>
    </w:p>
    <w:p w14:paraId="5AE3F902" w14:textId="0716AEDF" w:rsidR="00C34961" w:rsidRDefault="00C34961" w:rsidP="00AE1FE6">
      <w:pPr>
        <w:adjustRightInd w:val="0"/>
        <w:ind w:left="284"/>
        <w:jc w:val="both"/>
        <w:rPr>
          <w:rFonts w:ascii="Arial" w:hAnsi="Arial" w:cs="Arial"/>
          <w:highlight w:val="yellow"/>
        </w:rPr>
      </w:pPr>
    </w:p>
    <w:p w14:paraId="0C3F62E1" w14:textId="1AD5DC2D" w:rsidR="00C34961" w:rsidRDefault="00C34961" w:rsidP="00AE1FE6">
      <w:pPr>
        <w:adjustRightInd w:val="0"/>
        <w:ind w:left="284"/>
        <w:jc w:val="both"/>
        <w:rPr>
          <w:rFonts w:ascii="Arial" w:hAnsi="Arial" w:cs="Arial"/>
          <w:highlight w:val="yellow"/>
        </w:rPr>
      </w:pPr>
    </w:p>
    <w:p w14:paraId="196C6DC9" w14:textId="34AC003B" w:rsidR="00C34961" w:rsidRDefault="00C34961" w:rsidP="00AE1FE6">
      <w:pPr>
        <w:adjustRightInd w:val="0"/>
        <w:ind w:left="284"/>
        <w:jc w:val="both"/>
        <w:rPr>
          <w:rFonts w:ascii="Arial" w:hAnsi="Arial" w:cs="Arial"/>
          <w:highlight w:val="yellow"/>
        </w:rPr>
      </w:pPr>
    </w:p>
    <w:p w14:paraId="4591AFA0" w14:textId="14BA4A3B" w:rsidR="00C34961" w:rsidRDefault="00C34961" w:rsidP="00AE1FE6">
      <w:pPr>
        <w:adjustRightInd w:val="0"/>
        <w:ind w:left="284"/>
        <w:jc w:val="both"/>
        <w:rPr>
          <w:rFonts w:ascii="Arial" w:hAnsi="Arial" w:cs="Arial"/>
          <w:highlight w:val="yellow"/>
        </w:rPr>
      </w:pPr>
    </w:p>
    <w:p w14:paraId="49BE6A36" w14:textId="617C721A" w:rsidR="00C34961" w:rsidRDefault="00C34961" w:rsidP="00AE1FE6">
      <w:pPr>
        <w:adjustRightInd w:val="0"/>
        <w:ind w:left="284"/>
        <w:jc w:val="both"/>
        <w:rPr>
          <w:rFonts w:ascii="Arial" w:hAnsi="Arial" w:cs="Arial"/>
          <w:highlight w:val="yellow"/>
        </w:rPr>
      </w:pPr>
    </w:p>
    <w:p w14:paraId="7E323DE3" w14:textId="5CCE860B" w:rsidR="00C34961" w:rsidRDefault="00C34961" w:rsidP="00AE1FE6">
      <w:pPr>
        <w:adjustRightInd w:val="0"/>
        <w:ind w:left="284"/>
        <w:jc w:val="both"/>
        <w:rPr>
          <w:rFonts w:ascii="Arial" w:hAnsi="Arial" w:cs="Arial"/>
          <w:highlight w:val="yellow"/>
        </w:rPr>
      </w:pPr>
    </w:p>
    <w:p w14:paraId="79F93E17" w14:textId="4C9C25DA" w:rsidR="00C34961" w:rsidRDefault="00C34961" w:rsidP="00AE1FE6">
      <w:pPr>
        <w:adjustRightInd w:val="0"/>
        <w:ind w:left="284"/>
        <w:jc w:val="both"/>
        <w:rPr>
          <w:rFonts w:ascii="Arial" w:hAnsi="Arial" w:cs="Arial"/>
          <w:highlight w:val="yellow"/>
        </w:rPr>
      </w:pPr>
    </w:p>
    <w:p w14:paraId="1D64F1C4" w14:textId="77777777" w:rsidR="00363280" w:rsidRDefault="00363280" w:rsidP="00AE1FE6">
      <w:pPr>
        <w:adjustRightInd w:val="0"/>
        <w:ind w:left="284"/>
        <w:jc w:val="both"/>
        <w:rPr>
          <w:rFonts w:ascii="Arial" w:hAnsi="Arial" w:cs="Arial"/>
          <w:highlight w:val="yellow"/>
        </w:rPr>
      </w:pPr>
    </w:p>
    <w:p w14:paraId="0CA83546" w14:textId="06967EEB" w:rsidR="00C34961" w:rsidRDefault="00C34961" w:rsidP="00AE1FE6">
      <w:pPr>
        <w:adjustRightInd w:val="0"/>
        <w:ind w:left="284"/>
        <w:jc w:val="both"/>
        <w:rPr>
          <w:rFonts w:ascii="Arial" w:hAnsi="Arial" w:cs="Arial"/>
          <w:highlight w:val="yellow"/>
        </w:rPr>
      </w:pPr>
    </w:p>
    <w:p w14:paraId="20A941BB" w14:textId="51CB5422" w:rsidR="00C34961" w:rsidRDefault="00C34961" w:rsidP="00AE1FE6">
      <w:pPr>
        <w:adjustRightInd w:val="0"/>
        <w:ind w:left="284"/>
        <w:jc w:val="both"/>
        <w:rPr>
          <w:rFonts w:ascii="Arial" w:hAnsi="Arial" w:cs="Arial"/>
          <w:highlight w:val="yellow"/>
        </w:rPr>
      </w:pPr>
    </w:p>
    <w:p w14:paraId="0067815C" w14:textId="77777777" w:rsidR="00C34961" w:rsidRPr="00606FCC" w:rsidRDefault="00C3496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87A0D" w:rsidRPr="00606FCC" w14:paraId="1A3ABAD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4AEB8A" w14:textId="0C43EBDB" w:rsidR="00687A0D" w:rsidRPr="00606FCC" w:rsidRDefault="00687A0D" w:rsidP="00AE1FE6">
            <w:pPr>
              <w:ind w:left="284"/>
              <w:rPr>
                <w:rFonts w:ascii="Arial" w:hAnsi="Arial" w:cs="Arial"/>
                <w:bCs/>
                <w:caps/>
                <w:sz w:val="10"/>
                <w:szCs w:val="10"/>
              </w:rPr>
            </w:pPr>
            <w:r w:rsidRPr="00284131">
              <w:rPr>
                <w:rFonts w:ascii="Arial" w:hAnsi="Arial" w:cs="Arial"/>
                <w:bCs/>
                <w:caps/>
                <w:color w:val="FFFF00"/>
                <w:sz w:val="10"/>
                <w:szCs w:val="10"/>
              </w:rPr>
              <w:t>ID 632 - DERECHO - ESPECIALIZACION EN DERECHO ADMINISTRATIVO</w:t>
            </w:r>
          </w:p>
        </w:tc>
      </w:tr>
      <w:tr w:rsidR="00687A0D" w:rsidRPr="00606FCC" w14:paraId="635F19C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E9C4D" w14:textId="77777777" w:rsidR="00687A0D" w:rsidRPr="00606FCC" w:rsidRDefault="00687A0D"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687A0D" w:rsidRPr="00606FCC" w14:paraId="30E98AA5"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CBF08" w14:textId="77777777" w:rsidR="00687A0D" w:rsidRPr="00606FCC" w:rsidRDefault="00687A0D" w:rsidP="00AE1FE6">
            <w:pPr>
              <w:ind w:left="284"/>
              <w:jc w:val="center"/>
              <w:rPr>
                <w:rFonts w:ascii="Arial" w:hAnsi="Arial" w:cs="Arial"/>
                <w:b/>
                <w:caps/>
              </w:rPr>
            </w:pPr>
            <w:r w:rsidRPr="00606FCC">
              <w:rPr>
                <w:rFonts w:ascii="Arial" w:hAnsi="Arial" w:cs="Arial"/>
                <w:b/>
                <w:bCs/>
                <w:caps/>
              </w:rPr>
              <w:t>iII. PROPÓSITO PRINCIPAL</w:t>
            </w:r>
          </w:p>
        </w:tc>
      </w:tr>
      <w:tr w:rsidR="00687A0D" w:rsidRPr="00606FCC" w14:paraId="53DCCB96"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A78B5A2" w14:textId="57FABC69" w:rsidR="00687A0D" w:rsidRPr="00606FCC" w:rsidRDefault="00687A0D" w:rsidP="00AE1FE6">
            <w:pPr>
              <w:jc w:val="both"/>
              <w:rPr>
                <w:rFonts w:ascii="Arial" w:hAnsi="Arial" w:cs="Arial"/>
              </w:rPr>
            </w:pPr>
            <w:r w:rsidRPr="00606FCC">
              <w:rPr>
                <w:rFonts w:ascii="Arial" w:hAnsi="Arial" w:cs="Arial"/>
              </w:rPr>
              <w:t>Diseñar y ejecutar planes, programas, estrategias y proyectos para la identificación y control de las transferencias monetarias de los programas, así como dar respuesta a todos los requerimientos oficiales y particulares relacionados con los programas, con el propósito de contribuir a la superación de la pobreza extrema y la vulnerabilidad de la población objeto, de acuerdo con la normatividad vigente y los procedimientos establecidos por la Entidad.</w:t>
            </w:r>
          </w:p>
        </w:tc>
      </w:tr>
      <w:tr w:rsidR="00687A0D" w:rsidRPr="00606FCC" w14:paraId="05CC681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B1B1F" w14:textId="77777777" w:rsidR="00687A0D" w:rsidRPr="00606FCC" w:rsidRDefault="00687A0D" w:rsidP="00AE1FE6">
            <w:pPr>
              <w:ind w:left="284"/>
              <w:jc w:val="center"/>
              <w:rPr>
                <w:rFonts w:ascii="Arial" w:hAnsi="Arial" w:cs="Arial"/>
                <w:b/>
              </w:rPr>
            </w:pPr>
            <w:r w:rsidRPr="00606FCC">
              <w:rPr>
                <w:rFonts w:ascii="Arial" w:hAnsi="Arial" w:cs="Arial"/>
                <w:b/>
                <w:bCs/>
              </w:rPr>
              <w:t>IV. DESCRIPCIÓN DE FUNCIONES ESENCIALES</w:t>
            </w:r>
          </w:p>
        </w:tc>
      </w:tr>
      <w:tr w:rsidR="00687A0D" w:rsidRPr="00606FCC" w14:paraId="4F0425FE"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250CBE2" w14:textId="13ED4C6C"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Garantizar el control de calidad de las bases de datos de los programas de la transferencias monetarias, a través de los planes de trabajo diseñados para tal fin y conformidad con la normatividad vigente y los lineamientos de la Entidad.</w:t>
            </w:r>
          </w:p>
          <w:p w14:paraId="00AA8016" w14:textId="4678AB00"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Orientar en la implementación y ejecución de procesos y procedimientos de actualización de los registros de la bases de datos de los programas de transferencias monetarias a partir de fuentes primarias de información, con el propósito de verificar el cumplimiento de las condiciones de focalización y permanencia de la población beneficiaria de conformidad con la normatividad y los lineamientos de la Dependencia.</w:t>
            </w:r>
          </w:p>
          <w:p w14:paraId="28007D72" w14:textId="736D6A65"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Responder por la depuración de las bases de datos de transferencias monetarias, con el fin de garantizar certeza en las decisiones de pago de los incentivos monetarios, de conformidad con la normatividad vigente y los procedimientos definidos.</w:t>
            </w:r>
          </w:p>
          <w:p w14:paraId="35D953C2" w14:textId="21EB44D4"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Identificar riesgos en el reporte o registro de información en los p</w:t>
            </w:r>
            <w:r w:rsidR="00490F58">
              <w:rPr>
                <w:rFonts w:ascii="Arial" w:hAnsi="Arial" w:cs="Arial"/>
                <w:sz w:val="20"/>
                <w:szCs w:val="20"/>
              </w:rPr>
              <w:t>rocesos del ciclo operativo de</w:t>
            </w:r>
            <w:r w:rsidRPr="00606FCC">
              <w:rPr>
                <w:rFonts w:ascii="Arial" w:hAnsi="Arial" w:cs="Arial"/>
                <w:sz w:val="20"/>
                <w:szCs w:val="20"/>
              </w:rPr>
              <w:t xml:space="preserve"> transferencias monetarias, con el objeto de establecer conjuntamente con los grupos de trabajo acciones correctivas y de mejoramiento, en el marco de la normatividad vigente y las directrices de la Entidad.</w:t>
            </w:r>
          </w:p>
          <w:p w14:paraId="6D6F1A8B" w14:textId="6D254750"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Diseñar y aplicar los mecanismos y estrategias concebidas con el fin de garantizar el debido proceso administrativo a los beneficiarios de los programas de transferencias monetarias de conformidad con la normatividad vigente.</w:t>
            </w:r>
          </w:p>
          <w:p w14:paraId="5A5A3F94" w14:textId="6627A75C"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Identificar las acciones y omisiones que deriven en conductas constitutivas de fraude de los programas de transferencias monetarias con el fin de adelantar las actuaciones técnicas y jurídicas pertinentes, de conformidad con la normatividad vigente y los protocolos de la Entidad.</w:t>
            </w:r>
          </w:p>
          <w:p w14:paraId="5345FEFC" w14:textId="6582E345"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Orientar en el desarrollo y trámite del procedimiento administrativo de suspensión preventiva y proceso de retiro de los beneficiarios de los programas de transferencias monetarias, con el fin de garantizar el cumplimiento de requisitos de permanencia de los beneficiarios y determinar en qué circunstancias se encuentren incursos en alguna de las causales de suspensión o salida establecidas en la normatividad vigente.</w:t>
            </w:r>
          </w:p>
          <w:p w14:paraId="3F53EACE" w14:textId="4E23EDAF" w:rsidR="00687A0D" w:rsidRPr="00606FCC" w:rsidRDefault="00687A0D" w:rsidP="00AE1FE6">
            <w:pPr>
              <w:pStyle w:val="Prrafodelista"/>
              <w:numPr>
                <w:ilvl w:val="0"/>
                <w:numId w:val="49"/>
              </w:numPr>
              <w:jc w:val="both"/>
              <w:rPr>
                <w:rFonts w:ascii="Arial" w:hAnsi="Arial" w:cs="Arial"/>
                <w:sz w:val="20"/>
                <w:szCs w:val="20"/>
              </w:rPr>
            </w:pPr>
            <w:r w:rsidRPr="00606FCC">
              <w:rPr>
                <w:rFonts w:ascii="Arial" w:hAnsi="Arial" w:cs="Arial"/>
                <w:sz w:val="20"/>
                <w:szCs w:val="20"/>
              </w:rPr>
              <w:t>Establecer líneas conceptuales y de operación de los programas de transferencias monetarias con el fin de orientar a las Direcciones Regionales frente a los procedimientos establecidos por la Dirección de Transferencias Monetarias, en el marco de las políticas de la Entidad y la normatividad vigente.</w:t>
            </w:r>
          </w:p>
          <w:p w14:paraId="5858500F" w14:textId="2ECBD11D" w:rsidR="00687A0D" w:rsidRPr="00606FCC" w:rsidRDefault="00687A0D" w:rsidP="00AE1FE6">
            <w:pPr>
              <w:pStyle w:val="Prrafodelista"/>
              <w:numPr>
                <w:ilvl w:val="0"/>
                <w:numId w:val="49"/>
              </w:numPr>
              <w:jc w:val="both"/>
              <w:rPr>
                <w:rFonts w:ascii="Arial" w:hAnsi="Arial" w:cs="Arial"/>
                <w:sz w:val="20"/>
                <w:szCs w:val="20"/>
                <w:lang w:eastAsia="es-ES"/>
              </w:rPr>
            </w:pPr>
            <w:r w:rsidRPr="00606FCC">
              <w:rPr>
                <w:rFonts w:ascii="Arial" w:hAnsi="Arial" w:cs="Arial"/>
                <w:sz w:val="20"/>
                <w:szCs w:val="20"/>
                <w:lang w:eastAsia="es-ES"/>
              </w:rPr>
              <w:t>Diseñar estrategias de control social y participación ciudadana en los programas de transferencias monetarias, con el objeto de coordinar su implementación en el marco de la normatividad vigente y los lineamientos de la Entidad.</w:t>
            </w:r>
          </w:p>
        </w:tc>
      </w:tr>
      <w:tr w:rsidR="00687A0D" w:rsidRPr="00606FCC" w14:paraId="3EB066C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2533E" w14:textId="77777777" w:rsidR="00687A0D" w:rsidRPr="00606FCC" w:rsidRDefault="00687A0D" w:rsidP="00AE1FE6">
            <w:pPr>
              <w:ind w:left="284"/>
              <w:jc w:val="center"/>
              <w:rPr>
                <w:rFonts w:ascii="Arial" w:hAnsi="Arial" w:cs="Arial"/>
                <w:b/>
              </w:rPr>
            </w:pPr>
            <w:r w:rsidRPr="00606FCC">
              <w:rPr>
                <w:rFonts w:ascii="Arial" w:hAnsi="Arial" w:cs="Arial"/>
                <w:b/>
                <w:bCs/>
              </w:rPr>
              <w:t>V. CONOCIMIENTOS BÁSICOS O ESENCIALES</w:t>
            </w:r>
          </w:p>
        </w:tc>
      </w:tr>
      <w:tr w:rsidR="00687A0D" w:rsidRPr="00606FCC" w14:paraId="52844F93"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2703C39B" w14:textId="77777777" w:rsidR="00687A0D" w:rsidRPr="00606FCC" w:rsidRDefault="00687A0D" w:rsidP="00AE1FE6">
            <w:pPr>
              <w:jc w:val="both"/>
              <w:rPr>
                <w:rFonts w:ascii="Arial" w:hAnsi="Arial" w:cs="Arial"/>
              </w:rPr>
            </w:pPr>
            <w:r w:rsidRPr="00606FCC">
              <w:rPr>
                <w:rFonts w:ascii="Arial" w:hAnsi="Arial" w:cs="Arial"/>
              </w:rPr>
              <w:t>1. Diseño y formulación de políticas públicas, planes, programas y proyectos.</w:t>
            </w:r>
          </w:p>
          <w:p w14:paraId="5673CBC0" w14:textId="77777777" w:rsidR="00687A0D" w:rsidRPr="00606FCC" w:rsidRDefault="00687A0D"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335C78AA" w14:textId="77777777" w:rsidR="00687A0D" w:rsidRPr="00606FCC" w:rsidRDefault="00687A0D" w:rsidP="00AE1FE6">
            <w:pPr>
              <w:jc w:val="both"/>
              <w:rPr>
                <w:rFonts w:ascii="Arial" w:hAnsi="Arial" w:cs="Arial"/>
              </w:rPr>
            </w:pPr>
            <w:r w:rsidRPr="00606FCC">
              <w:rPr>
                <w:rFonts w:ascii="Arial" w:hAnsi="Arial" w:cs="Arial"/>
              </w:rPr>
              <w:t>3. Instrumentos de focalización del gasto público.</w:t>
            </w:r>
          </w:p>
          <w:p w14:paraId="7D8DEB85" w14:textId="77777777" w:rsidR="00687A0D" w:rsidRPr="00606FCC" w:rsidRDefault="00687A0D" w:rsidP="00AE1FE6">
            <w:pPr>
              <w:jc w:val="both"/>
              <w:rPr>
                <w:rFonts w:ascii="Arial" w:hAnsi="Arial" w:cs="Arial"/>
              </w:rPr>
            </w:pPr>
            <w:r w:rsidRPr="00606FCC">
              <w:rPr>
                <w:rFonts w:ascii="Arial" w:hAnsi="Arial" w:cs="Arial"/>
              </w:rPr>
              <w:t>4. Documentos CONPES aplicables.</w:t>
            </w:r>
          </w:p>
          <w:p w14:paraId="48913E62" w14:textId="77777777" w:rsidR="00687A0D" w:rsidRPr="00606FCC" w:rsidRDefault="00687A0D" w:rsidP="00AE1FE6">
            <w:pPr>
              <w:jc w:val="both"/>
              <w:rPr>
                <w:rFonts w:ascii="Arial" w:hAnsi="Arial" w:cs="Arial"/>
              </w:rPr>
            </w:pPr>
            <w:r w:rsidRPr="00606FCC">
              <w:rPr>
                <w:rFonts w:ascii="Arial" w:hAnsi="Arial" w:cs="Arial"/>
              </w:rPr>
              <w:t>5. Vulnerabilidad, pobreza extrema y políticas sociales.</w:t>
            </w:r>
          </w:p>
          <w:p w14:paraId="07131331" w14:textId="77777777" w:rsidR="00687A0D" w:rsidRPr="00606FCC" w:rsidRDefault="00687A0D" w:rsidP="00AE1FE6">
            <w:pPr>
              <w:jc w:val="both"/>
              <w:rPr>
                <w:rFonts w:ascii="Arial" w:hAnsi="Arial" w:cs="Arial"/>
              </w:rPr>
            </w:pPr>
            <w:r w:rsidRPr="00606FCC">
              <w:rPr>
                <w:rFonts w:ascii="Arial" w:hAnsi="Arial" w:cs="Arial"/>
              </w:rPr>
              <w:t>6. Índices para la medición de la pobreza en Colombia.</w:t>
            </w:r>
          </w:p>
          <w:p w14:paraId="01D3ED43" w14:textId="77777777" w:rsidR="00687A0D" w:rsidRPr="00606FCC" w:rsidRDefault="00687A0D" w:rsidP="00AE1FE6">
            <w:pPr>
              <w:jc w:val="both"/>
              <w:rPr>
                <w:rFonts w:ascii="Arial" w:hAnsi="Arial" w:cs="Arial"/>
              </w:rPr>
            </w:pPr>
            <w:r w:rsidRPr="00606FCC">
              <w:rPr>
                <w:rFonts w:ascii="Arial" w:hAnsi="Arial" w:cs="Arial"/>
              </w:rPr>
              <w:t>7. Conocimientos sobre grupos de especial protección constitucional.</w:t>
            </w:r>
          </w:p>
          <w:p w14:paraId="3A41C821" w14:textId="77777777" w:rsidR="00687A0D" w:rsidRPr="00606FCC" w:rsidRDefault="00687A0D" w:rsidP="00AE1FE6">
            <w:pPr>
              <w:jc w:val="both"/>
              <w:rPr>
                <w:rFonts w:ascii="Arial" w:hAnsi="Arial" w:cs="Arial"/>
              </w:rPr>
            </w:pPr>
            <w:r w:rsidRPr="00606FCC">
              <w:rPr>
                <w:rFonts w:ascii="Arial" w:hAnsi="Arial" w:cs="Arial"/>
              </w:rPr>
              <w:t>8. Políticas sobre protección social (Transferencias monetarias).</w:t>
            </w:r>
          </w:p>
          <w:p w14:paraId="08A77AF4" w14:textId="77777777" w:rsidR="00687A0D" w:rsidRPr="00606FCC" w:rsidRDefault="00687A0D" w:rsidP="00AE1FE6">
            <w:pPr>
              <w:jc w:val="both"/>
              <w:rPr>
                <w:rFonts w:ascii="Arial" w:hAnsi="Arial" w:cs="Arial"/>
              </w:rPr>
            </w:pPr>
            <w:r w:rsidRPr="00606FCC">
              <w:rPr>
                <w:rFonts w:ascii="Arial" w:hAnsi="Arial" w:cs="Arial"/>
              </w:rPr>
              <w:t>9. Generación de capacidades.</w:t>
            </w:r>
          </w:p>
          <w:p w14:paraId="1C248868" w14:textId="77777777" w:rsidR="00687A0D" w:rsidRPr="00606FCC" w:rsidRDefault="00687A0D" w:rsidP="00AE1FE6">
            <w:pPr>
              <w:jc w:val="both"/>
              <w:rPr>
                <w:rFonts w:ascii="Arial" w:hAnsi="Arial" w:cs="Arial"/>
              </w:rPr>
            </w:pPr>
            <w:r w:rsidRPr="00606FCC">
              <w:rPr>
                <w:rFonts w:ascii="Arial" w:hAnsi="Arial" w:cs="Arial"/>
              </w:rPr>
              <w:t>10. Estadística básica.</w:t>
            </w:r>
          </w:p>
          <w:p w14:paraId="4091C63D" w14:textId="77777777" w:rsidR="00687A0D" w:rsidRPr="00606FCC" w:rsidRDefault="00687A0D" w:rsidP="00AE1FE6">
            <w:pPr>
              <w:jc w:val="both"/>
              <w:rPr>
                <w:rFonts w:ascii="Arial" w:hAnsi="Arial" w:cs="Arial"/>
              </w:rPr>
            </w:pPr>
            <w:r w:rsidRPr="00606FCC">
              <w:rPr>
                <w:rFonts w:ascii="Arial" w:hAnsi="Arial" w:cs="Arial"/>
              </w:rPr>
              <w:t>11. Enfoque diferencial: Grupos de especial protección constitucional.</w:t>
            </w:r>
          </w:p>
          <w:p w14:paraId="336EDE70" w14:textId="77777777" w:rsidR="00687A0D" w:rsidRPr="00606FCC" w:rsidRDefault="00687A0D" w:rsidP="00AE1FE6">
            <w:pPr>
              <w:jc w:val="both"/>
              <w:rPr>
                <w:rFonts w:ascii="Arial" w:hAnsi="Arial" w:cs="Arial"/>
              </w:rPr>
            </w:pPr>
            <w:r w:rsidRPr="00606FCC">
              <w:rPr>
                <w:rFonts w:ascii="Arial" w:hAnsi="Arial" w:cs="Arial"/>
              </w:rPr>
              <w:t>12. Enfoque poblacional (Intervención en población vulnerable).</w:t>
            </w:r>
          </w:p>
          <w:p w14:paraId="3F584515" w14:textId="77777777" w:rsidR="00687A0D" w:rsidRPr="00606FCC" w:rsidRDefault="00687A0D" w:rsidP="00AE1FE6">
            <w:pPr>
              <w:jc w:val="both"/>
              <w:rPr>
                <w:rFonts w:ascii="Arial" w:hAnsi="Arial" w:cs="Arial"/>
              </w:rPr>
            </w:pPr>
            <w:r w:rsidRPr="00606FCC">
              <w:rPr>
                <w:rFonts w:ascii="Arial" w:hAnsi="Arial" w:cs="Arial"/>
              </w:rPr>
              <w:t>13. Interpretación y análisis de texto.</w:t>
            </w:r>
          </w:p>
          <w:p w14:paraId="385EFAAA" w14:textId="77777777" w:rsidR="00687A0D" w:rsidRPr="00606FCC" w:rsidRDefault="00687A0D" w:rsidP="00AE1FE6">
            <w:pPr>
              <w:jc w:val="both"/>
              <w:rPr>
                <w:rFonts w:ascii="Arial" w:hAnsi="Arial" w:cs="Arial"/>
              </w:rPr>
            </w:pPr>
            <w:r w:rsidRPr="00606FCC">
              <w:rPr>
                <w:rFonts w:ascii="Arial" w:hAnsi="Arial" w:cs="Arial"/>
              </w:rPr>
              <w:t>14. Técnicas de generación de informes técnicos y documento.</w:t>
            </w:r>
          </w:p>
          <w:p w14:paraId="2EC322E7" w14:textId="77777777" w:rsidR="00687A0D" w:rsidRPr="00606FCC" w:rsidRDefault="00687A0D" w:rsidP="00AE1FE6">
            <w:pPr>
              <w:jc w:val="both"/>
              <w:rPr>
                <w:rFonts w:ascii="Arial" w:hAnsi="Arial" w:cs="Arial"/>
              </w:rPr>
            </w:pPr>
            <w:r w:rsidRPr="00606FCC">
              <w:rPr>
                <w:rFonts w:ascii="Arial" w:hAnsi="Arial" w:cs="Arial"/>
              </w:rPr>
              <w:t>15. Sistema de Gestión Integral.</w:t>
            </w:r>
          </w:p>
          <w:p w14:paraId="0F1EB4EA" w14:textId="77777777" w:rsidR="00687A0D" w:rsidRPr="00606FCC" w:rsidRDefault="00687A0D" w:rsidP="00AE1FE6">
            <w:pPr>
              <w:jc w:val="both"/>
              <w:rPr>
                <w:rFonts w:ascii="Arial" w:hAnsi="Arial" w:cs="Arial"/>
              </w:rPr>
            </w:pPr>
            <w:r w:rsidRPr="00606FCC">
              <w:rPr>
                <w:rFonts w:ascii="Arial" w:hAnsi="Arial" w:cs="Arial"/>
              </w:rPr>
              <w:t>16. Sistema de Gestión Documental.</w:t>
            </w:r>
          </w:p>
          <w:p w14:paraId="280F22F1" w14:textId="77777777" w:rsidR="00687A0D" w:rsidRPr="00606FCC" w:rsidRDefault="00687A0D" w:rsidP="00AE1FE6">
            <w:pPr>
              <w:jc w:val="both"/>
              <w:rPr>
                <w:rFonts w:ascii="Arial" w:hAnsi="Arial" w:cs="Arial"/>
              </w:rPr>
            </w:pPr>
            <w:r w:rsidRPr="00606FCC">
              <w:rPr>
                <w:rFonts w:ascii="Arial" w:hAnsi="Arial" w:cs="Arial"/>
              </w:rPr>
              <w:t>17. Ofimática Básica.</w:t>
            </w:r>
          </w:p>
          <w:p w14:paraId="67BC3849" w14:textId="77777777" w:rsidR="00687A0D" w:rsidRPr="00606FCC" w:rsidRDefault="00687A0D" w:rsidP="00AE1FE6">
            <w:pPr>
              <w:jc w:val="both"/>
              <w:rPr>
                <w:rFonts w:ascii="Arial" w:hAnsi="Arial" w:cs="Arial"/>
              </w:rPr>
            </w:pPr>
            <w:r w:rsidRPr="00606FCC">
              <w:rPr>
                <w:rFonts w:ascii="Arial" w:hAnsi="Arial" w:cs="Arial"/>
              </w:rPr>
              <w:t>18. Derecho Contractual.</w:t>
            </w:r>
          </w:p>
          <w:p w14:paraId="7B3F9D59" w14:textId="3AC84653" w:rsidR="00687A0D" w:rsidRPr="00606FCC" w:rsidRDefault="00687A0D" w:rsidP="00AE1FE6">
            <w:pPr>
              <w:jc w:val="both"/>
              <w:rPr>
                <w:rFonts w:ascii="Arial" w:hAnsi="Arial" w:cs="Arial"/>
              </w:rPr>
            </w:pPr>
            <w:r w:rsidRPr="00606FCC">
              <w:rPr>
                <w:rFonts w:ascii="Arial" w:hAnsi="Arial" w:cs="Arial"/>
              </w:rPr>
              <w:t>19. Código Único Disciplinario.</w:t>
            </w:r>
          </w:p>
        </w:tc>
      </w:tr>
      <w:tr w:rsidR="00687A0D" w:rsidRPr="00606FCC" w14:paraId="0DF2597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D9823" w14:textId="77777777" w:rsidR="00687A0D" w:rsidRPr="00606FCC" w:rsidRDefault="00687A0D"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687A0D" w:rsidRPr="00606FCC" w14:paraId="005B0682"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F39DF" w14:textId="77777777" w:rsidR="00687A0D" w:rsidRPr="00606FCC" w:rsidRDefault="00687A0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BDB5B" w14:textId="77777777" w:rsidR="00687A0D" w:rsidRPr="00606FCC" w:rsidRDefault="00687A0D" w:rsidP="00AE1FE6">
            <w:pPr>
              <w:ind w:left="284"/>
              <w:jc w:val="center"/>
              <w:rPr>
                <w:rFonts w:ascii="Arial" w:hAnsi="Arial" w:cs="Arial"/>
                <w:b/>
              </w:rPr>
            </w:pPr>
            <w:r w:rsidRPr="00606FCC">
              <w:rPr>
                <w:rFonts w:ascii="Arial" w:hAnsi="Arial" w:cs="Arial"/>
                <w:b/>
                <w:bCs/>
              </w:rPr>
              <w:t>Experiencia</w:t>
            </w:r>
          </w:p>
        </w:tc>
      </w:tr>
      <w:tr w:rsidR="00687A0D" w:rsidRPr="00606FCC" w14:paraId="48C45DCB"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F15518A" w14:textId="77777777" w:rsidR="00687A0D" w:rsidRPr="00606FCC" w:rsidRDefault="00687A0D"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FE5EA56" w14:textId="77777777" w:rsidR="00687A0D" w:rsidRPr="00606FCC" w:rsidRDefault="00687A0D" w:rsidP="00AE1FE6">
            <w:pPr>
              <w:snapToGrid w:val="0"/>
              <w:jc w:val="both"/>
              <w:rPr>
                <w:rFonts w:ascii="Arial" w:hAnsi="Arial" w:cs="Arial"/>
                <w:lang w:eastAsia="es-CO"/>
              </w:rPr>
            </w:pPr>
          </w:p>
          <w:p w14:paraId="245B7FE5" w14:textId="77777777" w:rsidR="00687A0D" w:rsidRPr="00606FCC" w:rsidRDefault="00687A0D" w:rsidP="00C62CB3">
            <w:pPr>
              <w:snapToGrid w:val="0"/>
              <w:rPr>
                <w:rFonts w:ascii="Arial" w:hAnsi="Arial" w:cs="Arial"/>
              </w:rPr>
            </w:pPr>
            <w:r w:rsidRPr="00606FCC">
              <w:rPr>
                <w:rFonts w:ascii="Arial" w:hAnsi="Arial" w:cs="Arial"/>
              </w:rPr>
              <w:t>Ingeniería de Sistemas, Telemática y Afines, Ingeniería</w:t>
            </w:r>
          </w:p>
          <w:p w14:paraId="18519E52" w14:textId="2309E0D5" w:rsidR="00687A0D" w:rsidRPr="00606FCC" w:rsidRDefault="00687A0D" w:rsidP="00AE1FE6">
            <w:pPr>
              <w:snapToGrid w:val="0"/>
              <w:jc w:val="both"/>
              <w:rPr>
                <w:rFonts w:ascii="Arial" w:hAnsi="Arial" w:cs="Arial"/>
              </w:rPr>
            </w:pPr>
            <w:r w:rsidRPr="00606FCC">
              <w:rPr>
                <w:rFonts w:ascii="Arial" w:hAnsi="Arial" w:cs="Arial"/>
              </w:rPr>
              <w:t>Electrónica, Telecomunicaciones y Afines, Derecho y Afines.</w:t>
            </w:r>
          </w:p>
          <w:p w14:paraId="311DE413" w14:textId="77777777" w:rsidR="00687A0D" w:rsidRPr="00606FCC" w:rsidRDefault="00687A0D" w:rsidP="00AE1FE6">
            <w:pPr>
              <w:snapToGrid w:val="0"/>
              <w:jc w:val="both"/>
              <w:rPr>
                <w:rFonts w:ascii="Arial" w:hAnsi="Arial" w:cs="Arial"/>
              </w:rPr>
            </w:pPr>
          </w:p>
          <w:p w14:paraId="62C37AAD" w14:textId="77777777" w:rsidR="00687A0D" w:rsidRPr="00606FCC" w:rsidRDefault="00687A0D"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00462D85" w14:textId="77777777" w:rsidR="00687A0D" w:rsidRPr="00606FCC" w:rsidRDefault="00687A0D" w:rsidP="00AE1FE6">
            <w:pPr>
              <w:snapToGrid w:val="0"/>
              <w:jc w:val="both"/>
              <w:rPr>
                <w:rFonts w:ascii="Arial" w:hAnsi="Arial" w:cs="Arial"/>
              </w:rPr>
            </w:pPr>
          </w:p>
          <w:p w14:paraId="1F4D05A9" w14:textId="77777777" w:rsidR="00687A0D" w:rsidRPr="00606FCC" w:rsidRDefault="00687A0D"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8DEDCAA" w14:textId="77777777" w:rsidR="00687A0D" w:rsidRPr="00606FCC" w:rsidRDefault="00687A0D"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687A0D" w:rsidRPr="00606FCC" w14:paraId="63DE22F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F0E23" w14:textId="77777777" w:rsidR="00687A0D" w:rsidRPr="00606FCC" w:rsidRDefault="00687A0D" w:rsidP="00AE1FE6">
            <w:pPr>
              <w:ind w:left="284"/>
              <w:jc w:val="center"/>
              <w:rPr>
                <w:rFonts w:ascii="Arial" w:hAnsi="Arial" w:cs="Arial"/>
                <w:b/>
              </w:rPr>
            </w:pPr>
            <w:r w:rsidRPr="00606FCC">
              <w:rPr>
                <w:rFonts w:ascii="Arial" w:hAnsi="Arial" w:cs="Arial"/>
                <w:b/>
                <w:bCs/>
              </w:rPr>
              <w:t>ALTERNATIVA</w:t>
            </w:r>
          </w:p>
        </w:tc>
      </w:tr>
      <w:tr w:rsidR="00687A0D" w:rsidRPr="00606FCC" w14:paraId="65B884F1"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EF434D" w14:textId="77777777" w:rsidR="00687A0D" w:rsidRPr="00606FCC" w:rsidRDefault="00687A0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5D351" w14:textId="77777777" w:rsidR="00687A0D" w:rsidRPr="00606FCC" w:rsidRDefault="00687A0D" w:rsidP="00AE1FE6">
            <w:pPr>
              <w:ind w:left="284"/>
              <w:jc w:val="center"/>
              <w:rPr>
                <w:rFonts w:ascii="Arial" w:hAnsi="Arial" w:cs="Arial"/>
                <w:b/>
              </w:rPr>
            </w:pPr>
            <w:r w:rsidRPr="00606FCC">
              <w:rPr>
                <w:rFonts w:ascii="Arial" w:hAnsi="Arial" w:cs="Arial"/>
                <w:b/>
                <w:bCs/>
              </w:rPr>
              <w:t>Experiencia</w:t>
            </w:r>
          </w:p>
        </w:tc>
      </w:tr>
      <w:tr w:rsidR="00687A0D" w:rsidRPr="00606FCC" w14:paraId="29CF207F"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2D10C6E" w14:textId="77777777" w:rsidR="00687A0D" w:rsidRPr="00606FCC" w:rsidRDefault="00687A0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8D6D3F7" w14:textId="77777777" w:rsidR="00687A0D" w:rsidRPr="00606FCC" w:rsidRDefault="00687A0D" w:rsidP="00AE1FE6">
            <w:pPr>
              <w:jc w:val="both"/>
              <w:rPr>
                <w:rFonts w:ascii="Arial" w:hAnsi="Arial" w:cs="Arial"/>
                <w:lang w:eastAsia="es-CO"/>
              </w:rPr>
            </w:pPr>
          </w:p>
          <w:p w14:paraId="314A7DD1" w14:textId="77777777" w:rsidR="00687A0D" w:rsidRPr="00606FCC" w:rsidRDefault="00687A0D" w:rsidP="00AE1FE6">
            <w:pPr>
              <w:snapToGrid w:val="0"/>
              <w:jc w:val="both"/>
              <w:rPr>
                <w:rFonts w:ascii="Arial" w:hAnsi="Arial" w:cs="Arial"/>
              </w:rPr>
            </w:pPr>
            <w:r w:rsidRPr="00606FCC">
              <w:rPr>
                <w:rFonts w:ascii="Arial" w:hAnsi="Arial" w:cs="Arial"/>
              </w:rPr>
              <w:t>Ingeniería de Sistemas, Telemática y Afines, Ingeniería</w:t>
            </w:r>
          </w:p>
          <w:p w14:paraId="11C982DC" w14:textId="77777777" w:rsidR="00687A0D" w:rsidRPr="00606FCC" w:rsidRDefault="00687A0D" w:rsidP="00AE1FE6">
            <w:pPr>
              <w:snapToGrid w:val="0"/>
              <w:jc w:val="both"/>
              <w:rPr>
                <w:rFonts w:ascii="Arial" w:hAnsi="Arial" w:cs="Arial"/>
              </w:rPr>
            </w:pPr>
            <w:r w:rsidRPr="00606FCC">
              <w:rPr>
                <w:rFonts w:ascii="Arial" w:hAnsi="Arial" w:cs="Arial"/>
              </w:rPr>
              <w:t>Electrónica, Telecomunicaciones y Afines, Derecho y Afines.</w:t>
            </w:r>
          </w:p>
          <w:p w14:paraId="2E0CFDD8" w14:textId="77777777" w:rsidR="00687A0D" w:rsidRPr="00606FCC" w:rsidRDefault="00687A0D" w:rsidP="00AE1FE6">
            <w:pPr>
              <w:jc w:val="both"/>
              <w:rPr>
                <w:rFonts w:ascii="Arial" w:hAnsi="Arial" w:cs="Arial"/>
              </w:rPr>
            </w:pPr>
          </w:p>
          <w:p w14:paraId="437322F5" w14:textId="77777777" w:rsidR="00687A0D" w:rsidRPr="00606FCC" w:rsidRDefault="00687A0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310E287" w14:textId="77777777" w:rsidR="00687A0D" w:rsidRPr="00606FCC" w:rsidRDefault="00687A0D" w:rsidP="00AE1FE6">
            <w:pPr>
              <w:snapToGrid w:val="0"/>
              <w:jc w:val="both"/>
              <w:rPr>
                <w:rFonts w:ascii="Arial" w:hAnsi="Arial" w:cs="Arial"/>
              </w:rPr>
            </w:pPr>
            <w:r w:rsidRPr="00606FCC">
              <w:rPr>
                <w:rFonts w:ascii="Arial" w:hAnsi="Arial" w:cs="Arial"/>
              </w:rPr>
              <w:t>Sesenta y un (61) meses de experiencia profesional relacionada.</w:t>
            </w:r>
          </w:p>
        </w:tc>
      </w:tr>
      <w:tr w:rsidR="00687A0D" w:rsidRPr="00606FCC" w14:paraId="367B0DC0"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A1E7E9C" w14:textId="77777777" w:rsidR="00687A0D" w:rsidRPr="00606FCC" w:rsidRDefault="00687A0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EEBCB50" w14:textId="77777777" w:rsidR="00687A0D" w:rsidRPr="00606FCC" w:rsidRDefault="00687A0D" w:rsidP="00AE1FE6">
            <w:pPr>
              <w:jc w:val="both"/>
              <w:rPr>
                <w:rFonts w:ascii="Arial" w:hAnsi="Arial" w:cs="Arial"/>
                <w:lang w:eastAsia="es-CO"/>
              </w:rPr>
            </w:pPr>
          </w:p>
          <w:p w14:paraId="2C66CCDA" w14:textId="77777777" w:rsidR="00687A0D" w:rsidRPr="00606FCC" w:rsidRDefault="00687A0D" w:rsidP="00AE1FE6">
            <w:pPr>
              <w:snapToGrid w:val="0"/>
              <w:jc w:val="both"/>
              <w:rPr>
                <w:rFonts w:ascii="Arial" w:hAnsi="Arial" w:cs="Arial"/>
              </w:rPr>
            </w:pPr>
            <w:r w:rsidRPr="00606FCC">
              <w:rPr>
                <w:rFonts w:ascii="Arial" w:hAnsi="Arial" w:cs="Arial"/>
              </w:rPr>
              <w:t>Ingeniería de Sistemas, Telemática y Afines, Ingeniería</w:t>
            </w:r>
          </w:p>
          <w:p w14:paraId="7ECD8B74" w14:textId="77777777" w:rsidR="00687A0D" w:rsidRPr="00606FCC" w:rsidRDefault="00687A0D" w:rsidP="00AE1FE6">
            <w:pPr>
              <w:snapToGrid w:val="0"/>
              <w:jc w:val="both"/>
              <w:rPr>
                <w:rFonts w:ascii="Arial" w:hAnsi="Arial" w:cs="Arial"/>
              </w:rPr>
            </w:pPr>
            <w:r w:rsidRPr="00606FCC">
              <w:rPr>
                <w:rFonts w:ascii="Arial" w:hAnsi="Arial" w:cs="Arial"/>
              </w:rPr>
              <w:t>Electrónica, Telecomunicaciones y Afines, Derecho y Afines.</w:t>
            </w:r>
          </w:p>
          <w:p w14:paraId="22F4FC5C" w14:textId="77777777" w:rsidR="00687A0D" w:rsidRPr="00606FCC" w:rsidRDefault="00687A0D" w:rsidP="00AE1FE6">
            <w:pPr>
              <w:jc w:val="both"/>
              <w:rPr>
                <w:rFonts w:ascii="Arial" w:hAnsi="Arial" w:cs="Arial"/>
              </w:rPr>
            </w:pPr>
          </w:p>
          <w:p w14:paraId="2B822632" w14:textId="77777777" w:rsidR="00687A0D" w:rsidRPr="00606FCC" w:rsidRDefault="00687A0D"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B001EA9" w14:textId="77777777" w:rsidR="00687A0D" w:rsidRPr="00606FCC" w:rsidRDefault="00687A0D" w:rsidP="00AE1FE6">
            <w:pPr>
              <w:jc w:val="both"/>
              <w:rPr>
                <w:rFonts w:ascii="Arial" w:hAnsi="Arial" w:cs="Arial"/>
              </w:rPr>
            </w:pPr>
          </w:p>
          <w:p w14:paraId="0EA512B6" w14:textId="77777777" w:rsidR="00687A0D" w:rsidRPr="00606FCC" w:rsidRDefault="00687A0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DCB975F" w14:textId="77777777" w:rsidR="00687A0D" w:rsidRPr="00606FCC" w:rsidRDefault="00687A0D" w:rsidP="00AE1FE6">
            <w:pPr>
              <w:snapToGrid w:val="0"/>
              <w:jc w:val="both"/>
              <w:rPr>
                <w:rFonts w:ascii="Arial" w:hAnsi="Arial" w:cs="Arial"/>
              </w:rPr>
            </w:pPr>
            <w:r w:rsidRPr="00606FCC">
              <w:rPr>
                <w:rFonts w:ascii="Arial" w:hAnsi="Arial" w:cs="Arial"/>
              </w:rPr>
              <w:t>Treinta y siete (37) meses de experiencia profesional relacionada.</w:t>
            </w:r>
          </w:p>
        </w:tc>
      </w:tr>
      <w:tr w:rsidR="00687A0D" w:rsidRPr="00606FCC" w14:paraId="43596461"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9CB4A81" w14:textId="77777777" w:rsidR="00687A0D" w:rsidRPr="00606FCC" w:rsidRDefault="00687A0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6F602D6" w14:textId="77777777" w:rsidR="00687A0D" w:rsidRPr="00606FCC" w:rsidRDefault="00687A0D" w:rsidP="00AE1FE6">
            <w:pPr>
              <w:snapToGrid w:val="0"/>
              <w:jc w:val="both"/>
              <w:rPr>
                <w:rFonts w:ascii="Arial" w:hAnsi="Arial" w:cs="Arial"/>
                <w:lang w:eastAsia="es-CO"/>
              </w:rPr>
            </w:pPr>
          </w:p>
          <w:p w14:paraId="27F2D954" w14:textId="77777777" w:rsidR="00687A0D" w:rsidRPr="00606FCC" w:rsidRDefault="00687A0D" w:rsidP="00AE1FE6">
            <w:pPr>
              <w:snapToGrid w:val="0"/>
              <w:jc w:val="both"/>
              <w:rPr>
                <w:rFonts w:ascii="Arial" w:hAnsi="Arial" w:cs="Arial"/>
              </w:rPr>
            </w:pPr>
            <w:r w:rsidRPr="00606FCC">
              <w:rPr>
                <w:rFonts w:ascii="Arial" w:hAnsi="Arial" w:cs="Arial"/>
              </w:rPr>
              <w:t>Ingeniería de Sistemas, Telemática y Afines, Ingeniería</w:t>
            </w:r>
          </w:p>
          <w:p w14:paraId="2A883386" w14:textId="77777777" w:rsidR="00687A0D" w:rsidRPr="00606FCC" w:rsidRDefault="00687A0D" w:rsidP="00AE1FE6">
            <w:pPr>
              <w:snapToGrid w:val="0"/>
              <w:jc w:val="both"/>
              <w:rPr>
                <w:rFonts w:ascii="Arial" w:hAnsi="Arial" w:cs="Arial"/>
              </w:rPr>
            </w:pPr>
            <w:r w:rsidRPr="00606FCC">
              <w:rPr>
                <w:rFonts w:ascii="Arial" w:hAnsi="Arial" w:cs="Arial"/>
              </w:rPr>
              <w:t>Electrónica, Telecomunicaciones y Afines, Derecho y Afines.</w:t>
            </w:r>
          </w:p>
          <w:p w14:paraId="30C60881" w14:textId="77777777" w:rsidR="00687A0D" w:rsidRPr="00606FCC" w:rsidRDefault="00687A0D" w:rsidP="00AE1FE6">
            <w:pPr>
              <w:snapToGrid w:val="0"/>
              <w:jc w:val="both"/>
              <w:rPr>
                <w:rFonts w:ascii="Arial" w:hAnsi="Arial" w:cs="Arial"/>
              </w:rPr>
            </w:pPr>
          </w:p>
          <w:p w14:paraId="3841197A" w14:textId="77777777" w:rsidR="00687A0D" w:rsidRPr="00606FCC" w:rsidRDefault="00687A0D" w:rsidP="00AE1FE6">
            <w:pPr>
              <w:jc w:val="both"/>
              <w:rPr>
                <w:rFonts w:ascii="Arial" w:hAnsi="Arial" w:cs="Arial"/>
              </w:rPr>
            </w:pPr>
            <w:r w:rsidRPr="00606FCC">
              <w:rPr>
                <w:rFonts w:ascii="Arial" w:hAnsi="Arial" w:cs="Arial"/>
              </w:rPr>
              <w:t>Matrícula o Tarjeta profesional en los casos requeridos por la Ley.</w:t>
            </w:r>
          </w:p>
          <w:p w14:paraId="347B2447" w14:textId="77777777" w:rsidR="00687A0D" w:rsidRPr="00606FCC" w:rsidRDefault="00687A0D" w:rsidP="00AE1FE6">
            <w:pPr>
              <w:snapToGrid w:val="0"/>
              <w:jc w:val="both"/>
              <w:rPr>
                <w:rFonts w:ascii="Arial" w:hAnsi="Arial" w:cs="Arial"/>
              </w:rPr>
            </w:pPr>
          </w:p>
          <w:p w14:paraId="732B9227" w14:textId="77777777" w:rsidR="00687A0D" w:rsidRPr="00606FCC" w:rsidRDefault="00687A0D"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992E49E" w14:textId="77777777" w:rsidR="00687A0D" w:rsidRPr="00606FCC" w:rsidRDefault="00687A0D" w:rsidP="00AE1FE6">
            <w:pPr>
              <w:snapToGrid w:val="0"/>
              <w:jc w:val="both"/>
              <w:rPr>
                <w:rFonts w:ascii="Arial" w:hAnsi="Arial" w:cs="Arial"/>
              </w:rPr>
            </w:pPr>
            <w:r w:rsidRPr="00606FCC">
              <w:rPr>
                <w:rFonts w:ascii="Arial" w:hAnsi="Arial" w:cs="Arial"/>
              </w:rPr>
              <w:t>Cuarenta y nueve (49) meses de experiencia profesional relacionada.</w:t>
            </w:r>
          </w:p>
        </w:tc>
      </w:tr>
    </w:tbl>
    <w:p w14:paraId="0CA2AE11" w14:textId="400E2732" w:rsidR="00284131" w:rsidRDefault="00284131" w:rsidP="00AE1FE6">
      <w:pPr>
        <w:adjustRightInd w:val="0"/>
        <w:ind w:left="284"/>
        <w:jc w:val="both"/>
        <w:rPr>
          <w:rFonts w:ascii="Arial" w:hAnsi="Arial" w:cs="Arial"/>
          <w:highlight w:val="yellow"/>
        </w:rPr>
      </w:pPr>
    </w:p>
    <w:p w14:paraId="7A027F1B" w14:textId="1CA62AC6" w:rsidR="00C34961" w:rsidRDefault="00C34961" w:rsidP="00AE1FE6">
      <w:pPr>
        <w:adjustRightInd w:val="0"/>
        <w:ind w:left="284"/>
        <w:jc w:val="both"/>
        <w:rPr>
          <w:rFonts w:ascii="Arial" w:hAnsi="Arial" w:cs="Arial"/>
          <w:highlight w:val="yellow"/>
        </w:rPr>
      </w:pPr>
    </w:p>
    <w:p w14:paraId="2DC3B0FE" w14:textId="5A751A4A" w:rsidR="00C34961" w:rsidRDefault="00C34961" w:rsidP="00AE1FE6">
      <w:pPr>
        <w:adjustRightInd w:val="0"/>
        <w:ind w:left="284"/>
        <w:jc w:val="both"/>
        <w:rPr>
          <w:rFonts w:ascii="Arial" w:hAnsi="Arial" w:cs="Arial"/>
          <w:highlight w:val="yellow"/>
        </w:rPr>
      </w:pPr>
    </w:p>
    <w:p w14:paraId="597E687D" w14:textId="42FC60A9" w:rsidR="00C34961" w:rsidRDefault="00C34961" w:rsidP="00AE1FE6">
      <w:pPr>
        <w:adjustRightInd w:val="0"/>
        <w:ind w:left="284"/>
        <w:jc w:val="both"/>
        <w:rPr>
          <w:rFonts w:ascii="Arial" w:hAnsi="Arial" w:cs="Arial"/>
          <w:highlight w:val="yellow"/>
        </w:rPr>
      </w:pPr>
    </w:p>
    <w:p w14:paraId="67151134" w14:textId="11FE9468" w:rsidR="00C34961" w:rsidRDefault="00C34961" w:rsidP="00AE1FE6">
      <w:pPr>
        <w:adjustRightInd w:val="0"/>
        <w:ind w:left="284"/>
        <w:jc w:val="both"/>
        <w:rPr>
          <w:rFonts w:ascii="Arial" w:hAnsi="Arial" w:cs="Arial"/>
          <w:highlight w:val="yellow"/>
        </w:rPr>
      </w:pPr>
    </w:p>
    <w:p w14:paraId="6E900A2F" w14:textId="27385F65" w:rsidR="00C34961" w:rsidRDefault="00C34961" w:rsidP="00AE1FE6">
      <w:pPr>
        <w:adjustRightInd w:val="0"/>
        <w:ind w:left="284"/>
        <w:jc w:val="both"/>
        <w:rPr>
          <w:rFonts w:ascii="Arial" w:hAnsi="Arial" w:cs="Arial"/>
          <w:highlight w:val="yellow"/>
        </w:rPr>
      </w:pPr>
    </w:p>
    <w:p w14:paraId="38B05C9D" w14:textId="17DD3027" w:rsidR="00C34961" w:rsidRDefault="00C34961" w:rsidP="00AE1FE6">
      <w:pPr>
        <w:adjustRightInd w:val="0"/>
        <w:ind w:left="284"/>
        <w:jc w:val="both"/>
        <w:rPr>
          <w:rFonts w:ascii="Arial" w:hAnsi="Arial" w:cs="Arial"/>
          <w:highlight w:val="yellow"/>
        </w:rPr>
      </w:pPr>
    </w:p>
    <w:p w14:paraId="1B8CFBA5" w14:textId="22BBF5D1" w:rsidR="00C34961" w:rsidRDefault="00C34961" w:rsidP="00AE1FE6">
      <w:pPr>
        <w:adjustRightInd w:val="0"/>
        <w:ind w:left="284"/>
        <w:jc w:val="both"/>
        <w:rPr>
          <w:rFonts w:ascii="Arial" w:hAnsi="Arial" w:cs="Arial"/>
          <w:highlight w:val="yellow"/>
        </w:rPr>
      </w:pPr>
    </w:p>
    <w:p w14:paraId="1FD222E1" w14:textId="528F979E" w:rsidR="00C34961" w:rsidRDefault="00C34961" w:rsidP="00AE1FE6">
      <w:pPr>
        <w:adjustRightInd w:val="0"/>
        <w:ind w:left="284"/>
        <w:jc w:val="both"/>
        <w:rPr>
          <w:rFonts w:ascii="Arial" w:hAnsi="Arial" w:cs="Arial"/>
          <w:highlight w:val="yellow"/>
        </w:rPr>
      </w:pPr>
    </w:p>
    <w:p w14:paraId="69B86C6D" w14:textId="250B32AC" w:rsidR="00C34961" w:rsidRDefault="00C34961" w:rsidP="00AE1FE6">
      <w:pPr>
        <w:adjustRightInd w:val="0"/>
        <w:ind w:left="284"/>
        <w:jc w:val="both"/>
        <w:rPr>
          <w:rFonts w:ascii="Arial" w:hAnsi="Arial" w:cs="Arial"/>
          <w:highlight w:val="yellow"/>
        </w:rPr>
      </w:pPr>
    </w:p>
    <w:p w14:paraId="39A3B81E" w14:textId="2BDA98DC" w:rsidR="00C34961" w:rsidRDefault="00C34961" w:rsidP="00AE1FE6">
      <w:pPr>
        <w:adjustRightInd w:val="0"/>
        <w:ind w:left="284"/>
        <w:jc w:val="both"/>
        <w:rPr>
          <w:rFonts w:ascii="Arial" w:hAnsi="Arial" w:cs="Arial"/>
          <w:highlight w:val="yellow"/>
        </w:rPr>
      </w:pPr>
    </w:p>
    <w:p w14:paraId="7C26E8DD" w14:textId="71996319" w:rsidR="00C34961" w:rsidRDefault="00C34961" w:rsidP="00AE1FE6">
      <w:pPr>
        <w:adjustRightInd w:val="0"/>
        <w:ind w:left="284"/>
        <w:jc w:val="both"/>
        <w:rPr>
          <w:rFonts w:ascii="Arial" w:hAnsi="Arial" w:cs="Arial"/>
          <w:highlight w:val="yellow"/>
        </w:rPr>
      </w:pPr>
    </w:p>
    <w:p w14:paraId="247BB670" w14:textId="0F5A44F4" w:rsidR="00C34961" w:rsidRDefault="00C34961" w:rsidP="00AE1FE6">
      <w:pPr>
        <w:adjustRightInd w:val="0"/>
        <w:ind w:left="284"/>
        <w:jc w:val="both"/>
        <w:rPr>
          <w:rFonts w:ascii="Arial" w:hAnsi="Arial" w:cs="Arial"/>
          <w:highlight w:val="yellow"/>
        </w:rPr>
      </w:pPr>
    </w:p>
    <w:p w14:paraId="1513ECA8" w14:textId="6263C181" w:rsidR="00C34961" w:rsidRDefault="00C34961" w:rsidP="00AE1FE6">
      <w:pPr>
        <w:adjustRightInd w:val="0"/>
        <w:ind w:left="284"/>
        <w:jc w:val="both"/>
        <w:rPr>
          <w:rFonts w:ascii="Arial" w:hAnsi="Arial" w:cs="Arial"/>
          <w:highlight w:val="yellow"/>
        </w:rPr>
      </w:pPr>
    </w:p>
    <w:p w14:paraId="28035299" w14:textId="7F550D61" w:rsidR="00C34961" w:rsidRDefault="00C34961" w:rsidP="00AE1FE6">
      <w:pPr>
        <w:adjustRightInd w:val="0"/>
        <w:ind w:left="284"/>
        <w:jc w:val="both"/>
        <w:rPr>
          <w:rFonts w:ascii="Arial" w:hAnsi="Arial" w:cs="Arial"/>
          <w:highlight w:val="yellow"/>
        </w:rPr>
      </w:pPr>
    </w:p>
    <w:p w14:paraId="7CEF2D75" w14:textId="63ABAC6E" w:rsidR="00C34961" w:rsidRDefault="00C34961" w:rsidP="00AE1FE6">
      <w:pPr>
        <w:adjustRightInd w:val="0"/>
        <w:ind w:left="284"/>
        <w:jc w:val="both"/>
        <w:rPr>
          <w:rFonts w:ascii="Arial" w:hAnsi="Arial" w:cs="Arial"/>
          <w:highlight w:val="yellow"/>
        </w:rPr>
      </w:pPr>
    </w:p>
    <w:p w14:paraId="4C02E5E1" w14:textId="418178FE" w:rsidR="00C34961" w:rsidRDefault="00C34961" w:rsidP="00AE1FE6">
      <w:pPr>
        <w:adjustRightInd w:val="0"/>
        <w:ind w:left="284"/>
        <w:jc w:val="both"/>
        <w:rPr>
          <w:rFonts w:ascii="Arial" w:hAnsi="Arial" w:cs="Arial"/>
          <w:highlight w:val="yellow"/>
        </w:rPr>
      </w:pPr>
    </w:p>
    <w:p w14:paraId="1F0B7095" w14:textId="77777777" w:rsidR="00C34961" w:rsidRPr="00606FCC" w:rsidRDefault="00C3496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3B0B44" w:rsidRPr="00606FCC" w14:paraId="6B9C6BA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5D8720E" w14:textId="5459450D" w:rsidR="003B0B44" w:rsidRPr="00606FCC" w:rsidRDefault="00436DD8" w:rsidP="00AE1FE6">
            <w:pPr>
              <w:ind w:left="284"/>
              <w:rPr>
                <w:rFonts w:ascii="Arial" w:hAnsi="Arial" w:cs="Arial"/>
                <w:bCs/>
                <w:caps/>
                <w:sz w:val="10"/>
                <w:szCs w:val="10"/>
              </w:rPr>
            </w:pPr>
            <w:r w:rsidRPr="00284131">
              <w:rPr>
                <w:rFonts w:ascii="Arial" w:hAnsi="Arial" w:cs="Arial"/>
                <w:bCs/>
                <w:caps/>
                <w:color w:val="FFFF00"/>
                <w:sz w:val="10"/>
                <w:szCs w:val="10"/>
              </w:rPr>
              <w:t>ID 622 - INGENIERIA DE SISTEMAS - ESPECIALIZACION EN ESTADISTICA APLICADA</w:t>
            </w:r>
          </w:p>
        </w:tc>
      </w:tr>
      <w:tr w:rsidR="003B0B44" w:rsidRPr="00606FCC" w14:paraId="1636F87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C084A" w14:textId="77777777" w:rsidR="003B0B44" w:rsidRPr="00606FCC" w:rsidRDefault="003B0B44"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3B0B44" w:rsidRPr="00606FCC" w14:paraId="388E8CA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7CC1E" w14:textId="77777777" w:rsidR="003B0B44" w:rsidRPr="00606FCC" w:rsidRDefault="003B0B44" w:rsidP="00AE1FE6">
            <w:pPr>
              <w:ind w:left="284"/>
              <w:jc w:val="center"/>
              <w:rPr>
                <w:rFonts w:ascii="Arial" w:hAnsi="Arial" w:cs="Arial"/>
                <w:b/>
                <w:caps/>
              </w:rPr>
            </w:pPr>
            <w:r w:rsidRPr="00606FCC">
              <w:rPr>
                <w:rFonts w:ascii="Arial" w:hAnsi="Arial" w:cs="Arial"/>
                <w:b/>
                <w:bCs/>
                <w:caps/>
              </w:rPr>
              <w:t>iII. PROPÓSITO PRINCIPAL</w:t>
            </w:r>
          </w:p>
        </w:tc>
      </w:tr>
      <w:tr w:rsidR="003B0B44" w:rsidRPr="00606FCC" w14:paraId="1D9EB164"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FB63F14" w14:textId="3C1E21B8" w:rsidR="003B0B44" w:rsidRPr="00606FCC" w:rsidRDefault="00436DD8" w:rsidP="00AE1FE6">
            <w:pPr>
              <w:jc w:val="both"/>
              <w:rPr>
                <w:rFonts w:ascii="Arial" w:hAnsi="Arial" w:cs="Arial"/>
              </w:rPr>
            </w:pPr>
            <w:r w:rsidRPr="00606FCC">
              <w:rPr>
                <w:rFonts w:ascii="Arial" w:hAnsi="Arial" w:cs="Arial"/>
              </w:rPr>
              <w:t>Diseñar, elaborar e implementar diagnósticos, documentos técnicos, pilotos y mejoras en el marco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3B0B44" w:rsidRPr="00606FCC" w14:paraId="0E2606B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81BF9" w14:textId="77777777" w:rsidR="003B0B44" w:rsidRPr="00606FCC" w:rsidRDefault="003B0B44" w:rsidP="00AE1FE6">
            <w:pPr>
              <w:ind w:left="284"/>
              <w:jc w:val="center"/>
              <w:rPr>
                <w:rFonts w:ascii="Arial" w:hAnsi="Arial" w:cs="Arial"/>
                <w:b/>
              </w:rPr>
            </w:pPr>
            <w:r w:rsidRPr="00606FCC">
              <w:rPr>
                <w:rFonts w:ascii="Arial" w:hAnsi="Arial" w:cs="Arial"/>
                <w:b/>
                <w:bCs/>
              </w:rPr>
              <w:t>IV. DESCRIPCIÓN DE FUNCIONES ESENCIALES</w:t>
            </w:r>
          </w:p>
        </w:tc>
      </w:tr>
      <w:tr w:rsidR="003B0B44" w:rsidRPr="00606FCC" w14:paraId="5CC4B4E1"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A39CF5D" w14:textId="77777777" w:rsidR="00436DD8" w:rsidRPr="00606FCC" w:rsidRDefault="00436DD8"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1. Preparar documentos técnicos que permitan contrastar los distintos aspectos de los ciclos operativos de los programas y con ello realizar recomendaciones a la Dirección de Transferencias Monetarias con base a las experiencias externas.</w:t>
            </w:r>
          </w:p>
          <w:p w14:paraId="66D4C7CC" w14:textId="77777777" w:rsidR="00436DD8" w:rsidRPr="00606FCC" w:rsidRDefault="00436DD8"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2. Procesar información que permita sustentar cuantitativamente las revisiones de carácter teórico de los programas con el fin de dar insumos para el buen desarrollo de los programas, de acuerdo con los lineamientos de la Entidad.</w:t>
            </w:r>
          </w:p>
          <w:p w14:paraId="0C01D2FA" w14:textId="77777777" w:rsidR="00436DD8" w:rsidRPr="00606FCC" w:rsidRDefault="00436DD8"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3. Procesar periódicamente las encuestas de las diferentes entidades pertinentes y preparar documentos de análisis manteniendo la trazabilidad de la información básica de la población objetivo de los programas de transferencias para comparar a través del tiempo los resultados y analizar los cambios y generar recomendaciones de la implementación de los programas, de acuerdo con los lineamientos de la Entidad.</w:t>
            </w:r>
          </w:p>
          <w:p w14:paraId="3D076995" w14:textId="77777777" w:rsidR="00436DD8" w:rsidRPr="00606FCC" w:rsidRDefault="00436DD8"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4. Acompañar el diseño y el resultado de las evaluaciones de los pilotos que realicen a los programas con el fin de tener insumos que permitan tomar decisiones sobre continuidad y escalabilidad de estos, de acuerdo con los lineamientos de la Entidad.</w:t>
            </w:r>
          </w:p>
          <w:p w14:paraId="606A4BC6" w14:textId="77777777" w:rsidR="00436DD8" w:rsidRPr="00606FCC" w:rsidRDefault="00436DD8"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5. Preparar diagnósticos cuantitativos sobre la población objetivo de los pilotos, empleando para ellos fuentes de información tales como censo, encuestas de calidad de vida y de hogares del DANE y las bases de datos nacionales oficiales asociadas con pobreza y vulnerabilidad, con el fin de dar insumo de para el diseño y desarrollo de los pilotos, de acuerdo con los lineamientos de la Entidad.</w:t>
            </w:r>
          </w:p>
          <w:p w14:paraId="68E9D22E" w14:textId="77777777" w:rsidR="00436DD8" w:rsidRPr="00606FCC" w:rsidRDefault="00436DD8"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6. Proyectar conceptos técnicos con el fin de la mejora continua de los programas y dar respuesta a solicitudes internas y externas, teniendo en cuenta los requerimientos del programa y los lineamientos de la entidad.</w:t>
            </w:r>
          </w:p>
          <w:p w14:paraId="7F1B7E2E" w14:textId="6D311416" w:rsidR="003B0B44" w:rsidRPr="00606FCC" w:rsidRDefault="00436DD8"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7. Preparar documentos técnicos publicables a partir de la revisión tanto teórica como técnica de experiencias internacionales, nacionales relacionadas con las temáticas del Sector de la Inclusión Social y Reconciliación y de programas de transferencias monetarias con el propósito de lograr la mejora de los programas, de acuerdo con los lineamientos de la Entidad.</w:t>
            </w:r>
          </w:p>
        </w:tc>
      </w:tr>
      <w:tr w:rsidR="003B0B44" w:rsidRPr="00606FCC" w14:paraId="3F98840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BF37C" w14:textId="77777777" w:rsidR="003B0B44" w:rsidRPr="00606FCC" w:rsidRDefault="003B0B44" w:rsidP="00AE1FE6">
            <w:pPr>
              <w:ind w:left="284"/>
              <w:jc w:val="center"/>
              <w:rPr>
                <w:rFonts w:ascii="Arial" w:hAnsi="Arial" w:cs="Arial"/>
                <w:b/>
              </w:rPr>
            </w:pPr>
            <w:r w:rsidRPr="00606FCC">
              <w:rPr>
                <w:rFonts w:ascii="Arial" w:hAnsi="Arial" w:cs="Arial"/>
                <w:b/>
                <w:bCs/>
              </w:rPr>
              <w:t>V. CONOCIMIENTOS BÁSICOS O ESENCIALES</w:t>
            </w:r>
          </w:p>
        </w:tc>
      </w:tr>
      <w:tr w:rsidR="003B0B44" w:rsidRPr="00606FCC" w14:paraId="02BDB957"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7E1513B8" w14:textId="77777777" w:rsidR="00436DD8" w:rsidRPr="00606FCC" w:rsidRDefault="00436DD8" w:rsidP="00AE1FE6">
            <w:pPr>
              <w:jc w:val="both"/>
              <w:rPr>
                <w:rFonts w:ascii="Arial" w:hAnsi="Arial" w:cs="Arial"/>
              </w:rPr>
            </w:pPr>
            <w:r w:rsidRPr="00606FCC">
              <w:rPr>
                <w:rFonts w:ascii="Arial" w:hAnsi="Arial" w:cs="Arial"/>
              </w:rPr>
              <w:t>1. Diseño y formulación de políticas públicas, planes, programas y proyectos.</w:t>
            </w:r>
          </w:p>
          <w:p w14:paraId="09A2782D" w14:textId="77777777" w:rsidR="00436DD8" w:rsidRPr="00606FCC" w:rsidRDefault="00436DD8"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38E9136A" w14:textId="77777777" w:rsidR="00436DD8" w:rsidRPr="00606FCC" w:rsidRDefault="00436DD8" w:rsidP="00AE1FE6">
            <w:pPr>
              <w:jc w:val="both"/>
              <w:rPr>
                <w:rFonts w:ascii="Arial" w:hAnsi="Arial" w:cs="Arial"/>
              </w:rPr>
            </w:pPr>
            <w:r w:rsidRPr="00606FCC">
              <w:rPr>
                <w:rFonts w:ascii="Arial" w:hAnsi="Arial" w:cs="Arial"/>
              </w:rPr>
              <w:t>3. Instrumentos de focalización del gasto público.</w:t>
            </w:r>
          </w:p>
          <w:p w14:paraId="609AA4C5" w14:textId="77777777" w:rsidR="00436DD8" w:rsidRPr="00606FCC" w:rsidRDefault="00436DD8" w:rsidP="00AE1FE6">
            <w:pPr>
              <w:jc w:val="both"/>
              <w:rPr>
                <w:rFonts w:ascii="Arial" w:hAnsi="Arial" w:cs="Arial"/>
              </w:rPr>
            </w:pPr>
            <w:r w:rsidRPr="00606FCC">
              <w:rPr>
                <w:rFonts w:ascii="Arial" w:hAnsi="Arial" w:cs="Arial"/>
              </w:rPr>
              <w:t>4. Documentos CONPES aplicables.</w:t>
            </w:r>
          </w:p>
          <w:p w14:paraId="27AFFC8C" w14:textId="77777777" w:rsidR="00436DD8" w:rsidRPr="00606FCC" w:rsidRDefault="00436DD8" w:rsidP="00AE1FE6">
            <w:pPr>
              <w:jc w:val="both"/>
              <w:rPr>
                <w:rFonts w:ascii="Arial" w:hAnsi="Arial" w:cs="Arial"/>
              </w:rPr>
            </w:pPr>
            <w:r w:rsidRPr="00606FCC">
              <w:rPr>
                <w:rFonts w:ascii="Arial" w:hAnsi="Arial" w:cs="Arial"/>
              </w:rPr>
              <w:t>5. Vulnerabilidad, pobreza extrema y políticas sociales.</w:t>
            </w:r>
          </w:p>
          <w:p w14:paraId="25785EAD" w14:textId="77777777" w:rsidR="00436DD8" w:rsidRPr="00606FCC" w:rsidRDefault="00436DD8" w:rsidP="00AE1FE6">
            <w:pPr>
              <w:jc w:val="both"/>
              <w:rPr>
                <w:rFonts w:ascii="Arial" w:hAnsi="Arial" w:cs="Arial"/>
              </w:rPr>
            </w:pPr>
            <w:r w:rsidRPr="00606FCC">
              <w:rPr>
                <w:rFonts w:ascii="Arial" w:hAnsi="Arial" w:cs="Arial"/>
              </w:rPr>
              <w:t>6. Índices para la medición de la pobreza en Colombia.</w:t>
            </w:r>
          </w:p>
          <w:p w14:paraId="15D4E832" w14:textId="77777777" w:rsidR="00436DD8" w:rsidRPr="00606FCC" w:rsidRDefault="00436DD8" w:rsidP="00AE1FE6">
            <w:pPr>
              <w:jc w:val="both"/>
              <w:rPr>
                <w:rFonts w:ascii="Arial" w:hAnsi="Arial" w:cs="Arial"/>
              </w:rPr>
            </w:pPr>
            <w:r w:rsidRPr="00606FCC">
              <w:rPr>
                <w:rFonts w:ascii="Arial" w:hAnsi="Arial" w:cs="Arial"/>
              </w:rPr>
              <w:t>7. Enfoque diferencial: Grupos de especial protección constitucional.</w:t>
            </w:r>
          </w:p>
          <w:p w14:paraId="23DC755F" w14:textId="65DD18B5" w:rsidR="00436DD8" w:rsidRPr="00606FCC" w:rsidRDefault="00436DD8" w:rsidP="00AE1FE6">
            <w:pPr>
              <w:jc w:val="both"/>
              <w:rPr>
                <w:rFonts w:ascii="Arial" w:hAnsi="Arial" w:cs="Arial"/>
              </w:rPr>
            </w:pPr>
            <w:r w:rsidRPr="00606FCC">
              <w:rPr>
                <w:rFonts w:ascii="Arial" w:hAnsi="Arial" w:cs="Arial"/>
              </w:rPr>
              <w:t xml:space="preserve">8. Políticas sobre protección social (Transferencias </w:t>
            </w:r>
            <w:r w:rsidR="009C7255" w:rsidRPr="00606FCC">
              <w:rPr>
                <w:rFonts w:ascii="Arial" w:hAnsi="Arial" w:cs="Arial"/>
              </w:rPr>
              <w:t>monetarias</w:t>
            </w:r>
            <w:r w:rsidRPr="00606FCC">
              <w:rPr>
                <w:rFonts w:ascii="Arial" w:hAnsi="Arial" w:cs="Arial"/>
              </w:rPr>
              <w:t>).</w:t>
            </w:r>
          </w:p>
          <w:p w14:paraId="5B8F819F" w14:textId="77777777" w:rsidR="00436DD8" w:rsidRPr="00606FCC" w:rsidRDefault="00436DD8" w:rsidP="00AE1FE6">
            <w:pPr>
              <w:jc w:val="both"/>
              <w:rPr>
                <w:rFonts w:ascii="Arial" w:hAnsi="Arial" w:cs="Arial"/>
              </w:rPr>
            </w:pPr>
            <w:r w:rsidRPr="00606FCC">
              <w:rPr>
                <w:rFonts w:ascii="Arial" w:hAnsi="Arial" w:cs="Arial"/>
              </w:rPr>
              <w:t>9. Generación de capacidades (Capital humano).</w:t>
            </w:r>
          </w:p>
          <w:p w14:paraId="2B6C8EE0" w14:textId="77777777" w:rsidR="00436DD8" w:rsidRPr="00606FCC" w:rsidRDefault="00436DD8" w:rsidP="00AE1FE6">
            <w:pPr>
              <w:jc w:val="both"/>
              <w:rPr>
                <w:rFonts w:ascii="Arial" w:hAnsi="Arial" w:cs="Arial"/>
              </w:rPr>
            </w:pPr>
            <w:r w:rsidRPr="00606FCC">
              <w:rPr>
                <w:rFonts w:ascii="Arial" w:hAnsi="Arial" w:cs="Arial"/>
              </w:rPr>
              <w:t>10. Enfoque poblacional (Intervención en población vulnerable)</w:t>
            </w:r>
          </w:p>
          <w:p w14:paraId="7EB1E03E" w14:textId="77777777" w:rsidR="00436DD8" w:rsidRPr="00606FCC" w:rsidRDefault="00436DD8" w:rsidP="00AE1FE6">
            <w:pPr>
              <w:jc w:val="both"/>
              <w:rPr>
                <w:rFonts w:ascii="Arial" w:hAnsi="Arial" w:cs="Arial"/>
              </w:rPr>
            </w:pPr>
            <w:r w:rsidRPr="00606FCC">
              <w:rPr>
                <w:rFonts w:ascii="Arial" w:hAnsi="Arial" w:cs="Arial"/>
              </w:rPr>
              <w:t>11. Interpretación y análisis de texto.</w:t>
            </w:r>
          </w:p>
          <w:p w14:paraId="08F4A58F" w14:textId="77777777" w:rsidR="00436DD8" w:rsidRPr="00606FCC" w:rsidRDefault="00436DD8" w:rsidP="00AE1FE6">
            <w:pPr>
              <w:jc w:val="both"/>
              <w:rPr>
                <w:rFonts w:ascii="Arial" w:hAnsi="Arial" w:cs="Arial"/>
              </w:rPr>
            </w:pPr>
            <w:r w:rsidRPr="00606FCC">
              <w:rPr>
                <w:rFonts w:ascii="Arial" w:hAnsi="Arial" w:cs="Arial"/>
              </w:rPr>
              <w:t>12. Técnicas de generación de informes técnicos y documento.</w:t>
            </w:r>
          </w:p>
          <w:p w14:paraId="2C801C51" w14:textId="77777777" w:rsidR="00436DD8" w:rsidRPr="00606FCC" w:rsidRDefault="00436DD8" w:rsidP="00AE1FE6">
            <w:pPr>
              <w:jc w:val="both"/>
              <w:rPr>
                <w:rFonts w:ascii="Arial" w:hAnsi="Arial" w:cs="Arial"/>
              </w:rPr>
            </w:pPr>
            <w:r w:rsidRPr="00606FCC">
              <w:rPr>
                <w:rFonts w:ascii="Arial" w:hAnsi="Arial" w:cs="Arial"/>
              </w:rPr>
              <w:t>13. Sistema de Gestión Integral.</w:t>
            </w:r>
          </w:p>
          <w:p w14:paraId="49CB2033" w14:textId="77777777" w:rsidR="00436DD8" w:rsidRPr="00606FCC" w:rsidRDefault="00436DD8" w:rsidP="00AE1FE6">
            <w:pPr>
              <w:jc w:val="both"/>
              <w:rPr>
                <w:rFonts w:ascii="Arial" w:hAnsi="Arial" w:cs="Arial"/>
              </w:rPr>
            </w:pPr>
            <w:r w:rsidRPr="00606FCC">
              <w:rPr>
                <w:rFonts w:ascii="Arial" w:hAnsi="Arial" w:cs="Arial"/>
              </w:rPr>
              <w:t>14. Sistema de Gestión Documental.</w:t>
            </w:r>
          </w:p>
          <w:p w14:paraId="109F1707" w14:textId="77777777" w:rsidR="00436DD8" w:rsidRPr="00606FCC" w:rsidRDefault="00436DD8" w:rsidP="00AE1FE6">
            <w:pPr>
              <w:jc w:val="both"/>
              <w:rPr>
                <w:rFonts w:ascii="Arial" w:hAnsi="Arial" w:cs="Arial"/>
              </w:rPr>
            </w:pPr>
            <w:r w:rsidRPr="00606FCC">
              <w:rPr>
                <w:rFonts w:ascii="Arial" w:hAnsi="Arial" w:cs="Arial"/>
              </w:rPr>
              <w:t>15. Ofimática Básica.</w:t>
            </w:r>
          </w:p>
          <w:p w14:paraId="42431A7F" w14:textId="77777777" w:rsidR="00436DD8" w:rsidRPr="00606FCC" w:rsidRDefault="00436DD8" w:rsidP="00AE1FE6">
            <w:pPr>
              <w:jc w:val="both"/>
              <w:rPr>
                <w:rFonts w:ascii="Arial" w:hAnsi="Arial" w:cs="Arial"/>
              </w:rPr>
            </w:pPr>
            <w:r w:rsidRPr="00606FCC">
              <w:rPr>
                <w:rFonts w:ascii="Arial" w:hAnsi="Arial" w:cs="Arial"/>
              </w:rPr>
              <w:t>16. Derecho Contractual.</w:t>
            </w:r>
          </w:p>
          <w:p w14:paraId="70C9A4A1" w14:textId="235C4165" w:rsidR="003B0B44" w:rsidRPr="00606FCC" w:rsidRDefault="00436DD8" w:rsidP="00AE1FE6">
            <w:pPr>
              <w:jc w:val="both"/>
              <w:rPr>
                <w:rFonts w:ascii="Arial" w:hAnsi="Arial" w:cs="Arial"/>
              </w:rPr>
            </w:pPr>
            <w:r w:rsidRPr="00606FCC">
              <w:rPr>
                <w:rFonts w:ascii="Arial" w:hAnsi="Arial" w:cs="Arial"/>
              </w:rPr>
              <w:t>17. Código Único Disciplinario.</w:t>
            </w:r>
          </w:p>
        </w:tc>
      </w:tr>
      <w:tr w:rsidR="003B0B44" w:rsidRPr="00606FCC" w14:paraId="054D9DF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BF408" w14:textId="77777777" w:rsidR="003B0B44" w:rsidRPr="00606FCC" w:rsidRDefault="003B0B44" w:rsidP="00AE1FE6">
            <w:pPr>
              <w:ind w:left="284"/>
              <w:jc w:val="center"/>
              <w:rPr>
                <w:rFonts w:ascii="Arial" w:hAnsi="Arial" w:cs="Arial"/>
                <w:b/>
              </w:rPr>
            </w:pPr>
            <w:r w:rsidRPr="00606FCC">
              <w:rPr>
                <w:rFonts w:ascii="Arial" w:hAnsi="Arial" w:cs="Arial"/>
                <w:b/>
                <w:bCs/>
              </w:rPr>
              <w:t>VI. REQUISITOS DE ESTUDIO Y EXPERIENCIA</w:t>
            </w:r>
          </w:p>
        </w:tc>
      </w:tr>
      <w:tr w:rsidR="003B0B44" w:rsidRPr="00606FCC" w14:paraId="46D240DF"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0F887" w14:textId="77777777" w:rsidR="003B0B44" w:rsidRPr="00606FCC" w:rsidRDefault="003B0B4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AFB94" w14:textId="77777777" w:rsidR="003B0B44" w:rsidRPr="00606FCC" w:rsidRDefault="003B0B44" w:rsidP="00AE1FE6">
            <w:pPr>
              <w:ind w:left="284"/>
              <w:jc w:val="center"/>
              <w:rPr>
                <w:rFonts w:ascii="Arial" w:hAnsi="Arial" w:cs="Arial"/>
                <w:b/>
              </w:rPr>
            </w:pPr>
            <w:r w:rsidRPr="00606FCC">
              <w:rPr>
                <w:rFonts w:ascii="Arial" w:hAnsi="Arial" w:cs="Arial"/>
                <w:b/>
                <w:bCs/>
              </w:rPr>
              <w:t>Experiencia</w:t>
            </w:r>
          </w:p>
        </w:tc>
      </w:tr>
      <w:tr w:rsidR="003B0B44" w:rsidRPr="00606FCC" w14:paraId="62BF8DC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B0F7844" w14:textId="59CD1BEA" w:rsidR="003B0B44" w:rsidRPr="00606FCC" w:rsidRDefault="003B0B4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CB4C803" w14:textId="77777777" w:rsidR="006639F3" w:rsidRPr="00606FCC" w:rsidRDefault="006639F3" w:rsidP="00AE1FE6">
            <w:pPr>
              <w:snapToGrid w:val="0"/>
              <w:jc w:val="both"/>
              <w:rPr>
                <w:rFonts w:ascii="Arial" w:hAnsi="Arial" w:cs="Arial"/>
              </w:rPr>
            </w:pPr>
          </w:p>
          <w:p w14:paraId="04271C66" w14:textId="4CC48E9E" w:rsidR="006639F3" w:rsidRPr="00606FCC" w:rsidRDefault="006639F3" w:rsidP="00AE1FE6">
            <w:pPr>
              <w:snapToGrid w:val="0"/>
              <w:jc w:val="both"/>
              <w:rPr>
                <w:rFonts w:ascii="Arial" w:hAnsi="Arial" w:cs="Arial"/>
              </w:rPr>
            </w:pPr>
            <w:r w:rsidRPr="00606FCC">
              <w:rPr>
                <w:rFonts w:ascii="Arial" w:hAnsi="Arial" w:cs="Arial"/>
                <w:lang w:eastAsia="es-CO"/>
              </w:rPr>
              <w:t xml:space="preserve">Ingeniería de Sistemas, Telemática y Afines, Ingeniería Electrónica, Telecomunicaciones y Afines, Economía, Matemática, Estadística y Afines, Administración. </w:t>
            </w:r>
          </w:p>
          <w:p w14:paraId="605D36C6" w14:textId="77777777" w:rsidR="006639F3" w:rsidRPr="00606FCC" w:rsidRDefault="006639F3" w:rsidP="00AE1FE6">
            <w:pPr>
              <w:snapToGrid w:val="0"/>
              <w:jc w:val="both"/>
              <w:rPr>
                <w:rFonts w:ascii="Arial" w:hAnsi="Arial" w:cs="Arial"/>
              </w:rPr>
            </w:pPr>
          </w:p>
          <w:p w14:paraId="052904A2" w14:textId="77777777" w:rsidR="003B0B44" w:rsidRPr="00606FCC" w:rsidRDefault="003B0B44" w:rsidP="00AE1FE6">
            <w:pPr>
              <w:snapToGrid w:val="0"/>
              <w:jc w:val="both"/>
              <w:rPr>
                <w:rFonts w:ascii="Arial" w:hAnsi="Arial" w:cs="Arial"/>
              </w:rPr>
            </w:pPr>
            <w:r w:rsidRPr="00606FCC">
              <w:rPr>
                <w:rFonts w:ascii="Arial" w:hAnsi="Arial" w:cs="Arial"/>
              </w:rPr>
              <w:lastRenderedPageBreak/>
              <w:t>Título de postgrado en la modalidad de especialización en áreas relacionadas con las funciones del empleo.</w:t>
            </w:r>
          </w:p>
          <w:p w14:paraId="11A36C4F" w14:textId="77777777" w:rsidR="003B0B44" w:rsidRPr="00606FCC" w:rsidRDefault="003B0B44" w:rsidP="00AE1FE6">
            <w:pPr>
              <w:snapToGrid w:val="0"/>
              <w:jc w:val="both"/>
              <w:rPr>
                <w:rFonts w:ascii="Arial" w:hAnsi="Arial" w:cs="Arial"/>
              </w:rPr>
            </w:pPr>
          </w:p>
          <w:p w14:paraId="457EC1AE" w14:textId="77777777" w:rsidR="003B0B44" w:rsidRPr="00606FCC" w:rsidRDefault="003B0B44"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AD905C8" w14:textId="4839148A" w:rsidR="003B0B44" w:rsidRPr="00606FCC" w:rsidRDefault="006639F3" w:rsidP="00AE1FE6">
            <w:pPr>
              <w:widowControl/>
              <w:autoSpaceDE/>
              <w:autoSpaceDN/>
              <w:jc w:val="both"/>
              <w:rPr>
                <w:rFonts w:ascii="Arial" w:hAnsi="Arial" w:cs="Arial"/>
                <w:lang w:eastAsia="es-CO"/>
              </w:rPr>
            </w:pPr>
            <w:r w:rsidRPr="00606FCC">
              <w:rPr>
                <w:rFonts w:ascii="Arial" w:hAnsi="Arial" w:cs="Arial"/>
              </w:rPr>
              <w:lastRenderedPageBreak/>
              <w:t xml:space="preserve">Treinta y siete (37) </w:t>
            </w:r>
            <w:r w:rsidR="003B0B44" w:rsidRPr="00606FCC">
              <w:rPr>
                <w:rFonts w:ascii="Arial" w:hAnsi="Arial" w:cs="Arial"/>
              </w:rPr>
              <w:t>meses de experiencia profesional relacionada.</w:t>
            </w:r>
          </w:p>
        </w:tc>
      </w:tr>
      <w:tr w:rsidR="003B0B44" w:rsidRPr="00606FCC" w14:paraId="64FDBA4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E7650" w14:textId="77777777" w:rsidR="003B0B44" w:rsidRPr="00606FCC" w:rsidRDefault="003B0B44" w:rsidP="00AE1FE6">
            <w:pPr>
              <w:ind w:left="284"/>
              <w:jc w:val="center"/>
              <w:rPr>
                <w:rFonts w:ascii="Arial" w:hAnsi="Arial" w:cs="Arial"/>
                <w:b/>
              </w:rPr>
            </w:pPr>
            <w:r w:rsidRPr="00606FCC">
              <w:rPr>
                <w:rFonts w:ascii="Arial" w:hAnsi="Arial" w:cs="Arial"/>
                <w:b/>
                <w:bCs/>
              </w:rPr>
              <w:t>ALTERNATIVA</w:t>
            </w:r>
          </w:p>
        </w:tc>
      </w:tr>
      <w:tr w:rsidR="003B0B44" w:rsidRPr="00606FCC" w14:paraId="6051CAC9"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E0CA47" w14:textId="77777777" w:rsidR="003B0B44" w:rsidRPr="00606FCC" w:rsidRDefault="003B0B4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CE95F" w14:textId="77777777" w:rsidR="003B0B44" w:rsidRPr="00606FCC" w:rsidRDefault="003B0B44" w:rsidP="00AE1FE6">
            <w:pPr>
              <w:ind w:left="284"/>
              <w:jc w:val="center"/>
              <w:rPr>
                <w:rFonts w:ascii="Arial" w:hAnsi="Arial" w:cs="Arial"/>
                <w:b/>
              </w:rPr>
            </w:pPr>
            <w:r w:rsidRPr="00606FCC">
              <w:rPr>
                <w:rFonts w:ascii="Arial" w:hAnsi="Arial" w:cs="Arial"/>
                <w:b/>
                <w:bCs/>
              </w:rPr>
              <w:t>Experiencia</w:t>
            </w:r>
          </w:p>
        </w:tc>
      </w:tr>
      <w:tr w:rsidR="003B0B44" w:rsidRPr="00606FCC" w14:paraId="7227381A"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CDD62CD" w14:textId="77777777" w:rsidR="003B0B44" w:rsidRPr="00606FCC" w:rsidRDefault="003B0B4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4242DE3" w14:textId="77777777" w:rsidR="003B0B44" w:rsidRPr="00606FCC" w:rsidRDefault="003B0B44" w:rsidP="00AE1FE6">
            <w:pPr>
              <w:jc w:val="both"/>
              <w:rPr>
                <w:rFonts w:ascii="Arial" w:hAnsi="Arial" w:cs="Arial"/>
                <w:lang w:eastAsia="es-CO"/>
              </w:rPr>
            </w:pPr>
          </w:p>
          <w:p w14:paraId="7C972581" w14:textId="77777777" w:rsidR="006639F3" w:rsidRPr="00606FCC" w:rsidRDefault="006639F3" w:rsidP="00AE1FE6">
            <w:pPr>
              <w:snapToGrid w:val="0"/>
              <w:jc w:val="both"/>
              <w:rPr>
                <w:rFonts w:ascii="Arial" w:hAnsi="Arial" w:cs="Arial"/>
              </w:rPr>
            </w:pPr>
            <w:r w:rsidRPr="00606FCC">
              <w:rPr>
                <w:rFonts w:ascii="Arial" w:hAnsi="Arial" w:cs="Arial"/>
                <w:lang w:eastAsia="es-CO"/>
              </w:rPr>
              <w:t xml:space="preserve">Ingeniería de Sistemas, Telemática y Afines, Ingeniería Electrónica, Telecomunicaciones y Afines, Economía, Matemática, Estadística y Afines, Administración. </w:t>
            </w:r>
          </w:p>
          <w:p w14:paraId="06691765" w14:textId="3FAB5592" w:rsidR="003B0B44" w:rsidRPr="00606FCC" w:rsidRDefault="003B0B44" w:rsidP="00AE1FE6">
            <w:pPr>
              <w:jc w:val="both"/>
              <w:rPr>
                <w:rFonts w:ascii="Arial" w:hAnsi="Arial" w:cs="Arial"/>
              </w:rPr>
            </w:pPr>
          </w:p>
          <w:p w14:paraId="08B32D6D" w14:textId="49C072C6" w:rsidR="003B0B44" w:rsidRPr="00606FCC" w:rsidRDefault="003B0B4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CE256C2" w14:textId="3EA36248" w:rsidR="003B0B44" w:rsidRPr="00606FCC" w:rsidRDefault="006639F3" w:rsidP="00AE1FE6">
            <w:pPr>
              <w:snapToGrid w:val="0"/>
              <w:jc w:val="both"/>
              <w:rPr>
                <w:rFonts w:ascii="Arial" w:hAnsi="Arial" w:cs="Arial"/>
              </w:rPr>
            </w:pPr>
            <w:r w:rsidRPr="00606FCC">
              <w:rPr>
                <w:rFonts w:ascii="Arial" w:hAnsi="Arial" w:cs="Arial"/>
              </w:rPr>
              <w:t xml:space="preserve">Sesenta y un (61) </w:t>
            </w:r>
            <w:r w:rsidR="003B0B44" w:rsidRPr="00606FCC">
              <w:rPr>
                <w:rFonts w:ascii="Arial" w:hAnsi="Arial" w:cs="Arial"/>
              </w:rPr>
              <w:t>meses de experiencia profesional relacionada.</w:t>
            </w:r>
          </w:p>
        </w:tc>
      </w:tr>
      <w:tr w:rsidR="003B0B44" w:rsidRPr="00606FCC" w14:paraId="1FB367A0"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65A01F4D" w14:textId="1EEE3ECE" w:rsidR="003B0B44" w:rsidRPr="00606FCC" w:rsidRDefault="003B0B4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4EC1F35" w14:textId="310A7856" w:rsidR="006639F3" w:rsidRPr="00606FCC" w:rsidRDefault="006639F3" w:rsidP="00AE1FE6">
            <w:pPr>
              <w:jc w:val="both"/>
              <w:rPr>
                <w:rFonts w:ascii="Arial" w:hAnsi="Arial" w:cs="Arial"/>
                <w:lang w:eastAsia="es-CO"/>
              </w:rPr>
            </w:pPr>
          </w:p>
          <w:p w14:paraId="599A3D44" w14:textId="77777777" w:rsidR="006639F3" w:rsidRPr="00606FCC" w:rsidRDefault="006639F3" w:rsidP="00AE1FE6">
            <w:pPr>
              <w:snapToGrid w:val="0"/>
              <w:jc w:val="both"/>
              <w:rPr>
                <w:rFonts w:ascii="Arial" w:hAnsi="Arial" w:cs="Arial"/>
              </w:rPr>
            </w:pPr>
            <w:r w:rsidRPr="00606FCC">
              <w:rPr>
                <w:rFonts w:ascii="Arial" w:hAnsi="Arial" w:cs="Arial"/>
                <w:lang w:eastAsia="es-CO"/>
              </w:rPr>
              <w:t xml:space="preserve">Ingeniería de Sistemas, Telemática y Afines, Ingeniería Electrónica, Telecomunicaciones y Afines, Economía, Matemática, Estadística y Afines, Administración. </w:t>
            </w:r>
          </w:p>
          <w:p w14:paraId="3F1C1181" w14:textId="77777777" w:rsidR="003B0B44" w:rsidRPr="00606FCC" w:rsidRDefault="003B0B44" w:rsidP="00AE1FE6">
            <w:pPr>
              <w:jc w:val="both"/>
              <w:rPr>
                <w:rFonts w:ascii="Arial" w:hAnsi="Arial" w:cs="Arial"/>
              </w:rPr>
            </w:pPr>
          </w:p>
          <w:p w14:paraId="32D8552F" w14:textId="77777777" w:rsidR="003B0B44" w:rsidRPr="00606FCC" w:rsidRDefault="003B0B44"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048C551" w14:textId="77777777" w:rsidR="003B0B44" w:rsidRPr="00606FCC" w:rsidRDefault="003B0B44" w:rsidP="00AE1FE6">
            <w:pPr>
              <w:jc w:val="both"/>
              <w:rPr>
                <w:rFonts w:ascii="Arial" w:hAnsi="Arial" w:cs="Arial"/>
              </w:rPr>
            </w:pPr>
          </w:p>
          <w:p w14:paraId="72C674B6" w14:textId="77777777" w:rsidR="003B0B44" w:rsidRPr="00606FCC" w:rsidRDefault="003B0B4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278647A" w14:textId="48E0486E" w:rsidR="003B0B44" w:rsidRPr="00606FCC" w:rsidRDefault="006639F3" w:rsidP="00AE1FE6">
            <w:pPr>
              <w:snapToGrid w:val="0"/>
              <w:jc w:val="both"/>
              <w:rPr>
                <w:rFonts w:ascii="Arial" w:hAnsi="Arial" w:cs="Arial"/>
              </w:rPr>
            </w:pPr>
            <w:r w:rsidRPr="00606FCC">
              <w:rPr>
                <w:rFonts w:ascii="Arial" w:hAnsi="Arial" w:cs="Arial"/>
              </w:rPr>
              <w:t xml:space="preserve">Treinta y siete (37) </w:t>
            </w:r>
            <w:r w:rsidR="003B0B44" w:rsidRPr="00606FCC">
              <w:rPr>
                <w:rFonts w:ascii="Arial" w:hAnsi="Arial" w:cs="Arial"/>
              </w:rPr>
              <w:t>meses de experiencia profesional relacionada.</w:t>
            </w:r>
          </w:p>
        </w:tc>
      </w:tr>
      <w:tr w:rsidR="003B0B44" w:rsidRPr="00606FCC" w14:paraId="647A41D5"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09B2DA8" w14:textId="314B5CE2" w:rsidR="003B0B44" w:rsidRPr="00606FCC" w:rsidRDefault="003B0B4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3372451" w14:textId="77777777" w:rsidR="006639F3" w:rsidRPr="00606FCC" w:rsidRDefault="006639F3" w:rsidP="00AE1FE6">
            <w:pPr>
              <w:snapToGrid w:val="0"/>
              <w:jc w:val="both"/>
              <w:rPr>
                <w:rFonts w:ascii="Arial" w:hAnsi="Arial" w:cs="Arial"/>
                <w:lang w:eastAsia="es-CO"/>
              </w:rPr>
            </w:pPr>
          </w:p>
          <w:p w14:paraId="1C335947" w14:textId="001E568A" w:rsidR="003B0B44" w:rsidRPr="00606FCC" w:rsidRDefault="006639F3" w:rsidP="00AE1FE6">
            <w:pPr>
              <w:snapToGrid w:val="0"/>
              <w:jc w:val="both"/>
              <w:rPr>
                <w:rFonts w:ascii="Arial" w:hAnsi="Arial" w:cs="Arial"/>
                <w:lang w:eastAsia="es-CO"/>
              </w:rPr>
            </w:pPr>
            <w:r w:rsidRPr="00606FCC">
              <w:rPr>
                <w:rFonts w:ascii="Arial" w:hAnsi="Arial" w:cs="Arial"/>
                <w:lang w:eastAsia="es-CO"/>
              </w:rPr>
              <w:t>Ingeniería de Sistemas, Telemática y Afines, Ingeniería Electrónica, Telecomunicaciones y Afines, Economía, Matemática, Estadística y Afines, Administración.</w:t>
            </w:r>
          </w:p>
          <w:p w14:paraId="621F0F95" w14:textId="77777777" w:rsidR="003B0B44" w:rsidRPr="00606FCC" w:rsidRDefault="003B0B44" w:rsidP="00AE1FE6">
            <w:pPr>
              <w:snapToGrid w:val="0"/>
              <w:jc w:val="both"/>
              <w:rPr>
                <w:rFonts w:ascii="Arial" w:hAnsi="Arial" w:cs="Arial"/>
              </w:rPr>
            </w:pPr>
          </w:p>
          <w:p w14:paraId="5CA5C130" w14:textId="77777777" w:rsidR="003B0B44" w:rsidRPr="00606FCC" w:rsidRDefault="003B0B44" w:rsidP="00AE1FE6">
            <w:pPr>
              <w:jc w:val="both"/>
              <w:rPr>
                <w:rFonts w:ascii="Arial" w:hAnsi="Arial" w:cs="Arial"/>
              </w:rPr>
            </w:pPr>
            <w:r w:rsidRPr="00606FCC">
              <w:rPr>
                <w:rFonts w:ascii="Arial" w:hAnsi="Arial" w:cs="Arial"/>
              </w:rPr>
              <w:t>Matrícula o Tarjeta profesional en los casos requeridos por la Ley.</w:t>
            </w:r>
          </w:p>
          <w:p w14:paraId="5DF12427" w14:textId="77777777" w:rsidR="003B0B44" w:rsidRPr="00606FCC" w:rsidRDefault="003B0B44" w:rsidP="00AE1FE6">
            <w:pPr>
              <w:snapToGrid w:val="0"/>
              <w:jc w:val="both"/>
              <w:rPr>
                <w:rFonts w:ascii="Arial" w:hAnsi="Arial" w:cs="Arial"/>
              </w:rPr>
            </w:pPr>
          </w:p>
          <w:p w14:paraId="0704E495" w14:textId="77777777" w:rsidR="003B0B44" w:rsidRPr="00606FCC" w:rsidRDefault="003B0B44"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1C1D7A2" w14:textId="63488F5E" w:rsidR="003B0B44" w:rsidRPr="00606FCC" w:rsidRDefault="006639F3" w:rsidP="00AE1FE6">
            <w:pPr>
              <w:snapToGrid w:val="0"/>
              <w:jc w:val="both"/>
              <w:rPr>
                <w:rFonts w:ascii="Arial" w:hAnsi="Arial" w:cs="Arial"/>
              </w:rPr>
            </w:pPr>
            <w:r w:rsidRPr="00606FCC">
              <w:rPr>
                <w:rFonts w:ascii="Arial" w:hAnsi="Arial" w:cs="Arial"/>
              </w:rPr>
              <w:t xml:space="preserve">Cuarenta y nueve (49) </w:t>
            </w:r>
            <w:r w:rsidR="003B0B44" w:rsidRPr="00606FCC">
              <w:rPr>
                <w:rFonts w:ascii="Arial" w:hAnsi="Arial" w:cs="Arial"/>
              </w:rPr>
              <w:t>meses de experiencia profesional relacionada.</w:t>
            </w:r>
          </w:p>
        </w:tc>
      </w:tr>
    </w:tbl>
    <w:p w14:paraId="18A3B889" w14:textId="00610B72" w:rsidR="003B0B44" w:rsidRDefault="003B0B44" w:rsidP="00AE1FE6">
      <w:pPr>
        <w:adjustRightInd w:val="0"/>
        <w:ind w:left="284"/>
        <w:jc w:val="both"/>
        <w:rPr>
          <w:rFonts w:ascii="Arial" w:hAnsi="Arial" w:cs="Arial"/>
          <w:highlight w:val="yellow"/>
        </w:rPr>
      </w:pPr>
    </w:p>
    <w:p w14:paraId="2600CEEF" w14:textId="40BEFA83" w:rsidR="00C34961" w:rsidRDefault="00C34961" w:rsidP="00AE1FE6">
      <w:pPr>
        <w:adjustRightInd w:val="0"/>
        <w:ind w:left="284"/>
        <w:jc w:val="both"/>
        <w:rPr>
          <w:rFonts w:ascii="Arial" w:hAnsi="Arial" w:cs="Arial"/>
          <w:highlight w:val="yellow"/>
        </w:rPr>
      </w:pPr>
    </w:p>
    <w:p w14:paraId="799D3D8A" w14:textId="0E653A97" w:rsidR="00C34961" w:rsidRDefault="00C34961" w:rsidP="00AE1FE6">
      <w:pPr>
        <w:adjustRightInd w:val="0"/>
        <w:ind w:left="284"/>
        <w:jc w:val="both"/>
        <w:rPr>
          <w:rFonts w:ascii="Arial" w:hAnsi="Arial" w:cs="Arial"/>
          <w:highlight w:val="yellow"/>
        </w:rPr>
      </w:pPr>
    </w:p>
    <w:p w14:paraId="5C856A27" w14:textId="5A6190A9" w:rsidR="00C34961" w:rsidRDefault="00C34961" w:rsidP="00AE1FE6">
      <w:pPr>
        <w:adjustRightInd w:val="0"/>
        <w:ind w:left="284"/>
        <w:jc w:val="both"/>
        <w:rPr>
          <w:rFonts w:ascii="Arial" w:hAnsi="Arial" w:cs="Arial"/>
          <w:highlight w:val="yellow"/>
        </w:rPr>
      </w:pPr>
    </w:p>
    <w:p w14:paraId="6BF776F0" w14:textId="3A8B6912" w:rsidR="00C34961" w:rsidRDefault="00C34961" w:rsidP="00AE1FE6">
      <w:pPr>
        <w:adjustRightInd w:val="0"/>
        <w:ind w:left="284"/>
        <w:jc w:val="both"/>
        <w:rPr>
          <w:rFonts w:ascii="Arial" w:hAnsi="Arial" w:cs="Arial"/>
          <w:highlight w:val="yellow"/>
        </w:rPr>
      </w:pPr>
    </w:p>
    <w:p w14:paraId="114ABD38" w14:textId="3F23CA47" w:rsidR="00C34961" w:rsidRDefault="00C34961" w:rsidP="00AE1FE6">
      <w:pPr>
        <w:adjustRightInd w:val="0"/>
        <w:ind w:left="284"/>
        <w:jc w:val="both"/>
        <w:rPr>
          <w:rFonts w:ascii="Arial" w:hAnsi="Arial" w:cs="Arial"/>
          <w:highlight w:val="yellow"/>
        </w:rPr>
      </w:pPr>
    </w:p>
    <w:p w14:paraId="5B13E3AD" w14:textId="0E8F03FD" w:rsidR="00C34961" w:rsidRDefault="00C34961" w:rsidP="00AE1FE6">
      <w:pPr>
        <w:adjustRightInd w:val="0"/>
        <w:ind w:left="284"/>
        <w:jc w:val="both"/>
        <w:rPr>
          <w:rFonts w:ascii="Arial" w:hAnsi="Arial" w:cs="Arial"/>
          <w:highlight w:val="yellow"/>
        </w:rPr>
      </w:pPr>
    </w:p>
    <w:p w14:paraId="1F98B523" w14:textId="096ADA47" w:rsidR="00C34961" w:rsidRDefault="00C34961" w:rsidP="00AE1FE6">
      <w:pPr>
        <w:adjustRightInd w:val="0"/>
        <w:ind w:left="284"/>
        <w:jc w:val="both"/>
        <w:rPr>
          <w:rFonts w:ascii="Arial" w:hAnsi="Arial" w:cs="Arial"/>
          <w:highlight w:val="yellow"/>
        </w:rPr>
      </w:pPr>
    </w:p>
    <w:p w14:paraId="634478A2" w14:textId="4A16148D" w:rsidR="00C34961" w:rsidRDefault="00C34961" w:rsidP="00AE1FE6">
      <w:pPr>
        <w:adjustRightInd w:val="0"/>
        <w:ind w:left="284"/>
        <w:jc w:val="both"/>
        <w:rPr>
          <w:rFonts w:ascii="Arial" w:hAnsi="Arial" w:cs="Arial"/>
          <w:highlight w:val="yellow"/>
        </w:rPr>
      </w:pPr>
    </w:p>
    <w:p w14:paraId="4C1F4FC5" w14:textId="5FB35F7C" w:rsidR="00C34961" w:rsidRDefault="00C34961" w:rsidP="00AE1FE6">
      <w:pPr>
        <w:adjustRightInd w:val="0"/>
        <w:ind w:left="284"/>
        <w:jc w:val="both"/>
        <w:rPr>
          <w:rFonts w:ascii="Arial" w:hAnsi="Arial" w:cs="Arial"/>
          <w:highlight w:val="yellow"/>
        </w:rPr>
      </w:pPr>
    </w:p>
    <w:p w14:paraId="7F62FF72" w14:textId="66A22D7E" w:rsidR="00C34961" w:rsidRDefault="00C34961" w:rsidP="00AE1FE6">
      <w:pPr>
        <w:adjustRightInd w:val="0"/>
        <w:ind w:left="284"/>
        <w:jc w:val="both"/>
        <w:rPr>
          <w:rFonts w:ascii="Arial" w:hAnsi="Arial" w:cs="Arial"/>
          <w:highlight w:val="yellow"/>
        </w:rPr>
      </w:pPr>
    </w:p>
    <w:p w14:paraId="76B82518" w14:textId="4ECD4D7D" w:rsidR="00C34961" w:rsidRDefault="00C34961" w:rsidP="00AE1FE6">
      <w:pPr>
        <w:adjustRightInd w:val="0"/>
        <w:ind w:left="284"/>
        <w:jc w:val="both"/>
        <w:rPr>
          <w:rFonts w:ascii="Arial" w:hAnsi="Arial" w:cs="Arial"/>
          <w:highlight w:val="yellow"/>
        </w:rPr>
      </w:pPr>
    </w:p>
    <w:p w14:paraId="35229824" w14:textId="4723C8BB" w:rsidR="00C34961" w:rsidRDefault="00C34961" w:rsidP="00AE1FE6">
      <w:pPr>
        <w:adjustRightInd w:val="0"/>
        <w:ind w:left="284"/>
        <w:jc w:val="both"/>
        <w:rPr>
          <w:rFonts w:ascii="Arial" w:hAnsi="Arial" w:cs="Arial"/>
          <w:highlight w:val="yellow"/>
        </w:rPr>
      </w:pPr>
    </w:p>
    <w:p w14:paraId="42D88287" w14:textId="4FD071C6" w:rsidR="00C34961" w:rsidRDefault="00C34961" w:rsidP="00AE1FE6">
      <w:pPr>
        <w:adjustRightInd w:val="0"/>
        <w:ind w:left="284"/>
        <w:jc w:val="both"/>
        <w:rPr>
          <w:rFonts w:ascii="Arial" w:hAnsi="Arial" w:cs="Arial"/>
          <w:highlight w:val="yellow"/>
        </w:rPr>
      </w:pPr>
    </w:p>
    <w:p w14:paraId="0AA98C1B" w14:textId="6CF49FC6" w:rsidR="00C34961" w:rsidRDefault="00C34961" w:rsidP="00AE1FE6">
      <w:pPr>
        <w:adjustRightInd w:val="0"/>
        <w:ind w:left="284"/>
        <w:jc w:val="both"/>
        <w:rPr>
          <w:rFonts w:ascii="Arial" w:hAnsi="Arial" w:cs="Arial"/>
          <w:highlight w:val="yellow"/>
        </w:rPr>
      </w:pPr>
    </w:p>
    <w:p w14:paraId="7FA2550E" w14:textId="2F2F3133" w:rsidR="00C34961" w:rsidRDefault="00C34961" w:rsidP="00AE1FE6">
      <w:pPr>
        <w:adjustRightInd w:val="0"/>
        <w:ind w:left="284"/>
        <w:jc w:val="both"/>
        <w:rPr>
          <w:rFonts w:ascii="Arial" w:hAnsi="Arial" w:cs="Arial"/>
          <w:highlight w:val="yellow"/>
        </w:rPr>
      </w:pPr>
    </w:p>
    <w:p w14:paraId="407F3749" w14:textId="005FCEC5" w:rsidR="00C34961" w:rsidRDefault="00C34961" w:rsidP="00AE1FE6">
      <w:pPr>
        <w:adjustRightInd w:val="0"/>
        <w:ind w:left="284"/>
        <w:jc w:val="both"/>
        <w:rPr>
          <w:rFonts w:ascii="Arial" w:hAnsi="Arial" w:cs="Arial"/>
          <w:highlight w:val="yellow"/>
        </w:rPr>
      </w:pPr>
    </w:p>
    <w:p w14:paraId="768C1A94" w14:textId="2E6A5053" w:rsidR="00C34961" w:rsidRDefault="00C34961" w:rsidP="00AE1FE6">
      <w:pPr>
        <w:adjustRightInd w:val="0"/>
        <w:ind w:left="284"/>
        <w:jc w:val="both"/>
        <w:rPr>
          <w:rFonts w:ascii="Arial" w:hAnsi="Arial" w:cs="Arial"/>
          <w:highlight w:val="yellow"/>
        </w:rPr>
      </w:pPr>
    </w:p>
    <w:p w14:paraId="3F9841DD" w14:textId="11236F8F" w:rsidR="00C34961" w:rsidRDefault="00C34961" w:rsidP="00AE1FE6">
      <w:pPr>
        <w:adjustRightInd w:val="0"/>
        <w:ind w:left="284"/>
        <w:jc w:val="both"/>
        <w:rPr>
          <w:rFonts w:ascii="Arial" w:hAnsi="Arial" w:cs="Arial"/>
          <w:highlight w:val="yellow"/>
        </w:rPr>
      </w:pPr>
    </w:p>
    <w:p w14:paraId="177B8297" w14:textId="2D72D2F3" w:rsidR="00C34961" w:rsidRDefault="00C34961" w:rsidP="00AE1FE6">
      <w:pPr>
        <w:adjustRightInd w:val="0"/>
        <w:ind w:left="284"/>
        <w:jc w:val="both"/>
        <w:rPr>
          <w:rFonts w:ascii="Arial" w:hAnsi="Arial" w:cs="Arial"/>
          <w:highlight w:val="yellow"/>
        </w:rPr>
      </w:pPr>
    </w:p>
    <w:p w14:paraId="29137E9C" w14:textId="77777777" w:rsidR="00363280" w:rsidRDefault="00363280" w:rsidP="00AE1FE6">
      <w:pPr>
        <w:adjustRightInd w:val="0"/>
        <w:ind w:left="284"/>
        <w:jc w:val="both"/>
        <w:rPr>
          <w:rFonts w:ascii="Arial" w:hAnsi="Arial" w:cs="Arial"/>
          <w:highlight w:val="yellow"/>
        </w:rPr>
      </w:pPr>
    </w:p>
    <w:p w14:paraId="05EE4E81" w14:textId="32ED2B71" w:rsidR="00C34961" w:rsidRDefault="00C34961" w:rsidP="00AE1FE6">
      <w:pPr>
        <w:adjustRightInd w:val="0"/>
        <w:ind w:left="284"/>
        <w:jc w:val="both"/>
        <w:rPr>
          <w:rFonts w:ascii="Arial" w:hAnsi="Arial" w:cs="Arial"/>
          <w:highlight w:val="yellow"/>
        </w:rPr>
      </w:pPr>
    </w:p>
    <w:p w14:paraId="4FA861E5" w14:textId="1A255525" w:rsidR="00C34961" w:rsidRDefault="00C34961" w:rsidP="00AE1FE6">
      <w:pPr>
        <w:adjustRightInd w:val="0"/>
        <w:ind w:left="284"/>
        <w:jc w:val="both"/>
        <w:rPr>
          <w:rFonts w:ascii="Arial" w:hAnsi="Arial" w:cs="Arial"/>
          <w:highlight w:val="yellow"/>
        </w:rPr>
      </w:pPr>
    </w:p>
    <w:p w14:paraId="25401FC5" w14:textId="77777777" w:rsidR="00C34961" w:rsidRPr="00606FCC" w:rsidRDefault="00C3496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284B09" w:rsidRPr="00606FCC" w14:paraId="6C22DD7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AB77C27" w14:textId="415F6EC9" w:rsidR="00284B09" w:rsidRPr="00606FCC" w:rsidRDefault="00D61075" w:rsidP="00AE1FE6">
            <w:pPr>
              <w:ind w:left="284"/>
              <w:rPr>
                <w:rFonts w:ascii="Arial" w:hAnsi="Arial" w:cs="Arial"/>
                <w:bCs/>
                <w:caps/>
                <w:sz w:val="10"/>
                <w:szCs w:val="10"/>
              </w:rPr>
            </w:pPr>
            <w:r w:rsidRPr="00284131">
              <w:rPr>
                <w:rFonts w:ascii="Arial" w:hAnsi="Arial" w:cs="Arial"/>
                <w:bCs/>
                <w:caps/>
                <w:color w:val="FFFF00"/>
                <w:sz w:val="10"/>
                <w:szCs w:val="10"/>
              </w:rPr>
              <w:t>ID 612 - TRABAJO SOCIAL - ESPECIALIZACION EN PLANEACION, GESTION Y CONTROL DEL DESARROLLO SOCIAL - MAESTRIA EN ESTUDIOS Y GESTION DEL DESARROLLO, ID 633 - PSICOLOGIA - MAESTRIA EN ESTUDIOS POLITICOS</w:t>
            </w:r>
          </w:p>
        </w:tc>
      </w:tr>
      <w:tr w:rsidR="00284B09" w:rsidRPr="00606FCC" w14:paraId="1C69D07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76E29" w14:textId="77777777" w:rsidR="00284B09" w:rsidRPr="00606FCC" w:rsidRDefault="00284B09"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284B09" w:rsidRPr="00606FCC" w14:paraId="25D84D6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6091" w14:textId="77777777" w:rsidR="00284B09" w:rsidRPr="00606FCC" w:rsidRDefault="00284B09" w:rsidP="00AE1FE6">
            <w:pPr>
              <w:ind w:left="284"/>
              <w:jc w:val="center"/>
              <w:rPr>
                <w:rFonts w:ascii="Arial" w:hAnsi="Arial" w:cs="Arial"/>
                <w:b/>
                <w:caps/>
              </w:rPr>
            </w:pPr>
            <w:r w:rsidRPr="00606FCC">
              <w:rPr>
                <w:rFonts w:ascii="Arial" w:hAnsi="Arial" w:cs="Arial"/>
                <w:b/>
                <w:bCs/>
                <w:caps/>
              </w:rPr>
              <w:t>iII. PROPÓSITO PRINCIPAL</w:t>
            </w:r>
          </w:p>
        </w:tc>
      </w:tr>
      <w:tr w:rsidR="00284B09" w:rsidRPr="00606FCC" w14:paraId="01B59198" w14:textId="77777777" w:rsidTr="00C34961">
        <w:trPr>
          <w:trHeight w:val="108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61E4121" w14:textId="0E9E88BF" w:rsidR="00284B09" w:rsidRPr="00606FCC" w:rsidRDefault="00D61075" w:rsidP="00AE1FE6">
            <w:pPr>
              <w:jc w:val="both"/>
              <w:rPr>
                <w:rFonts w:ascii="Arial" w:hAnsi="Arial" w:cs="Arial"/>
              </w:rPr>
            </w:pPr>
            <w:r w:rsidRPr="00606FCC">
              <w:rPr>
                <w:rFonts w:ascii="Arial" w:hAnsi="Arial" w:cs="Arial"/>
              </w:rPr>
              <w:t>Diseñar, elaborar e implementar diagnósticos, documentos técnicos, pilotos y mejoras en el marco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284B09" w:rsidRPr="00606FCC" w14:paraId="4B7843B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9F1869" w14:textId="77777777" w:rsidR="00284B09" w:rsidRPr="00606FCC" w:rsidRDefault="00284B09" w:rsidP="00AE1FE6">
            <w:pPr>
              <w:ind w:left="284"/>
              <w:jc w:val="center"/>
              <w:rPr>
                <w:rFonts w:ascii="Arial" w:hAnsi="Arial" w:cs="Arial"/>
                <w:b/>
              </w:rPr>
            </w:pPr>
            <w:r w:rsidRPr="00606FCC">
              <w:rPr>
                <w:rFonts w:ascii="Arial" w:hAnsi="Arial" w:cs="Arial"/>
                <w:b/>
                <w:bCs/>
              </w:rPr>
              <w:t>IV. DESCRIPCIÓN DE FUNCIONES ESENCIALES</w:t>
            </w:r>
          </w:p>
        </w:tc>
      </w:tr>
      <w:tr w:rsidR="00284B09" w:rsidRPr="00606FCC" w14:paraId="0131D501"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C8277A1" w14:textId="77777777" w:rsidR="00D61075"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1. Preparar diagnósticos y análisis descriptivos, predictivos y prospectivos sobre las temáticas a estudiar de los programas de transferencias monetarias, haciendo uso de información cuantitativa y cualitativa, con fin del mejoramiento continuo de los programas, de acuerdo con los lineamientos de la Entidad y referentes nacionales e internacionales.</w:t>
            </w:r>
          </w:p>
          <w:p w14:paraId="24342B10" w14:textId="77777777" w:rsidR="00D61075"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2. Preparar documentos técnicos publicables, a partir de la revisión tanto teórica como técnica de experiencias internacionales y nacionales, relacionadas con las temáticas del Sector de la Inclusión Social y Reconciliación y de programas de transferencias monetarias con el propósito de lograr la mejora de los programas, de acuerdo con los lineamientos de la Entidad.</w:t>
            </w:r>
          </w:p>
          <w:p w14:paraId="0064DAE9" w14:textId="77777777" w:rsidR="00D61075"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3. Preparar el diseño y la implementación de pilotos, para probar distintos esquemas de intervención en los programas de la Entidad, que permitan tomar decisiones sobre su operatividad y su escalabilidad, de acuerdo con sus lineamientos y las instituciones involucradas en los diseños.</w:t>
            </w:r>
          </w:p>
          <w:p w14:paraId="382EC4CF" w14:textId="77777777" w:rsidR="00D61075"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4. Gestionar, en el marco de los pilotos, la articulación intra e interinstitucional a nivel nacional y local para el adecuado desarrollo de los pilotos, de acuerdo con los lineamientos de la Entidad y las instituciones involucradas en los diseños.</w:t>
            </w:r>
          </w:p>
          <w:p w14:paraId="7540FA76" w14:textId="77777777" w:rsidR="00D61075"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5. Propiciar mecanismos y acciones concertadas con entidades públicas y privadas del orden nacional y local, con el fin de permitir el buen desarrollo de los pilotos, de acuerdo con los lineamientos de la Entidad.</w:t>
            </w:r>
          </w:p>
          <w:p w14:paraId="58D5711C" w14:textId="77777777" w:rsidR="00D61075"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6. Apoyar el diseño y el resultado de las evaluaciones de los pilotos que realicen a los programas con el fin de tener insumos que permitan tomar decisiones sobre continuidad y escalabilidad de estos, de acuerdo con los lineamientos de la Entidad.</w:t>
            </w:r>
          </w:p>
          <w:p w14:paraId="0F611CE9" w14:textId="77777777" w:rsidR="00D61075"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7. Proyectar conceptos técnicos con el fin de la mejora continua de los programas y dar respuesta a solicitudes internas y externas, teniendo en cuenta los requerimientos del programa y los lineamientos de la entidad.</w:t>
            </w:r>
          </w:p>
          <w:p w14:paraId="735E3C07" w14:textId="522A709A" w:rsidR="00284B09" w:rsidRPr="00606FCC" w:rsidRDefault="00D61075"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8. Apoyar la difusión de los documentos, resultados, e información técnica producida por los programas, para generar transparencia y conocimiento del funcionamiento de los programas de acuerdo con las directrices de la Entidad y los lineamientos institucionales establecidos.</w:t>
            </w:r>
          </w:p>
        </w:tc>
      </w:tr>
      <w:tr w:rsidR="00284B09" w:rsidRPr="00606FCC" w14:paraId="7ABFEF2D"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52F99" w14:textId="77777777" w:rsidR="00284B09" w:rsidRPr="00606FCC" w:rsidRDefault="00284B09" w:rsidP="00AE1FE6">
            <w:pPr>
              <w:ind w:left="284"/>
              <w:jc w:val="center"/>
              <w:rPr>
                <w:rFonts w:ascii="Arial" w:hAnsi="Arial" w:cs="Arial"/>
                <w:b/>
              </w:rPr>
            </w:pPr>
            <w:r w:rsidRPr="00606FCC">
              <w:rPr>
                <w:rFonts w:ascii="Arial" w:hAnsi="Arial" w:cs="Arial"/>
                <w:b/>
                <w:bCs/>
              </w:rPr>
              <w:t>V. CONOCIMIENTOS BÁSICOS O ESENCIALES</w:t>
            </w:r>
          </w:p>
        </w:tc>
      </w:tr>
      <w:tr w:rsidR="00284B09" w:rsidRPr="00606FCC" w14:paraId="2961EC95"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0AF3CC82" w14:textId="77777777" w:rsidR="00D61075" w:rsidRPr="00606FCC" w:rsidRDefault="00D61075" w:rsidP="00AE1FE6">
            <w:pPr>
              <w:jc w:val="both"/>
              <w:rPr>
                <w:rFonts w:ascii="Arial" w:hAnsi="Arial" w:cs="Arial"/>
              </w:rPr>
            </w:pPr>
            <w:r w:rsidRPr="00606FCC">
              <w:rPr>
                <w:rFonts w:ascii="Arial" w:hAnsi="Arial" w:cs="Arial"/>
              </w:rPr>
              <w:t>1. Diseño y formulación de políticas públicas, planes, programas y proyectos.</w:t>
            </w:r>
          </w:p>
          <w:p w14:paraId="45F9411D" w14:textId="77777777" w:rsidR="00D61075" w:rsidRPr="00606FCC" w:rsidRDefault="00D61075"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0643BD9F" w14:textId="77777777" w:rsidR="00D61075" w:rsidRPr="00606FCC" w:rsidRDefault="00D61075" w:rsidP="00AE1FE6">
            <w:pPr>
              <w:jc w:val="both"/>
              <w:rPr>
                <w:rFonts w:ascii="Arial" w:hAnsi="Arial" w:cs="Arial"/>
              </w:rPr>
            </w:pPr>
            <w:r w:rsidRPr="00606FCC">
              <w:rPr>
                <w:rFonts w:ascii="Arial" w:hAnsi="Arial" w:cs="Arial"/>
              </w:rPr>
              <w:t>3. Instrumentos de focalización del gasto público.</w:t>
            </w:r>
          </w:p>
          <w:p w14:paraId="6FCE2632" w14:textId="77777777" w:rsidR="00D61075" w:rsidRPr="00606FCC" w:rsidRDefault="00D61075" w:rsidP="00AE1FE6">
            <w:pPr>
              <w:jc w:val="both"/>
              <w:rPr>
                <w:rFonts w:ascii="Arial" w:hAnsi="Arial" w:cs="Arial"/>
              </w:rPr>
            </w:pPr>
            <w:r w:rsidRPr="00606FCC">
              <w:rPr>
                <w:rFonts w:ascii="Arial" w:hAnsi="Arial" w:cs="Arial"/>
              </w:rPr>
              <w:t>4. Documentos CONPES aplicables.</w:t>
            </w:r>
          </w:p>
          <w:p w14:paraId="529C3729" w14:textId="77777777" w:rsidR="00D61075" w:rsidRPr="00606FCC" w:rsidRDefault="00D61075" w:rsidP="00AE1FE6">
            <w:pPr>
              <w:jc w:val="both"/>
              <w:rPr>
                <w:rFonts w:ascii="Arial" w:hAnsi="Arial" w:cs="Arial"/>
              </w:rPr>
            </w:pPr>
            <w:r w:rsidRPr="00606FCC">
              <w:rPr>
                <w:rFonts w:ascii="Arial" w:hAnsi="Arial" w:cs="Arial"/>
              </w:rPr>
              <w:t>5. Vulnerabilidad, pobreza extrema y política social.</w:t>
            </w:r>
          </w:p>
          <w:p w14:paraId="4DFD086B" w14:textId="77777777" w:rsidR="00D61075" w:rsidRPr="00606FCC" w:rsidRDefault="00D61075" w:rsidP="00AE1FE6">
            <w:pPr>
              <w:jc w:val="both"/>
              <w:rPr>
                <w:rFonts w:ascii="Arial" w:hAnsi="Arial" w:cs="Arial"/>
              </w:rPr>
            </w:pPr>
            <w:r w:rsidRPr="00606FCC">
              <w:rPr>
                <w:rFonts w:ascii="Arial" w:hAnsi="Arial" w:cs="Arial"/>
              </w:rPr>
              <w:t>6. Índices para la medición de la pobreza en Colombia.</w:t>
            </w:r>
          </w:p>
          <w:p w14:paraId="7F38D99E" w14:textId="77777777" w:rsidR="00D61075" w:rsidRPr="00606FCC" w:rsidRDefault="00D61075" w:rsidP="00AE1FE6">
            <w:pPr>
              <w:jc w:val="both"/>
              <w:rPr>
                <w:rFonts w:ascii="Arial" w:hAnsi="Arial" w:cs="Arial"/>
              </w:rPr>
            </w:pPr>
            <w:r w:rsidRPr="00606FCC">
              <w:rPr>
                <w:rFonts w:ascii="Arial" w:hAnsi="Arial" w:cs="Arial"/>
              </w:rPr>
              <w:t>7. Enfoque diferencial: Grupos de especial protección constitucional.</w:t>
            </w:r>
          </w:p>
          <w:p w14:paraId="4301800E" w14:textId="2A9575C8" w:rsidR="00D61075" w:rsidRPr="00606FCC" w:rsidRDefault="00D61075" w:rsidP="00AE1FE6">
            <w:pPr>
              <w:jc w:val="both"/>
              <w:rPr>
                <w:rFonts w:ascii="Arial" w:hAnsi="Arial" w:cs="Arial"/>
              </w:rPr>
            </w:pPr>
            <w:r w:rsidRPr="00606FCC">
              <w:rPr>
                <w:rFonts w:ascii="Arial" w:hAnsi="Arial" w:cs="Arial"/>
              </w:rPr>
              <w:t>8. Políticas sobre protección social (Transf</w:t>
            </w:r>
            <w:r w:rsidR="009C7255" w:rsidRPr="00606FCC">
              <w:rPr>
                <w:rFonts w:ascii="Arial" w:hAnsi="Arial" w:cs="Arial"/>
              </w:rPr>
              <w:t>erencias monetarias</w:t>
            </w:r>
            <w:r w:rsidRPr="00606FCC">
              <w:rPr>
                <w:rFonts w:ascii="Arial" w:hAnsi="Arial" w:cs="Arial"/>
              </w:rPr>
              <w:t>).</w:t>
            </w:r>
          </w:p>
          <w:p w14:paraId="2B9A6417" w14:textId="77777777" w:rsidR="00D61075" w:rsidRPr="00606FCC" w:rsidRDefault="00D61075" w:rsidP="00AE1FE6">
            <w:pPr>
              <w:jc w:val="both"/>
              <w:rPr>
                <w:rFonts w:ascii="Arial" w:hAnsi="Arial" w:cs="Arial"/>
              </w:rPr>
            </w:pPr>
            <w:r w:rsidRPr="00606FCC">
              <w:rPr>
                <w:rFonts w:ascii="Arial" w:hAnsi="Arial" w:cs="Arial"/>
              </w:rPr>
              <w:t>9. Generación de capacidades (Capital humano).</w:t>
            </w:r>
          </w:p>
          <w:p w14:paraId="5CFE9960" w14:textId="77777777" w:rsidR="00D61075" w:rsidRPr="00606FCC" w:rsidRDefault="00D61075" w:rsidP="00AE1FE6">
            <w:pPr>
              <w:jc w:val="both"/>
              <w:rPr>
                <w:rFonts w:ascii="Arial" w:hAnsi="Arial" w:cs="Arial"/>
              </w:rPr>
            </w:pPr>
            <w:r w:rsidRPr="00606FCC">
              <w:rPr>
                <w:rFonts w:ascii="Arial" w:hAnsi="Arial" w:cs="Arial"/>
              </w:rPr>
              <w:t>10. Enfoque poblacional (Intervención en población vulnerable).</w:t>
            </w:r>
          </w:p>
          <w:p w14:paraId="2E4EDB9B" w14:textId="77777777" w:rsidR="00D61075" w:rsidRPr="00606FCC" w:rsidRDefault="00D61075" w:rsidP="00AE1FE6">
            <w:pPr>
              <w:jc w:val="both"/>
              <w:rPr>
                <w:rFonts w:ascii="Arial" w:hAnsi="Arial" w:cs="Arial"/>
              </w:rPr>
            </w:pPr>
            <w:r w:rsidRPr="00606FCC">
              <w:rPr>
                <w:rFonts w:ascii="Arial" w:hAnsi="Arial" w:cs="Arial"/>
              </w:rPr>
              <w:t>11. Interpretación y análisis de texto.</w:t>
            </w:r>
          </w:p>
          <w:p w14:paraId="224B9A15" w14:textId="77777777" w:rsidR="00D61075" w:rsidRPr="00606FCC" w:rsidRDefault="00D61075" w:rsidP="00AE1FE6">
            <w:pPr>
              <w:jc w:val="both"/>
              <w:rPr>
                <w:rFonts w:ascii="Arial" w:hAnsi="Arial" w:cs="Arial"/>
              </w:rPr>
            </w:pPr>
            <w:r w:rsidRPr="00606FCC">
              <w:rPr>
                <w:rFonts w:ascii="Arial" w:hAnsi="Arial" w:cs="Arial"/>
              </w:rPr>
              <w:t>12. Técnicas de generación de informes técnicos y documento.</w:t>
            </w:r>
          </w:p>
          <w:p w14:paraId="4962EA20" w14:textId="77777777" w:rsidR="00D61075" w:rsidRPr="00606FCC" w:rsidRDefault="00D61075" w:rsidP="00AE1FE6">
            <w:pPr>
              <w:jc w:val="both"/>
              <w:rPr>
                <w:rFonts w:ascii="Arial" w:hAnsi="Arial" w:cs="Arial"/>
              </w:rPr>
            </w:pPr>
            <w:r w:rsidRPr="00606FCC">
              <w:rPr>
                <w:rFonts w:ascii="Arial" w:hAnsi="Arial" w:cs="Arial"/>
              </w:rPr>
              <w:t>13. Sistema de Gestión Integral.</w:t>
            </w:r>
          </w:p>
          <w:p w14:paraId="72BCA6F0" w14:textId="77777777" w:rsidR="00D61075" w:rsidRPr="00606FCC" w:rsidRDefault="00D61075" w:rsidP="00AE1FE6">
            <w:pPr>
              <w:jc w:val="both"/>
              <w:rPr>
                <w:rFonts w:ascii="Arial" w:hAnsi="Arial" w:cs="Arial"/>
              </w:rPr>
            </w:pPr>
            <w:r w:rsidRPr="00606FCC">
              <w:rPr>
                <w:rFonts w:ascii="Arial" w:hAnsi="Arial" w:cs="Arial"/>
              </w:rPr>
              <w:t>14. Sistema de Gestión Documental.</w:t>
            </w:r>
          </w:p>
          <w:p w14:paraId="4A5D32CF" w14:textId="77777777" w:rsidR="00D61075" w:rsidRPr="00606FCC" w:rsidRDefault="00D61075" w:rsidP="00AE1FE6">
            <w:pPr>
              <w:jc w:val="both"/>
              <w:rPr>
                <w:rFonts w:ascii="Arial" w:hAnsi="Arial" w:cs="Arial"/>
              </w:rPr>
            </w:pPr>
            <w:r w:rsidRPr="00606FCC">
              <w:rPr>
                <w:rFonts w:ascii="Arial" w:hAnsi="Arial" w:cs="Arial"/>
              </w:rPr>
              <w:t>15. Ofimática Básica.</w:t>
            </w:r>
          </w:p>
          <w:p w14:paraId="7472FF25" w14:textId="77777777" w:rsidR="00D61075" w:rsidRPr="00606FCC" w:rsidRDefault="00D61075" w:rsidP="00AE1FE6">
            <w:pPr>
              <w:jc w:val="both"/>
              <w:rPr>
                <w:rFonts w:ascii="Arial" w:hAnsi="Arial" w:cs="Arial"/>
              </w:rPr>
            </w:pPr>
            <w:r w:rsidRPr="00606FCC">
              <w:rPr>
                <w:rFonts w:ascii="Arial" w:hAnsi="Arial" w:cs="Arial"/>
              </w:rPr>
              <w:t>16. Derecho Contractual.</w:t>
            </w:r>
          </w:p>
          <w:p w14:paraId="618E4109" w14:textId="633FB9B0" w:rsidR="00284B09" w:rsidRPr="00606FCC" w:rsidRDefault="00D61075" w:rsidP="00AE1FE6">
            <w:pPr>
              <w:jc w:val="both"/>
              <w:rPr>
                <w:rFonts w:ascii="Arial" w:hAnsi="Arial" w:cs="Arial"/>
              </w:rPr>
            </w:pPr>
            <w:r w:rsidRPr="00606FCC">
              <w:rPr>
                <w:rFonts w:ascii="Arial" w:hAnsi="Arial" w:cs="Arial"/>
              </w:rPr>
              <w:t>17. Código Único Disciplinario.</w:t>
            </w:r>
          </w:p>
        </w:tc>
      </w:tr>
      <w:tr w:rsidR="00284B09" w:rsidRPr="00606FCC" w14:paraId="0BAECD5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DE2B4" w14:textId="77777777" w:rsidR="00284B09" w:rsidRPr="00606FCC" w:rsidRDefault="00284B09" w:rsidP="00AE1FE6">
            <w:pPr>
              <w:ind w:left="284"/>
              <w:jc w:val="center"/>
              <w:rPr>
                <w:rFonts w:ascii="Arial" w:hAnsi="Arial" w:cs="Arial"/>
                <w:b/>
              </w:rPr>
            </w:pPr>
            <w:r w:rsidRPr="00606FCC">
              <w:rPr>
                <w:rFonts w:ascii="Arial" w:hAnsi="Arial" w:cs="Arial"/>
                <w:b/>
                <w:bCs/>
              </w:rPr>
              <w:t>VI. REQUISITOS DE ESTUDIO Y EXPERIENCIA</w:t>
            </w:r>
          </w:p>
        </w:tc>
      </w:tr>
      <w:tr w:rsidR="00284B09" w:rsidRPr="00606FCC" w14:paraId="08917F61"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73933" w14:textId="77777777" w:rsidR="00284B09" w:rsidRPr="00606FCC" w:rsidRDefault="00284B0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A29C6" w14:textId="77777777" w:rsidR="00284B09" w:rsidRPr="00606FCC" w:rsidRDefault="00284B09" w:rsidP="00AE1FE6">
            <w:pPr>
              <w:ind w:left="284"/>
              <w:jc w:val="center"/>
              <w:rPr>
                <w:rFonts w:ascii="Arial" w:hAnsi="Arial" w:cs="Arial"/>
                <w:b/>
              </w:rPr>
            </w:pPr>
            <w:r w:rsidRPr="00606FCC">
              <w:rPr>
                <w:rFonts w:ascii="Arial" w:hAnsi="Arial" w:cs="Arial"/>
                <w:b/>
                <w:bCs/>
              </w:rPr>
              <w:t>Experiencia</w:t>
            </w:r>
          </w:p>
        </w:tc>
      </w:tr>
      <w:tr w:rsidR="00284B09" w:rsidRPr="00606FCC" w14:paraId="326ACFB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0D055AC" w14:textId="77777777" w:rsidR="00284B09" w:rsidRPr="00606FCC" w:rsidRDefault="00284B09"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373927B" w14:textId="77777777" w:rsidR="00284B09" w:rsidRPr="00606FCC" w:rsidRDefault="00284B09" w:rsidP="00AE1FE6">
            <w:pPr>
              <w:snapToGrid w:val="0"/>
              <w:jc w:val="both"/>
              <w:rPr>
                <w:rFonts w:ascii="Arial" w:hAnsi="Arial" w:cs="Arial"/>
              </w:rPr>
            </w:pPr>
          </w:p>
          <w:p w14:paraId="6BF8929C" w14:textId="55863A37" w:rsidR="0048158A" w:rsidRPr="00606FCC" w:rsidRDefault="0048158A" w:rsidP="00AE1FE6">
            <w:pPr>
              <w:snapToGrid w:val="0"/>
              <w:jc w:val="both"/>
              <w:rPr>
                <w:rFonts w:ascii="Arial" w:hAnsi="Arial" w:cs="Arial"/>
              </w:rPr>
            </w:pPr>
            <w:r w:rsidRPr="00606FCC">
              <w:rPr>
                <w:rFonts w:ascii="Arial" w:hAnsi="Arial" w:cs="Arial"/>
              </w:rPr>
              <w:t xml:space="preserve">Economía, Psicología, Trabajo Social, Matemática, Estadística y Afines, Sociología, Trabajo Social y Afines. </w:t>
            </w:r>
          </w:p>
          <w:p w14:paraId="2C215200" w14:textId="77777777" w:rsidR="0048158A" w:rsidRPr="00606FCC" w:rsidRDefault="0048158A" w:rsidP="00AE1FE6">
            <w:pPr>
              <w:snapToGrid w:val="0"/>
              <w:jc w:val="both"/>
              <w:rPr>
                <w:rFonts w:ascii="Arial" w:hAnsi="Arial" w:cs="Arial"/>
              </w:rPr>
            </w:pPr>
          </w:p>
          <w:p w14:paraId="732458A7" w14:textId="77777777" w:rsidR="00284B09" w:rsidRPr="00606FCC" w:rsidRDefault="00284B09" w:rsidP="00AE1FE6">
            <w:pPr>
              <w:snapToGrid w:val="0"/>
              <w:jc w:val="both"/>
              <w:rPr>
                <w:rFonts w:ascii="Arial" w:hAnsi="Arial" w:cs="Arial"/>
              </w:rPr>
            </w:pPr>
            <w:r w:rsidRPr="00606FCC">
              <w:rPr>
                <w:rFonts w:ascii="Arial" w:hAnsi="Arial" w:cs="Arial"/>
              </w:rPr>
              <w:t xml:space="preserve">Título de postgrado en la modalidad de especialización en áreas </w:t>
            </w:r>
            <w:r w:rsidRPr="00606FCC">
              <w:rPr>
                <w:rFonts w:ascii="Arial" w:hAnsi="Arial" w:cs="Arial"/>
              </w:rPr>
              <w:lastRenderedPageBreak/>
              <w:t>relacionadas con las funciones del empleo.</w:t>
            </w:r>
          </w:p>
          <w:p w14:paraId="5469F009" w14:textId="77777777" w:rsidR="00284B09" w:rsidRPr="00606FCC" w:rsidRDefault="00284B09" w:rsidP="00AE1FE6">
            <w:pPr>
              <w:snapToGrid w:val="0"/>
              <w:jc w:val="both"/>
              <w:rPr>
                <w:rFonts w:ascii="Arial" w:hAnsi="Arial" w:cs="Arial"/>
              </w:rPr>
            </w:pPr>
          </w:p>
          <w:p w14:paraId="7F2A5C5D" w14:textId="77777777" w:rsidR="00284B09" w:rsidRPr="00606FCC" w:rsidRDefault="00284B09"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726467C" w14:textId="77777777" w:rsidR="00284B09" w:rsidRPr="00606FCC" w:rsidRDefault="00284B09" w:rsidP="00AE1FE6">
            <w:pPr>
              <w:widowControl/>
              <w:autoSpaceDE/>
              <w:autoSpaceDN/>
              <w:jc w:val="both"/>
              <w:rPr>
                <w:rFonts w:ascii="Arial" w:hAnsi="Arial" w:cs="Arial"/>
                <w:lang w:eastAsia="es-CO"/>
              </w:rPr>
            </w:pPr>
            <w:r w:rsidRPr="00606FCC">
              <w:rPr>
                <w:rFonts w:ascii="Arial" w:hAnsi="Arial" w:cs="Arial"/>
              </w:rPr>
              <w:lastRenderedPageBreak/>
              <w:t>Treinta y siete (37) meses de experiencia profesional relacionada.</w:t>
            </w:r>
          </w:p>
        </w:tc>
      </w:tr>
      <w:tr w:rsidR="00284B09" w:rsidRPr="00606FCC" w14:paraId="3CC3C55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ED8E6" w14:textId="77777777" w:rsidR="00284B09" w:rsidRPr="00606FCC" w:rsidRDefault="00284B09" w:rsidP="00AE1FE6">
            <w:pPr>
              <w:ind w:left="284"/>
              <w:jc w:val="center"/>
              <w:rPr>
                <w:rFonts w:ascii="Arial" w:hAnsi="Arial" w:cs="Arial"/>
                <w:b/>
              </w:rPr>
            </w:pPr>
            <w:r w:rsidRPr="00606FCC">
              <w:rPr>
                <w:rFonts w:ascii="Arial" w:hAnsi="Arial" w:cs="Arial"/>
                <w:b/>
                <w:bCs/>
              </w:rPr>
              <w:t>ALTERNATIVA</w:t>
            </w:r>
          </w:p>
        </w:tc>
      </w:tr>
      <w:tr w:rsidR="00284B09" w:rsidRPr="00606FCC" w14:paraId="037D27A1"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6C059" w14:textId="77777777" w:rsidR="00284B09" w:rsidRPr="00606FCC" w:rsidRDefault="00284B0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DE815" w14:textId="77777777" w:rsidR="00284B09" w:rsidRPr="00606FCC" w:rsidRDefault="00284B09" w:rsidP="00AE1FE6">
            <w:pPr>
              <w:ind w:left="284"/>
              <w:jc w:val="center"/>
              <w:rPr>
                <w:rFonts w:ascii="Arial" w:hAnsi="Arial" w:cs="Arial"/>
                <w:b/>
              </w:rPr>
            </w:pPr>
            <w:r w:rsidRPr="00606FCC">
              <w:rPr>
                <w:rFonts w:ascii="Arial" w:hAnsi="Arial" w:cs="Arial"/>
                <w:b/>
                <w:bCs/>
              </w:rPr>
              <w:t>Experiencia</w:t>
            </w:r>
          </w:p>
        </w:tc>
      </w:tr>
      <w:tr w:rsidR="00284B09" w:rsidRPr="00606FCC" w14:paraId="233EFDEF"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365EF3A" w14:textId="77777777" w:rsidR="00284B09" w:rsidRPr="00606FCC" w:rsidRDefault="00284B09"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8977690" w14:textId="7EB1E412" w:rsidR="00284B09" w:rsidRPr="00606FCC" w:rsidRDefault="00284B09" w:rsidP="00AE1FE6">
            <w:pPr>
              <w:jc w:val="both"/>
              <w:rPr>
                <w:rFonts w:ascii="Arial" w:hAnsi="Arial" w:cs="Arial"/>
                <w:lang w:eastAsia="es-CO"/>
              </w:rPr>
            </w:pPr>
          </w:p>
          <w:p w14:paraId="09879210" w14:textId="41BBF2B7" w:rsidR="0048158A" w:rsidRPr="00606FCC" w:rsidRDefault="0048158A" w:rsidP="00AE1FE6">
            <w:pPr>
              <w:jc w:val="both"/>
              <w:rPr>
                <w:rFonts w:ascii="Arial" w:hAnsi="Arial" w:cs="Arial"/>
                <w:lang w:eastAsia="es-CO"/>
              </w:rPr>
            </w:pPr>
            <w:r w:rsidRPr="00606FCC">
              <w:rPr>
                <w:rFonts w:ascii="Arial" w:hAnsi="Arial" w:cs="Arial"/>
                <w:lang w:eastAsia="es-CO"/>
              </w:rPr>
              <w:t>Economía, Psicología, Trabajo Social, Matemática, Estadística y Afines, Sociología, Trabajo Social y Afines.</w:t>
            </w:r>
          </w:p>
          <w:p w14:paraId="4B5763D8" w14:textId="77777777" w:rsidR="00284B09" w:rsidRPr="00606FCC" w:rsidRDefault="00284B09" w:rsidP="00AE1FE6">
            <w:pPr>
              <w:jc w:val="both"/>
              <w:rPr>
                <w:rFonts w:ascii="Arial" w:hAnsi="Arial" w:cs="Arial"/>
              </w:rPr>
            </w:pPr>
          </w:p>
          <w:p w14:paraId="729E2BDC" w14:textId="77777777" w:rsidR="00284B09" w:rsidRPr="00606FCC" w:rsidRDefault="00284B09"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9058152" w14:textId="77777777" w:rsidR="00284B09" w:rsidRPr="00606FCC" w:rsidRDefault="00284B09" w:rsidP="00AE1FE6">
            <w:pPr>
              <w:snapToGrid w:val="0"/>
              <w:jc w:val="both"/>
              <w:rPr>
                <w:rFonts w:ascii="Arial" w:hAnsi="Arial" w:cs="Arial"/>
              </w:rPr>
            </w:pPr>
            <w:r w:rsidRPr="00606FCC">
              <w:rPr>
                <w:rFonts w:ascii="Arial" w:hAnsi="Arial" w:cs="Arial"/>
              </w:rPr>
              <w:t>Sesenta y un (61) meses de experiencia profesional relacionada.</w:t>
            </w:r>
          </w:p>
        </w:tc>
      </w:tr>
      <w:tr w:rsidR="00284B09" w:rsidRPr="00606FCC" w14:paraId="1A037A2D"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2A076D1" w14:textId="77777777" w:rsidR="00284B09" w:rsidRPr="00606FCC" w:rsidRDefault="00284B09"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0FB0439" w14:textId="02EFA542" w:rsidR="00284B09" w:rsidRPr="00606FCC" w:rsidRDefault="00284B09" w:rsidP="00AE1FE6">
            <w:pPr>
              <w:jc w:val="both"/>
              <w:rPr>
                <w:rFonts w:ascii="Arial" w:hAnsi="Arial" w:cs="Arial"/>
                <w:lang w:eastAsia="es-CO"/>
              </w:rPr>
            </w:pPr>
          </w:p>
          <w:p w14:paraId="3EA37E90" w14:textId="0740D592" w:rsidR="0048158A" w:rsidRPr="00606FCC" w:rsidRDefault="0048158A" w:rsidP="00AE1FE6">
            <w:pPr>
              <w:jc w:val="both"/>
              <w:rPr>
                <w:rFonts w:ascii="Arial" w:hAnsi="Arial" w:cs="Arial"/>
                <w:lang w:eastAsia="es-CO"/>
              </w:rPr>
            </w:pPr>
            <w:r w:rsidRPr="00606FCC">
              <w:rPr>
                <w:rFonts w:ascii="Arial" w:hAnsi="Arial" w:cs="Arial"/>
                <w:lang w:eastAsia="es-CO"/>
              </w:rPr>
              <w:t>Economía, Psicología, Trabajo Social, Matemática, Estadística y Afines, Sociología, Trabajo Social y Afines.</w:t>
            </w:r>
          </w:p>
          <w:p w14:paraId="4E064FDB" w14:textId="77777777" w:rsidR="00284B09" w:rsidRPr="00606FCC" w:rsidRDefault="00284B09" w:rsidP="00AE1FE6">
            <w:pPr>
              <w:jc w:val="both"/>
              <w:rPr>
                <w:rFonts w:ascii="Arial" w:hAnsi="Arial" w:cs="Arial"/>
              </w:rPr>
            </w:pPr>
          </w:p>
          <w:p w14:paraId="63325D6C" w14:textId="77777777" w:rsidR="00284B09" w:rsidRPr="00606FCC" w:rsidRDefault="00284B09"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E36E269" w14:textId="77777777" w:rsidR="00284B09" w:rsidRPr="00606FCC" w:rsidRDefault="00284B09" w:rsidP="00AE1FE6">
            <w:pPr>
              <w:jc w:val="both"/>
              <w:rPr>
                <w:rFonts w:ascii="Arial" w:hAnsi="Arial" w:cs="Arial"/>
              </w:rPr>
            </w:pPr>
          </w:p>
          <w:p w14:paraId="3A989862" w14:textId="77777777" w:rsidR="00284B09" w:rsidRPr="00606FCC" w:rsidRDefault="00284B09"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B1AB0F6" w14:textId="77777777" w:rsidR="00284B09" w:rsidRPr="00606FCC" w:rsidRDefault="00284B09" w:rsidP="00AE1FE6">
            <w:pPr>
              <w:snapToGrid w:val="0"/>
              <w:jc w:val="both"/>
              <w:rPr>
                <w:rFonts w:ascii="Arial" w:hAnsi="Arial" w:cs="Arial"/>
              </w:rPr>
            </w:pPr>
            <w:r w:rsidRPr="00606FCC">
              <w:rPr>
                <w:rFonts w:ascii="Arial" w:hAnsi="Arial" w:cs="Arial"/>
              </w:rPr>
              <w:t>Treinta y siete (37) meses de experiencia profesional relacionada.</w:t>
            </w:r>
          </w:p>
        </w:tc>
      </w:tr>
      <w:tr w:rsidR="00284B09" w:rsidRPr="00606FCC" w14:paraId="423267FC"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272DBA7" w14:textId="77777777" w:rsidR="00284B09" w:rsidRPr="00606FCC" w:rsidRDefault="00284B09"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B615E32" w14:textId="5A91D218" w:rsidR="00284B09" w:rsidRPr="00606FCC" w:rsidRDefault="00284B09" w:rsidP="00AE1FE6">
            <w:pPr>
              <w:snapToGrid w:val="0"/>
              <w:jc w:val="both"/>
              <w:rPr>
                <w:rFonts w:ascii="Arial" w:hAnsi="Arial" w:cs="Arial"/>
                <w:lang w:eastAsia="es-CO"/>
              </w:rPr>
            </w:pPr>
          </w:p>
          <w:p w14:paraId="2735C879" w14:textId="791B39DB" w:rsidR="0048158A" w:rsidRPr="00606FCC" w:rsidRDefault="0048158A" w:rsidP="00AE1FE6">
            <w:pPr>
              <w:snapToGrid w:val="0"/>
              <w:jc w:val="both"/>
              <w:rPr>
                <w:rFonts w:ascii="Arial" w:hAnsi="Arial" w:cs="Arial"/>
                <w:lang w:eastAsia="es-CO"/>
              </w:rPr>
            </w:pPr>
            <w:r w:rsidRPr="00606FCC">
              <w:rPr>
                <w:rFonts w:ascii="Arial" w:hAnsi="Arial" w:cs="Arial"/>
                <w:lang w:eastAsia="es-CO"/>
              </w:rPr>
              <w:t>Economía, Psicología, Trabajo Social, Matemática, Estadística y Afines, Sociología, Trabajo Social y Afines.</w:t>
            </w:r>
          </w:p>
          <w:p w14:paraId="3F1C8734" w14:textId="77777777" w:rsidR="00284B09" w:rsidRPr="00606FCC" w:rsidRDefault="00284B09" w:rsidP="00AE1FE6">
            <w:pPr>
              <w:snapToGrid w:val="0"/>
              <w:jc w:val="both"/>
              <w:rPr>
                <w:rFonts w:ascii="Arial" w:hAnsi="Arial" w:cs="Arial"/>
              </w:rPr>
            </w:pPr>
          </w:p>
          <w:p w14:paraId="447B9A4D" w14:textId="77777777" w:rsidR="00284B09" w:rsidRPr="00606FCC" w:rsidRDefault="00284B09" w:rsidP="00AE1FE6">
            <w:pPr>
              <w:jc w:val="both"/>
              <w:rPr>
                <w:rFonts w:ascii="Arial" w:hAnsi="Arial" w:cs="Arial"/>
              </w:rPr>
            </w:pPr>
            <w:r w:rsidRPr="00606FCC">
              <w:rPr>
                <w:rFonts w:ascii="Arial" w:hAnsi="Arial" w:cs="Arial"/>
              </w:rPr>
              <w:t>Matrícula o Tarjeta profesional en los casos requeridos por la Ley.</w:t>
            </w:r>
          </w:p>
          <w:p w14:paraId="54DB4F97" w14:textId="77777777" w:rsidR="00284B09" w:rsidRPr="00606FCC" w:rsidRDefault="00284B09" w:rsidP="00AE1FE6">
            <w:pPr>
              <w:snapToGrid w:val="0"/>
              <w:jc w:val="both"/>
              <w:rPr>
                <w:rFonts w:ascii="Arial" w:hAnsi="Arial" w:cs="Arial"/>
              </w:rPr>
            </w:pPr>
          </w:p>
          <w:p w14:paraId="7C8948F7" w14:textId="77777777" w:rsidR="00284B09" w:rsidRPr="00606FCC" w:rsidRDefault="00284B09"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9C12843" w14:textId="77777777" w:rsidR="00284B09" w:rsidRPr="00606FCC" w:rsidRDefault="00284B09" w:rsidP="00AE1FE6">
            <w:pPr>
              <w:snapToGrid w:val="0"/>
              <w:jc w:val="both"/>
              <w:rPr>
                <w:rFonts w:ascii="Arial" w:hAnsi="Arial" w:cs="Arial"/>
              </w:rPr>
            </w:pPr>
            <w:r w:rsidRPr="00606FCC">
              <w:rPr>
                <w:rFonts w:ascii="Arial" w:hAnsi="Arial" w:cs="Arial"/>
              </w:rPr>
              <w:t>Cuarenta y nueve (49) meses de experiencia profesional relacionada.</w:t>
            </w:r>
          </w:p>
        </w:tc>
      </w:tr>
    </w:tbl>
    <w:p w14:paraId="17EB6A4A" w14:textId="630C93E0" w:rsidR="00284B09" w:rsidRPr="00C34961" w:rsidRDefault="00284B09" w:rsidP="00AE1FE6">
      <w:pPr>
        <w:adjustRightInd w:val="0"/>
        <w:jc w:val="both"/>
        <w:rPr>
          <w:rFonts w:ascii="Arial" w:hAnsi="Arial" w:cs="Arial"/>
          <w:highlight w:val="yellow"/>
        </w:rPr>
      </w:pPr>
    </w:p>
    <w:p w14:paraId="7491E70B" w14:textId="74F2387B" w:rsidR="00C34961" w:rsidRPr="00C34961" w:rsidRDefault="00C34961" w:rsidP="00AE1FE6">
      <w:pPr>
        <w:adjustRightInd w:val="0"/>
        <w:jc w:val="both"/>
        <w:rPr>
          <w:rFonts w:ascii="Arial" w:hAnsi="Arial" w:cs="Arial"/>
          <w:highlight w:val="yellow"/>
        </w:rPr>
      </w:pPr>
    </w:p>
    <w:p w14:paraId="0B6DCEC2" w14:textId="74A6C295" w:rsidR="00C34961" w:rsidRPr="00C34961" w:rsidRDefault="00C34961" w:rsidP="00AE1FE6">
      <w:pPr>
        <w:adjustRightInd w:val="0"/>
        <w:jc w:val="both"/>
        <w:rPr>
          <w:rFonts w:ascii="Arial" w:hAnsi="Arial" w:cs="Arial"/>
          <w:highlight w:val="yellow"/>
        </w:rPr>
      </w:pPr>
    </w:p>
    <w:p w14:paraId="3C83C74A" w14:textId="15625EBD" w:rsidR="00C34961" w:rsidRPr="00C34961" w:rsidRDefault="00C34961" w:rsidP="00AE1FE6">
      <w:pPr>
        <w:adjustRightInd w:val="0"/>
        <w:jc w:val="both"/>
        <w:rPr>
          <w:rFonts w:ascii="Arial" w:hAnsi="Arial" w:cs="Arial"/>
          <w:highlight w:val="yellow"/>
        </w:rPr>
      </w:pPr>
    </w:p>
    <w:p w14:paraId="79D932CD" w14:textId="6AB8FA56" w:rsidR="00C34961" w:rsidRPr="00C34961" w:rsidRDefault="00C34961" w:rsidP="00AE1FE6">
      <w:pPr>
        <w:adjustRightInd w:val="0"/>
        <w:jc w:val="both"/>
        <w:rPr>
          <w:rFonts w:ascii="Arial" w:hAnsi="Arial" w:cs="Arial"/>
          <w:highlight w:val="yellow"/>
        </w:rPr>
      </w:pPr>
    </w:p>
    <w:p w14:paraId="5568B299" w14:textId="61DFFD19" w:rsidR="00C34961" w:rsidRPr="00C34961" w:rsidRDefault="00C34961" w:rsidP="00AE1FE6">
      <w:pPr>
        <w:adjustRightInd w:val="0"/>
        <w:jc w:val="both"/>
        <w:rPr>
          <w:rFonts w:ascii="Arial" w:hAnsi="Arial" w:cs="Arial"/>
          <w:highlight w:val="yellow"/>
        </w:rPr>
      </w:pPr>
    </w:p>
    <w:p w14:paraId="68FD8358" w14:textId="05FD7F4F" w:rsidR="00C34961" w:rsidRPr="00C34961" w:rsidRDefault="00C34961" w:rsidP="00AE1FE6">
      <w:pPr>
        <w:adjustRightInd w:val="0"/>
        <w:jc w:val="both"/>
        <w:rPr>
          <w:rFonts w:ascii="Arial" w:hAnsi="Arial" w:cs="Arial"/>
          <w:highlight w:val="yellow"/>
        </w:rPr>
      </w:pPr>
    </w:p>
    <w:p w14:paraId="6909A801" w14:textId="2A59A92D" w:rsidR="00C34961" w:rsidRPr="00C34961" w:rsidRDefault="00C34961" w:rsidP="00AE1FE6">
      <w:pPr>
        <w:adjustRightInd w:val="0"/>
        <w:jc w:val="both"/>
        <w:rPr>
          <w:rFonts w:ascii="Arial" w:hAnsi="Arial" w:cs="Arial"/>
          <w:highlight w:val="yellow"/>
        </w:rPr>
      </w:pPr>
    </w:p>
    <w:p w14:paraId="4CBBFE9C" w14:textId="02A797E3" w:rsidR="00C34961" w:rsidRPr="00C34961" w:rsidRDefault="00C34961" w:rsidP="00AE1FE6">
      <w:pPr>
        <w:adjustRightInd w:val="0"/>
        <w:jc w:val="both"/>
        <w:rPr>
          <w:rFonts w:ascii="Arial" w:hAnsi="Arial" w:cs="Arial"/>
          <w:highlight w:val="yellow"/>
        </w:rPr>
      </w:pPr>
    </w:p>
    <w:p w14:paraId="727A8DC5" w14:textId="45D3AEEA" w:rsidR="00C34961" w:rsidRPr="00C34961" w:rsidRDefault="00C34961" w:rsidP="00AE1FE6">
      <w:pPr>
        <w:adjustRightInd w:val="0"/>
        <w:jc w:val="both"/>
        <w:rPr>
          <w:rFonts w:ascii="Arial" w:hAnsi="Arial" w:cs="Arial"/>
          <w:highlight w:val="yellow"/>
        </w:rPr>
      </w:pPr>
    </w:p>
    <w:p w14:paraId="64EA2BA2" w14:textId="47991B22" w:rsidR="00C34961" w:rsidRPr="00C34961" w:rsidRDefault="00C34961" w:rsidP="00AE1FE6">
      <w:pPr>
        <w:adjustRightInd w:val="0"/>
        <w:jc w:val="both"/>
        <w:rPr>
          <w:rFonts w:ascii="Arial" w:hAnsi="Arial" w:cs="Arial"/>
          <w:highlight w:val="yellow"/>
        </w:rPr>
      </w:pPr>
    </w:p>
    <w:p w14:paraId="57B2C7C8" w14:textId="7998A442" w:rsidR="00C34961" w:rsidRPr="00C34961" w:rsidRDefault="00C34961" w:rsidP="00AE1FE6">
      <w:pPr>
        <w:adjustRightInd w:val="0"/>
        <w:jc w:val="both"/>
        <w:rPr>
          <w:rFonts w:ascii="Arial" w:hAnsi="Arial" w:cs="Arial"/>
          <w:highlight w:val="yellow"/>
        </w:rPr>
      </w:pPr>
    </w:p>
    <w:p w14:paraId="6FE28391" w14:textId="3AFC8AF5" w:rsidR="00C34961" w:rsidRPr="00C34961" w:rsidRDefault="00C34961" w:rsidP="00AE1FE6">
      <w:pPr>
        <w:adjustRightInd w:val="0"/>
        <w:jc w:val="both"/>
        <w:rPr>
          <w:rFonts w:ascii="Arial" w:hAnsi="Arial" w:cs="Arial"/>
          <w:highlight w:val="yellow"/>
        </w:rPr>
      </w:pPr>
    </w:p>
    <w:p w14:paraId="056BB672" w14:textId="5C90EF41" w:rsidR="00C34961" w:rsidRPr="00C34961" w:rsidRDefault="00C34961" w:rsidP="00AE1FE6">
      <w:pPr>
        <w:adjustRightInd w:val="0"/>
        <w:jc w:val="both"/>
        <w:rPr>
          <w:rFonts w:ascii="Arial" w:hAnsi="Arial" w:cs="Arial"/>
          <w:highlight w:val="yellow"/>
        </w:rPr>
      </w:pPr>
    </w:p>
    <w:p w14:paraId="3F378A39" w14:textId="4506C867" w:rsidR="00C34961" w:rsidRPr="00C34961" w:rsidRDefault="00C34961" w:rsidP="00AE1FE6">
      <w:pPr>
        <w:adjustRightInd w:val="0"/>
        <w:jc w:val="both"/>
        <w:rPr>
          <w:rFonts w:ascii="Arial" w:hAnsi="Arial" w:cs="Arial"/>
          <w:highlight w:val="yellow"/>
        </w:rPr>
      </w:pPr>
    </w:p>
    <w:p w14:paraId="3042E4F8" w14:textId="028B2DD2" w:rsidR="00C34961" w:rsidRPr="00C34961" w:rsidRDefault="00C34961" w:rsidP="00AE1FE6">
      <w:pPr>
        <w:adjustRightInd w:val="0"/>
        <w:jc w:val="both"/>
        <w:rPr>
          <w:rFonts w:ascii="Arial" w:hAnsi="Arial" w:cs="Arial"/>
          <w:highlight w:val="yellow"/>
        </w:rPr>
      </w:pPr>
    </w:p>
    <w:p w14:paraId="30697DCC" w14:textId="3680F7EA" w:rsidR="00C34961" w:rsidRPr="00C34961" w:rsidRDefault="00C34961" w:rsidP="00AE1FE6">
      <w:pPr>
        <w:adjustRightInd w:val="0"/>
        <w:jc w:val="both"/>
        <w:rPr>
          <w:rFonts w:ascii="Arial" w:hAnsi="Arial" w:cs="Arial"/>
          <w:highlight w:val="yellow"/>
        </w:rPr>
      </w:pPr>
    </w:p>
    <w:p w14:paraId="0CB397EA" w14:textId="041B78B7" w:rsidR="00C34961" w:rsidRPr="00C34961" w:rsidRDefault="00C34961" w:rsidP="00AE1FE6">
      <w:pPr>
        <w:adjustRightInd w:val="0"/>
        <w:jc w:val="both"/>
        <w:rPr>
          <w:rFonts w:ascii="Arial" w:hAnsi="Arial" w:cs="Arial"/>
          <w:highlight w:val="yellow"/>
        </w:rPr>
      </w:pPr>
    </w:p>
    <w:p w14:paraId="2CF2A4A0" w14:textId="08F270B7" w:rsidR="00C34961" w:rsidRPr="00C34961" w:rsidRDefault="00C34961" w:rsidP="00AE1FE6">
      <w:pPr>
        <w:adjustRightInd w:val="0"/>
        <w:jc w:val="both"/>
        <w:rPr>
          <w:rFonts w:ascii="Arial" w:hAnsi="Arial" w:cs="Arial"/>
          <w:highlight w:val="yellow"/>
        </w:rPr>
      </w:pPr>
    </w:p>
    <w:p w14:paraId="5CE22070" w14:textId="7429AA8D" w:rsidR="00C34961" w:rsidRPr="00C34961" w:rsidRDefault="00C34961" w:rsidP="00AE1FE6">
      <w:pPr>
        <w:adjustRightInd w:val="0"/>
        <w:jc w:val="both"/>
        <w:rPr>
          <w:rFonts w:ascii="Arial" w:hAnsi="Arial" w:cs="Arial"/>
          <w:highlight w:val="yellow"/>
        </w:rPr>
      </w:pPr>
    </w:p>
    <w:p w14:paraId="7D80E107" w14:textId="17848D23" w:rsidR="00C34961" w:rsidRPr="00C34961" w:rsidRDefault="00C34961" w:rsidP="00AE1FE6">
      <w:pPr>
        <w:adjustRightInd w:val="0"/>
        <w:jc w:val="both"/>
        <w:rPr>
          <w:rFonts w:ascii="Arial" w:hAnsi="Arial" w:cs="Arial"/>
          <w:highlight w:val="yellow"/>
        </w:rPr>
      </w:pPr>
    </w:p>
    <w:p w14:paraId="532729FE" w14:textId="0305C867" w:rsidR="00C34961" w:rsidRPr="00C34961" w:rsidRDefault="00C34961" w:rsidP="00AE1FE6">
      <w:pPr>
        <w:adjustRightInd w:val="0"/>
        <w:jc w:val="both"/>
        <w:rPr>
          <w:rFonts w:ascii="Arial" w:hAnsi="Arial" w:cs="Arial"/>
          <w:highlight w:val="yellow"/>
        </w:rPr>
      </w:pPr>
    </w:p>
    <w:p w14:paraId="0FE5BD43" w14:textId="36F1C868" w:rsidR="00C34961" w:rsidRPr="00C34961" w:rsidRDefault="00C34961" w:rsidP="00AE1FE6">
      <w:pPr>
        <w:adjustRightInd w:val="0"/>
        <w:jc w:val="both"/>
        <w:rPr>
          <w:rFonts w:ascii="Arial" w:hAnsi="Arial" w:cs="Arial"/>
          <w:highlight w:val="yellow"/>
        </w:rPr>
      </w:pPr>
    </w:p>
    <w:p w14:paraId="74A203D6" w14:textId="5FA86090" w:rsidR="00C34961" w:rsidRPr="00C34961" w:rsidRDefault="00C34961" w:rsidP="00AE1FE6">
      <w:pPr>
        <w:adjustRightInd w:val="0"/>
        <w:jc w:val="both"/>
        <w:rPr>
          <w:rFonts w:ascii="Arial" w:hAnsi="Arial" w:cs="Arial"/>
          <w:highlight w:val="yellow"/>
        </w:rPr>
      </w:pPr>
    </w:p>
    <w:p w14:paraId="598D4D1A" w14:textId="35F145EE" w:rsidR="00C34961" w:rsidRPr="00C34961" w:rsidRDefault="00C34961" w:rsidP="00AE1FE6">
      <w:pPr>
        <w:adjustRightInd w:val="0"/>
        <w:jc w:val="both"/>
        <w:rPr>
          <w:rFonts w:ascii="Arial" w:hAnsi="Arial" w:cs="Arial"/>
          <w:highlight w:val="yellow"/>
        </w:rPr>
      </w:pPr>
    </w:p>
    <w:p w14:paraId="04147E4D" w14:textId="0E0165F4" w:rsidR="00C34961" w:rsidRDefault="00C34961" w:rsidP="00AE1FE6">
      <w:pPr>
        <w:adjustRightInd w:val="0"/>
        <w:jc w:val="both"/>
        <w:rPr>
          <w:rFonts w:ascii="Arial" w:hAnsi="Arial" w:cs="Arial"/>
          <w:highlight w:val="yellow"/>
        </w:rPr>
      </w:pPr>
    </w:p>
    <w:p w14:paraId="66B0FFFB" w14:textId="77777777" w:rsidR="002F0542" w:rsidRPr="00C34961" w:rsidRDefault="002F0542" w:rsidP="00AE1FE6">
      <w:pPr>
        <w:adjustRightInd w:val="0"/>
        <w:jc w:val="both"/>
        <w:rPr>
          <w:rFonts w:ascii="Arial" w:hAnsi="Arial" w:cs="Arial"/>
          <w:highlight w:val="yellow"/>
        </w:rPr>
      </w:pPr>
    </w:p>
    <w:p w14:paraId="65263917" w14:textId="77777777" w:rsidR="00C34961" w:rsidRPr="00C34961" w:rsidRDefault="00C34961" w:rsidP="00AE1FE6">
      <w:pPr>
        <w:adjustRightInd w:val="0"/>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0F3E1B" w:rsidRPr="00606FCC" w14:paraId="563E88B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63B9136" w14:textId="781B5D1F" w:rsidR="000F3E1B" w:rsidRPr="00284131" w:rsidRDefault="00AD495C" w:rsidP="00AE1FE6">
            <w:pPr>
              <w:ind w:left="284"/>
              <w:rPr>
                <w:rFonts w:ascii="Arial" w:hAnsi="Arial" w:cs="Arial"/>
                <w:bCs/>
                <w:caps/>
                <w:color w:val="FFFF00"/>
                <w:sz w:val="10"/>
                <w:szCs w:val="10"/>
              </w:rPr>
            </w:pPr>
            <w:r w:rsidRPr="00284131">
              <w:rPr>
                <w:rFonts w:ascii="Arial" w:hAnsi="Arial" w:cs="Arial"/>
                <w:bCs/>
                <w:caps/>
                <w:color w:val="FFFF00"/>
                <w:sz w:val="10"/>
                <w:szCs w:val="10"/>
              </w:rPr>
              <w:t>id 613 - LICENCIATURA EN PSICOLOGIA Y PEDAGOGIA - ESPECIALIZACION EN GERENCIA SOCIAL</w:t>
            </w:r>
          </w:p>
        </w:tc>
      </w:tr>
      <w:tr w:rsidR="000F3E1B" w:rsidRPr="00606FCC" w14:paraId="5E826371"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025AE" w14:textId="77777777" w:rsidR="000F3E1B" w:rsidRPr="00606FCC" w:rsidRDefault="000F3E1B"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0F3E1B" w:rsidRPr="00606FCC" w14:paraId="3A20C63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DE115" w14:textId="77777777" w:rsidR="000F3E1B" w:rsidRPr="00606FCC" w:rsidRDefault="000F3E1B" w:rsidP="00AE1FE6">
            <w:pPr>
              <w:ind w:left="284"/>
              <w:jc w:val="center"/>
              <w:rPr>
                <w:rFonts w:ascii="Arial" w:hAnsi="Arial" w:cs="Arial"/>
                <w:b/>
                <w:caps/>
              </w:rPr>
            </w:pPr>
            <w:r w:rsidRPr="00606FCC">
              <w:rPr>
                <w:rFonts w:ascii="Arial" w:hAnsi="Arial" w:cs="Arial"/>
                <w:b/>
                <w:bCs/>
                <w:caps/>
              </w:rPr>
              <w:t>iII. PROPÓSITO PRINCIPAL</w:t>
            </w:r>
          </w:p>
        </w:tc>
      </w:tr>
      <w:tr w:rsidR="000F3E1B" w:rsidRPr="00606FCC" w14:paraId="19F6E4E2" w14:textId="77777777" w:rsidTr="00864D49">
        <w:trPr>
          <w:trHeight w:val="108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660C875" w14:textId="6B5C5116" w:rsidR="000F3E1B" w:rsidRPr="00606FCC" w:rsidRDefault="00185E94" w:rsidP="00AE1FE6">
            <w:pPr>
              <w:jc w:val="both"/>
              <w:rPr>
                <w:rFonts w:ascii="Arial" w:hAnsi="Arial" w:cs="Arial"/>
              </w:rPr>
            </w:pPr>
            <w:r w:rsidRPr="00606FCC">
              <w:rPr>
                <w:rFonts w:ascii="Arial" w:hAnsi="Arial" w:cs="Arial"/>
              </w:rPr>
              <w:t xml:space="preserve">Diseñar, elaborar y orientar la implementación de herramientas y documentos de </w:t>
            </w:r>
            <w:r w:rsidR="00490F58" w:rsidRPr="00606FCC">
              <w:rPr>
                <w:rFonts w:ascii="Arial" w:hAnsi="Arial" w:cs="Arial"/>
              </w:rPr>
              <w:t>análisis</w:t>
            </w:r>
            <w:r w:rsidRPr="00606FCC">
              <w:rPr>
                <w:rFonts w:ascii="Arial" w:hAnsi="Arial" w:cs="Arial"/>
              </w:rPr>
              <w:t xml:space="preserve"> para el monitoreo y la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0F3E1B" w:rsidRPr="00606FCC" w14:paraId="298FD2A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7644E" w14:textId="77777777" w:rsidR="000F3E1B" w:rsidRPr="00606FCC" w:rsidRDefault="000F3E1B" w:rsidP="00AE1FE6">
            <w:pPr>
              <w:ind w:left="284"/>
              <w:jc w:val="center"/>
              <w:rPr>
                <w:rFonts w:ascii="Arial" w:hAnsi="Arial" w:cs="Arial"/>
                <w:b/>
              </w:rPr>
            </w:pPr>
            <w:r w:rsidRPr="00606FCC">
              <w:rPr>
                <w:rFonts w:ascii="Arial" w:hAnsi="Arial" w:cs="Arial"/>
                <w:b/>
                <w:bCs/>
              </w:rPr>
              <w:t>IV. DESCRIPCIÓN DE FUNCIONES ESENCIALES</w:t>
            </w:r>
          </w:p>
        </w:tc>
      </w:tr>
      <w:tr w:rsidR="000F3E1B" w:rsidRPr="00606FCC" w14:paraId="168B0D40"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E89FCFC" w14:textId="75EC4194" w:rsidR="00185E94" w:rsidRPr="00606FCC" w:rsidRDefault="00185E94" w:rsidP="00AE1FE6">
            <w:pPr>
              <w:jc w:val="both"/>
              <w:rPr>
                <w:rFonts w:ascii="Arial" w:hAnsi="Arial" w:cs="Arial"/>
              </w:rPr>
            </w:pPr>
            <w:r w:rsidRPr="00606FCC">
              <w:rPr>
                <w:rFonts w:ascii="Arial" w:hAnsi="Arial" w:cs="Arial"/>
              </w:rPr>
              <w:t>1. Orientar la implementación y mantenimiento del Sistema de Gestión Integral de la Dirección de Transferencias Monetarias, con el fin de asegurar la calidad de los procesos, de acuerdo con las metodologías y normatividad establecidas por la entidad y las entidades competentes.</w:t>
            </w:r>
          </w:p>
          <w:p w14:paraId="5EBB09FD" w14:textId="77777777" w:rsidR="00185E94" w:rsidRPr="00606FCC" w:rsidRDefault="00185E94" w:rsidP="00AE1FE6">
            <w:pPr>
              <w:jc w:val="both"/>
              <w:rPr>
                <w:rFonts w:ascii="Arial" w:hAnsi="Arial" w:cs="Arial"/>
              </w:rPr>
            </w:pPr>
            <w:r w:rsidRPr="00606FCC">
              <w:rPr>
                <w:rFonts w:ascii="Arial" w:hAnsi="Arial" w:cs="Arial"/>
              </w:rPr>
              <w:t>2. Orientar en la implementación de acciones preventivas y correctivas a los procesos de la operación de transferencias monetarias en el marco del Sistema de Gestión Integral.</w:t>
            </w:r>
          </w:p>
          <w:p w14:paraId="487B22D3" w14:textId="77777777" w:rsidR="00185E94" w:rsidRPr="00606FCC" w:rsidRDefault="00185E94" w:rsidP="00AE1FE6">
            <w:pPr>
              <w:jc w:val="both"/>
              <w:rPr>
                <w:rFonts w:ascii="Arial" w:hAnsi="Arial" w:cs="Arial"/>
              </w:rPr>
            </w:pPr>
            <w:r w:rsidRPr="00606FCC">
              <w:rPr>
                <w:rFonts w:ascii="Arial" w:hAnsi="Arial" w:cs="Arial"/>
              </w:rPr>
              <w:t>3. Preparar informes relacionados con la implementación del Sistema de Gestión Integral al interior de la Dirección de Transferencias Monetarias, con el propósito de evidenciar sus avances, de acuerdo con el direccionamiento de la entidad.</w:t>
            </w:r>
          </w:p>
          <w:p w14:paraId="3480F34E" w14:textId="77777777" w:rsidR="00185E94" w:rsidRPr="00606FCC" w:rsidRDefault="00185E94" w:rsidP="00AE1FE6">
            <w:pPr>
              <w:jc w:val="both"/>
              <w:rPr>
                <w:rFonts w:ascii="Arial" w:hAnsi="Arial" w:cs="Arial"/>
              </w:rPr>
            </w:pPr>
            <w:r w:rsidRPr="00606FCC">
              <w:rPr>
                <w:rFonts w:ascii="Arial" w:hAnsi="Arial" w:cs="Arial"/>
              </w:rPr>
              <w:t>4. Consolidar las respuestas a los requerimientos de los organismos de control, bajo los lineamientos de la Dirección de Transferencias Monetarias.</w:t>
            </w:r>
          </w:p>
          <w:p w14:paraId="42DC1D93" w14:textId="1D196D3B" w:rsidR="00185E94" w:rsidRPr="00606FCC" w:rsidRDefault="00185E94" w:rsidP="00AE1FE6">
            <w:pPr>
              <w:jc w:val="both"/>
              <w:rPr>
                <w:rFonts w:ascii="Arial" w:hAnsi="Arial" w:cs="Arial"/>
              </w:rPr>
            </w:pPr>
            <w:r w:rsidRPr="00606FCC">
              <w:rPr>
                <w:rFonts w:ascii="Arial" w:hAnsi="Arial" w:cs="Arial"/>
              </w:rPr>
              <w:t xml:space="preserve">5. Realizar el seguimiento a las actividades de mejoramiento </w:t>
            </w:r>
            <w:r w:rsidR="003F6980" w:rsidRPr="00606FCC">
              <w:rPr>
                <w:rFonts w:ascii="Arial" w:hAnsi="Arial" w:cs="Arial"/>
              </w:rPr>
              <w:t>continuo</w:t>
            </w:r>
            <w:r w:rsidRPr="00606FCC">
              <w:rPr>
                <w:rFonts w:ascii="Arial" w:hAnsi="Arial" w:cs="Arial"/>
              </w:rPr>
              <w:t xml:space="preserve"> implementadas en cumplimiento de lo estipulado en el Sistema de Gestión Integral.</w:t>
            </w:r>
          </w:p>
          <w:p w14:paraId="11676DEB" w14:textId="77777777" w:rsidR="00185E94" w:rsidRPr="00606FCC" w:rsidRDefault="00185E94" w:rsidP="00AE1FE6">
            <w:pPr>
              <w:jc w:val="both"/>
              <w:rPr>
                <w:rFonts w:ascii="Arial" w:hAnsi="Arial" w:cs="Arial"/>
              </w:rPr>
            </w:pPr>
            <w:r w:rsidRPr="00606FCC">
              <w:rPr>
                <w:rFonts w:ascii="Arial" w:hAnsi="Arial" w:cs="Arial"/>
              </w:rPr>
              <w:t>6. Orientar la construcción de procedimientos de la Dirección de Transferencias Monetarias, de acuerdo con el direccionamiento de la entidad y la normatividad vigente.</w:t>
            </w:r>
          </w:p>
          <w:p w14:paraId="0AFFE89A" w14:textId="70DB891A" w:rsidR="000F3E1B" w:rsidRPr="00606FCC" w:rsidRDefault="00185E94" w:rsidP="00AE1FE6">
            <w:pPr>
              <w:pStyle w:val="Prrafodelista"/>
              <w:ind w:left="0"/>
              <w:jc w:val="both"/>
              <w:rPr>
                <w:rFonts w:ascii="Arial" w:hAnsi="Arial" w:cs="Arial"/>
                <w:sz w:val="20"/>
                <w:szCs w:val="20"/>
                <w:lang w:eastAsia="es-ES"/>
              </w:rPr>
            </w:pPr>
            <w:r w:rsidRPr="00606FCC">
              <w:rPr>
                <w:rFonts w:ascii="Arial" w:hAnsi="Arial" w:cs="Arial"/>
                <w:sz w:val="20"/>
                <w:szCs w:val="20"/>
                <w:lang w:eastAsia="es-ES"/>
              </w:rPr>
              <w:t>7. Orientar a los grupos de trabajo de la Dirección de Transferencias Monetarias en la identificación y seguimiento a la gestión del riesgo de los procesos operativos, de acuerdo con el direccionamiento de la entidad y la normatividad vigente.</w:t>
            </w:r>
            <w:r w:rsidRPr="00606FCC">
              <w:rPr>
                <w:rFonts w:ascii="Arial" w:hAnsi="Arial" w:cs="Arial"/>
                <w:sz w:val="20"/>
                <w:szCs w:val="20"/>
                <w:lang w:eastAsia="es-ES"/>
              </w:rPr>
              <w:tab/>
            </w:r>
            <w:r w:rsidRPr="00606FCC">
              <w:rPr>
                <w:rFonts w:ascii="Arial" w:hAnsi="Arial" w:cs="Arial"/>
                <w:sz w:val="20"/>
                <w:szCs w:val="20"/>
                <w:lang w:eastAsia="es-ES"/>
              </w:rPr>
              <w:tab/>
            </w:r>
          </w:p>
        </w:tc>
      </w:tr>
      <w:tr w:rsidR="000F3E1B" w:rsidRPr="00606FCC" w14:paraId="530065D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817A7" w14:textId="77777777" w:rsidR="000F3E1B" w:rsidRPr="00606FCC" w:rsidRDefault="000F3E1B" w:rsidP="00AE1FE6">
            <w:pPr>
              <w:ind w:left="284"/>
              <w:jc w:val="center"/>
              <w:rPr>
                <w:rFonts w:ascii="Arial" w:hAnsi="Arial" w:cs="Arial"/>
                <w:b/>
              </w:rPr>
            </w:pPr>
            <w:r w:rsidRPr="00606FCC">
              <w:rPr>
                <w:rFonts w:ascii="Arial" w:hAnsi="Arial" w:cs="Arial"/>
                <w:b/>
                <w:bCs/>
              </w:rPr>
              <w:t>V. CONOCIMIENTOS BÁSICOS O ESENCIALES</w:t>
            </w:r>
          </w:p>
        </w:tc>
      </w:tr>
      <w:tr w:rsidR="000F3E1B" w:rsidRPr="00606FCC" w14:paraId="0306C688"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094F7B19" w14:textId="169CFEE7" w:rsidR="00185E94" w:rsidRPr="00606FCC" w:rsidRDefault="00185E94" w:rsidP="00AE1FE6">
            <w:pPr>
              <w:jc w:val="both"/>
              <w:rPr>
                <w:rFonts w:ascii="Arial" w:hAnsi="Arial" w:cs="Arial"/>
              </w:rPr>
            </w:pPr>
            <w:r w:rsidRPr="00606FCC">
              <w:rPr>
                <w:rFonts w:ascii="Arial" w:hAnsi="Arial" w:cs="Arial"/>
              </w:rPr>
              <w:t>1. Diseño y formulación de políticas públicas, planes, programas y proyectos.</w:t>
            </w:r>
          </w:p>
          <w:p w14:paraId="493220E2" w14:textId="77777777" w:rsidR="00185E94" w:rsidRPr="00606FCC" w:rsidRDefault="00185E94"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23245DC9" w14:textId="77777777" w:rsidR="00185E94" w:rsidRPr="00606FCC" w:rsidRDefault="00185E94" w:rsidP="00AE1FE6">
            <w:pPr>
              <w:jc w:val="both"/>
              <w:rPr>
                <w:rFonts w:ascii="Arial" w:hAnsi="Arial" w:cs="Arial"/>
              </w:rPr>
            </w:pPr>
            <w:r w:rsidRPr="00606FCC">
              <w:rPr>
                <w:rFonts w:ascii="Arial" w:hAnsi="Arial" w:cs="Arial"/>
              </w:rPr>
              <w:t>3. Instrumentos de focalización del gasto público.</w:t>
            </w:r>
          </w:p>
          <w:p w14:paraId="452EC023" w14:textId="77777777" w:rsidR="00185E94" w:rsidRPr="00606FCC" w:rsidRDefault="00185E94" w:rsidP="00AE1FE6">
            <w:pPr>
              <w:jc w:val="both"/>
              <w:rPr>
                <w:rFonts w:ascii="Arial" w:hAnsi="Arial" w:cs="Arial"/>
              </w:rPr>
            </w:pPr>
            <w:r w:rsidRPr="00606FCC">
              <w:rPr>
                <w:rFonts w:ascii="Arial" w:hAnsi="Arial" w:cs="Arial"/>
              </w:rPr>
              <w:t>4. Documentos CONPES aplicables.</w:t>
            </w:r>
          </w:p>
          <w:p w14:paraId="2D8DC992" w14:textId="77777777" w:rsidR="00185E94" w:rsidRPr="00606FCC" w:rsidRDefault="00185E94" w:rsidP="00AE1FE6">
            <w:pPr>
              <w:jc w:val="both"/>
              <w:rPr>
                <w:rFonts w:ascii="Arial" w:hAnsi="Arial" w:cs="Arial"/>
              </w:rPr>
            </w:pPr>
            <w:r w:rsidRPr="00606FCC">
              <w:rPr>
                <w:rFonts w:ascii="Arial" w:hAnsi="Arial" w:cs="Arial"/>
              </w:rPr>
              <w:t>5. Vulnerabilidad, pobreza extrema y políticas sociales.</w:t>
            </w:r>
          </w:p>
          <w:p w14:paraId="337AAB20" w14:textId="77777777" w:rsidR="00185E94" w:rsidRPr="00606FCC" w:rsidRDefault="00185E94" w:rsidP="00AE1FE6">
            <w:pPr>
              <w:jc w:val="both"/>
              <w:rPr>
                <w:rFonts w:ascii="Arial" w:hAnsi="Arial" w:cs="Arial"/>
              </w:rPr>
            </w:pPr>
            <w:r w:rsidRPr="00606FCC">
              <w:rPr>
                <w:rFonts w:ascii="Arial" w:hAnsi="Arial" w:cs="Arial"/>
              </w:rPr>
              <w:t>6. Índices para la medición de la pobreza en Colombia.</w:t>
            </w:r>
          </w:p>
          <w:p w14:paraId="0403B03D" w14:textId="77777777" w:rsidR="00185E94" w:rsidRPr="00606FCC" w:rsidRDefault="00185E94" w:rsidP="00AE1FE6">
            <w:pPr>
              <w:jc w:val="both"/>
              <w:rPr>
                <w:rFonts w:ascii="Arial" w:hAnsi="Arial" w:cs="Arial"/>
              </w:rPr>
            </w:pPr>
            <w:r w:rsidRPr="00606FCC">
              <w:rPr>
                <w:rFonts w:ascii="Arial" w:hAnsi="Arial" w:cs="Arial"/>
              </w:rPr>
              <w:t>7. Enfoque diferencial: Grupos de especial protección constitucional.</w:t>
            </w:r>
          </w:p>
          <w:p w14:paraId="1C8CBDD3" w14:textId="55130A5B" w:rsidR="00185E94" w:rsidRPr="00606FCC" w:rsidRDefault="00185E94" w:rsidP="00AE1FE6">
            <w:pPr>
              <w:jc w:val="both"/>
              <w:rPr>
                <w:rFonts w:ascii="Arial" w:hAnsi="Arial" w:cs="Arial"/>
              </w:rPr>
            </w:pPr>
            <w:r w:rsidRPr="00606FCC">
              <w:rPr>
                <w:rFonts w:ascii="Arial" w:hAnsi="Arial" w:cs="Arial"/>
              </w:rPr>
              <w:t>8. Políticas sobre protección social (Transferencias monetarias).</w:t>
            </w:r>
          </w:p>
          <w:p w14:paraId="5E5AFAD4" w14:textId="77777777" w:rsidR="00185E94" w:rsidRPr="00606FCC" w:rsidRDefault="00185E94" w:rsidP="00AE1FE6">
            <w:pPr>
              <w:jc w:val="both"/>
              <w:rPr>
                <w:rFonts w:ascii="Arial" w:hAnsi="Arial" w:cs="Arial"/>
              </w:rPr>
            </w:pPr>
            <w:r w:rsidRPr="00606FCC">
              <w:rPr>
                <w:rFonts w:ascii="Arial" w:hAnsi="Arial" w:cs="Arial"/>
              </w:rPr>
              <w:t>9. Generación de capacidades (Capital humano).</w:t>
            </w:r>
          </w:p>
          <w:p w14:paraId="6355732D" w14:textId="77777777" w:rsidR="00185E94" w:rsidRPr="00606FCC" w:rsidRDefault="00185E94" w:rsidP="00AE1FE6">
            <w:pPr>
              <w:jc w:val="both"/>
              <w:rPr>
                <w:rFonts w:ascii="Arial" w:hAnsi="Arial" w:cs="Arial"/>
              </w:rPr>
            </w:pPr>
            <w:r w:rsidRPr="00606FCC">
              <w:rPr>
                <w:rFonts w:ascii="Arial" w:hAnsi="Arial" w:cs="Arial"/>
              </w:rPr>
              <w:t>10. Enfoque poblacional (Intervención en población vulnerable).</w:t>
            </w:r>
          </w:p>
          <w:p w14:paraId="60306F38" w14:textId="77777777" w:rsidR="00185E94" w:rsidRPr="00606FCC" w:rsidRDefault="00185E94" w:rsidP="00AE1FE6">
            <w:pPr>
              <w:jc w:val="both"/>
              <w:rPr>
                <w:rFonts w:ascii="Arial" w:hAnsi="Arial" w:cs="Arial"/>
              </w:rPr>
            </w:pPr>
            <w:r w:rsidRPr="00606FCC">
              <w:rPr>
                <w:rFonts w:ascii="Arial" w:hAnsi="Arial" w:cs="Arial"/>
              </w:rPr>
              <w:t>11. Interpretación y análisis de texto.</w:t>
            </w:r>
          </w:p>
          <w:p w14:paraId="3D27AA6F" w14:textId="77777777" w:rsidR="00185E94" w:rsidRPr="00606FCC" w:rsidRDefault="00185E94" w:rsidP="00AE1FE6">
            <w:pPr>
              <w:jc w:val="both"/>
              <w:rPr>
                <w:rFonts w:ascii="Arial" w:hAnsi="Arial" w:cs="Arial"/>
              </w:rPr>
            </w:pPr>
            <w:r w:rsidRPr="00606FCC">
              <w:rPr>
                <w:rFonts w:ascii="Arial" w:hAnsi="Arial" w:cs="Arial"/>
              </w:rPr>
              <w:t>12. Técnicas de generación de informes técnicos y documento.</w:t>
            </w:r>
          </w:p>
          <w:p w14:paraId="35C23E2A" w14:textId="77777777" w:rsidR="00185E94" w:rsidRPr="00606FCC" w:rsidRDefault="00185E94" w:rsidP="00AE1FE6">
            <w:pPr>
              <w:jc w:val="both"/>
              <w:rPr>
                <w:rFonts w:ascii="Arial" w:hAnsi="Arial" w:cs="Arial"/>
              </w:rPr>
            </w:pPr>
            <w:r w:rsidRPr="00606FCC">
              <w:rPr>
                <w:rFonts w:ascii="Arial" w:hAnsi="Arial" w:cs="Arial"/>
              </w:rPr>
              <w:t>13. Sistema de Gestión Integral.</w:t>
            </w:r>
          </w:p>
          <w:p w14:paraId="77D7A2ED" w14:textId="77777777" w:rsidR="00185E94" w:rsidRPr="00606FCC" w:rsidRDefault="00185E94" w:rsidP="00AE1FE6">
            <w:pPr>
              <w:jc w:val="both"/>
              <w:rPr>
                <w:rFonts w:ascii="Arial" w:hAnsi="Arial" w:cs="Arial"/>
              </w:rPr>
            </w:pPr>
            <w:r w:rsidRPr="00606FCC">
              <w:rPr>
                <w:rFonts w:ascii="Arial" w:hAnsi="Arial" w:cs="Arial"/>
              </w:rPr>
              <w:t>14. Sistema de Gestión Documental.</w:t>
            </w:r>
          </w:p>
          <w:p w14:paraId="26925DDA" w14:textId="77777777" w:rsidR="00185E94" w:rsidRPr="00606FCC" w:rsidRDefault="00185E94" w:rsidP="00AE1FE6">
            <w:pPr>
              <w:jc w:val="both"/>
              <w:rPr>
                <w:rFonts w:ascii="Arial" w:hAnsi="Arial" w:cs="Arial"/>
              </w:rPr>
            </w:pPr>
            <w:r w:rsidRPr="00606FCC">
              <w:rPr>
                <w:rFonts w:ascii="Arial" w:hAnsi="Arial" w:cs="Arial"/>
              </w:rPr>
              <w:t>15. Ofimática Básica.</w:t>
            </w:r>
          </w:p>
          <w:p w14:paraId="5827427F" w14:textId="77777777" w:rsidR="00185E94" w:rsidRPr="00606FCC" w:rsidRDefault="00185E94" w:rsidP="00AE1FE6">
            <w:pPr>
              <w:jc w:val="both"/>
              <w:rPr>
                <w:rFonts w:ascii="Arial" w:hAnsi="Arial" w:cs="Arial"/>
              </w:rPr>
            </w:pPr>
            <w:r w:rsidRPr="00606FCC">
              <w:rPr>
                <w:rFonts w:ascii="Arial" w:hAnsi="Arial" w:cs="Arial"/>
              </w:rPr>
              <w:t>16. Derecho Contractual.</w:t>
            </w:r>
          </w:p>
          <w:p w14:paraId="71E1EB24" w14:textId="54C4377A" w:rsidR="000F3E1B" w:rsidRPr="00606FCC" w:rsidRDefault="00185E94" w:rsidP="00AE1FE6">
            <w:pPr>
              <w:jc w:val="both"/>
              <w:rPr>
                <w:rFonts w:ascii="Arial" w:hAnsi="Arial" w:cs="Arial"/>
              </w:rPr>
            </w:pPr>
            <w:r w:rsidRPr="00606FCC">
              <w:rPr>
                <w:rFonts w:ascii="Arial" w:hAnsi="Arial" w:cs="Arial"/>
              </w:rPr>
              <w:t>17. Código Único Disciplinario.</w:t>
            </w:r>
          </w:p>
        </w:tc>
      </w:tr>
      <w:tr w:rsidR="000F3E1B" w:rsidRPr="00606FCC" w14:paraId="7B0919F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B0C06" w14:textId="77777777" w:rsidR="000F3E1B" w:rsidRPr="00606FCC" w:rsidRDefault="000F3E1B" w:rsidP="00AE1FE6">
            <w:pPr>
              <w:ind w:left="284"/>
              <w:jc w:val="center"/>
              <w:rPr>
                <w:rFonts w:ascii="Arial" w:hAnsi="Arial" w:cs="Arial"/>
                <w:b/>
              </w:rPr>
            </w:pPr>
            <w:r w:rsidRPr="00606FCC">
              <w:rPr>
                <w:rFonts w:ascii="Arial" w:hAnsi="Arial" w:cs="Arial"/>
                <w:b/>
                <w:bCs/>
              </w:rPr>
              <w:t>VI. REQUISITOS DE ESTUDIO Y EXPERIENCIA</w:t>
            </w:r>
          </w:p>
        </w:tc>
      </w:tr>
      <w:tr w:rsidR="000F3E1B" w:rsidRPr="00606FCC" w14:paraId="14C7F667"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737FC" w14:textId="77777777" w:rsidR="000F3E1B" w:rsidRPr="00606FCC" w:rsidRDefault="000F3E1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B8B34" w14:textId="77777777" w:rsidR="000F3E1B" w:rsidRPr="00606FCC" w:rsidRDefault="000F3E1B" w:rsidP="00AE1FE6">
            <w:pPr>
              <w:ind w:left="284"/>
              <w:jc w:val="center"/>
              <w:rPr>
                <w:rFonts w:ascii="Arial" w:hAnsi="Arial" w:cs="Arial"/>
                <w:b/>
              </w:rPr>
            </w:pPr>
            <w:r w:rsidRPr="00606FCC">
              <w:rPr>
                <w:rFonts w:ascii="Arial" w:hAnsi="Arial" w:cs="Arial"/>
                <w:b/>
                <w:bCs/>
              </w:rPr>
              <w:t>Experiencia</w:t>
            </w:r>
          </w:p>
        </w:tc>
      </w:tr>
      <w:tr w:rsidR="000F3E1B" w:rsidRPr="00606FCC" w14:paraId="62E5935C"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6447CD9" w14:textId="77777777" w:rsidR="000F3E1B" w:rsidRPr="00606FCC" w:rsidRDefault="000F3E1B"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C7669D9" w14:textId="77777777" w:rsidR="000F3E1B" w:rsidRPr="00606FCC" w:rsidRDefault="000F3E1B" w:rsidP="00AE1FE6">
            <w:pPr>
              <w:snapToGrid w:val="0"/>
              <w:jc w:val="both"/>
              <w:rPr>
                <w:rFonts w:ascii="Arial" w:hAnsi="Arial" w:cs="Arial"/>
              </w:rPr>
            </w:pPr>
          </w:p>
          <w:p w14:paraId="093EAAE4" w14:textId="319695BD" w:rsidR="001C4E3B" w:rsidRPr="00606FCC" w:rsidRDefault="001C4E3B" w:rsidP="00AE1FE6">
            <w:pPr>
              <w:snapToGrid w:val="0"/>
              <w:jc w:val="both"/>
              <w:rPr>
                <w:rFonts w:ascii="Arial" w:hAnsi="Arial" w:cs="Arial"/>
              </w:rPr>
            </w:pPr>
            <w:r w:rsidRPr="00606FCC">
              <w:rPr>
                <w:rFonts w:ascii="Arial" w:hAnsi="Arial" w:cs="Arial"/>
              </w:rPr>
              <w:t>Administración, Ingeniería Industrial y Afines, Educación, Matemáticas, Estadística y Afines, Ciencia Política, Relaciones</w:t>
            </w:r>
          </w:p>
          <w:p w14:paraId="50DCBD1F" w14:textId="47492784" w:rsidR="000F3E1B" w:rsidRPr="00606FCC" w:rsidRDefault="001C4E3B" w:rsidP="00AE1FE6">
            <w:pPr>
              <w:snapToGrid w:val="0"/>
              <w:jc w:val="both"/>
              <w:rPr>
                <w:rFonts w:ascii="Arial" w:hAnsi="Arial" w:cs="Arial"/>
              </w:rPr>
            </w:pPr>
            <w:r w:rsidRPr="00606FCC">
              <w:rPr>
                <w:rFonts w:ascii="Arial" w:hAnsi="Arial" w:cs="Arial"/>
              </w:rPr>
              <w:t xml:space="preserve">Internacionales. </w:t>
            </w:r>
          </w:p>
          <w:p w14:paraId="0EA854E9" w14:textId="77777777" w:rsidR="001C4E3B" w:rsidRPr="00606FCC" w:rsidRDefault="001C4E3B" w:rsidP="00AE1FE6">
            <w:pPr>
              <w:snapToGrid w:val="0"/>
              <w:jc w:val="both"/>
              <w:rPr>
                <w:rFonts w:ascii="Arial" w:hAnsi="Arial" w:cs="Arial"/>
              </w:rPr>
            </w:pPr>
          </w:p>
          <w:p w14:paraId="3F503EBB" w14:textId="77777777" w:rsidR="000F3E1B" w:rsidRPr="00606FCC" w:rsidRDefault="000F3E1B"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04835811" w14:textId="77777777" w:rsidR="000F3E1B" w:rsidRPr="00606FCC" w:rsidRDefault="000F3E1B" w:rsidP="00AE1FE6">
            <w:pPr>
              <w:snapToGrid w:val="0"/>
              <w:jc w:val="both"/>
              <w:rPr>
                <w:rFonts w:ascii="Arial" w:hAnsi="Arial" w:cs="Arial"/>
              </w:rPr>
            </w:pPr>
          </w:p>
          <w:p w14:paraId="3DD62645" w14:textId="77777777" w:rsidR="000F3E1B" w:rsidRPr="00606FCC" w:rsidRDefault="000F3E1B"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B86F158" w14:textId="77777777" w:rsidR="000F3E1B" w:rsidRPr="00606FCC" w:rsidRDefault="000F3E1B"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0F3E1B" w:rsidRPr="00606FCC" w14:paraId="3B38C16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31AD3" w14:textId="77777777" w:rsidR="000F3E1B" w:rsidRPr="00606FCC" w:rsidRDefault="000F3E1B" w:rsidP="00AE1FE6">
            <w:pPr>
              <w:ind w:left="284"/>
              <w:jc w:val="center"/>
              <w:rPr>
                <w:rFonts w:ascii="Arial" w:hAnsi="Arial" w:cs="Arial"/>
                <w:b/>
              </w:rPr>
            </w:pPr>
            <w:r w:rsidRPr="00606FCC">
              <w:rPr>
                <w:rFonts w:ascii="Arial" w:hAnsi="Arial" w:cs="Arial"/>
                <w:b/>
                <w:bCs/>
              </w:rPr>
              <w:t>ALTERNATIVA</w:t>
            </w:r>
          </w:p>
        </w:tc>
      </w:tr>
      <w:tr w:rsidR="000F3E1B" w:rsidRPr="00606FCC" w14:paraId="13FA90F3"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17C52" w14:textId="77777777" w:rsidR="000F3E1B" w:rsidRPr="00606FCC" w:rsidRDefault="000F3E1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B03B9" w14:textId="77777777" w:rsidR="000F3E1B" w:rsidRPr="00606FCC" w:rsidRDefault="000F3E1B" w:rsidP="00AE1FE6">
            <w:pPr>
              <w:ind w:left="284"/>
              <w:jc w:val="center"/>
              <w:rPr>
                <w:rFonts w:ascii="Arial" w:hAnsi="Arial" w:cs="Arial"/>
                <w:b/>
              </w:rPr>
            </w:pPr>
            <w:r w:rsidRPr="00606FCC">
              <w:rPr>
                <w:rFonts w:ascii="Arial" w:hAnsi="Arial" w:cs="Arial"/>
                <w:b/>
                <w:bCs/>
              </w:rPr>
              <w:t>Experiencia</w:t>
            </w:r>
          </w:p>
        </w:tc>
      </w:tr>
      <w:tr w:rsidR="000F3E1B" w:rsidRPr="00606FCC" w14:paraId="10768B27"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E976B5C" w14:textId="77777777" w:rsidR="000F3E1B" w:rsidRPr="00606FCC" w:rsidRDefault="000F3E1B"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w:t>
            </w:r>
            <w:r w:rsidRPr="00606FCC">
              <w:rPr>
                <w:rFonts w:ascii="Arial" w:hAnsi="Arial" w:cs="Arial"/>
                <w:lang w:eastAsia="es-CO"/>
              </w:rPr>
              <w:lastRenderedPageBreak/>
              <w:t xml:space="preserve">Conocimiento -NBC: </w:t>
            </w:r>
          </w:p>
          <w:p w14:paraId="61FE5AEC" w14:textId="77777777" w:rsidR="000F3E1B" w:rsidRPr="00606FCC" w:rsidRDefault="000F3E1B" w:rsidP="00AE1FE6">
            <w:pPr>
              <w:jc w:val="both"/>
              <w:rPr>
                <w:rFonts w:ascii="Arial" w:hAnsi="Arial" w:cs="Arial"/>
                <w:lang w:eastAsia="es-CO"/>
              </w:rPr>
            </w:pPr>
          </w:p>
          <w:p w14:paraId="7440C74E" w14:textId="77777777" w:rsidR="001C4E3B" w:rsidRPr="00606FCC" w:rsidRDefault="001C4E3B" w:rsidP="00AE1FE6">
            <w:pPr>
              <w:snapToGrid w:val="0"/>
              <w:jc w:val="both"/>
              <w:rPr>
                <w:rFonts w:ascii="Arial" w:hAnsi="Arial" w:cs="Arial"/>
              </w:rPr>
            </w:pPr>
            <w:r w:rsidRPr="00606FCC">
              <w:rPr>
                <w:rFonts w:ascii="Arial" w:hAnsi="Arial" w:cs="Arial"/>
              </w:rPr>
              <w:t>Administración, Ingeniería Industrial y Afines, Educación, Matemáticas, Estadística y Afines, Ciencia Política, Relaciones</w:t>
            </w:r>
          </w:p>
          <w:p w14:paraId="742B0101" w14:textId="77777777" w:rsidR="001C4E3B" w:rsidRPr="00606FCC" w:rsidRDefault="001C4E3B" w:rsidP="00AE1FE6">
            <w:pPr>
              <w:snapToGrid w:val="0"/>
              <w:jc w:val="both"/>
              <w:rPr>
                <w:rFonts w:ascii="Arial" w:hAnsi="Arial" w:cs="Arial"/>
              </w:rPr>
            </w:pPr>
            <w:r w:rsidRPr="00606FCC">
              <w:rPr>
                <w:rFonts w:ascii="Arial" w:hAnsi="Arial" w:cs="Arial"/>
              </w:rPr>
              <w:t xml:space="preserve">Internacionales. </w:t>
            </w:r>
          </w:p>
          <w:p w14:paraId="056A21E3" w14:textId="77777777" w:rsidR="000F3E1B" w:rsidRPr="00606FCC" w:rsidRDefault="000F3E1B" w:rsidP="00AE1FE6">
            <w:pPr>
              <w:jc w:val="both"/>
              <w:rPr>
                <w:rFonts w:ascii="Arial" w:hAnsi="Arial" w:cs="Arial"/>
              </w:rPr>
            </w:pPr>
          </w:p>
          <w:p w14:paraId="53A2A475" w14:textId="77777777" w:rsidR="000F3E1B" w:rsidRPr="00606FCC" w:rsidRDefault="000F3E1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18BEFAD" w14:textId="77777777" w:rsidR="000F3E1B" w:rsidRPr="00606FCC" w:rsidRDefault="000F3E1B" w:rsidP="00AE1FE6">
            <w:pPr>
              <w:snapToGrid w:val="0"/>
              <w:jc w:val="both"/>
              <w:rPr>
                <w:rFonts w:ascii="Arial" w:hAnsi="Arial" w:cs="Arial"/>
              </w:rPr>
            </w:pPr>
            <w:r w:rsidRPr="00606FCC">
              <w:rPr>
                <w:rFonts w:ascii="Arial" w:hAnsi="Arial" w:cs="Arial"/>
              </w:rPr>
              <w:lastRenderedPageBreak/>
              <w:t xml:space="preserve">Sesenta y un (61) meses de experiencia </w:t>
            </w:r>
            <w:r w:rsidRPr="00606FCC">
              <w:rPr>
                <w:rFonts w:ascii="Arial" w:hAnsi="Arial" w:cs="Arial"/>
              </w:rPr>
              <w:lastRenderedPageBreak/>
              <w:t>profesional relacionada.</w:t>
            </w:r>
          </w:p>
        </w:tc>
      </w:tr>
      <w:tr w:rsidR="000F3E1B" w:rsidRPr="00606FCC" w14:paraId="73903538"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EC51FB3" w14:textId="77777777" w:rsidR="000F3E1B" w:rsidRPr="00606FCC" w:rsidRDefault="000F3E1B" w:rsidP="00AE1FE6">
            <w:pPr>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5B5DE945" w14:textId="77777777" w:rsidR="000F3E1B" w:rsidRPr="00606FCC" w:rsidRDefault="000F3E1B" w:rsidP="00AE1FE6">
            <w:pPr>
              <w:jc w:val="both"/>
              <w:rPr>
                <w:rFonts w:ascii="Arial" w:hAnsi="Arial" w:cs="Arial"/>
                <w:lang w:eastAsia="es-CO"/>
              </w:rPr>
            </w:pPr>
          </w:p>
          <w:p w14:paraId="41BBCBAC" w14:textId="77777777" w:rsidR="001C4E3B" w:rsidRPr="00606FCC" w:rsidRDefault="001C4E3B" w:rsidP="00AE1FE6">
            <w:pPr>
              <w:snapToGrid w:val="0"/>
              <w:jc w:val="both"/>
              <w:rPr>
                <w:rFonts w:ascii="Arial" w:hAnsi="Arial" w:cs="Arial"/>
              </w:rPr>
            </w:pPr>
            <w:r w:rsidRPr="00606FCC">
              <w:rPr>
                <w:rFonts w:ascii="Arial" w:hAnsi="Arial" w:cs="Arial"/>
              </w:rPr>
              <w:t>Administración, Ingeniería Industrial y Afines, Educación, Matemáticas, Estadística y Afines, Ciencia Política, Relaciones</w:t>
            </w:r>
          </w:p>
          <w:p w14:paraId="5C816192" w14:textId="77777777" w:rsidR="001C4E3B" w:rsidRPr="00606FCC" w:rsidRDefault="001C4E3B" w:rsidP="00AE1FE6">
            <w:pPr>
              <w:snapToGrid w:val="0"/>
              <w:jc w:val="both"/>
              <w:rPr>
                <w:rFonts w:ascii="Arial" w:hAnsi="Arial" w:cs="Arial"/>
              </w:rPr>
            </w:pPr>
            <w:r w:rsidRPr="00606FCC">
              <w:rPr>
                <w:rFonts w:ascii="Arial" w:hAnsi="Arial" w:cs="Arial"/>
              </w:rPr>
              <w:t xml:space="preserve">Internacionales. </w:t>
            </w:r>
          </w:p>
          <w:p w14:paraId="511A61CD" w14:textId="77777777" w:rsidR="000F3E1B" w:rsidRPr="00606FCC" w:rsidRDefault="000F3E1B" w:rsidP="00AE1FE6">
            <w:pPr>
              <w:jc w:val="both"/>
              <w:rPr>
                <w:rFonts w:ascii="Arial" w:hAnsi="Arial" w:cs="Arial"/>
              </w:rPr>
            </w:pPr>
          </w:p>
          <w:p w14:paraId="7C26C917" w14:textId="77777777" w:rsidR="000F3E1B" w:rsidRPr="00606FCC" w:rsidRDefault="000F3E1B"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6FD6C77" w14:textId="77777777" w:rsidR="000F3E1B" w:rsidRPr="00606FCC" w:rsidRDefault="000F3E1B" w:rsidP="00AE1FE6">
            <w:pPr>
              <w:jc w:val="both"/>
              <w:rPr>
                <w:rFonts w:ascii="Arial" w:hAnsi="Arial" w:cs="Arial"/>
              </w:rPr>
            </w:pPr>
          </w:p>
          <w:p w14:paraId="73370DD5" w14:textId="77777777" w:rsidR="000F3E1B" w:rsidRPr="00606FCC" w:rsidRDefault="000F3E1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21AA748" w14:textId="77777777" w:rsidR="000F3E1B" w:rsidRPr="00606FCC" w:rsidRDefault="000F3E1B" w:rsidP="00AE1FE6">
            <w:pPr>
              <w:snapToGrid w:val="0"/>
              <w:jc w:val="both"/>
              <w:rPr>
                <w:rFonts w:ascii="Arial" w:hAnsi="Arial" w:cs="Arial"/>
              </w:rPr>
            </w:pPr>
            <w:r w:rsidRPr="00606FCC">
              <w:rPr>
                <w:rFonts w:ascii="Arial" w:hAnsi="Arial" w:cs="Arial"/>
              </w:rPr>
              <w:t>Treinta y siete (37) meses de experiencia profesional relacionada.</w:t>
            </w:r>
          </w:p>
        </w:tc>
      </w:tr>
      <w:tr w:rsidR="000F3E1B" w:rsidRPr="00606FCC" w14:paraId="0159282C"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E568ACB" w14:textId="77777777" w:rsidR="000F3E1B" w:rsidRPr="00606FCC" w:rsidRDefault="000F3E1B"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9178BD9" w14:textId="77777777" w:rsidR="000F3E1B" w:rsidRPr="00606FCC" w:rsidRDefault="000F3E1B" w:rsidP="00AE1FE6">
            <w:pPr>
              <w:snapToGrid w:val="0"/>
              <w:jc w:val="both"/>
              <w:rPr>
                <w:rFonts w:ascii="Arial" w:hAnsi="Arial" w:cs="Arial"/>
                <w:lang w:eastAsia="es-CO"/>
              </w:rPr>
            </w:pPr>
          </w:p>
          <w:p w14:paraId="59F06D85" w14:textId="77777777" w:rsidR="001C4E3B" w:rsidRPr="00606FCC" w:rsidRDefault="001C4E3B" w:rsidP="00AE1FE6">
            <w:pPr>
              <w:snapToGrid w:val="0"/>
              <w:jc w:val="both"/>
              <w:rPr>
                <w:rFonts w:ascii="Arial" w:hAnsi="Arial" w:cs="Arial"/>
              </w:rPr>
            </w:pPr>
            <w:r w:rsidRPr="00606FCC">
              <w:rPr>
                <w:rFonts w:ascii="Arial" w:hAnsi="Arial" w:cs="Arial"/>
              </w:rPr>
              <w:t>Administración, Ingeniería Industrial y Afines, Educación, Matemáticas, Estadística y Afines, Ciencia Política, Relaciones</w:t>
            </w:r>
          </w:p>
          <w:p w14:paraId="77A66CD7" w14:textId="77777777" w:rsidR="001C4E3B" w:rsidRPr="00606FCC" w:rsidRDefault="001C4E3B" w:rsidP="00AE1FE6">
            <w:pPr>
              <w:snapToGrid w:val="0"/>
              <w:jc w:val="both"/>
              <w:rPr>
                <w:rFonts w:ascii="Arial" w:hAnsi="Arial" w:cs="Arial"/>
              </w:rPr>
            </w:pPr>
            <w:r w:rsidRPr="00606FCC">
              <w:rPr>
                <w:rFonts w:ascii="Arial" w:hAnsi="Arial" w:cs="Arial"/>
              </w:rPr>
              <w:t xml:space="preserve">Internacionales. </w:t>
            </w:r>
          </w:p>
          <w:p w14:paraId="44BBB299" w14:textId="77777777" w:rsidR="000F3E1B" w:rsidRPr="00606FCC" w:rsidRDefault="000F3E1B" w:rsidP="00AE1FE6">
            <w:pPr>
              <w:snapToGrid w:val="0"/>
              <w:jc w:val="both"/>
              <w:rPr>
                <w:rFonts w:ascii="Arial" w:hAnsi="Arial" w:cs="Arial"/>
              </w:rPr>
            </w:pPr>
          </w:p>
          <w:p w14:paraId="6FBF7DB5" w14:textId="77777777" w:rsidR="000F3E1B" w:rsidRPr="00606FCC" w:rsidRDefault="000F3E1B" w:rsidP="00AE1FE6">
            <w:pPr>
              <w:jc w:val="both"/>
              <w:rPr>
                <w:rFonts w:ascii="Arial" w:hAnsi="Arial" w:cs="Arial"/>
              </w:rPr>
            </w:pPr>
            <w:r w:rsidRPr="00606FCC">
              <w:rPr>
                <w:rFonts w:ascii="Arial" w:hAnsi="Arial" w:cs="Arial"/>
              </w:rPr>
              <w:t>Matrícula o Tarjeta profesional en los casos requeridos por la Ley.</w:t>
            </w:r>
          </w:p>
          <w:p w14:paraId="204678B3" w14:textId="77777777" w:rsidR="000F3E1B" w:rsidRPr="00606FCC" w:rsidRDefault="000F3E1B" w:rsidP="00AE1FE6">
            <w:pPr>
              <w:snapToGrid w:val="0"/>
              <w:jc w:val="both"/>
              <w:rPr>
                <w:rFonts w:ascii="Arial" w:hAnsi="Arial" w:cs="Arial"/>
              </w:rPr>
            </w:pPr>
          </w:p>
          <w:p w14:paraId="4A912CE4" w14:textId="77777777" w:rsidR="000F3E1B" w:rsidRPr="00606FCC" w:rsidRDefault="000F3E1B"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E73F3B4" w14:textId="77777777" w:rsidR="000F3E1B" w:rsidRPr="00606FCC" w:rsidRDefault="000F3E1B" w:rsidP="00AE1FE6">
            <w:pPr>
              <w:snapToGrid w:val="0"/>
              <w:jc w:val="both"/>
              <w:rPr>
                <w:rFonts w:ascii="Arial" w:hAnsi="Arial" w:cs="Arial"/>
              </w:rPr>
            </w:pPr>
            <w:r w:rsidRPr="00606FCC">
              <w:rPr>
                <w:rFonts w:ascii="Arial" w:hAnsi="Arial" w:cs="Arial"/>
              </w:rPr>
              <w:t>Cuarenta y nueve (49) meses de experiencia profesional relacionada.</w:t>
            </w:r>
          </w:p>
        </w:tc>
      </w:tr>
    </w:tbl>
    <w:p w14:paraId="1EA36C4E" w14:textId="0EAE308A" w:rsidR="00E13337" w:rsidRDefault="00E13337" w:rsidP="00AE1FE6">
      <w:pPr>
        <w:adjustRightInd w:val="0"/>
        <w:ind w:left="284"/>
        <w:jc w:val="both"/>
        <w:rPr>
          <w:rFonts w:ascii="Arial" w:hAnsi="Arial" w:cs="Arial"/>
          <w:highlight w:val="yellow"/>
        </w:rPr>
      </w:pPr>
    </w:p>
    <w:p w14:paraId="4B88CEC3" w14:textId="67899D32" w:rsidR="008C2CE7" w:rsidRDefault="008C2CE7" w:rsidP="00AE1FE6">
      <w:pPr>
        <w:adjustRightInd w:val="0"/>
        <w:ind w:left="284"/>
        <w:jc w:val="both"/>
        <w:rPr>
          <w:rFonts w:ascii="Arial" w:hAnsi="Arial" w:cs="Arial"/>
          <w:highlight w:val="yellow"/>
        </w:rPr>
      </w:pPr>
    </w:p>
    <w:p w14:paraId="2560808D" w14:textId="0C76D72D" w:rsidR="00864D49" w:rsidRDefault="00864D49" w:rsidP="00AE1FE6">
      <w:pPr>
        <w:adjustRightInd w:val="0"/>
        <w:ind w:left="284"/>
        <w:jc w:val="both"/>
        <w:rPr>
          <w:rFonts w:ascii="Arial" w:hAnsi="Arial" w:cs="Arial"/>
          <w:highlight w:val="yellow"/>
        </w:rPr>
      </w:pPr>
    </w:p>
    <w:p w14:paraId="46298D93" w14:textId="5566BFF3" w:rsidR="00864D49" w:rsidRDefault="00864D49" w:rsidP="00AE1FE6">
      <w:pPr>
        <w:adjustRightInd w:val="0"/>
        <w:ind w:left="284"/>
        <w:jc w:val="both"/>
        <w:rPr>
          <w:rFonts w:ascii="Arial" w:hAnsi="Arial" w:cs="Arial"/>
          <w:highlight w:val="yellow"/>
        </w:rPr>
      </w:pPr>
    </w:p>
    <w:p w14:paraId="61DEA70A" w14:textId="5894E8C3" w:rsidR="00864D49" w:rsidRDefault="00864D49" w:rsidP="00AE1FE6">
      <w:pPr>
        <w:adjustRightInd w:val="0"/>
        <w:ind w:left="284"/>
        <w:jc w:val="both"/>
        <w:rPr>
          <w:rFonts w:ascii="Arial" w:hAnsi="Arial" w:cs="Arial"/>
          <w:highlight w:val="yellow"/>
        </w:rPr>
      </w:pPr>
    </w:p>
    <w:p w14:paraId="63B2653E" w14:textId="3AE11D0E" w:rsidR="00864D49" w:rsidRDefault="00864D49" w:rsidP="00AE1FE6">
      <w:pPr>
        <w:adjustRightInd w:val="0"/>
        <w:ind w:left="284"/>
        <w:jc w:val="both"/>
        <w:rPr>
          <w:rFonts w:ascii="Arial" w:hAnsi="Arial" w:cs="Arial"/>
          <w:highlight w:val="yellow"/>
        </w:rPr>
      </w:pPr>
    </w:p>
    <w:p w14:paraId="692468AB" w14:textId="62DBC302" w:rsidR="00864D49" w:rsidRDefault="00864D49" w:rsidP="00AE1FE6">
      <w:pPr>
        <w:adjustRightInd w:val="0"/>
        <w:ind w:left="284"/>
        <w:jc w:val="both"/>
        <w:rPr>
          <w:rFonts w:ascii="Arial" w:hAnsi="Arial" w:cs="Arial"/>
          <w:highlight w:val="yellow"/>
        </w:rPr>
      </w:pPr>
    </w:p>
    <w:p w14:paraId="23D50D74" w14:textId="02E6455C" w:rsidR="00864D49" w:rsidRDefault="00864D49" w:rsidP="00AE1FE6">
      <w:pPr>
        <w:adjustRightInd w:val="0"/>
        <w:ind w:left="284"/>
        <w:jc w:val="both"/>
        <w:rPr>
          <w:rFonts w:ascii="Arial" w:hAnsi="Arial" w:cs="Arial"/>
          <w:highlight w:val="yellow"/>
        </w:rPr>
      </w:pPr>
    </w:p>
    <w:p w14:paraId="56FF801C" w14:textId="61F9D25F" w:rsidR="00864D49" w:rsidRDefault="00864D49" w:rsidP="00AE1FE6">
      <w:pPr>
        <w:adjustRightInd w:val="0"/>
        <w:ind w:left="284"/>
        <w:jc w:val="both"/>
        <w:rPr>
          <w:rFonts w:ascii="Arial" w:hAnsi="Arial" w:cs="Arial"/>
          <w:highlight w:val="yellow"/>
        </w:rPr>
      </w:pPr>
    </w:p>
    <w:p w14:paraId="48088058" w14:textId="0CCD0ED3" w:rsidR="00864D49" w:rsidRDefault="00864D49" w:rsidP="00AE1FE6">
      <w:pPr>
        <w:adjustRightInd w:val="0"/>
        <w:ind w:left="284"/>
        <w:jc w:val="both"/>
        <w:rPr>
          <w:rFonts w:ascii="Arial" w:hAnsi="Arial" w:cs="Arial"/>
          <w:highlight w:val="yellow"/>
        </w:rPr>
      </w:pPr>
    </w:p>
    <w:p w14:paraId="31BE5B51" w14:textId="7A188AE2" w:rsidR="00864D49" w:rsidRDefault="00864D49" w:rsidP="00AE1FE6">
      <w:pPr>
        <w:adjustRightInd w:val="0"/>
        <w:ind w:left="284"/>
        <w:jc w:val="both"/>
        <w:rPr>
          <w:rFonts w:ascii="Arial" w:hAnsi="Arial" w:cs="Arial"/>
          <w:highlight w:val="yellow"/>
        </w:rPr>
      </w:pPr>
    </w:p>
    <w:p w14:paraId="1A94F8F7" w14:textId="454DF152" w:rsidR="00864D49" w:rsidRDefault="00864D49" w:rsidP="00AE1FE6">
      <w:pPr>
        <w:adjustRightInd w:val="0"/>
        <w:ind w:left="284"/>
        <w:jc w:val="both"/>
        <w:rPr>
          <w:rFonts w:ascii="Arial" w:hAnsi="Arial" w:cs="Arial"/>
          <w:highlight w:val="yellow"/>
        </w:rPr>
      </w:pPr>
    </w:p>
    <w:p w14:paraId="5A2FBECA" w14:textId="7927F6A1" w:rsidR="00864D49" w:rsidRDefault="00864D49" w:rsidP="00AE1FE6">
      <w:pPr>
        <w:adjustRightInd w:val="0"/>
        <w:ind w:left="284"/>
        <w:jc w:val="both"/>
        <w:rPr>
          <w:rFonts w:ascii="Arial" w:hAnsi="Arial" w:cs="Arial"/>
          <w:highlight w:val="yellow"/>
        </w:rPr>
      </w:pPr>
    </w:p>
    <w:p w14:paraId="0D2D72C8" w14:textId="085D6C4C" w:rsidR="00864D49" w:rsidRDefault="00864D49" w:rsidP="00AE1FE6">
      <w:pPr>
        <w:adjustRightInd w:val="0"/>
        <w:ind w:left="284"/>
        <w:jc w:val="both"/>
        <w:rPr>
          <w:rFonts w:ascii="Arial" w:hAnsi="Arial" w:cs="Arial"/>
          <w:highlight w:val="yellow"/>
        </w:rPr>
      </w:pPr>
    </w:p>
    <w:p w14:paraId="03105EEE" w14:textId="2766FF81" w:rsidR="00864D49" w:rsidRDefault="00864D49" w:rsidP="00AE1FE6">
      <w:pPr>
        <w:adjustRightInd w:val="0"/>
        <w:ind w:left="284"/>
        <w:jc w:val="both"/>
        <w:rPr>
          <w:rFonts w:ascii="Arial" w:hAnsi="Arial" w:cs="Arial"/>
          <w:highlight w:val="yellow"/>
        </w:rPr>
      </w:pPr>
    </w:p>
    <w:p w14:paraId="3564C557" w14:textId="44872E86" w:rsidR="00864D49" w:rsidRDefault="00864D49" w:rsidP="00AE1FE6">
      <w:pPr>
        <w:adjustRightInd w:val="0"/>
        <w:ind w:left="284"/>
        <w:jc w:val="both"/>
        <w:rPr>
          <w:rFonts w:ascii="Arial" w:hAnsi="Arial" w:cs="Arial"/>
          <w:highlight w:val="yellow"/>
        </w:rPr>
      </w:pPr>
    </w:p>
    <w:p w14:paraId="1110AC64" w14:textId="630A2C58" w:rsidR="00864D49" w:rsidRDefault="00864D49" w:rsidP="00AE1FE6">
      <w:pPr>
        <w:adjustRightInd w:val="0"/>
        <w:ind w:left="284"/>
        <w:jc w:val="both"/>
        <w:rPr>
          <w:rFonts w:ascii="Arial" w:hAnsi="Arial" w:cs="Arial"/>
          <w:highlight w:val="yellow"/>
        </w:rPr>
      </w:pPr>
    </w:p>
    <w:p w14:paraId="18541D43" w14:textId="7CC35DD9" w:rsidR="00864D49" w:rsidRDefault="00864D49" w:rsidP="00AE1FE6">
      <w:pPr>
        <w:adjustRightInd w:val="0"/>
        <w:ind w:left="284"/>
        <w:jc w:val="both"/>
        <w:rPr>
          <w:rFonts w:ascii="Arial" w:hAnsi="Arial" w:cs="Arial"/>
          <w:highlight w:val="yellow"/>
        </w:rPr>
      </w:pPr>
    </w:p>
    <w:p w14:paraId="6DF451EE" w14:textId="0196095D" w:rsidR="00864D49" w:rsidRDefault="00864D49" w:rsidP="00AE1FE6">
      <w:pPr>
        <w:adjustRightInd w:val="0"/>
        <w:ind w:left="284"/>
        <w:jc w:val="both"/>
        <w:rPr>
          <w:rFonts w:ascii="Arial" w:hAnsi="Arial" w:cs="Arial"/>
          <w:highlight w:val="yellow"/>
        </w:rPr>
      </w:pPr>
    </w:p>
    <w:p w14:paraId="73F1D407" w14:textId="4047FDBA" w:rsidR="00864D49" w:rsidRDefault="00864D49" w:rsidP="00AE1FE6">
      <w:pPr>
        <w:adjustRightInd w:val="0"/>
        <w:ind w:left="284"/>
        <w:jc w:val="both"/>
        <w:rPr>
          <w:rFonts w:ascii="Arial" w:hAnsi="Arial" w:cs="Arial"/>
          <w:highlight w:val="yellow"/>
        </w:rPr>
      </w:pPr>
    </w:p>
    <w:p w14:paraId="24DD9FDD" w14:textId="77777777" w:rsidR="00864D49" w:rsidRDefault="00864D49" w:rsidP="00AE1FE6">
      <w:pPr>
        <w:adjustRightInd w:val="0"/>
        <w:ind w:left="284"/>
        <w:jc w:val="both"/>
        <w:rPr>
          <w:rFonts w:ascii="Arial" w:hAnsi="Arial" w:cs="Arial"/>
          <w:highlight w:val="yellow"/>
        </w:rPr>
      </w:pPr>
    </w:p>
    <w:p w14:paraId="5FC0093C" w14:textId="6A246732" w:rsidR="008C2CE7" w:rsidRDefault="008C2CE7" w:rsidP="00AE1FE6">
      <w:pPr>
        <w:adjustRightInd w:val="0"/>
        <w:ind w:left="284"/>
        <w:jc w:val="both"/>
        <w:rPr>
          <w:rFonts w:ascii="Arial" w:hAnsi="Arial" w:cs="Arial"/>
          <w:highlight w:val="yellow"/>
        </w:rPr>
      </w:pPr>
    </w:p>
    <w:p w14:paraId="1197DF54" w14:textId="49474883" w:rsidR="008C2CE7" w:rsidRDefault="008C2CE7" w:rsidP="00AE1FE6">
      <w:pPr>
        <w:adjustRightInd w:val="0"/>
        <w:ind w:left="284"/>
        <w:jc w:val="both"/>
        <w:rPr>
          <w:rFonts w:ascii="Arial" w:hAnsi="Arial" w:cs="Arial"/>
          <w:highlight w:val="yellow"/>
        </w:rPr>
      </w:pPr>
    </w:p>
    <w:p w14:paraId="4EB5B855" w14:textId="3A8257FD" w:rsidR="008C2CE7" w:rsidRDefault="008C2CE7" w:rsidP="00AE1FE6">
      <w:pPr>
        <w:adjustRightInd w:val="0"/>
        <w:ind w:left="284"/>
        <w:jc w:val="both"/>
        <w:rPr>
          <w:rFonts w:ascii="Arial" w:hAnsi="Arial" w:cs="Arial"/>
          <w:highlight w:val="yellow"/>
        </w:rPr>
      </w:pPr>
    </w:p>
    <w:p w14:paraId="35764F64" w14:textId="77777777" w:rsidR="00AE1FE6" w:rsidRDefault="00AE1FE6" w:rsidP="00AE1FE6">
      <w:pPr>
        <w:adjustRightInd w:val="0"/>
        <w:ind w:left="284"/>
        <w:jc w:val="both"/>
        <w:rPr>
          <w:rFonts w:ascii="Arial" w:hAnsi="Arial" w:cs="Arial"/>
          <w:highlight w:val="yellow"/>
        </w:rPr>
      </w:pPr>
    </w:p>
    <w:p w14:paraId="0D07EFFE" w14:textId="76B0FD40" w:rsidR="008C2CE7" w:rsidRDefault="008C2CE7" w:rsidP="00AE1FE6">
      <w:pPr>
        <w:adjustRightInd w:val="0"/>
        <w:ind w:left="284"/>
        <w:jc w:val="both"/>
        <w:rPr>
          <w:rFonts w:ascii="Arial" w:hAnsi="Arial" w:cs="Arial"/>
          <w:highlight w:val="yellow"/>
        </w:rPr>
      </w:pPr>
    </w:p>
    <w:p w14:paraId="7EF067A6" w14:textId="04703049" w:rsidR="008C2CE7" w:rsidRDefault="008C2CE7" w:rsidP="00AE1FE6">
      <w:pPr>
        <w:adjustRightInd w:val="0"/>
        <w:ind w:left="284"/>
        <w:jc w:val="both"/>
        <w:rPr>
          <w:rFonts w:ascii="Arial" w:hAnsi="Arial" w:cs="Arial"/>
          <w:highlight w:val="yellow"/>
        </w:rPr>
      </w:pPr>
    </w:p>
    <w:p w14:paraId="5EF90E73" w14:textId="25828604" w:rsidR="008C2CE7" w:rsidRDefault="008C2CE7" w:rsidP="00AE1FE6">
      <w:pPr>
        <w:adjustRightInd w:val="0"/>
        <w:ind w:left="284"/>
        <w:jc w:val="both"/>
        <w:rPr>
          <w:rFonts w:ascii="Arial" w:hAnsi="Arial" w:cs="Arial"/>
          <w:highlight w:val="yellow"/>
        </w:rPr>
      </w:pPr>
    </w:p>
    <w:p w14:paraId="1B5C12C2" w14:textId="18D27C5F" w:rsidR="008C2CE7" w:rsidRDefault="008C2CE7" w:rsidP="00AE1FE6">
      <w:pPr>
        <w:adjustRightInd w:val="0"/>
        <w:ind w:left="284"/>
        <w:jc w:val="both"/>
        <w:rPr>
          <w:rFonts w:ascii="Arial" w:hAnsi="Arial" w:cs="Arial"/>
          <w:highlight w:val="yellow"/>
        </w:rPr>
      </w:pPr>
    </w:p>
    <w:p w14:paraId="5DFA0940" w14:textId="6741DCFA" w:rsidR="008C2CE7" w:rsidRDefault="008C2CE7" w:rsidP="00AE1FE6">
      <w:pPr>
        <w:adjustRightInd w:val="0"/>
        <w:ind w:left="284"/>
        <w:jc w:val="both"/>
        <w:rPr>
          <w:rFonts w:ascii="Arial" w:hAnsi="Arial" w:cs="Arial"/>
          <w:highlight w:val="yellow"/>
        </w:rPr>
      </w:pPr>
    </w:p>
    <w:p w14:paraId="64C75BD4" w14:textId="77777777" w:rsidR="008C2CE7" w:rsidRPr="00606FCC" w:rsidRDefault="008C2CE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7D6D7D" w:rsidRPr="00606FCC" w14:paraId="01FF2DB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EAB7047" w14:textId="2AFD5B5D" w:rsidR="007D6D7D" w:rsidRPr="00606FCC" w:rsidRDefault="00FB193A" w:rsidP="00AE1FE6">
            <w:pPr>
              <w:ind w:left="284"/>
              <w:rPr>
                <w:rFonts w:ascii="Arial" w:hAnsi="Arial" w:cs="Arial"/>
                <w:bCs/>
                <w:caps/>
                <w:sz w:val="10"/>
                <w:szCs w:val="10"/>
              </w:rPr>
            </w:pPr>
            <w:r w:rsidRPr="00284131">
              <w:rPr>
                <w:rFonts w:ascii="Arial" w:hAnsi="Arial" w:cs="Arial"/>
                <w:bCs/>
                <w:caps/>
                <w:color w:val="FFFF00"/>
                <w:sz w:val="10"/>
                <w:szCs w:val="10"/>
              </w:rPr>
              <w:t>id 623 - LICENCIATURA EN EDUCACION BASICA CON ENFASIS EN CIENCIAS SOCIALES - CIENCIA POLITICA - MAESTRIA EN EDUCACION, id 626 - ADMINISTRACION PUBLICA - ESPECIALIZACION EN GERENCIA PUBLICA Y CONTROL FISCAL</w:t>
            </w:r>
            <w:r w:rsidRPr="00606FCC">
              <w:rPr>
                <w:rFonts w:ascii="Arial" w:hAnsi="Arial" w:cs="Arial"/>
                <w:bCs/>
                <w:caps/>
                <w:sz w:val="10"/>
                <w:szCs w:val="10"/>
              </w:rPr>
              <w:tab/>
            </w:r>
          </w:p>
        </w:tc>
      </w:tr>
      <w:tr w:rsidR="007D6D7D" w:rsidRPr="00606FCC" w14:paraId="700464F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95165" w14:textId="77777777" w:rsidR="007D6D7D" w:rsidRPr="00606FCC" w:rsidRDefault="007D6D7D"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7D6D7D" w:rsidRPr="00606FCC" w14:paraId="2C580DA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216F8" w14:textId="77777777" w:rsidR="007D6D7D" w:rsidRPr="00606FCC" w:rsidRDefault="007D6D7D" w:rsidP="00AE1FE6">
            <w:pPr>
              <w:ind w:left="284"/>
              <w:jc w:val="center"/>
              <w:rPr>
                <w:rFonts w:ascii="Arial" w:hAnsi="Arial" w:cs="Arial"/>
                <w:b/>
                <w:caps/>
              </w:rPr>
            </w:pPr>
            <w:r w:rsidRPr="00606FCC">
              <w:rPr>
                <w:rFonts w:ascii="Arial" w:hAnsi="Arial" w:cs="Arial"/>
                <w:b/>
                <w:bCs/>
                <w:caps/>
              </w:rPr>
              <w:t>iII. PROPÓSITO PRINCIPAL</w:t>
            </w:r>
          </w:p>
        </w:tc>
      </w:tr>
      <w:tr w:rsidR="007D6D7D" w:rsidRPr="00606FCC" w14:paraId="6F97EB56" w14:textId="77777777" w:rsidTr="000A5F71">
        <w:trPr>
          <w:trHeight w:val="11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90F6B65" w14:textId="453D4150" w:rsidR="007D6D7D" w:rsidRPr="00606FCC" w:rsidRDefault="00E13337" w:rsidP="00AE1FE6">
            <w:pPr>
              <w:jc w:val="both"/>
              <w:rPr>
                <w:rFonts w:ascii="Arial" w:hAnsi="Arial" w:cs="Arial"/>
              </w:rPr>
            </w:pPr>
            <w:r w:rsidRPr="00606FCC">
              <w:rPr>
                <w:rFonts w:ascii="Arial" w:hAnsi="Arial" w:cs="Arial"/>
              </w:rPr>
              <w:t xml:space="preserve">Diseñar, elaborar y orientar la implementación de herramientas y documentos de </w:t>
            </w:r>
            <w:r w:rsidR="00490F58" w:rsidRPr="00606FCC">
              <w:rPr>
                <w:rFonts w:ascii="Arial" w:hAnsi="Arial" w:cs="Arial"/>
              </w:rPr>
              <w:t>análisis</w:t>
            </w:r>
            <w:r w:rsidRPr="00606FCC">
              <w:rPr>
                <w:rFonts w:ascii="Arial" w:hAnsi="Arial" w:cs="Arial"/>
              </w:rPr>
              <w:t xml:space="preserve"> para el monitoreo y la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7D6D7D" w:rsidRPr="00606FCC" w14:paraId="67A499A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C46CB" w14:textId="77777777" w:rsidR="007D6D7D" w:rsidRPr="00606FCC" w:rsidRDefault="007D6D7D" w:rsidP="00AE1FE6">
            <w:pPr>
              <w:ind w:left="284"/>
              <w:jc w:val="center"/>
              <w:rPr>
                <w:rFonts w:ascii="Arial" w:hAnsi="Arial" w:cs="Arial"/>
                <w:b/>
              </w:rPr>
            </w:pPr>
            <w:r w:rsidRPr="00606FCC">
              <w:rPr>
                <w:rFonts w:ascii="Arial" w:hAnsi="Arial" w:cs="Arial"/>
                <w:b/>
                <w:bCs/>
              </w:rPr>
              <w:t>IV. DESCRIPCIÓN DE FUNCIONES ESENCIALES</w:t>
            </w:r>
          </w:p>
        </w:tc>
      </w:tr>
      <w:tr w:rsidR="007D6D7D" w:rsidRPr="00606FCC" w14:paraId="3FBDAFB6"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0F188CD" w14:textId="41DC52DC" w:rsidR="00E13337" w:rsidRPr="00606FCC" w:rsidRDefault="00E13337" w:rsidP="00AE1FE6">
            <w:pPr>
              <w:jc w:val="both"/>
              <w:rPr>
                <w:rFonts w:ascii="Arial" w:hAnsi="Arial" w:cs="Arial"/>
              </w:rPr>
            </w:pPr>
            <w:r w:rsidRPr="00606FCC">
              <w:rPr>
                <w:rFonts w:ascii="Arial" w:hAnsi="Arial" w:cs="Arial"/>
              </w:rPr>
              <w:t>1. Orientar el diseño de los indicadores de resultado y de gestión de cada uno de los procesos operativos relacionados con la entrega de transferencias monetarias, con el fin de hacer seguimiento al cumplimiento de metas de la Dirección de acuerdo con el plan de acción y a la normatividad vigente.</w:t>
            </w:r>
          </w:p>
          <w:p w14:paraId="3D19F55E" w14:textId="77777777" w:rsidR="00E13337" w:rsidRPr="00606FCC" w:rsidRDefault="00E13337" w:rsidP="00AE1FE6">
            <w:pPr>
              <w:jc w:val="both"/>
              <w:rPr>
                <w:rFonts w:ascii="Arial" w:hAnsi="Arial" w:cs="Arial"/>
              </w:rPr>
            </w:pPr>
            <w:r w:rsidRPr="00606FCC">
              <w:rPr>
                <w:rFonts w:ascii="Arial" w:hAnsi="Arial" w:cs="Arial"/>
              </w:rPr>
              <w:t>2. Evaluar la pertinencia y efectividad de las metodologías de seguimiento y monitoreo, así como de los indicadores y metas propuestos, con el fin de establecer las herramientas de seguimiento de acuerdo con las directrices de la Dirección.</w:t>
            </w:r>
          </w:p>
          <w:p w14:paraId="27E6E946" w14:textId="77777777" w:rsidR="00E13337" w:rsidRPr="00606FCC" w:rsidRDefault="00E13337" w:rsidP="00AE1FE6">
            <w:pPr>
              <w:jc w:val="both"/>
              <w:rPr>
                <w:rFonts w:ascii="Arial" w:hAnsi="Arial" w:cs="Arial"/>
              </w:rPr>
            </w:pPr>
            <w:r w:rsidRPr="00606FCC">
              <w:rPr>
                <w:rFonts w:ascii="Arial" w:hAnsi="Arial" w:cs="Arial"/>
              </w:rPr>
              <w:t>3. Generar mecanismos de control frente al cumplimiento de los resultados esperados de la gestión, de acuerdo con las metas institucionales.</w:t>
            </w:r>
          </w:p>
          <w:p w14:paraId="608FD8E7" w14:textId="77777777" w:rsidR="00E13337" w:rsidRPr="00606FCC" w:rsidRDefault="00E13337" w:rsidP="00AE1FE6">
            <w:pPr>
              <w:jc w:val="both"/>
              <w:rPr>
                <w:rFonts w:ascii="Arial" w:hAnsi="Arial" w:cs="Arial"/>
              </w:rPr>
            </w:pPr>
            <w:r w:rsidRPr="00606FCC">
              <w:rPr>
                <w:rFonts w:ascii="Arial" w:hAnsi="Arial" w:cs="Arial"/>
              </w:rPr>
              <w:t>4. Formular y hacer seguimiento al plan de acción y plan operativo de la Dirección de Transferencias Monetarias, con el fin de verificar el cumplimiento de las metas, acorde con el direccionamiento de la entidad y los objetivos estratégicos</w:t>
            </w:r>
          </w:p>
          <w:p w14:paraId="0980F1C9" w14:textId="77777777" w:rsidR="00E13337" w:rsidRPr="00606FCC" w:rsidRDefault="00E13337" w:rsidP="00AE1FE6">
            <w:pPr>
              <w:jc w:val="both"/>
              <w:rPr>
                <w:rFonts w:ascii="Arial" w:hAnsi="Arial" w:cs="Arial"/>
              </w:rPr>
            </w:pPr>
            <w:r w:rsidRPr="00606FCC">
              <w:rPr>
                <w:rFonts w:ascii="Arial" w:hAnsi="Arial" w:cs="Arial"/>
              </w:rPr>
              <w:t>5. Revisar documentos técnicos, informes de gestión y presentaciones que brinden información sobre la gestión institucional, de acuerdo con los lineamientos de la Dirección.</w:t>
            </w:r>
          </w:p>
          <w:p w14:paraId="32C853A8" w14:textId="77777777" w:rsidR="00E13337" w:rsidRPr="00606FCC" w:rsidRDefault="00E13337" w:rsidP="00AE1FE6">
            <w:pPr>
              <w:jc w:val="both"/>
              <w:rPr>
                <w:rFonts w:ascii="Arial" w:hAnsi="Arial" w:cs="Arial"/>
              </w:rPr>
            </w:pPr>
            <w:r w:rsidRPr="00606FCC">
              <w:rPr>
                <w:rFonts w:ascii="Arial" w:hAnsi="Arial" w:cs="Arial"/>
              </w:rPr>
              <w:t>6. Generar recomendaciones que ayuden a la toma de decisiones técnicas y operativas de la Dirección de Transferencias Monetarias a partir de los resultados del seguimiento.</w:t>
            </w:r>
          </w:p>
          <w:p w14:paraId="0BAE7B52" w14:textId="595BA5B1" w:rsidR="007D6D7D" w:rsidRPr="00606FCC" w:rsidRDefault="00E13337" w:rsidP="00AE1FE6">
            <w:pPr>
              <w:jc w:val="both"/>
              <w:rPr>
                <w:rFonts w:ascii="Arial" w:hAnsi="Arial" w:cs="Arial"/>
              </w:rPr>
            </w:pPr>
            <w:r w:rsidRPr="00606FCC">
              <w:rPr>
                <w:rFonts w:ascii="Arial" w:hAnsi="Arial" w:cs="Arial"/>
              </w:rPr>
              <w:t>7. Orientar la realización de modificaciones a los manuales operativos, de acuerdo con los requerimientos de la Dirección de Transferencias Monetarias.</w:t>
            </w:r>
          </w:p>
        </w:tc>
      </w:tr>
      <w:tr w:rsidR="007D6D7D" w:rsidRPr="00606FCC" w14:paraId="1552093D"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0AB86C" w14:textId="77777777" w:rsidR="007D6D7D" w:rsidRPr="00606FCC" w:rsidRDefault="007D6D7D" w:rsidP="00AE1FE6">
            <w:pPr>
              <w:ind w:left="284"/>
              <w:jc w:val="center"/>
              <w:rPr>
                <w:rFonts w:ascii="Arial" w:hAnsi="Arial" w:cs="Arial"/>
                <w:b/>
              </w:rPr>
            </w:pPr>
            <w:r w:rsidRPr="00606FCC">
              <w:rPr>
                <w:rFonts w:ascii="Arial" w:hAnsi="Arial" w:cs="Arial"/>
                <w:b/>
                <w:bCs/>
              </w:rPr>
              <w:t>V. CONOCIMIENTOS BÁSICOS O ESENCIALES</w:t>
            </w:r>
          </w:p>
        </w:tc>
      </w:tr>
      <w:tr w:rsidR="007D6D7D" w:rsidRPr="00606FCC" w14:paraId="64AB2756"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45F4DC81" w14:textId="179B6DBF" w:rsidR="00E13337" w:rsidRPr="00606FCC" w:rsidRDefault="00E13337" w:rsidP="00AE1FE6">
            <w:pPr>
              <w:jc w:val="both"/>
              <w:rPr>
                <w:rFonts w:ascii="Arial" w:hAnsi="Arial" w:cs="Arial"/>
              </w:rPr>
            </w:pPr>
            <w:r w:rsidRPr="00606FCC">
              <w:rPr>
                <w:rFonts w:ascii="Arial" w:hAnsi="Arial" w:cs="Arial"/>
              </w:rPr>
              <w:t>1. Diseño y formulación de políticas públicas, planes, programas y proyectos.</w:t>
            </w:r>
          </w:p>
          <w:p w14:paraId="5DBC1A67" w14:textId="77777777" w:rsidR="00E13337" w:rsidRPr="00606FCC" w:rsidRDefault="00E13337"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144DBD95" w14:textId="77777777" w:rsidR="00E13337" w:rsidRPr="00606FCC" w:rsidRDefault="00E13337" w:rsidP="00AE1FE6">
            <w:pPr>
              <w:jc w:val="both"/>
              <w:rPr>
                <w:rFonts w:ascii="Arial" w:hAnsi="Arial" w:cs="Arial"/>
              </w:rPr>
            </w:pPr>
            <w:r w:rsidRPr="00606FCC">
              <w:rPr>
                <w:rFonts w:ascii="Arial" w:hAnsi="Arial" w:cs="Arial"/>
              </w:rPr>
              <w:t>3. Instrumentos de focalización del gasto público.</w:t>
            </w:r>
          </w:p>
          <w:p w14:paraId="056EC0A5" w14:textId="77777777" w:rsidR="00E13337" w:rsidRPr="00606FCC" w:rsidRDefault="00E13337" w:rsidP="00AE1FE6">
            <w:pPr>
              <w:jc w:val="both"/>
              <w:rPr>
                <w:rFonts w:ascii="Arial" w:hAnsi="Arial" w:cs="Arial"/>
              </w:rPr>
            </w:pPr>
            <w:r w:rsidRPr="00606FCC">
              <w:rPr>
                <w:rFonts w:ascii="Arial" w:hAnsi="Arial" w:cs="Arial"/>
              </w:rPr>
              <w:t>4. Documentos CONPES aplicables.</w:t>
            </w:r>
          </w:p>
          <w:p w14:paraId="04E1204F" w14:textId="77777777" w:rsidR="00E13337" w:rsidRPr="00606FCC" w:rsidRDefault="00E13337" w:rsidP="00AE1FE6">
            <w:pPr>
              <w:jc w:val="both"/>
              <w:rPr>
                <w:rFonts w:ascii="Arial" w:hAnsi="Arial" w:cs="Arial"/>
              </w:rPr>
            </w:pPr>
            <w:r w:rsidRPr="00606FCC">
              <w:rPr>
                <w:rFonts w:ascii="Arial" w:hAnsi="Arial" w:cs="Arial"/>
              </w:rPr>
              <w:t>5. Vulnerabilidad, pobreza extrema y políticas sociales.</w:t>
            </w:r>
          </w:p>
          <w:p w14:paraId="4BA12A2D" w14:textId="77777777" w:rsidR="00E13337" w:rsidRPr="00606FCC" w:rsidRDefault="00E13337" w:rsidP="00AE1FE6">
            <w:pPr>
              <w:jc w:val="both"/>
              <w:rPr>
                <w:rFonts w:ascii="Arial" w:hAnsi="Arial" w:cs="Arial"/>
              </w:rPr>
            </w:pPr>
            <w:r w:rsidRPr="00606FCC">
              <w:rPr>
                <w:rFonts w:ascii="Arial" w:hAnsi="Arial" w:cs="Arial"/>
              </w:rPr>
              <w:t>6. Índices para la medición de la pobreza en Colombia.</w:t>
            </w:r>
          </w:p>
          <w:p w14:paraId="00DBD206" w14:textId="77777777" w:rsidR="00E13337" w:rsidRPr="00606FCC" w:rsidRDefault="00E13337" w:rsidP="00AE1FE6">
            <w:pPr>
              <w:jc w:val="both"/>
              <w:rPr>
                <w:rFonts w:ascii="Arial" w:hAnsi="Arial" w:cs="Arial"/>
              </w:rPr>
            </w:pPr>
            <w:r w:rsidRPr="00606FCC">
              <w:rPr>
                <w:rFonts w:ascii="Arial" w:hAnsi="Arial" w:cs="Arial"/>
              </w:rPr>
              <w:t>7. Enfoque diferencial: Grupos de especial protección constitucional.</w:t>
            </w:r>
          </w:p>
          <w:p w14:paraId="0C14E336" w14:textId="37CF3FD8" w:rsidR="00E13337" w:rsidRPr="00606FCC" w:rsidRDefault="00E13337" w:rsidP="00AE1FE6">
            <w:pPr>
              <w:jc w:val="both"/>
              <w:rPr>
                <w:rFonts w:ascii="Arial" w:hAnsi="Arial" w:cs="Arial"/>
              </w:rPr>
            </w:pPr>
            <w:r w:rsidRPr="00606FCC">
              <w:rPr>
                <w:rFonts w:ascii="Arial" w:hAnsi="Arial" w:cs="Arial"/>
              </w:rPr>
              <w:t>8. Políticas sobre protección social (Transferencias Monetarias).</w:t>
            </w:r>
          </w:p>
          <w:p w14:paraId="185D367C" w14:textId="77777777" w:rsidR="00E13337" w:rsidRPr="00606FCC" w:rsidRDefault="00E13337" w:rsidP="00AE1FE6">
            <w:pPr>
              <w:jc w:val="both"/>
              <w:rPr>
                <w:rFonts w:ascii="Arial" w:hAnsi="Arial" w:cs="Arial"/>
              </w:rPr>
            </w:pPr>
            <w:r w:rsidRPr="00606FCC">
              <w:rPr>
                <w:rFonts w:ascii="Arial" w:hAnsi="Arial" w:cs="Arial"/>
              </w:rPr>
              <w:t>9. Generación de capacidades (Capital humano).</w:t>
            </w:r>
          </w:p>
          <w:p w14:paraId="4AFFE3F0" w14:textId="77777777" w:rsidR="00E13337" w:rsidRPr="00606FCC" w:rsidRDefault="00E13337" w:rsidP="00AE1FE6">
            <w:pPr>
              <w:jc w:val="both"/>
              <w:rPr>
                <w:rFonts w:ascii="Arial" w:hAnsi="Arial" w:cs="Arial"/>
              </w:rPr>
            </w:pPr>
            <w:r w:rsidRPr="00606FCC">
              <w:rPr>
                <w:rFonts w:ascii="Arial" w:hAnsi="Arial" w:cs="Arial"/>
              </w:rPr>
              <w:t>10. Enfoque poblacional (Intervención en población vulnerable).</w:t>
            </w:r>
          </w:p>
          <w:p w14:paraId="55D848D0" w14:textId="77777777" w:rsidR="00E13337" w:rsidRPr="00606FCC" w:rsidRDefault="00E13337" w:rsidP="00AE1FE6">
            <w:pPr>
              <w:jc w:val="both"/>
              <w:rPr>
                <w:rFonts w:ascii="Arial" w:hAnsi="Arial" w:cs="Arial"/>
              </w:rPr>
            </w:pPr>
            <w:r w:rsidRPr="00606FCC">
              <w:rPr>
                <w:rFonts w:ascii="Arial" w:hAnsi="Arial" w:cs="Arial"/>
              </w:rPr>
              <w:t>11. Interpretación y análisis de texto.</w:t>
            </w:r>
          </w:p>
          <w:p w14:paraId="656E34D1" w14:textId="77777777" w:rsidR="00E13337" w:rsidRPr="00606FCC" w:rsidRDefault="00E13337" w:rsidP="00AE1FE6">
            <w:pPr>
              <w:jc w:val="both"/>
              <w:rPr>
                <w:rFonts w:ascii="Arial" w:hAnsi="Arial" w:cs="Arial"/>
              </w:rPr>
            </w:pPr>
            <w:r w:rsidRPr="00606FCC">
              <w:rPr>
                <w:rFonts w:ascii="Arial" w:hAnsi="Arial" w:cs="Arial"/>
              </w:rPr>
              <w:t>12. Técnicas de generación de informes técnicos y documento.</w:t>
            </w:r>
          </w:p>
          <w:p w14:paraId="4FED2D49" w14:textId="77777777" w:rsidR="00E13337" w:rsidRPr="00606FCC" w:rsidRDefault="00E13337" w:rsidP="00AE1FE6">
            <w:pPr>
              <w:jc w:val="both"/>
              <w:rPr>
                <w:rFonts w:ascii="Arial" w:hAnsi="Arial" w:cs="Arial"/>
              </w:rPr>
            </w:pPr>
            <w:r w:rsidRPr="00606FCC">
              <w:rPr>
                <w:rFonts w:ascii="Arial" w:hAnsi="Arial" w:cs="Arial"/>
              </w:rPr>
              <w:t>13. Sistema de Gestión Integral.</w:t>
            </w:r>
          </w:p>
          <w:p w14:paraId="58EF30EB" w14:textId="77777777" w:rsidR="00E13337" w:rsidRPr="00606FCC" w:rsidRDefault="00E13337" w:rsidP="00AE1FE6">
            <w:pPr>
              <w:jc w:val="both"/>
              <w:rPr>
                <w:rFonts w:ascii="Arial" w:hAnsi="Arial" w:cs="Arial"/>
              </w:rPr>
            </w:pPr>
            <w:r w:rsidRPr="00606FCC">
              <w:rPr>
                <w:rFonts w:ascii="Arial" w:hAnsi="Arial" w:cs="Arial"/>
              </w:rPr>
              <w:t>14. Sistema de Gestión Documental.</w:t>
            </w:r>
          </w:p>
          <w:p w14:paraId="6B349AAF" w14:textId="77777777" w:rsidR="00E13337" w:rsidRPr="00606FCC" w:rsidRDefault="00E13337" w:rsidP="00AE1FE6">
            <w:pPr>
              <w:jc w:val="both"/>
              <w:rPr>
                <w:rFonts w:ascii="Arial" w:hAnsi="Arial" w:cs="Arial"/>
              </w:rPr>
            </w:pPr>
            <w:r w:rsidRPr="00606FCC">
              <w:rPr>
                <w:rFonts w:ascii="Arial" w:hAnsi="Arial" w:cs="Arial"/>
              </w:rPr>
              <w:t>15. Ofimática Básica.</w:t>
            </w:r>
          </w:p>
          <w:p w14:paraId="5C1F1A51" w14:textId="77777777" w:rsidR="00E13337" w:rsidRPr="00606FCC" w:rsidRDefault="00E13337" w:rsidP="00AE1FE6">
            <w:pPr>
              <w:jc w:val="both"/>
              <w:rPr>
                <w:rFonts w:ascii="Arial" w:hAnsi="Arial" w:cs="Arial"/>
              </w:rPr>
            </w:pPr>
            <w:r w:rsidRPr="00606FCC">
              <w:rPr>
                <w:rFonts w:ascii="Arial" w:hAnsi="Arial" w:cs="Arial"/>
              </w:rPr>
              <w:t>16. Derecho Contractual.</w:t>
            </w:r>
          </w:p>
          <w:p w14:paraId="09A39C2D" w14:textId="37359165" w:rsidR="007D6D7D" w:rsidRPr="00606FCC" w:rsidRDefault="00E13337" w:rsidP="00AE1FE6">
            <w:pPr>
              <w:jc w:val="both"/>
              <w:rPr>
                <w:rFonts w:ascii="Arial" w:hAnsi="Arial" w:cs="Arial"/>
              </w:rPr>
            </w:pPr>
            <w:r w:rsidRPr="00606FCC">
              <w:rPr>
                <w:rFonts w:ascii="Arial" w:hAnsi="Arial" w:cs="Arial"/>
              </w:rPr>
              <w:t>17. Código Único Disciplinario.</w:t>
            </w:r>
          </w:p>
        </w:tc>
      </w:tr>
      <w:tr w:rsidR="007D6D7D" w:rsidRPr="00606FCC" w14:paraId="498F46A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108E7" w14:textId="77777777" w:rsidR="007D6D7D" w:rsidRPr="00606FCC" w:rsidRDefault="007D6D7D" w:rsidP="00AE1FE6">
            <w:pPr>
              <w:ind w:left="284"/>
              <w:jc w:val="center"/>
              <w:rPr>
                <w:rFonts w:ascii="Arial" w:hAnsi="Arial" w:cs="Arial"/>
                <w:b/>
              </w:rPr>
            </w:pPr>
            <w:r w:rsidRPr="00606FCC">
              <w:rPr>
                <w:rFonts w:ascii="Arial" w:hAnsi="Arial" w:cs="Arial"/>
                <w:b/>
                <w:bCs/>
              </w:rPr>
              <w:t>VI. REQUISITOS DE ESTUDIO Y EXPERIENCIA</w:t>
            </w:r>
          </w:p>
        </w:tc>
      </w:tr>
      <w:tr w:rsidR="007D6D7D" w:rsidRPr="00606FCC" w14:paraId="7CD2B676"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6727A" w14:textId="77777777" w:rsidR="007D6D7D" w:rsidRPr="00606FCC" w:rsidRDefault="007D6D7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264D2" w14:textId="77777777" w:rsidR="007D6D7D" w:rsidRPr="00606FCC" w:rsidRDefault="007D6D7D" w:rsidP="00AE1FE6">
            <w:pPr>
              <w:ind w:left="284"/>
              <w:jc w:val="center"/>
              <w:rPr>
                <w:rFonts w:ascii="Arial" w:hAnsi="Arial" w:cs="Arial"/>
                <w:b/>
              </w:rPr>
            </w:pPr>
            <w:r w:rsidRPr="00606FCC">
              <w:rPr>
                <w:rFonts w:ascii="Arial" w:hAnsi="Arial" w:cs="Arial"/>
                <w:b/>
                <w:bCs/>
              </w:rPr>
              <w:t>Experiencia</w:t>
            </w:r>
          </w:p>
        </w:tc>
      </w:tr>
      <w:tr w:rsidR="007D6D7D" w:rsidRPr="00606FCC" w14:paraId="7B99607D"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AAEB578" w14:textId="2A2245D1" w:rsidR="007D6D7D" w:rsidRPr="00606FCC" w:rsidRDefault="007D6D7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FDD3A97" w14:textId="1C31BDFA" w:rsidR="00895F8B" w:rsidRPr="00606FCC" w:rsidRDefault="00895F8B" w:rsidP="00AE1FE6">
            <w:pPr>
              <w:snapToGrid w:val="0"/>
              <w:jc w:val="both"/>
              <w:rPr>
                <w:rFonts w:ascii="Arial" w:hAnsi="Arial" w:cs="Arial"/>
                <w:lang w:eastAsia="es-CO"/>
              </w:rPr>
            </w:pPr>
          </w:p>
          <w:p w14:paraId="10E2F72A" w14:textId="0FD35BE7" w:rsidR="007D6D7D" w:rsidRPr="00606FCC" w:rsidRDefault="000D2DB3" w:rsidP="00AE1FE6">
            <w:pPr>
              <w:snapToGrid w:val="0"/>
              <w:jc w:val="both"/>
              <w:rPr>
                <w:rFonts w:ascii="Arial" w:hAnsi="Arial" w:cs="Arial"/>
              </w:rPr>
            </w:pPr>
            <w:r w:rsidRPr="00606FCC">
              <w:rPr>
                <w:rFonts w:ascii="Arial" w:hAnsi="Arial" w:cs="Arial"/>
                <w:lang w:eastAsia="es-CO"/>
              </w:rPr>
              <w:t>Economía, Administración, Ciencia Política, Relaciones Internacionales, Ingeniería Industrial, Matemáticas, Estadística, Afines.</w:t>
            </w:r>
          </w:p>
          <w:p w14:paraId="0558869B" w14:textId="77777777" w:rsidR="00FB193A" w:rsidRPr="00606FCC" w:rsidRDefault="00FB193A" w:rsidP="00AE1FE6">
            <w:pPr>
              <w:snapToGrid w:val="0"/>
              <w:jc w:val="both"/>
              <w:rPr>
                <w:rFonts w:ascii="Arial" w:hAnsi="Arial" w:cs="Arial"/>
              </w:rPr>
            </w:pPr>
          </w:p>
          <w:p w14:paraId="6E30B323" w14:textId="77777777" w:rsidR="007D6D7D" w:rsidRPr="00606FCC" w:rsidRDefault="007D6D7D"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5D553E59" w14:textId="77777777" w:rsidR="007D6D7D" w:rsidRPr="00606FCC" w:rsidRDefault="007D6D7D" w:rsidP="00AE1FE6">
            <w:pPr>
              <w:snapToGrid w:val="0"/>
              <w:jc w:val="both"/>
              <w:rPr>
                <w:rFonts w:ascii="Arial" w:hAnsi="Arial" w:cs="Arial"/>
              </w:rPr>
            </w:pPr>
          </w:p>
          <w:p w14:paraId="2A45C742" w14:textId="77777777" w:rsidR="007D6D7D" w:rsidRPr="00606FCC" w:rsidRDefault="007D6D7D"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1F9EA2B" w14:textId="77777777" w:rsidR="007D6D7D" w:rsidRPr="00606FCC" w:rsidRDefault="007D6D7D"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7D6D7D" w:rsidRPr="00606FCC" w14:paraId="12498CC1"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798B1" w14:textId="77777777" w:rsidR="007D6D7D" w:rsidRPr="00606FCC" w:rsidRDefault="007D6D7D" w:rsidP="00AE1FE6">
            <w:pPr>
              <w:ind w:left="284"/>
              <w:jc w:val="center"/>
              <w:rPr>
                <w:rFonts w:ascii="Arial" w:hAnsi="Arial" w:cs="Arial"/>
                <w:b/>
              </w:rPr>
            </w:pPr>
            <w:r w:rsidRPr="00606FCC">
              <w:rPr>
                <w:rFonts w:ascii="Arial" w:hAnsi="Arial" w:cs="Arial"/>
                <w:b/>
                <w:bCs/>
              </w:rPr>
              <w:t>ALTERNATIVA</w:t>
            </w:r>
          </w:p>
        </w:tc>
      </w:tr>
      <w:tr w:rsidR="007D6D7D" w:rsidRPr="00606FCC" w14:paraId="50D5B57B"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98269" w14:textId="77777777" w:rsidR="007D6D7D" w:rsidRPr="00606FCC" w:rsidRDefault="007D6D7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CB5C2" w14:textId="77777777" w:rsidR="007D6D7D" w:rsidRPr="00606FCC" w:rsidRDefault="007D6D7D" w:rsidP="00AE1FE6">
            <w:pPr>
              <w:ind w:left="284"/>
              <w:jc w:val="center"/>
              <w:rPr>
                <w:rFonts w:ascii="Arial" w:hAnsi="Arial" w:cs="Arial"/>
                <w:b/>
              </w:rPr>
            </w:pPr>
            <w:r w:rsidRPr="00606FCC">
              <w:rPr>
                <w:rFonts w:ascii="Arial" w:hAnsi="Arial" w:cs="Arial"/>
                <w:b/>
                <w:bCs/>
              </w:rPr>
              <w:t>Experiencia</w:t>
            </w:r>
          </w:p>
        </w:tc>
      </w:tr>
      <w:tr w:rsidR="007D6D7D" w:rsidRPr="00606FCC" w14:paraId="7E5FF45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1A02001" w14:textId="77777777" w:rsidR="007D6D7D" w:rsidRPr="00606FCC" w:rsidRDefault="007D6D7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w:t>
            </w:r>
            <w:r w:rsidRPr="00606FCC">
              <w:rPr>
                <w:rFonts w:ascii="Arial" w:hAnsi="Arial" w:cs="Arial"/>
                <w:lang w:eastAsia="es-CO"/>
              </w:rPr>
              <w:lastRenderedPageBreak/>
              <w:t xml:space="preserve">Conocimiento -NBC: </w:t>
            </w:r>
          </w:p>
          <w:p w14:paraId="66F8848D" w14:textId="77777777" w:rsidR="007D6D7D" w:rsidRPr="00606FCC" w:rsidRDefault="007D6D7D" w:rsidP="00AE1FE6">
            <w:pPr>
              <w:jc w:val="both"/>
              <w:rPr>
                <w:rFonts w:ascii="Arial" w:hAnsi="Arial" w:cs="Arial"/>
                <w:lang w:eastAsia="es-CO"/>
              </w:rPr>
            </w:pPr>
          </w:p>
          <w:p w14:paraId="2371822D" w14:textId="77777777" w:rsidR="000D2DB3" w:rsidRPr="00606FCC" w:rsidRDefault="000D2DB3" w:rsidP="00AE1FE6">
            <w:pPr>
              <w:snapToGrid w:val="0"/>
              <w:jc w:val="both"/>
              <w:rPr>
                <w:rFonts w:ascii="Arial" w:hAnsi="Arial" w:cs="Arial"/>
              </w:rPr>
            </w:pPr>
            <w:r w:rsidRPr="00606FCC">
              <w:rPr>
                <w:rFonts w:ascii="Arial" w:hAnsi="Arial" w:cs="Arial"/>
                <w:lang w:eastAsia="es-CO"/>
              </w:rPr>
              <w:t>Economía, Administración, Ciencia Política, Relaciones Internacionales, Ingeniería Industrial, Matemáticas, Estadística, Afines.</w:t>
            </w:r>
          </w:p>
          <w:p w14:paraId="500D61CB" w14:textId="77777777" w:rsidR="007D6D7D" w:rsidRPr="00606FCC" w:rsidRDefault="007D6D7D" w:rsidP="00AE1FE6">
            <w:pPr>
              <w:jc w:val="both"/>
              <w:rPr>
                <w:rFonts w:ascii="Arial" w:hAnsi="Arial" w:cs="Arial"/>
              </w:rPr>
            </w:pPr>
          </w:p>
          <w:p w14:paraId="2C6D95FE" w14:textId="77777777" w:rsidR="007D6D7D" w:rsidRPr="00606FCC" w:rsidRDefault="007D6D7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32004AC" w14:textId="77777777" w:rsidR="007D6D7D" w:rsidRPr="00606FCC" w:rsidRDefault="007D6D7D" w:rsidP="00AE1FE6">
            <w:pPr>
              <w:snapToGrid w:val="0"/>
              <w:jc w:val="both"/>
              <w:rPr>
                <w:rFonts w:ascii="Arial" w:hAnsi="Arial" w:cs="Arial"/>
              </w:rPr>
            </w:pPr>
            <w:r w:rsidRPr="00606FCC">
              <w:rPr>
                <w:rFonts w:ascii="Arial" w:hAnsi="Arial" w:cs="Arial"/>
              </w:rPr>
              <w:lastRenderedPageBreak/>
              <w:t xml:space="preserve">Sesenta y un (61) meses de experiencia </w:t>
            </w:r>
            <w:r w:rsidRPr="00606FCC">
              <w:rPr>
                <w:rFonts w:ascii="Arial" w:hAnsi="Arial" w:cs="Arial"/>
              </w:rPr>
              <w:lastRenderedPageBreak/>
              <w:t>profesional relacionada.</w:t>
            </w:r>
          </w:p>
        </w:tc>
      </w:tr>
      <w:tr w:rsidR="007D6D7D" w:rsidRPr="00606FCC" w14:paraId="76BF1B38"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8A9E5CD" w14:textId="77777777" w:rsidR="000D2DB3" w:rsidRPr="00606FCC" w:rsidRDefault="007D6D7D" w:rsidP="00AE1FE6">
            <w:pPr>
              <w:jc w:val="both"/>
              <w:rPr>
                <w:rFonts w:ascii="Arial" w:hAnsi="Arial" w:cs="Arial"/>
                <w:lang w:eastAsia="es-CO"/>
              </w:rPr>
            </w:pPr>
            <w:r w:rsidRPr="00606FCC">
              <w:rPr>
                <w:rFonts w:ascii="Arial" w:hAnsi="Arial" w:cs="Arial"/>
                <w:lang w:eastAsia="es-CO"/>
              </w:rPr>
              <w:lastRenderedPageBreak/>
              <w:t>Título profesional clasificado en los siguientes Núcleos Básicos del Conocimiento -NBC:</w:t>
            </w:r>
          </w:p>
          <w:p w14:paraId="422D1D0D" w14:textId="4AAD6288" w:rsidR="007D6D7D" w:rsidRPr="00606FCC" w:rsidRDefault="007D6D7D" w:rsidP="00AE1FE6">
            <w:pPr>
              <w:jc w:val="both"/>
              <w:rPr>
                <w:rFonts w:ascii="Arial" w:hAnsi="Arial" w:cs="Arial"/>
                <w:lang w:eastAsia="es-CO"/>
              </w:rPr>
            </w:pPr>
            <w:r w:rsidRPr="00606FCC">
              <w:rPr>
                <w:rFonts w:ascii="Arial" w:hAnsi="Arial" w:cs="Arial"/>
                <w:lang w:eastAsia="es-CO"/>
              </w:rPr>
              <w:t xml:space="preserve"> </w:t>
            </w:r>
          </w:p>
          <w:p w14:paraId="493CD782" w14:textId="77777777" w:rsidR="000D2DB3" w:rsidRPr="00606FCC" w:rsidRDefault="000D2DB3" w:rsidP="00AE1FE6">
            <w:pPr>
              <w:snapToGrid w:val="0"/>
              <w:jc w:val="both"/>
              <w:rPr>
                <w:rFonts w:ascii="Arial" w:hAnsi="Arial" w:cs="Arial"/>
              </w:rPr>
            </w:pPr>
            <w:r w:rsidRPr="00606FCC">
              <w:rPr>
                <w:rFonts w:ascii="Arial" w:hAnsi="Arial" w:cs="Arial"/>
                <w:lang w:eastAsia="es-CO"/>
              </w:rPr>
              <w:t>Economía, Administración, Ciencia Política, Relaciones Internacionales, Ingeniería Industrial, Matemáticas, Estadística, Afines.</w:t>
            </w:r>
          </w:p>
          <w:p w14:paraId="41A0804D" w14:textId="77777777" w:rsidR="000D2DB3" w:rsidRPr="00606FCC" w:rsidRDefault="000D2DB3" w:rsidP="00AE1FE6">
            <w:pPr>
              <w:jc w:val="both"/>
              <w:rPr>
                <w:rFonts w:ascii="Arial" w:hAnsi="Arial" w:cs="Arial"/>
                <w:lang w:eastAsia="es-CO"/>
              </w:rPr>
            </w:pPr>
          </w:p>
          <w:p w14:paraId="6E1D38AD" w14:textId="13410D1B" w:rsidR="007D6D7D" w:rsidRPr="00606FCC" w:rsidRDefault="007D6D7D"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2144353" w14:textId="77777777" w:rsidR="007D6D7D" w:rsidRPr="00606FCC" w:rsidRDefault="007D6D7D" w:rsidP="00AE1FE6">
            <w:pPr>
              <w:jc w:val="both"/>
              <w:rPr>
                <w:rFonts w:ascii="Arial" w:hAnsi="Arial" w:cs="Arial"/>
              </w:rPr>
            </w:pPr>
          </w:p>
          <w:p w14:paraId="0E67C3E9" w14:textId="77777777" w:rsidR="007D6D7D" w:rsidRPr="00606FCC" w:rsidRDefault="007D6D7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DD385C1" w14:textId="77777777" w:rsidR="007D6D7D" w:rsidRPr="00606FCC" w:rsidRDefault="007D6D7D" w:rsidP="00AE1FE6">
            <w:pPr>
              <w:snapToGrid w:val="0"/>
              <w:jc w:val="both"/>
              <w:rPr>
                <w:rFonts w:ascii="Arial" w:hAnsi="Arial" w:cs="Arial"/>
              </w:rPr>
            </w:pPr>
            <w:r w:rsidRPr="00606FCC">
              <w:rPr>
                <w:rFonts w:ascii="Arial" w:hAnsi="Arial" w:cs="Arial"/>
              </w:rPr>
              <w:t>Treinta y siete (37) meses de experiencia profesional relacionada.</w:t>
            </w:r>
          </w:p>
        </w:tc>
      </w:tr>
      <w:tr w:rsidR="007D6D7D" w:rsidRPr="00606FCC" w14:paraId="53790810"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C8438F2" w14:textId="77777777" w:rsidR="007D6D7D" w:rsidRPr="00606FCC" w:rsidRDefault="007D6D7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7894A4C" w14:textId="77777777" w:rsidR="007D6D7D" w:rsidRPr="00606FCC" w:rsidRDefault="007D6D7D" w:rsidP="00AE1FE6">
            <w:pPr>
              <w:snapToGrid w:val="0"/>
              <w:jc w:val="both"/>
              <w:rPr>
                <w:rFonts w:ascii="Arial" w:hAnsi="Arial" w:cs="Arial"/>
                <w:lang w:eastAsia="es-CO"/>
              </w:rPr>
            </w:pPr>
          </w:p>
          <w:p w14:paraId="60B42BF0" w14:textId="77777777" w:rsidR="000D2DB3" w:rsidRPr="00606FCC" w:rsidRDefault="000D2DB3" w:rsidP="00AE1FE6">
            <w:pPr>
              <w:snapToGrid w:val="0"/>
              <w:jc w:val="both"/>
              <w:rPr>
                <w:rFonts w:ascii="Arial" w:hAnsi="Arial" w:cs="Arial"/>
              </w:rPr>
            </w:pPr>
            <w:r w:rsidRPr="00606FCC">
              <w:rPr>
                <w:rFonts w:ascii="Arial" w:hAnsi="Arial" w:cs="Arial"/>
                <w:lang w:eastAsia="es-CO"/>
              </w:rPr>
              <w:t>Economía, Administración, Ciencia Política, Relaciones Internacionales, Ingeniería Industrial, Matemáticas, Estadística, Afines.</w:t>
            </w:r>
          </w:p>
          <w:p w14:paraId="51089AC4" w14:textId="77777777" w:rsidR="007D6D7D" w:rsidRPr="00606FCC" w:rsidRDefault="007D6D7D" w:rsidP="00AE1FE6">
            <w:pPr>
              <w:snapToGrid w:val="0"/>
              <w:jc w:val="both"/>
              <w:rPr>
                <w:rFonts w:ascii="Arial" w:hAnsi="Arial" w:cs="Arial"/>
              </w:rPr>
            </w:pPr>
          </w:p>
          <w:p w14:paraId="5226263F" w14:textId="77777777" w:rsidR="007D6D7D" w:rsidRPr="00606FCC" w:rsidRDefault="007D6D7D" w:rsidP="00AE1FE6">
            <w:pPr>
              <w:jc w:val="both"/>
              <w:rPr>
                <w:rFonts w:ascii="Arial" w:hAnsi="Arial" w:cs="Arial"/>
              </w:rPr>
            </w:pPr>
            <w:r w:rsidRPr="00606FCC">
              <w:rPr>
                <w:rFonts w:ascii="Arial" w:hAnsi="Arial" w:cs="Arial"/>
              </w:rPr>
              <w:t>Matrícula o Tarjeta profesional en los casos requeridos por la Ley.</w:t>
            </w:r>
          </w:p>
          <w:p w14:paraId="1C961EF3" w14:textId="77777777" w:rsidR="007D6D7D" w:rsidRPr="00606FCC" w:rsidRDefault="007D6D7D" w:rsidP="00AE1FE6">
            <w:pPr>
              <w:snapToGrid w:val="0"/>
              <w:jc w:val="both"/>
              <w:rPr>
                <w:rFonts w:ascii="Arial" w:hAnsi="Arial" w:cs="Arial"/>
              </w:rPr>
            </w:pPr>
          </w:p>
          <w:p w14:paraId="462DFE82" w14:textId="77777777" w:rsidR="007D6D7D" w:rsidRPr="00606FCC" w:rsidRDefault="007D6D7D"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D899DD6" w14:textId="77777777" w:rsidR="007D6D7D" w:rsidRPr="00606FCC" w:rsidRDefault="007D6D7D" w:rsidP="00AE1FE6">
            <w:pPr>
              <w:snapToGrid w:val="0"/>
              <w:jc w:val="both"/>
              <w:rPr>
                <w:rFonts w:ascii="Arial" w:hAnsi="Arial" w:cs="Arial"/>
              </w:rPr>
            </w:pPr>
            <w:r w:rsidRPr="00606FCC">
              <w:rPr>
                <w:rFonts w:ascii="Arial" w:hAnsi="Arial" w:cs="Arial"/>
              </w:rPr>
              <w:t>Cuarenta y nueve (49) meses de experiencia profesional relacionada.</w:t>
            </w:r>
          </w:p>
        </w:tc>
      </w:tr>
    </w:tbl>
    <w:p w14:paraId="4222A1E9" w14:textId="44AEC4BD" w:rsidR="00284B09" w:rsidRDefault="00284B09" w:rsidP="00AE1FE6">
      <w:pPr>
        <w:adjustRightInd w:val="0"/>
        <w:ind w:left="284"/>
        <w:jc w:val="both"/>
        <w:rPr>
          <w:rFonts w:ascii="Arial" w:hAnsi="Arial" w:cs="Arial"/>
          <w:highlight w:val="yellow"/>
        </w:rPr>
      </w:pPr>
    </w:p>
    <w:p w14:paraId="7FBE697D" w14:textId="3559019C" w:rsidR="00864D49" w:rsidRDefault="00864D49" w:rsidP="00AE1FE6">
      <w:pPr>
        <w:adjustRightInd w:val="0"/>
        <w:ind w:left="284"/>
        <w:jc w:val="both"/>
        <w:rPr>
          <w:rFonts w:ascii="Arial" w:hAnsi="Arial" w:cs="Arial"/>
          <w:highlight w:val="yellow"/>
        </w:rPr>
      </w:pPr>
    </w:p>
    <w:p w14:paraId="329F921E" w14:textId="57EFC159" w:rsidR="00864D49" w:rsidRDefault="00864D49" w:rsidP="00AE1FE6">
      <w:pPr>
        <w:adjustRightInd w:val="0"/>
        <w:ind w:left="284"/>
        <w:jc w:val="both"/>
        <w:rPr>
          <w:rFonts w:ascii="Arial" w:hAnsi="Arial" w:cs="Arial"/>
          <w:highlight w:val="yellow"/>
        </w:rPr>
      </w:pPr>
    </w:p>
    <w:p w14:paraId="23D95591" w14:textId="1746E289" w:rsidR="00864D49" w:rsidRDefault="00864D49" w:rsidP="00AE1FE6">
      <w:pPr>
        <w:adjustRightInd w:val="0"/>
        <w:ind w:left="284"/>
        <w:jc w:val="both"/>
        <w:rPr>
          <w:rFonts w:ascii="Arial" w:hAnsi="Arial" w:cs="Arial"/>
          <w:highlight w:val="yellow"/>
        </w:rPr>
      </w:pPr>
    </w:p>
    <w:p w14:paraId="156D5792" w14:textId="17C42704" w:rsidR="00864D49" w:rsidRDefault="00864D49" w:rsidP="00AE1FE6">
      <w:pPr>
        <w:adjustRightInd w:val="0"/>
        <w:ind w:left="284"/>
        <w:jc w:val="both"/>
        <w:rPr>
          <w:rFonts w:ascii="Arial" w:hAnsi="Arial" w:cs="Arial"/>
          <w:highlight w:val="yellow"/>
        </w:rPr>
      </w:pPr>
    </w:p>
    <w:p w14:paraId="5B197C46" w14:textId="30312563" w:rsidR="00864D49" w:rsidRDefault="00864D49" w:rsidP="00AE1FE6">
      <w:pPr>
        <w:adjustRightInd w:val="0"/>
        <w:ind w:left="284"/>
        <w:jc w:val="both"/>
        <w:rPr>
          <w:rFonts w:ascii="Arial" w:hAnsi="Arial" w:cs="Arial"/>
          <w:highlight w:val="yellow"/>
        </w:rPr>
      </w:pPr>
    </w:p>
    <w:p w14:paraId="687414F7" w14:textId="7304A93D" w:rsidR="00864D49" w:rsidRDefault="00864D49" w:rsidP="00AE1FE6">
      <w:pPr>
        <w:adjustRightInd w:val="0"/>
        <w:ind w:left="284"/>
        <w:jc w:val="both"/>
        <w:rPr>
          <w:rFonts w:ascii="Arial" w:hAnsi="Arial" w:cs="Arial"/>
          <w:highlight w:val="yellow"/>
        </w:rPr>
      </w:pPr>
    </w:p>
    <w:p w14:paraId="14DD7FB3" w14:textId="32FDC38F" w:rsidR="00864D49" w:rsidRDefault="00864D49" w:rsidP="00AE1FE6">
      <w:pPr>
        <w:adjustRightInd w:val="0"/>
        <w:ind w:left="284"/>
        <w:jc w:val="both"/>
        <w:rPr>
          <w:rFonts w:ascii="Arial" w:hAnsi="Arial" w:cs="Arial"/>
          <w:highlight w:val="yellow"/>
        </w:rPr>
      </w:pPr>
    </w:p>
    <w:p w14:paraId="4C44016A" w14:textId="43E6095E" w:rsidR="00864D49" w:rsidRDefault="00864D49" w:rsidP="00AE1FE6">
      <w:pPr>
        <w:adjustRightInd w:val="0"/>
        <w:ind w:left="284"/>
        <w:jc w:val="both"/>
        <w:rPr>
          <w:rFonts w:ascii="Arial" w:hAnsi="Arial" w:cs="Arial"/>
          <w:highlight w:val="yellow"/>
        </w:rPr>
      </w:pPr>
    </w:p>
    <w:p w14:paraId="6B024039" w14:textId="7D4A3F6E" w:rsidR="00864D49" w:rsidRDefault="00864D49" w:rsidP="00AE1FE6">
      <w:pPr>
        <w:adjustRightInd w:val="0"/>
        <w:ind w:left="284"/>
        <w:jc w:val="both"/>
        <w:rPr>
          <w:rFonts w:ascii="Arial" w:hAnsi="Arial" w:cs="Arial"/>
          <w:highlight w:val="yellow"/>
        </w:rPr>
      </w:pPr>
    </w:p>
    <w:p w14:paraId="24706589" w14:textId="22BFAA21" w:rsidR="00864D49" w:rsidRDefault="00864D49" w:rsidP="00AE1FE6">
      <w:pPr>
        <w:adjustRightInd w:val="0"/>
        <w:ind w:left="284"/>
        <w:jc w:val="both"/>
        <w:rPr>
          <w:rFonts w:ascii="Arial" w:hAnsi="Arial" w:cs="Arial"/>
          <w:highlight w:val="yellow"/>
        </w:rPr>
      </w:pPr>
    </w:p>
    <w:p w14:paraId="2DEE6D03" w14:textId="1CFBDCDA" w:rsidR="00864D49" w:rsidRDefault="00864D49" w:rsidP="00AE1FE6">
      <w:pPr>
        <w:adjustRightInd w:val="0"/>
        <w:ind w:left="284"/>
        <w:jc w:val="both"/>
        <w:rPr>
          <w:rFonts w:ascii="Arial" w:hAnsi="Arial" w:cs="Arial"/>
          <w:highlight w:val="yellow"/>
        </w:rPr>
      </w:pPr>
    </w:p>
    <w:p w14:paraId="055446B4" w14:textId="0EF03340" w:rsidR="00864D49" w:rsidRDefault="00864D49" w:rsidP="00AE1FE6">
      <w:pPr>
        <w:adjustRightInd w:val="0"/>
        <w:ind w:left="284"/>
        <w:jc w:val="both"/>
        <w:rPr>
          <w:rFonts w:ascii="Arial" w:hAnsi="Arial" w:cs="Arial"/>
          <w:highlight w:val="yellow"/>
        </w:rPr>
      </w:pPr>
    </w:p>
    <w:p w14:paraId="2FEACFC7" w14:textId="2A3FC904" w:rsidR="00864D49" w:rsidRDefault="00864D49" w:rsidP="00AE1FE6">
      <w:pPr>
        <w:adjustRightInd w:val="0"/>
        <w:ind w:left="284"/>
        <w:jc w:val="both"/>
        <w:rPr>
          <w:rFonts w:ascii="Arial" w:hAnsi="Arial" w:cs="Arial"/>
          <w:highlight w:val="yellow"/>
        </w:rPr>
      </w:pPr>
    </w:p>
    <w:p w14:paraId="6C0F766B" w14:textId="19B29064" w:rsidR="00864D49" w:rsidRDefault="00864D49" w:rsidP="00AE1FE6">
      <w:pPr>
        <w:adjustRightInd w:val="0"/>
        <w:ind w:left="284"/>
        <w:jc w:val="both"/>
        <w:rPr>
          <w:rFonts w:ascii="Arial" w:hAnsi="Arial" w:cs="Arial"/>
          <w:highlight w:val="yellow"/>
        </w:rPr>
      </w:pPr>
    </w:p>
    <w:p w14:paraId="725A19CD" w14:textId="6CE86286" w:rsidR="00864D49" w:rsidRDefault="00864D49" w:rsidP="00AE1FE6">
      <w:pPr>
        <w:adjustRightInd w:val="0"/>
        <w:ind w:left="284"/>
        <w:jc w:val="both"/>
        <w:rPr>
          <w:rFonts w:ascii="Arial" w:hAnsi="Arial" w:cs="Arial"/>
          <w:highlight w:val="yellow"/>
        </w:rPr>
      </w:pPr>
    </w:p>
    <w:p w14:paraId="2A18B0FB" w14:textId="3FB9EDF2" w:rsidR="00864D49" w:rsidRDefault="00864D49" w:rsidP="00AE1FE6">
      <w:pPr>
        <w:adjustRightInd w:val="0"/>
        <w:ind w:left="284"/>
        <w:jc w:val="both"/>
        <w:rPr>
          <w:rFonts w:ascii="Arial" w:hAnsi="Arial" w:cs="Arial"/>
          <w:highlight w:val="yellow"/>
        </w:rPr>
      </w:pPr>
    </w:p>
    <w:p w14:paraId="5AEA3FD1" w14:textId="59F4F615" w:rsidR="00864D49" w:rsidRDefault="00864D49" w:rsidP="00AE1FE6">
      <w:pPr>
        <w:adjustRightInd w:val="0"/>
        <w:ind w:left="284"/>
        <w:jc w:val="both"/>
        <w:rPr>
          <w:rFonts w:ascii="Arial" w:hAnsi="Arial" w:cs="Arial"/>
          <w:highlight w:val="yellow"/>
        </w:rPr>
      </w:pPr>
    </w:p>
    <w:p w14:paraId="25916915" w14:textId="6604DE35" w:rsidR="00864D49" w:rsidRDefault="00864D49" w:rsidP="00AE1FE6">
      <w:pPr>
        <w:adjustRightInd w:val="0"/>
        <w:ind w:left="284"/>
        <w:jc w:val="both"/>
        <w:rPr>
          <w:rFonts w:ascii="Arial" w:hAnsi="Arial" w:cs="Arial"/>
          <w:highlight w:val="yellow"/>
        </w:rPr>
      </w:pPr>
    </w:p>
    <w:p w14:paraId="63CD8060" w14:textId="41E876BA" w:rsidR="00864D49" w:rsidRDefault="00864D49" w:rsidP="00AE1FE6">
      <w:pPr>
        <w:adjustRightInd w:val="0"/>
        <w:ind w:left="284"/>
        <w:jc w:val="both"/>
        <w:rPr>
          <w:rFonts w:ascii="Arial" w:hAnsi="Arial" w:cs="Arial"/>
          <w:highlight w:val="yellow"/>
        </w:rPr>
      </w:pPr>
    </w:p>
    <w:p w14:paraId="0E1FA427" w14:textId="0CAE27D4" w:rsidR="00864D49" w:rsidRDefault="00864D49" w:rsidP="00AE1FE6">
      <w:pPr>
        <w:adjustRightInd w:val="0"/>
        <w:ind w:left="284"/>
        <w:jc w:val="both"/>
        <w:rPr>
          <w:rFonts w:ascii="Arial" w:hAnsi="Arial" w:cs="Arial"/>
          <w:highlight w:val="yellow"/>
        </w:rPr>
      </w:pPr>
    </w:p>
    <w:p w14:paraId="103A963B" w14:textId="4E5CE95B" w:rsidR="00864D49" w:rsidRDefault="00864D49" w:rsidP="00AE1FE6">
      <w:pPr>
        <w:adjustRightInd w:val="0"/>
        <w:ind w:left="284"/>
        <w:jc w:val="both"/>
        <w:rPr>
          <w:rFonts w:ascii="Arial" w:hAnsi="Arial" w:cs="Arial"/>
          <w:highlight w:val="yellow"/>
        </w:rPr>
      </w:pPr>
    </w:p>
    <w:p w14:paraId="5D711B74" w14:textId="34145774" w:rsidR="00864D49" w:rsidRDefault="00864D49" w:rsidP="00AE1FE6">
      <w:pPr>
        <w:adjustRightInd w:val="0"/>
        <w:ind w:left="284"/>
        <w:jc w:val="both"/>
        <w:rPr>
          <w:rFonts w:ascii="Arial" w:hAnsi="Arial" w:cs="Arial"/>
          <w:highlight w:val="yellow"/>
        </w:rPr>
      </w:pPr>
    </w:p>
    <w:p w14:paraId="0B6BD5C9" w14:textId="4F5D223E" w:rsidR="00864D49" w:rsidRDefault="00864D49" w:rsidP="00AE1FE6">
      <w:pPr>
        <w:adjustRightInd w:val="0"/>
        <w:ind w:left="284"/>
        <w:jc w:val="both"/>
        <w:rPr>
          <w:rFonts w:ascii="Arial" w:hAnsi="Arial" w:cs="Arial"/>
          <w:highlight w:val="yellow"/>
        </w:rPr>
      </w:pPr>
    </w:p>
    <w:p w14:paraId="42F77BE4" w14:textId="1EB6F393" w:rsidR="00864D49" w:rsidRDefault="00864D49" w:rsidP="00AE1FE6">
      <w:pPr>
        <w:adjustRightInd w:val="0"/>
        <w:ind w:left="284"/>
        <w:jc w:val="both"/>
        <w:rPr>
          <w:rFonts w:ascii="Arial" w:hAnsi="Arial" w:cs="Arial"/>
          <w:highlight w:val="yellow"/>
        </w:rPr>
      </w:pPr>
    </w:p>
    <w:p w14:paraId="6BAB1595" w14:textId="538CAD9F" w:rsidR="00864D49" w:rsidRDefault="00864D49" w:rsidP="00AE1FE6">
      <w:pPr>
        <w:adjustRightInd w:val="0"/>
        <w:ind w:left="284"/>
        <w:jc w:val="both"/>
        <w:rPr>
          <w:rFonts w:ascii="Arial" w:hAnsi="Arial" w:cs="Arial"/>
          <w:highlight w:val="yellow"/>
        </w:rPr>
      </w:pPr>
    </w:p>
    <w:p w14:paraId="56ED7FC8" w14:textId="1507795B" w:rsidR="00864D49" w:rsidRDefault="00864D49" w:rsidP="00AE1FE6">
      <w:pPr>
        <w:adjustRightInd w:val="0"/>
        <w:ind w:left="284"/>
        <w:jc w:val="both"/>
        <w:rPr>
          <w:rFonts w:ascii="Arial" w:hAnsi="Arial" w:cs="Arial"/>
          <w:highlight w:val="yellow"/>
        </w:rPr>
      </w:pPr>
    </w:p>
    <w:p w14:paraId="5AC76190" w14:textId="3CB1DE71" w:rsidR="00864D49" w:rsidRDefault="00864D49" w:rsidP="00AE1FE6">
      <w:pPr>
        <w:adjustRightInd w:val="0"/>
        <w:ind w:left="284"/>
        <w:jc w:val="both"/>
        <w:rPr>
          <w:rFonts w:ascii="Arial" w:hAnsi="Arial" w:cs="Arial"/>
          <w:highlight w:val="yellow"/>
        </w:rPr>
      </w:pPr>
    </w:p>
    <w:p w14:paraId="0EAF74E3" w14:textId="0BD6A30E" w:rsidR="00864D49" w:rsidRDefault="00864D49" w:rsidP="00AE1FE6">
      <w:pPr>
        <w:adjustRightInd w:val="0"/>
        <w:ind w:left="284"/>
        <w:jc w:val="both"/>
        <w:rPr>
          <w:rFonts w:ascii="Arial" w:hAnsi="Arial" w:cs="Arial"/>
          <w:highlight w:val="yellow"/>
        </w:rPr>
      </w:pPr>
    </w:p>
    <w:p w14:paraId="4439F686" w14:textId="0555A0E7" w:rsidR="00864D49" w:rsidRDefault="00864D49" w:rsidP="00AE1FE6">
      <w:pPr>
        <w:adjustRightInd w:val="0"/>
        <w:ind w:left="284"/>
        <w:jc w:val="both"/>
        <w:rPr>
          <w:rFonts w:ascii="Arial" w:hAnsi="Arial" w:cs="Arial"/>
          <w:highlight w:val="yellow"/>
        </w:rPr>
      </w:pPr>
    </w:p>
    <w:p w14:paraId="410A73CB" w14:textId="77777777" w:rsidR="00864D49" w:rsidRPr="00606FCC"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D54626" w:rsidRPr="00606FCC" w14:paraId="6664427C"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BD4747" w14:textId="0114A37E" w:rsidR="00D54626" w:rsidRPr="00606FCC" w:rsidRDefault="009C39FB" w:rsidP="00AE1FE6">
            <w:pPr>
              <w:rPr>
                <w:rFonts w:ascii="Arial" w:hAnsi="Arial" w:cs="Arial"/>
                <w:bCs/>
                <w:caps/>
                <w:sz w:val="10"/>
                <w:szCs w:val="10"/>
              </w:rPr>
            </w:pPr>
            <w:r w:rsidRPr="00284131">
              <w:rPr>
                <w:rFonts w:ascii="Arial" w:hAnsi="Arial" w:cs="Arial"/>
                <w:bCs/>
                <w:caps/>
                <w:color w:val="FFFF00"/>
                <w:sz w:val="10"/>
                <w:szCs w:val="10"/>
              </w:rPr>
              <w:t>id 616 - INGENIERIA DE SISTEMAS - ESPECIALIZACION EN ECONOMIA PARA NO ECONOMISTAS - MAESTRIA EN INGENIERIA</w:t>
            </w:r>
            <w:r w:rsidRPr="00606FCC">
              <w:rPr>
                <w:rFonts w:ascii="Arial" w:hAnsi="Arial" w:cs="Arial"/>
                <w:bCs/>
                <w:caps/>
                <w:sz w:val="10"/>
                <w:szCs w:val="10"/>
              </w:rPr>
              <w:tab/>
            </w:r>
            <w:r w:rsidRPr="00606FCC">
              <w:rPr>
                <w:rFonts w:ascii="Arial" w:hAnsi="Arial" w:cs="Arial"/>
                <w:bCs/>
                <w:caps/>
                <w:sz w:val="10"/>
                <w:szCs w:val="10"/>
              </w:rPr>
              <w:tab/>
            </w:r>
          </w:p>
        </w:tc>
      </w:tr>
      <w:tr w:rsidR="00D54626" w:rsidRPr="00606FCC" w14:paraId="4C81430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78B21" w14:textId="77777777" w:rsidR="00D54626" w:rsidRPr="00606FCC" w:rsidRDefault="00D54626"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D54626" w:rsidRPr="00606FCC" w14:paraId="0727CCB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58624" w14:textId="77777777" w:rsidR="00D54626" w:rsidRPr="00606FCC" w:rsidRDefault="00D54626" w:rsidP="00AE1FE6">
            <w:pPr>
              <w:ind w:left="284"/>
              <w:jc w:val="center"/>
              <w:rPr>
                <w:rFonts w:ascii="Arial" w:hAnsi="Arial" w:cs="Arial"/>
                <w:b/>
                <w:caps/>
              </w:rPr>
            </w:pPr>
            <w:r w:rsidRPr="00606FCC">
              <w:rPr>
                <w:rFonts w:ascii="Arial" w:hAnsi="Arial" w:cs="Arial"/>
                <w:b/>
                <w:bCs/>
                <w:caps/>
              </w:rPr>
              <w:t>iII. PROPÓSITO PRINCIPAL</w:t>
            </w:r>
          </w:p>
        </w:tc>
      </w:tr>
      <w:tr w:rsidR="00D54626" w:rsidRPr="00606FCC" w14:paraId="0E263367"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CE4BCA8" w14:textId="6E46A6C9" w:rsidR="00D54626" w:rsidRPr="00606FCC" w:rsidRDefault="009C39FB" w:rsidP="00AE1FE6">
            <w:pPr>
              <w:jc w:val="both"/>
              <w:rPr>
                <w:rFonts w:ascii="Arial" w:hAnsi="Arial" w:cs="Arial"/>
              </w:rPr>
            </w:pPr>
            <w:r w:rsidRPr="00606FCC">
              <w:rPr>
                <w:rFonts w:ascii="Arial" w:hAnsi="Arial" w:cs="Arial"/>
              </w:rPr>
              <w:t>Realizar seguimiento y controlar el funcionamiento de los sistemas tecnológicos de la Dirección de Transferencias Monetarias con el fin de favorecer la ejecución, monitoreo y evaluación de los planes, programas, estrategias y proyectos para la atención a la población pobre y vulnerable con el propósito de dar cumplimiento a las políticas institucionales, de acuerdo con la normatividad vigente y los procedimientos establecidos por la Entidad.</w:t>
            </w:r>
            <w:r w:rsidRPr="00606FCC">
              <w:rPr>
                <w:rFonts w:ascii="Arial" w:hAnsi="Arial" w:cs="Arial"/>
              </w:rPr>
              <w:tab/>
            </w:r>
            <w:r w:rsidRPr="00606FCC">
              <w:rPr>
                <w:rFonts w:ascii="Arial" w:hAnsi="Arial" w:cs="Arial"/>
              </w:rPr>
              <w:tab/>
            </w:r>
          </w:p>
        </w:tc>
      </w:tr>
      <w:tr w:rsidR="00D54626" w:rsidRPr="00606FCC" w14:paraId="00F586E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EBD00" w14:textId="77777777" w:rsidR="00D54626" w:rsidRPr="00606FCC" w:rsidRDefault="00D54626" w:rsidP="00AE1FE6">
            <w:pPr>
              <w:ind w:left="284"/>
              <w:jc w:val="center"/>
              <w:rPr>
                <w:rFonts w:ascii="Arial" w:hAnsi="Arial" w:cs="Arial"/>
                <w:b/>
              </w:rPr>
            </w:pPr>
            <w:r w:rsidRPr="00606FCC">
              <w:rPr>
                <w:rFonts w:ascii="Arial" w:hAnsi="Arial" w:cs="Arial"/>
                <w:b/>
                <w:bCs/>
              </w:rPr>
              <w:t>IV. DESCRIPCIÓN DE FUNCIONES ESENCIALES</w:t>
            </w:r>
          </w:p>
        </w:tc>
      </w:tr>
      <w:tr w:rsidR="00D54626" w:rsidRPr="00606FCC" w14:paraId="23EDC2C7"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49433E1" w14:textId="105A9F66" w:rsidR="009C39FB" w:rsidRPr="00606FCC" w:rsidRDefault="009C39FB" w:rsidP="00AE1FE6">
            <w:pPr>
              <w:jc w:val="both"/>
              <w:rPr>
                <w:rFonts w:ascii="Arial" w:hAnsi="Arial" w:cs="Arial"/>
              </w:rPr>
            </w:pPr>
            <w:r w:rsidRPr="00606FCC">
              <w:rPr>
                <w:rFonts w:ascii="Arial" w:hAnsi="Arial" w:cs="Arial"/>
              </w:rPr>
              <w:t>1. Promover la aplicación de buenas prácticas y principios del manejo y la custodia de la información institucional, con el fin de estandarizar los procesos de los programas, de acuerdo con los estándares y parámetros establecidos por la Entidad y normatividad aplicable.</w:t>
            </w:r>
          </w:p>
          <w:p w14:paraId="7497283C" w14:textId="1BC01159" w:rsidR="009C39FB" w:rsidRPr="00606FCC" w:rsidRDefault="009C39FB" w:rsidP="00AE1FE6">
            <w:pPr>
              <w:jc w:val="both"/>
              <w:rPr>
                <w:rFonts w:ascii="Arial" w:hAnsi="Arial" w:cs="Arial"/>
              </w:rPr>
            </w:pPr>
            <w:r w:rsidRPr="00606FCC">
              <w:rPr>
                <w:rFonts w:ascii="Arial" w:hAnsi="Arial" w:cs="Arial"/>
              </w:rPr>
              <w:t>2. Ejecutar acciones técnicas, operativas y de control de calidad sobre la arquitectura de la información contenida en las base</w:t>
            </w:r>
            <w:r w:rsidR="00490F58">
              <w:rPr>
                <w:rFonts w:ascii="Arial" w:hAnsi="Arial" w:cs="Arial"/>
              </w:rPr>
              <w:t>s</w:t>
            </w:r>
            <w:r w:rsidRPr="00606FCC">
              <w:rPr>
                <w:rFonts w:ascii="Arial" w:hAnsi="Arial" w:cs="Arial"/>
              </w:rPr>
              <w:t xml:space="preserve"> de datos de transferencias monetarias con el fin de asegurar su integridad, de acuerdo con los estándares y parámetros establecidos por la Entidad y normatividad aplicable.</w:t>
            </w:r>
          </w:p>
          <w:p w14:paraId="65EF7C68" w14:textId="77777777" w:rsidR="009C39FB" w:rsidRPr="00606FCC" w:rsidRDefault="009C39FB" w:rsidP="00AE1FE6">
            <w:pPr>
              <w:jc w:val="both"/>
              <w:rPr>
                <w:rFonts w:ascii="Arial" w:hAnsi="Arial" w:cs="Arial"/>
              </w:rPr>
            </w:pPr>
            <w:r w:rsidRPr="00606FCC">
              <w:rPr>
                <w:rFonts w:ascii="Arial" w:hAnsi="Arial" w:cs="Arial"/>
              </w:rPr>
              <w:t>3. Realizar el seguimiento y control a la oportuna actualización del sistema de información de los programas de la Dirección de Transferencias Monetarias, con el propósito de asegurar la integridad de la información, de acuerdo con los estándares y parámetros establecidos por la Entidad y normatividad aplicable.</w:t>
            </w:r>
          </w:p>
          <w:p w14:paraId="2F84904D" w14:textId="77777777" w:rsidR="009C39FB" w:rsidRPr="00606FCC" w:rsidRDefault="009C39FB" w:rsidP="00AE1FE6">
            <w:pPr>
              <w:jc w:val="both"/>
              <w:rPr>
                <w:rFonts w:ascii="Arial" w:hAnsi="Arial" w:cs="Arial"/>
              </w:rPr>
            </w:pPr>
            <w:r w:rsidRPr="00606FCC">
              <w:rPr>
                <w:rFonts w:ascii="Arial" w:hAnsi="Arial" w:cs="Arial"/>
              </w:rPr>
              <w:t>4. Asegurar en términos de calidad, seguridad y oportunidad el cruce de la base de datos de la Dirección de Transferencias Monetarias con información de fuentes primarias, de otros programas de la Entidad y Entidades externas que permitan la retroalimentación de información dentro y fuera de la Entidad, de acuerdo con los estándares y parámetros establecidos.</w:t>
            </w:r>
          </w:p>
          <w:p w14:paraId="0BA0B0BE" w14:textId="77777777" w:rsidR="009C39FB" w:rsidRPr="00606FCC" w:rsidRDefault="009C39FB" w:rsidP="00AE1FE6">
            <w:pPr>
              <w:jc w:val="both"/>
              <w:rPr>
                <w:rFonts w:ascii="Arial" w:hAnsi="Arial" w:cs="Arial"/>
              </w:rPr>
            </w:pPr>
            <w:r w:rsidRPr="00606FCC">
              <w:rPr>
                <w:rFonts w:ascii="Arial" w:hAnsi="Arial" w:cs="Arial"/>
              </w:rPr>
              <w:t xml:space="preserve">5. Participar en la implementación de los controles de los sistemas de información con el fin de garantizar la confidencialidad, integridad y disponibilidad de los mismos. </w:t>
            </w:r>
          </w:p>
          <w:p w14:paraId="5AAFC38C" w14:textId="3135B5F9" w:rsidR="00D54626" w:rsidRPr="00606FCC" w:rsidRDefault="009C39FB" w:rsidP="00AE1FE6">
            <w:pPr>
              <w:jc w:val="both"/>
              <w:rPr>
                <w:rFonts w:ascii="Arial" w:hAnsi="Arial" w:cs="Arial"/>
              </w:rPr>
            </w:pPr>
            <w:r w:rsidRPr="00606FCC">
              <w:rPr>
                <w:rFonts w:ascii="Arial" w:hAnsi="Arial" w:cs="Arial"/>
              </w:rPr>
              <w:t>6. Realizar seguimiento a la identificación y control de riesgos técnicos de los sistemas de información de acuerdo con la normatividad establecida por la Entidad y las Entidades competentes.</w:t>
            </w:r>
          </w:p>
        </w:tc>
      </w:tr>
      <w:tr w:rsidR="00D54626" w:rsidRPr="00606FCC" w14:paraId="4977E9B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61BDD" w14:textId="77777777" w:rsidR="00D54626" w:rsidRPr="00606FCC" w:rsidRDefault="00D54626" w:rsidP="00AE1FE6">
            <w:pPr>
              <w:ind w:left="284"/>
              <w:jc w:val="center"/>
              <w:rPr>
                <w:rFonts w:ascii="Arial" w:hAnsi="Arial" w:cs="Arial"/>
                <w:b/>
              </w:rPr>
            </w:pPr>
            <w:r w:rsidRPr="00606FCC">
              <w:rPr>
                <w:rFonts w:ascii="Arial" w:hAnsi="Arial" w:cs="Arial"/>
                <w:b/>
                <w:bCs/>
              </w:rPr>
              <w:t>V. CONOCIMIENTOS BÁSICOS O ESENCIALES</w:t>
            </w:r>
          </w:p>
        </w:tc>
      </w:tr>
      <w:tr w:rsidR="00D54626" w:rsidRPr="00606FCC" w14:paraId="332C55AE"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75B4FCA9" w14:textId="1C170ADC" w:rsidR="009C39FB" w:rsidRPr="00606FCC" w:rsidRDefault="009C39FB" w:rsidP="00AE1FE6">
            <w:pPr>
              <w:jc w:val="both"/>
              <w:rPr>
                <w:rFonts w:ascii="Arial" w:hAnsi="Arial" w:cs="Arial"/>
              </w:rPr>
            </w:pPr>
            <w:r w:rsidRPr="00606FCC">
              <w:rPr>
                <w:rFonts w:ascii="Arial" w:hAnsi="Arial" w:cs="Arial"/>
              </w:rPr>
              <w:t>1. Seguridad de la información, buenas prácticas para la custodia de la información y productos de TI, norma ISO 27000.</w:t>
            </w:r>
          </w:p>
          <w:p w14:paraId="3B4DD9C1" w14:textId="77777777" w:rsidR="009C39FB" w:rsidRPr="00606FCC" w:rsidRDefault="009C39FB" w:rsidP="00AE1FE6">
            <w:pPr>
              <w:jc w:val="both"/>
              <w:rPr>
                <w:rFonts w:ascii="Arial" w:hAnsi="Arial" w:cs="Arial"/>
              </w:rPr>
            </w:pPr>
            <w:r w:rsidRPr="00606FCC">
              <w:rPr>
                <w:rFonts w:ascii="Arial" w:hAnsi="Arial" w:cs="Arial"/>
              </w:rPr>
              <w:t>2. Interoperabilidad de sistemas de información.</w:t>
            </w:r>
          </w:p>
          <w:p w14:paraId="34A78C6B" w14:textId="77777777" w:rsidR="009C39FB" w:rsidRPr="00606FCC" w:rsidRDefault="009C39FB" w:rsidP="00AE1FE6">
            <w:pPr>
              <w:jc w:val="both"/>
              <w:rPr>
                <w:rFonts w:ascii="Arial" w:hAnsi="Arial" w:cs="Arial"/>
              </w:rPr>
            </w:pPr>
            <w:r w:rsidRPr="00606FCC">
              <w:rPr>
                <w:rFonts w:ascii="Arial" w:hAnsi="Arial" w:cs="Arial"/>
              </w:rPr>
              <w:t>3. Análisis y diseño de sistemas de información.</w:t>
            </w:r>
          </w:p>
          <w:p w14:paraId="1AC2AD67" w14:textId="77777777" w:rsidR="009C39FB" w:rsidRPr="00606FCC" w:rsidRDefault="009C39FB" w:rsidP="00AE1FE6">
            <w:pPr>
              <w:jc w:val="both"/>
              <w:rPr>
                <w:rFonts w:ascii="Arial" w:hAnsi="Arial" w:cs="Arial"/>
              </w:rPr>
            </w:pPr>
            <w:r w:rsidRPr="00606FCC">
              <w:rPr>
                <w:rFonts w:ascii="Arial" w:hAnsi="Arial" w:cs="Arial"/>
              </w:rPr>
              <w:t>4. Herramientas de análisis de software.</w:t>
            </w:r>
          </w:p>
          <w:p w14:paraId="39831BAA" w14:textId="77777777" w:rsidR="009C39FB" w:rsidRPr="00606FCC" w:rsidRDefault="009C39FB" w:rsidP="00AE1FE6">
            <w:pPr>
              <w:jc w:val="both"/>
              <w:rPr>
                <w:rFonts w:ascii="Arial" w:hAnsi="Arial" w:cs="Arial"/>
              </w:rPr>
            </w:pPr>
            <w:r w:rsidRPr="00606FCC">
              <w:rPr>
                <w:rFonts w:ascii="Arial" w:hAnsi="Arial" w:cs="Arial"/>
              </w:rPr>
              <w:t>5. Conocimientos en lenguajes de programación.</w:t>
            </w:r>
          </w:p>
          <w:p w14:paraId="75C91B07" w14:textId="77777777" w:rsidR="009C39FB" w:rsidRPr="00606FCC" w:rsidRDefault="009C39FB" w:rsidP="00AE1FE6">
            <w:pPr>
              <w:jc w:val="both"/>
              <w:rPr>
                <w:rFonts w:ascii="Arial" w:hAnsi="Arial" w:cs="Arial"/>
              </w:rPr>
            </w:pPr>
            <w:r w:rsidRPr="00606FCC">
              <w:rPr>
                <w:rFonts w:ascii="Arial" w:hAnsi="Arial" w:cs="Arial"/>
              </w:rPr>
              <w:t>6. Conceptos básicos de ingeniería de requerimientos.</w:t>
            </w:r>
          </w:p>
          <w:p w14:paraId="3F1EC651" w14:textId="77777777" w:rsidR="009C39FB" w:rsidRPr="00606FCC" w:rsidRDefault="009C39FB" w:rsidP="00AE1FE6">
            <w:pPr>
              <w:jc w:val="both"/>
              <w:rPr>
                <w:rFonts w:ascii="Arial" w:hAnsi="Arial" w:cs="Arial"/>
              </w:rPr>
            </w:pPr>
            <w:r w:rsidRPr="00606FCC">
              <w:rPr>
                <w:rFonts w:ascii="Arial" w:hAnsi="Arial" w:cs="Arial"/>
              </w:rPr>
              <w:t>7. Conceptos básicos de arquitectura de software.</w:t>
            </w:r>
          </w:p>
          <w:p w14:paraId="1AAAE520" w14:textId="77777777" w:rsidR="009C39FB" w:rsidRPr="00606FCC" w:rsidRDefault="009C39FB" w:rsidP="00AE1FE6">
            <w:pPr>
              <w:jc w:val="both"/>
              <w:rPr>
                <w:rFonts w:ascii="Arial" w:hAnsi="Arial" w:cs="Arial"/>
              </w:rPr>
            </w:pPr>
            <w:r w:rsidRPr="00606FCC">
              <w:rPr>
                <w:rFonts w:ascii="Arial" w:hAnsi="Arial" w:cs="Arial"/>
              </w:rPr>
              <w:t>8. Diseño y gestión de bases de datos relacionales.</w:t>
            </w:r>
          </w:p>
          <w:p w14:paraId="2924ABFB" w14:textId="77777777" w:rsidR="009C39FB" w:rsidRPr="00606FCC" w:rsidRDefault="009C39FB" w:rsidP="00AE1FE6">
            <w:pPr>
              <w:jc w:val="both"/>
              <w:rPr>
                <w:rFonts w:ascii="Arial" w:hAnsi="Arial" w:cs="Arial"/>
              </w:rPr>
            </w:pPr>
            <w:r w:rsidRPr="00606FCC">
              <w:rPr>
                <w:rFonts w:ascii="Arial" w:hAnsi="Arial" w:cs="Arial"/>
              </w:rPr>
              <w:t>9. Estándares internacionales de TIC.</w:t>
            </w:r>
          </w:p>
          <w:p w14:paraId="7EE68E3A" w14:textId="77777777" w:rsidR="009C39FB" w:rsidRPr="00606FCC" w:rsidRDefault="009C39FB" w:rsidP="00AE1FE6">
            <w:pPr>
              <w:jc w:val="both"/>
              <w:rPr>
                <w:rFonts w:ascii="Arial" w:hAnsi="Arial" w:cs="Arial"/>
              </w:rPr>
            </w:pPr>
            <w:r w:rsidRPr="00606FCC">
              <w:rPr>
                <w:rFonts w:ascii="Arial" w:hAnsi="Arial" w:cs="Arial"/>
              </w:rPr>
              <w:t>10. Sistema de Gestión Integral.</w:t>
            </w:r>
          </w:p>
          <w:p w14:paraId="6DEB434D" w14:textId="77777777" w:rsidR="009C39FB" w:rsidRPr="00606FCC" w:rsidRDefault="009C39FB" w:rsidP="00AE1FE6">
            <w:pPr>
              <w:jc w:val="both"/>
              <w:rPr>
                <w:rFonts w:ascii="Arial" w:hAnsi="Arial" w:cs="Arial"/>
              </w:rPr>
            </w:pPr>
            <w:r w:rsidRPr="00606FCC">
              <w:rPr>
                <w:rFonts w:ascii="Arial" w:hAnsi="Arial" w:cs="Arial"/>
              </w:rPr>
              <w:t>11. Derecho contractual.</w:t>
            </w:r>
          </w:p>
          <w:p w14:paraId="7581C11A" w14:textId="77777777" w:rsidR="009C39FB" w:rsidRPr="00606FCC" w:rsidRDefault="009C39FB" w:rsidP="00AE1FE6">
            <w:pPr>
              <w:jc w:val="both"/>
              <w:rPr>
                <w:rFonts w:ascii="Arial" w:hAnsi="Arial" w:cs="Arial"/>
              </w:rPr>
            </w:pPr>
            <w:r w:rsidRPr="00606FCC">
              <w:rPr>
                <w:rFonts w:ascii="Arial" w:hAnsi="Arial" w:cs="Arial"/>
              </w:rPr>
              <w:t>12. Sistema de Gestión Documental.</w:t>
            </w:r>
          </w:p>
          <w:p w14:paraId="0DDA0473" w14:textId="77777777" w:rsidR="009C39FB" w:rsidRPr="00606FCC" w:rsidRDefault="009C39FB" w:rsidP="00AE1FE6">
            <w:pPr>
              <w:jc w:val="both"/>
              <w:rPr>
                <w:rFonts w:ascii="Arial" w:hAnsi="Arial" w:cs="Arial"/>
              </w:rPr>
            </w:pPr>
            <w:r w:rsidRPr="00606FCC">
              <w:rPr>
                <w:rFonts w:ascii="Arial" w:hAnsi="Arial" w:cs="Arial"/>
              </w:rPr>
              <w:t>13. Código Único Disciplinario.</w:t>
            </w:r>
          </w:p>
          <w:p w14:paraId="7FE968F2" w14:textId="77777777" w:rsidR="009C39FB" w:rsidRPr="00606FCC" w:rsidRDefault="009C39FB" w:rsidP="00AE1FE6">
            <w:pPr>
              <w:jc w:val="both"/>
              <w:rPr>
                <w:rFonts w:ascii="Arial" w:hAnsi="Arial" w:cs="Arial"/>
              </w:rPr>
            </w:pPr>
            <w:r w:rsidRPr="00606FCC">
              <w:rPr>
                <w:rFonts w:ascii="Arial" w:hAnsi="Arial" w:cs="Arial"/>
              </w:rPr>
              <w:t>14. Estructura del Estado Colombiano.</w:t>
            </w:r>
          </w:p>
          <w:p w14:paraId="105F4D7C" w14:textId="79FC48BD" w:rsidR="00D54626" w:rsidRPr="00606FCC" w:rsidRDefault="009C39FB" w:rsidP="00AE1FE6">
            <w:pPr>
              <w:jc w:val="both"/>
              <w:rPr>
                <w:rFonts w:ascii="Arial" w:hAnsi="Arial" w:cs="Arial"/>
              </w:rPr>
            </w:pPr>
            <w:r w:rsidRPr="00606FCC">
              <w:rPr>
                <w:rFonts w:ascii="Arial" w:hAnsi="Arial" w:cs="Arial"/>
              </w:rPr>
              <w:t>15. Ofimática Básica.</w:t>
            </w:r>
          </w:p>
        </w:tc>
      </w:tr>
      <w:tr w:rsidR="00D54626" w:rsidRPr="00606FCC" w14:paraId="10EB31AD"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DFC090" w14:textId="77777777" w:rsidR="00D54626" w:rsidRPr="00606FCC" w:rsidRDefault="00D54626" w:rsidP="00AE1FE6">
            <w:pPr>
              <w:ind w:left="284"/>
              <w:jc w:val="center"/>
              <w:rPr>
                <w:rFonts w:ascii="Arial" w:hAnsi="Arial" w:cs="Arial"/>
                <w:b/>
              </w:rPr>
            </w:pPr>
            <w:r w:rsidRPr="00606FCC">
              <w:rPr>
                <w:rFonts w:ascii="Arial" w:hAnsi="Arial" w:cs="Arial"/>
                <w:b/>
                <w:bCs/>
              </w:rPr>
              <w:t>VI. REQUISITOS DE ESTUDIO Y EXPERIENCIA</w:t>
            </w:r>
          </w:p>
        </w:tc>
      </w:tr>
      <w:tr w:rsidR="00D54626" w:rsidRPr="00606FCC" w14:paraId="5FFB53E4"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DD79C3" w14:textId="77777777" w:rsidR="00D54626" w:rsidRPr="00606FCC" w:rsidRDefault="00D5462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5055B" w14:textId="77777777" w:rsidR="00D54626" w:rsidRPr="00606FCC" w:rsidRDefault="00D54626" w:rsidP="00AE1FE6">
            <w:pPr>
              <w:ind w:left="284"/>
              <w:jc w:val="center"/>
              <w:rPr>
                <w:rFonts w:ascii="Arial" w:hAnsi="Arial" w:cs="Arial"/>
                <w:b/>
              </w:rPr>
            </w:pPr>
            <w:r w:rsidRPr="00606FCC">
              <w:rPr>
                <w:rFonts w:ascii="Arial" w:hAnsi="Arial" w:cs="Arial"/>
                <w:b/>
                <w:bCs/>
              </w:rPr>
              <w:t>Experiencia</w:t>
            </w:r>
          </w:p>
        </w:tc>
      </w:tr>
      <w:tr w:rsidR="00D54626" w:rsidRPr="00606FCC" w14:paraId="78C43428"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7CE37E1" w14:textId="77777777" w:rsidR="00D54626" w:rsidRPr="00606FCC" w:rsidRDefault="00D54626"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D429BB6" w14:textId="503DC34F" w:rsidR="00D54626" w:rsidRPr="00606FCC" w:rsidRDefault="00D54626" w:rsidP="00AE1FE6">
            <w:pPr>
              <w:snapToGrid w:val="0"/>
              <w:jc w:val="both"/>
              <w:rPr>
                <w:rFonts w:ascii="Arial" w:hAnsi="Arial" w:cs="Arial"/>
                <w:lang w:eastAsia="es-CO"/>
              </w:rPr>
            </w:pPr>
          </w:p>
          <w:p w14:paraId="4C4484D5" w14:textId="76A82F09" w:rsidR="00D957D8" w:rsidRPr="00606FCC" w:rsidRDefault="00D957D8" w:rsidP="00AE1FE6">
            <w:pPr>
              <w:snapToGrid w:val="0"/>
              <w:jc w:val="both"/>
              <w:rPr>
                <w:rFonts w:ascii="Arial" w:hAnsi="Arial" w:cs="Arial"/>
              </w:rPr>
            </w:pPr>
            <w:r w:rsidRPr="00606FCC">
              <w:rPr>
                <w:rFonts w:ascii="Arial" w:hAnsi="Arial" w:cs="Arial"/>
                <w:lang w:eastAsia="es-CO"/>
              </w:rPr>
              <w:t xml:space="preserve">Ingeniería de Sistemas, Telemática y Afines, Ingeniería Electrónica, Telecomunicaciones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Eléctrica</w:t>
            </w:r>
            <w:r w:rsidRPr="00606FCC">
              <w:rPr>
                <w:rFonts w:ascii="Arial" w:hAnsi="Arial" w:cs="Arial"/>
                <w:lang w:eastAsia="es-CO"/>
              </w:rPr>
              <w:t xml:space="preserve"> y Afines.</w:t>
            </w:r>
          </w:p>
          <w:p w14:paraId="4761484A" w14:textId="77777777" w:rsidR="00D54626" w:rsidRPr="00606FCC" w:rsidRDefault="00D54626" w:rsidP="00AE1FE6">
            <w:pPr>
              <w:snapToGrid w:val="0"/>
              <w:jc w:val="both"/>
              <w:rPr>
                <w:rFonts w:ascii="Arial" w:hAnsi="Arial" w:cs="Arial"/>
              </w:rPr>
            </w:pPr>
          </w:p>
          <w:p w14:paraId="3E80E373" w14:textId="77777777" w:rsidR="00D54626" w:rsidRPr="00606FCC" w:rsidRDefault="00D54626"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71A29036" w14:textId="77777777" w:rsidR="00D54626" w:rsidRPr="00606FCC" w:rsidRDefault="00D54626" w:rsidP="00AE1FE6">
            <w:pPr>
              <w:snapToGrid w:val="0"/>
              <w:jc w:val="both"/>
              <w:rPr>
                <w:rFonts w:ascii="Arial" w:hAnsi="Arial" w:cs="Arial"/>
              </w:rPr>
            </w:pPr>
          </w:p>
          <w:p w14:paraId="048354DE" w14:textId="77777777" w:rsidR="00D54626" w:rsidRPr="00606FCC" w:rsidRDefault="00D54626"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D5B75D5" w14:textId="77777777" w:rsidR="00D54626" w:rsidRPr="00606FCC" w:rsidRDefault="00D54626"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D54626" w:rsidRPr="00606FCC" w14:paraId="3B455745"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11E330" w14:textId="77777777" w:rsidR="00D54626" w:rsidRPr="00606FCC" w:rsidRDefault="00D54626" w:rsidP="00AE1FE6">
            <w:pPr>
              <w:ind w:left="284"/>
              <w:jc w:val="center"/>
              <w:rPr>
                <w:rFonts w:ascii="Arial" w:hAnsi="Arial" w:cs="Arial"/>
                <w:b/>
              </w:rPr>
            </w:pPr>
            <w:r w:rsidRPr="00606FCC">
              <w:rPr>
                <w:rFonts w:ascii="Arial" w:hAnsi="Arial" w:cs="Arial"/>
                <w:b/>
                <w:bCs/>
              </w:rPr>
              <w:t>ALTERNATIVA</w:t>
            </w:r>
          </w:p>
        </w:tc>
      </w:tr>
      <w:tr w:rsidR="00D54626" w:rsidRPr="00606FCC" w14:paraId="1BB96AAD"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1B9B2" w14:textId="77777777" w:rsidR="00D54626" w:rsidRPr="00606FCC" w:rsidRDefault="00D5462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DD462" w14:textId="77777777" w:rsidR="00D54626" w:rsidRPr="00606FCC" w:rsidRDefault="00D54626" w:rsidP="00AE1FE6">
            <w:pPr>
              <w:ind w:left="284"/>
              <w:jc w:val="center"/>
              <w:rPr>
                <w:rFonts w:ascii="Arial" w:hAnsi="Arial" w:cs="Arial"/>
                <w:b/>
              </w:rPr>
            </w:pPr>
            <w:r w:rsidRPr="00606FCC">
              <w:rPr>
                <w:rFonts w:ascii="Arial" w:hAnsi="Arial" w:cs="Arial"/>
                <w:b/>
                <w:bCs/>
              </w:rPr>
              <w:t>Experiencia</w:t>
            </w:r>
          </w:p>
        </w:tc>
      </w:tr>
      <w:tr w:rsidR="00D54626" w:rsidRPr="00606FCC" w14:paraId="27E53A5B"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33E35BB" w14:textId="77777777" w:rsidR="00D54626" w:rsidRPr="00606FCC" w:rsidRDefault="00D54626" w:rsidP="00AE1FE6">
            <w:pPr>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74A01A53" w14:textId="77777777" w:rsidR="00D54626" w:rsidRPr="00606FCC" w:rsidRDefault="00D54626" w:rsidP="00AE1FE6">
            <w:pPr>
              <w:jc w:val="both"/>
              <w:rPr>
                <w:rFonts w:ascii="Arial" w:hAnsi="Arial" w:cs="Arial"/>
                <w:lang w:eastAsia="es-CO"/>
              </w:rPr>
            </w:pPr>
          </w:p>
          <w:p w14:paraId="1C40BCF3" w14:textId="1D6035B2" w:rsidR="00D957D8" w:rsidRPr="00606FCC" w:rsidRDefault="00D957D8" w:rsidP="00AE1FE6">
            <w:pPr>
              <w:snapToGrid w:val="0"/>
              <w:jc w:val="both"/>
              <w:rPr>
                <w:rFonts w:ascii="Arial" w:hAnsi="Arial" w:cs="Arial"/>
              </w:rPr>
            </w:pPr>
            <w:r w:rsidRPr="00606FCC">
              <w:rPr>
                <w:rFonts w:ascii="Arial" w:hAnsi="Arial" w:cs="Arial"/>
                <w:lang w:eastAsia="es-CO"/>
              </w:rPr>
              <w:t xml:space="preserve">Ingeniería de Sistemas, Telemática y Afines, Ingeniería Electrónica, Telecomunicaciones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Eléctrica</w:t>
            </w:r>
            <w:r w:rsidRPr="00606FCC">
              <w:rPr>
                <w:rFonts w:ascii="Arial" w:hAnsi="Arial" w:cs="Arial"/>
                <w:lang w:eastAsia="es-CO"/>
              </w:rPr>
              <w:t xml:space="preserve"> y Afines.</w:t>
            </w:r>
          </w:p>
          <w:p w14:paraId="179202E4" w14:textId="77777777" w:rsidR="00D54626" w:rsidRPr="00606FCC" w:rsidRDefault="00D54626" w:rsidP="00AE1FE6">
            <w:pPr>
              <w:jc w:val="both"/>
              <w:rPr>
                <w:rFonts w:ascii="Arial" w:hAnsi="Arial" w:cs="Arial"/>
              </w:rPr>
            </w:pPr>
          </w:p>
          <w:p w14:paraId="66779E07" w14:textId="77777777" w:rsidR="00D54626" w:rsidRPr="00606FCC" w:rsidRDefault="00D5462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5F6609E" w14:textId="77777777" w:rsidR="00D54626" w:rsidRPr="00606FCC" w:rsidRDefault="00D54626" w:rsidP="00AE1FE6">
            <w:pPr>
              <w:snapToGrid w:val="0"/>
              <w:jc w:val="both"/>
              <w:rPr>
                <w:rFonts w:ascii="Arial" w:hAnsi="Arial" w:cs="Arial"/>
              </w:rPr>
            </w:pPr>
            <w:r w:rsidRPr="00606FCC">
              <w:rPr>
                <w:rFonts w:ascii="Arial" w:hAnsi="Arial" w:cs="Arial"/>
              </w:rPr>
              <w:t>Sesenta y un (61) meses de experiencia profesional relacionada.</w:t>
            </w:r>
          </w:p>
        </w:tc>
      </w:tr>
      <w:tr w:rsidR="00D54626" w:rsidRPr="00606FCC" w14:paraId="698184B0"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FFC8E4D" w14:textId="77777777" w:rsidR="00D54626" w:rsidRPr="00606FCC" w:rsidRDefault="00D54626"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36EBE043" w14:textId="6A0970D6" w:rsidR="00D54626" w:rsidRPr="00606FCC" w:rsidRDefault="00D54626" w:rsidP="00AE1FE6">
            <w:pPr>
              <w:jc w:val="both"/>
              <w:rPr>
                <w:rFonts w:ascii="Arial" w:hAnsi="Arial" w:cs="Arial"/>
                <w:lang w:eastAsia="es-CO"/>
              </w:rPr>
            </w:pPr>
            <w:r w:rsidRPr="00606FCC">
              <w:rPr>
                <w:rFonts w:ascii="Arial" w:hAnsi="Arial" w:cs="Arial"/>
                <w:lang w:eastAsia="es-CO"/>
              </w:rPr>
              <w:t xml:space="preserve"> </w:t>
            </w:r>
          </w:p>
          <w:p w14:paraId="4153D188" w14:textId="61DC06D8" w:rsidR="00D957D8" w:rsidRPr="00606FCC" w:rsidRDefault="00D957D8" w:rsidP="00AE1FE6">
            <w:pPr>
              <w:snapToGrid w:val="0"/>
              <w:jc w:val="both"/>
              <w:rPr>
                <w:rFonts w:ascii="Arial" w:hAnsi="Arial" w:cs="Arial"/>
              </w:rPr>
            </w:pPr>
            <w:r w:rsidRPr="00606FCC">
              <w:rPr>
                <w:rFonts w:ascii="Arial" w:hAnsi="Arial" w:cs="Arial"/>
                <w:lang w:eastAsia="es-CO"/>
              </w:rPr>
              <w:t xml:space="preserve">Ingeniería de Sistemas, Telemática y Afines, Ingeniería Electrónica, Telecomunicaciones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Eléctrica</w:t>
            </w:r>
            <w:r w:rsidRPr="00606FCC">
              <w:rPr>
                <w:rFonts w:ascii="Arial" w:hAnsi="Arial" w:cs="Arial"/>
                <w:lang w:eastAsia="es-CO"/>
              </w:rPr>
              <w:t xml:space="preserve"> y Afines.</w:t>
            </w:r>
          </w:p>
          <w:p w14:paraId="7F845BD8" w14:textId="77777777" w:rsidR="00D54626" w:rsidRPr="00606FCC" w:rsidRDefault="00D54626" w:rsidP="00AE1FE6">
            <w:pPr>
              <w:jc w:val="both"/>
              <w:rPr>
                <w:rFonts w:ascii="Arial" w:hAnsi="Arial" w:cs="Arial"/>
                <w:lang w:eastAsia="es-CO"/>
              </w:rPr>
            </w:pPr>
          </w:p>
          <w:p w14:paraId="05BCC786" w14:textId="77777777" w:rsidR="00D54626" w:rsidRPr="00606FCC" w:rsidRDefault="00D54626"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63F10AF" w14:textId="77777777" w:rsidR="00D54626" w:rsidRPr="00606FCC" w:rsidRDefault="00D54626" w:rsidP="00AE1FE6">
            <w:pPr>
              <w:jc w:val="both"/>
              <w:rPr>
                <w:rFonts w:ascii="Arial" w:hAnsi="Arial" w:cs="Arial"/>
              </w:rPr>
            </w:pPr>
          </w:p>
          <w:p w14:paraId="2C6FDB79" w14:textId="77777777" w:rsidR="00D54626" w:rsidRPr="00606FCC" w:rsidRDefault="00D5462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A4378E3" w14:textId="77777777" w:rsidR="00D54626" w:rsidRPr="00606FCC" w:rsidRDefault="00D54626" w:rsidP="00AE1FE6">
            <w:pPr>
              <w:snapToGrid w:val="0"/>
              <w:jc w:val="both"/>
              <w:rPr>
                <w:rFonts w:ascii="Arial" w:hAnsi="Arial" w:cs="Arial"/>
              </w:rPr>
            </w:pPr>
            <w:r w:rsidRPr="00606FCC">
              <w:rPr>
                <w:rFonts w:ascii="Arial" w:hAnsi="Arial" w:cs="Arial"/>
              </w:rPr>
              <w:t>Treinta y siete (37) meses de experiencia profesional relacionada.</w:t>
            </w:r>
          </w:p>
        </w:tc>
      </w:tr>
      <w:tr w:rsidR="00D54626" w:rsidRPr="00606FCC" w14:paraId="2346C40B"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8CC472E" w14:textId="77777777" w:rsidR="00D54626" w:rsidRPr="008C2CE7" w:rsidRDefault="00D54626" w:rsidP="00AE1FE6">
            <w:pPr>
              <w:snapToGrid w:val="0"/>
              <w:jc w:val="both"/>
              <w:rPr>
                <w:rFonts w:ascii="Arial" w:hAnsi="Arial" w:cs="Arial"/>
                <w:sz w:val="19"/>
                <w:szCs w:val="19"/>
                <w:lang w:eastAsia="es-CO"/>
              </w:rPr>
            </w:pPr>
            <w:r w:rsidRPr="008C2CE7">
              <w:rPr>
                <w:rFonts w:ascii="Arial" w:hAnsi="Arial" w:cs="Arial"/>
                <w:sz w:val="19"/>
                <w:szCs w:val="19"/>
                <w:lang w:eastAsia="es-CO"/>
              </w:rPr>
              <w:t xml:space="preserve">Título profesional clasificado en los siguientes Núcleos Básicos del Conocimiento -NBC: </w:t>
            </w:r>
          </w:p>
          <w:p w14:paraId="3FD37120" w14:textId="737513E8" w:rsidR="00D54626" w:rsidRPr="008C2CE7" w:rsidRDefault="00D54626" w:rsidP="00AE1FE6">
            <w:pPr>
              <w:snapToGrid w:val="0"/>
              <w:jc w:val="both"/>
              <w:rPr>
                <w:rFonts w:ascii="Arial" w:hAnsi="Arial" w:cs="Arial"/>
                <w:sz w:val="19"/>
                <w:szCs w:val="19"/>
                <w:lang w:eastAsia="es-CO"/>
              </w:rPr>
            </w:pPr>
          </w:p>
          <w:p w14:paraId="0F38CA26" w14:textId="4C06C2BC" w:rsidR="00D957D8" w:rsidRPr="008C2CE7" w:rsidRDefault="00D957D8" w:rsidP="00AE1FE6">
            <w:pPr>
              <w:snapToGrid w:val="0"/>
              <w:jc w:val="both"/>
              <w:rPr>
                <w:rFonts w:ascii="Arial" w:hAnsi="Arial" w:cs="Arial"/>
                <w:sz w:val="19"/>
                <w:szCs w:val="19"/>
              </w:rPr>
            </w:pPr>
            <w:r w:rsidRPr="008C2CE7">
              <w:rPr>
                <w:rFonts w:ascii="Arial" w:hAnsi="Arial" w:cs="Arial"/>
                <w:sz w:val="19"/>
                <w:szCs w:val="19"/>
                <w:lang w:eastAsia="es-CO"/>
              </w:rPr>
              <w:t xml:space="preserve">Ingeniería de Sistemas, Telemática y Afines, Ingeniería Electrónica, Telecomunicaciones y Afines, </w:t>
            </w:r>
            <w:r w:rsidR="00490F58" w:rsidRPr="008C2CE7">
              <w:rPr>
                <w:rFonts w:ascii="Arial" w:hAnsi="Arial" w:cs="Arial"/>
                <w:sz w:val="19"/>
                <w:szCs w:val="19"/>
                <w:lang w:eastAsia="es-CO"/>
              </w:rPr>
              <w:t>Ingeniería</w:t>
            </w:r>
            <w:r w:rsidRPr="008C2CE7">
              <w:rPr>
                <w:rFonts w:ascii="Arial" w:hAnsi="Arial" w:cs="Arial"/>
                <w:sz w:val="19"/>
                <w:szCs w:val="19"/>
                <w:lang w:eastAsia="es-CO"/>
              </w:rPr>
              <w:t xml:space="preserve"> </w:t>
            </w:r>
            <w:r w:rsidR="00490F58" w:rsidRPr="008C2CE7">
              <w:rPr>
                <w:rFonts w:ascii="Arial" w:hAnsi="Arial" w:cs="Arial"/>
                <w:sz w:val="19"/>
                <w:szCs w:val="19"/>
                <w:lang w:eastAsia="es-CO"/>
              </w:rPr>
              <w:t>Eléctrica</w:t>
            </w:r>
            <w:r w:rsidRPr="008C2CE7">
              <w:rPr>
                <w:rFonts w:ascii="Arial" w:hAnsi="Arial" w:cs="Arial"/>
                <w:sz w:val="19"/>
                <w:szCs w:val="19"/>
                <w:lang w:eastAsia="es-CO"/>
              </w:rPr>
              <w:t xml:space="preserve"> y Afines.</w:t>
            </w:r>
          </w:p>
          <w:p w14:paraId="7B6F4FB8" w14:textId="77777777" w:rsidR="00D54626" w:rsidRPr="008C2CE7" w:rsidRDefault="00D54626" w:rsidP="00AE1FE6">
            <w:pPr>
              <w:snapToGrid w:val="0"/>
              <w:jc w:val="both"/>
              <w:rPr>
                <w:rFonts w:ascii="Arial" w:hAnsi="Arial" w:cs="Arial"/>
                <w:sz w:val="19"/>
                <w:szCs w:val="19"/>
              </w:rPr>
            </w:pPr>
          </w:p>
          <w:p w14:paraId="20CDF141" w14:textId="77777777" w:rsidR="00D54626" w:rsidRPr="008C2CE7" w:rsidRDefault="00D54626" w:rsidP="00AE1FE6">
            <w:pPr>
              <w:jc w:val="both"/>
              <w:rPr>
                <w:rFonts w:ascii="Arial" w:hAnsi="Arial" w:cs="Arial"/>
                <w:sz w:val="19"/>
                <w:szCs w:val="19"/>
              </w:rPr>
            </w:pPr>
            <w:r w:rsidRPr="008C2CE7">
              <w:rPr>
                <w:rFonts w:ascii="Arial" w:hAnsi="Arial" w:cs="Arial"/>
                <w:sz w:val="19"/>
                <w:szCs w:val="19"/>
              </w:rPr>
              <w:t>Matrícula o Tarjeta profesional en los casos requeridos por la Ley.</w:t>
            </w:r>
          </w:p>
          <w:p w14:paraId="17AD1385" w14:textId="77777777" w:rsidR="00D54626" w:rsidRPr="008C2CE7" w:rsidRDefault="00D54626" w:rsidP="00AE1FE6">
            <w:pPr>
              <w:snapToGrid w:val="0"/>
              <w:jc w:val="both"/>
              <w:rPr>
                <w:rFonts w:ascii="Arial" w:hAnsi="Arial" w:cs="Arial"/>
                <w:sz w:val="19"/>
                <w:szCs w:val="19"/>
              </w:rPr>
            </w:pPr>
          </w:p>
          <w:p w14:paraId="65D2A50A" w14:textId="77777777" w:rsidR="00D54626" w:rsidRPr="008C2CE7" w:rsidRDefault="00D54626" w:rsidP="00AE1FE6">
            <w:pPr>
              <w:snapToGrid w:val="0"/>
              <w:jc w:val="both"/>
              <w:rPr>
                <w:rFonts w:ascii="Arial" w:hAnsi="Arial" w:cs="Arial"/>
                <w:sz w:val="19"/>
                <w:szCs w:val="19"/>
              </w:rPr>
            </w:pPr>
            <w:r w:rsidRPr="008C2CE7">
              <w:rPr>
                <w:rFonts w:ascii="Arial" w:hAnsi="Arial" w:cs="Arial"/>
                <w:sz w:val="19"/>
                <w:szCs w:val="19"/>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D1254A9" w14:textId="77777777" w:rsidR="00D54626" w:rsidRPr="008C2CE7" w:rsidRDefault="00D54626" w:rsidP="00AE1FE6">
            <w:pPr>
              <w:snapToGrid w:val="0"/>
              <w:jc w:val="both"/>
              <w:rPr>
                <w:rFonts w:ascii="Arial" w:hAnsi="Arial" w:cs="Arial"/>
                <w:sz w:val="19"/>
                <w:szCs w:val="19"/>
              </w:rPr>
            </w:pPr>
            <w:r w:rsidRPr="008C2CE7">
              <w:rPr>
                <w:rFonts w:ascii="Arial" w:hAnsi="Arial" w:cs="Arial"/>
                <w:sz w:val="19"/>
                <w:szCs w:val="19"/>
              </w:rPr>
              <w:t>Cuarenta y nueve (49) meses de experiencia profesional relacionada.</w:t>
            </w:r>
          </w:p>
        </w:tc>
      </w:tr>
    </w:tbl>
    <w:p w14:paraId="3E780FA2" w14:textId="57F8D399" w:rsidR="00D957D8" w:rsidRDefault="00D957D8" w:rsidP="00AE1FE6">
      <w:pPr>
        <w:adjustRightInd w:val="0"/>
        <w:ind w:left="284"/>
        <w:jc w:val="both"/>
        <w:rPr>
          <w:rFonts w:ascii="Arial" w:hAnsi="Arial" w:cs="Arial"/>
          <w:highlight w:val="yellow"/>
        </w:rPr>
      </w:pPr>
    </w:p>
    <w:p w14:paraId="7FDA80ED" w14:textId="710CB041" w:rsidR="00864D49" w:rsidRDefault="00864D49" w:rsidP="00AE1FE6">
      <w:pPr>
        <w:adjustRightInd w:val="0"/>
        <w:ind w:left="284"/>
        <w:jc w:val="both"/>
        <w:rPr>
          <w:rFonts w:ascii="Arial" w:hAnsi="Arial" w:cs="Arial"/>
          <w:highlight w:val="yellow"/>
        </w:rPr>
      </w:pPr>
    </w:p>
    <w:p w14:paraId="0ED2AD72" w14:textId="7569DCEB" w:rsidR="00864D49" w:rsidRDefault="00864D49" w:rsidP="00AE1FE6">
      <w:pPr>
        <w:adjustRightInd w:val="0"/>
        <w:ind w:left="284"/>
        <w:jc w:val="both"/>
        <w:rPr>
          <w:rFonts w:ascii="Arial" w:hAnsi="Arial" w:cs="Arial"/>
          <w:highlight w:val="yellow"/>
        </w:rPr>
      </w:pPr>
    </w:p>
    <w:p w14:paraId="794D2AFD" w14:textId="60E9B6C5" w:rsidR="00864D49" w:rsidRDefault="00864D49" w:rsidP="00AE1FE6">
      <w:pPr>
        <w:adjustRightInd w:val="0"/>
        <w:ind w:left="284"/>
        <w:jc w:val="both"/>
        <w:rPr>
          <w:rFonts w:ascii="Arial" w:hAnsi="Arial" w:cs="Arial"/>
          <w:highlight w:val="yellow"/>
        </w:rPr>
      </w:pPr>
    </w:p>
    <w:p w14:paraId="01159E14" w14:textId="386D4FA6" w:rsidR="00864D49" w:rsidRDefault="00864D49" w:rsidP="00AE1FE6">
      <w:pPr>
        <w:adjustRightInd w:val="0"/>
        <w:ind w:left="284"/>
        <w:jc w:val="both"/>
        <w:rPr>
          <w:rFonts w:ascii="Arial" w:hAnsi="Arial" w:cs="Arial"/>
          <w:highlight w:val="yellow"/>
        </w:rPr>
      </w:pPr>
    </w:p>
    <w:p w14:paraId="5495652F" w14:textId="74A89596" w:rsidR="00864D49" w:rsidRDefault="00864D49" w:rsidP="00AE1FE6">
      <w:pPr>
        <w:adjustRightInd w:val="0"/>
        <w:ind w:left="284"/>
        <w:jc w:val="both"/>
        <w:rPr>
          <w:rFonts w:ascii="Arial" w:hAnsi="Arial" w:cs="Arial"/>
          <w:highlight w:val="yellow"/>
        </w:rPr>
      </w:pPr>
    </w:p>
    <w:p w14:paraId="027F8D9D" w14:textId="7110EC13" w:rsidR="00864D49" w:rsidRDefault="00864D49" w:rsidP="00AE1FE6">
      <w:pPr>
        <w:adjustRightInd w:val="0"/>
        <w:ind w:left="284"/>
        <w:jc w:val="both"/>
        <w:rPr>
          <w:rFonts w:ascii="Arial" w:hAnsi="Arial" w:cs="Arial"/>
          <w:highlight w:val="yellow"/>
        </w:rPr>
      </w:pPr>
    </w:p>
    <w:p w14:paraId="313D80F3" w14:textId="5A0633E8" w:rsidR="00864D49" w:rsidRDefault="00864D49" w:rsidP="00AE1FE6">
      <w:pPr>
        <w:adjustRightInd w:val="0"/>
        <w:ind w:left="284"/>
        <w:jc w:val="both"/>
        <w:rPr>
          <w:rFonts w:ascii="Arial" w:hAnsi="Arial" w:cs="Arial"/>
          <w:highlight w:val="yellow"/>
        </w:rPr>
      </w:pPr>
    </w:p>
    <w:p w14:paraId="3B022426" w14:textId="7E7E90CA" w:rsidR="00864D49" w:rsidRDefault="00864D49" w:rsidP="00AE1FE6">
      <w:pPr>
        <w:adjustRightInd w:val="0"/>
        <w:ind w:left="284"/>
        <w:jc w:val="both"/>
        <w:rPr>
          <w:rFonts w:ascii="Arial" w:hAnsi="Arial" w:cs="Arial"/>
          <w:highlight w:val="yellow"/>
        </w:rPr>
      </w:pPr>
    </w:p>
    <w:p w14:paraId="5885804E" w14:textId="620436CF" w:rsidR="00864D49" w:rsidRDefault="00864D49" w:rsidP="00AE1FE6">
      <w:pPr>
        <w:adjustRightInd w:val="0"/>
        <w:ind w:left="284"/>
        <w:jc w:val="both"/>
        <w:rPr>
          <w:rFonts w:ascii="Arial" w:hAnsi="Arial" w:cs="Arial"/>
          <w:highlight w:val="yellow"/>
        </w:rPr>
      </w:pPr>
    </w:p>
    <w:p w14:paraId="56B79AEF" w14:textId="433C56EF" w:rsidR="00864D49" w:rsidRDefault="00864D49" w:rsidP="00AE1FE6">
      <w:pPr>
        <w:adjustRightInd w:val="0"/>
        <w:ind w:left="284"/>
        <w:jc w:val="both"/>
        <w:rPr>
          <w:rFonts w:ascii="Arial" w:hAnsi="Arial" w:cs="Arial"/>
          <w:highlight w:val="yellow"/>
        </w:rPr>
      </w:pPr>
    </w:p>
    <w:p w14:paraId="7CDFDBD9" w14:textId="5C129154" w:rsidR="00864D49" w:rsidRDefault="00864D49" w:rsidP="00AE1FE6">
      <w:pPr>
        <w:adjustRightInd w:val="0"/>
        <w:ind w:left="284"/>
        <w:jc w:val="both"/>
        <w:rPr>
          <w:rFonts w:ascii="Arial" w:hAnsi="Arial" w:cs="Arial"/>
          <w:highlight w:val="yellow"/>
        </w:rPr>
      </w:pPr>
    </w:p>
    <w:p w14:paraId="4F5E3196" w14:textId="4E06F0E1" w:rsidR="00864D49" w:rsidRDefault="00864D49" w:rsidP="00AE1FE6">
      <w:pPr>
        <w:adjustRightInd w:val="0"/>
        <w:ind w:left="284"/>
        <w:jc w:val="both"/>
        <w:rPr>
          <w:rFonts w:ascii="Arial" w:hAnsi="Arial" w:cs="Arial"/>
          <w:highlight w:val="yellow"/>
        </w:rPr>
      </w:pPr>
    </w:p>
    <w:p w14:paraId="7B53D009" w14:textId="4B115BE8" w:rsidR="00864D49" w:rsidRDefault="00864D49" w:rsidP="00AE1FE6">
      <w:pPr>
        <w:adjustRightInd w:val="0"/>
        <w:ind w:left="284"/>
        <w:jc w:val="both"/>
        <w:rPr>
          <w:rFonts w:ascii="Arial" w:hAnsi="Arial" w:cs="Arial"/>
          <w:highlight w:val="yellow"/>
        </w:rPr>
      </w:pPr>
    </w:p>
    <w:p w14:paraId="73FFB8A8" w14:textId="1BC83E60" w:rsidR="00864D49" w:rsidRDefault="00864D49" w:rsidP="00AE1FE6">
      <w:pPr>
        <w:adjustRightInd w:val="0"/>
        <w:ind w:left="284"/>
        <w:jc w:val="both"/>
        <w:rPr>
          <w:rFonts w:ascii="Arial" w:hAnsi="Arial" w:cs="Arial"/>
          <w:highlight w:val="yellow"/>
        </w:rPr>
      </w:pPr>
    </w:p>
    <w:p w14:paraId="6C0D97ED" w14:textId="57AEB10C" w:rsidR="00864D49" w:rsidRDefault="00864D49" w:rsidP="00AE1FE6">
      <w:pPr>
        <w:adjustRightInd w:val="0"/>
        <w:ind w:left="284"/>
        <w:jc w:val="both"/>
        <w:rPr>
          <w:rFonts w:ascii="Arial" w:hAnsi="Arial" w:cs="Arial"/>
          <w:highlight w:val="yellow"/>
        </w:rPr>
      </w:pPr>
    </w:p>
    <w:p w14:paraId="63CAFB4A" w14:textId="03F012E1" w:rsidR="00864D49" w:rsidRDefault="00864D49" w:rsidP="00AE1FE6">
      <w:pPr>
        <w:adjustRightInd w:val="0"/>
        <w:ind w:left="284"/>
        <w:jc w:val="both"/>
        <w:rPr>
          <w:rFonts w:ascii="Arial" w:hAnsi="Arial" w:cs="Arial"/>
          <w:highlight w:val="yellow"/>
        </w:rPr>
      </w:pPr>
    </w:p>
    <w:p w14:paraId="2C110301" w14:textId="1ECDF7C4" w:rsidR="00864D49" w:rsidRDefault="00864D49" w:rsidP="00AE1FE6">
      <w:pPr>
        <w:adjustRightInd w:val="0"/>
        <w:ind w:left="284"/>
        <w:jc w:val="both"/>
        <w:rPr>
          <w:rFonts w:ascii="Arial" w:hAnsi="Arial" w:cs="Arial"/>
          <w:highlight w:val="yellow"/>
        </w:rPr>
      </w:pPr>
    </w:p>
    <w:p w14:paraId="5EA6E08F" w14:textId="0920368B" w:rsidR="00864D49" w:rsidRDefault="00864D49" w:rsidP="00AE1FE6">
      <w:pPr>
        <w:adjustRightInd w:val="0"/>
        <w:ind w:left="284"/>
        <w:jc w:val="both"/>
        <w:rPr>
          <w:rFonts w:ascii="Arial" w:hAnsi="Arial" w:cs="Arial"/>
          <w:highlight w:val="yellow"/>
        </w:rPr>
      </w:pPr>
    </w:p>
    <w:p w14:paraId="33D91D0E" w14:textId="66976F87" w:rsidR="00864D49" w:rsidRDefault="00864D49" w:rsidP="00AE1FE6">
      <w:pPr>
        <w:adjustRightInd w:val="0"/>
        <w:ind w:left="284"/>
        <w:jc w:val="both"/>
        <w:rPr>
          <w:rFonts w:ascii="Arial" w:hAnsi="Arial" w:cs="Arial"/>
          <w:highlight w:val="yellow"/>
        </w:rPr>
      </w:pPr>
    </w:p>
    <w:p w14:paraId="5A9E6D33" w14:textId="37579F68" w:rsidR="00864D49" w:rsidRDefault="00864D49" w:rsidP="00AE1FE6">
      <w:pPr>
        <w:adjustRightInd w:val="0"/>
        <w:ind w:left="284"/>
        <w:jc w:val="both"/>
        <w:rPr>
          <w:rFonts w:ascii="Arial" w:hAnsi="Arial" w:cs="Arial"/>
          <w:highlight w:val="yellow"/>
        </w:rPr>
      </w:pPr>
    </w:p>
    <w:p w14:paraId="378B39AA" w14:textId="5B8DF5D3" w:rsidR="00864D49" w:rsidRDefault="00864D49" w:rsidP="00AE1FE6">
      <w:pPr>
        <w:adjustRightInd w:val="0"/>
        <w:ind w:left="284"/>
        <w:jc w:val="both"/>
        <w:rPr>
          <w:rFonts w:ascii="Arial" w:hAnsi="Arial" w:cs="Arial"/>
          <w:highlight w:val="yellow"/>
        </w:rPr>
      </w:pPr>
    </w:p>
    <w:p w14:paraId="701C85B4" w14:textId="3577A6BE" w:rsidR="00864D49" w:rsidRDefault="00864D49" w:rsidP="00AE1FE6">
      <w:pPr>
        <w:adjustRightInd w:val="0"/>
        <w:ind w:left="284"/>
        <w:jc w:val="both"/>
        <w:rPr>
          <w:rFonts w:ascii="Arial" w:hAnsi="Arial" w:cs="Arial"/>
          <w:highlight w:val="yellow"/>
        </w:rPr>
      </w:pPr>
    </w:p>
    <w:p w14:paraId="4A448CC8" w14:textId="2700E443" w:rsidR="00864D49" w:rsidRDefault="00864D49" w:rsidP="00AE1FE6">
      <w:pPr>
        <w:adjustRightInd w:val="0"/>
        <w:ind w:left="284"/>
        <w:jc w:val="both"/>
        <w:rPr>
          <w:rFonts w:ascii="Arial" w:hAnsi="Arial" w:cs="Arial"/>
          <w:highlight w:val="yellow"/>
        </w:rPr>
      </w:pPr>
    </w:p>
    <w:p w14:paraId="68419C01" w14:textId="5AF8FBC2" w:rsidR="00864D49" w:rsidRDefault="00864D49" w:rsidP="00AE1FE6">
      <w:pPr>
        <w:adjustRightInd w:val="0"/>
        <w:ind w:left="284"/>
        <w:jc w:val="both"/>
        <w:rPr>
          <w:rFonts w:ascii="Arial" w:hAnsi="Arial" w:cs="Arial"/>
          <w:highlight w:val="yellow"/>
        </w:rPr>
      </w:pPr>
    </w:p>
    <w:p w14:paraId="1CDF1B05" w14:textId="4D7C2F0A" w:rsidR="00864D49" w:rsidRDefault="00864D49" w:rsidP="00AE1FE6">
      <w:pPr>
        <w:adjustRightInd w:val="0"/>
        <w:ind w:left="284"/>
        <w:jc w:val="both"/>
        <w:rPr>
          <w:rFonts w:ascii="Arial" w:hAnsi="Arial" w:cs="Arial"/>
          <w:highlight w:val="yellow"/>
        </w:rPr>
      </w:pPr>
    </w:p>
    <w:p w14:paraId="30256102" w14:textId="5E498DD6" w:rsidR="00864D49" w:rsidRDefault="00864D49" w:rsidP="00AE1FE6">
      <w:pPr>
        <w:adjustRightInd w:val="0"/>
        <w:ind w:left="284"/>
        <w:jc w:val="both"/>
        <w:rPr>
          <w:rFonts w:ascii="Arial" w:hAnsi="Arial" w:cs="Arial"/>
          <w:highlight w:val="yellow"/>
        </w:rPr>
      </w:pPr>
    </w:p>
    <w:p w14:paraId="46D332F8" w14:textId="0B48437A" w:rsidR="00864D49" w:rsidRDefault="00864D49" w:rsidP="00AE1FE6">
      <w:pPr>
        <w:adjustRightInd w:val="0"/>
        <w:ind w:left="284"/>
        <w:jc w:val="both"/>
        <w:rPr>
          <w:rFonts w:ascii="Arial" w:hAnsi="Arial" w:cs="Arial"/>
          <w:highlight w:val="yellow"/>
        </w:rPr>
      </w:pPr>
    </w:p>
    <w:p w14:paraId="6E515425" w14:textId="13023717" w:rsidR="00864D49" w:rsidRDefault="00864D49" w:rsidP="00AE1FE6">
      <w:pPr>
        <w:adjustRightInd w:val="0"/>
        <w:ind w:left="284"/>
        <w:jc w:val="both"/>
        <w:rPr>
          <w:rFonts w:ascii="Arial" w:hAnsi="Arial" w:cs="Arial"/>
          <w:highlight w:val="yellow"/>
        </w:rPr>
      </w:pPr>
    </w:p>
    <w:p w14:paraId="57081870" w14:textId="397DE5EB" w:rsidR="00864D49" w:rsidRDefault="00864D49" w:rsidP="00AE1FE6">
      <w:pPr>
        <w:adjustRightInd w:val="0"/>
        <w:ind w:left="284"/>
        <w:jc w:val="both"/>
        <w:rPr>
          <w:rFonts w:ascii="Arial" w:hAnsi="Arial" w:cs="Arial"/>
          <w:highlight w:val="yellow"/>
        </w:rPr>
      </w:pPr>
    </w:p>
    <w:p w14:paraId="2DEA3E04" w14:textId="596E494B" w:rsidR="00864D49" w:rsidRDefault="00864D49" w:rsidP="00AE1FE6">
      <w:pPr>
        <w:adjustRightInd w:val="0"/>
        <w:ind w:left="284"/>
        <w:jc w:val="both"/>
        <w:rPr>
          <w:rFonts w:ascii="Arial" w:hAnsi="Arial" w:cs="Arial"/>
          <w:highlight w:val="yellow"/>
        </w:rPr>
      </w:pPr>
    </w:p>
    <w:p w14:paraId="76FEAAC5" w14:textId="77777777" w:rsidR="00864D49" w:rsidRPr="00606FCC"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ED5C17" w:rsidRPr="00606FCC" w14:paraId="68B6F9F0"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1515858" w14:textId="3057AD16" w:rsidR="00ED5C17" w:rsidRPr="00606FCC" w:rsidRDefault="00D6304A" w:rsidP="00AE1FE6">
            <w:pPr>
              <w:rPr>
                <w:rFonts w:ascii="Arial" w:hAnsi="Arial" w:cs="Arial"/>
                <w:bCs/>
                <w:caps/>
                <w:sz w:val="10"/>
                <w:szCs w:val="10"/>
              </w:rPr>
            </w:pPr>
            <w:r w:rsidRPr="008C2CE7">
              <w:rPr>
                <w:rFonts w:ascii="Arial" w:hAnsi="Arial" w:cs="Arial"/>
                <w:bCs/>
                <w:caps/>
                <w:color w:val="FFFF00"/>
                <w:sz w:val="8"/>
                <w:szCs w:val="8"/>
              </w:rPr>
              <w:t xml:space="preserve">id 619 - vacante definitiva, id 625 - vacante temporal - titular  ADRIANA PATRICIA RESTREPO CHAVES cc 51749476 – </w:t>
            </w:r>
            <w:r w:rsidR="00AC6FDF" w:rsidRPr="008C2CE7">
              <w:rPr>
                <w:rFonts w:ascii="Arial" w:hAnsi="Arial" w:cs="Arial"/>
                <w:color w:val="FFFF00"/>
                <w:sz w:val="8"/>
                <w:szCs w:val="8"/>
              </w:rPr>
              <w:t xml:space="preserve"> </w:t>
            </w:r>
            <w:r w:rsidR="00AC6FDF" w:rsidRPr="008C2CE7">
              <w:rPr>
                <w:rFonts w:ascii="Arial" w:hAnsi="Arial" w:cs="Arial"/>
                <w:bCs/>
                <w:caps/>
                <w:color w:val="FFFF00"/>
                <w:sz w:val="8"/>
                <w:szCs w:val="8"/>
              </w:rPr>
              <w:t xml:space="preserve">PSICOLOGIA - </w:t>
            </w:r>
            <w:r w:rsidR="00AC6FDF" w:rsidRPr="008C2CE7">
              <w:rPr>
                <w:rFonts w:ascii="Arial" w:hAnsi="Arial" w:cs="Arial"/>
                <w:color w:val="FFFF00"/>
                <w:sz w:val="8"/>
                <w:szCs w:val="8"/>
              </w:rPr>
              <w:t xml:space="preserve"> </w:t>
            </w:r>
            <w:r w:rsidR="00AC6FDF" w:rsidRPr="008C2CE7">
              <w:rPr>
                <w:rFonts w:ascii="Arial" w:hAnsi="Arial" w:cs="Arial"/>
                <w:bCs/>
                <w:caps/>
                <w:color w:val="FFFF00"/>
                <w:sz w:val="8"/>
                <w:szCs w:val="8"/>
              </w:rPr>
              <w:t xml:space="preserve">ESPECIALIZACION EN EDUCACION SEXUAL, </w:t>
            </w:r>
            <w:r w:rsidRPr="008C2CE7">
              <w:rPr>
                <w:rFonts w:ascii="Arial" w:hAnsi="Arial" w:cs="Arial"/>
                <w:bCs/>
                <w:caps/>
                <w:color w:val="FFFF00"/>
                <w:sz w:val="8"/>
                <w:szCs w:val="8"/>
              </w:rPr>
              <w:t>id 628 - TRABAJO SOCIAL, id 630 - COMUNICACION SOCIAL - PERIODISMO - ESPECIALIZACION EN GESTION AMBIENTAL - MAESTRIA EN DERECHOS HUMANOS, ESTADO DE DERECHO Y DEMOCRACIA EN IBEROAMERICA, id 631 - TRABAJO SOCIAL - ESPECIALIZACION EN EDUCACION EN DERECHOS HUMANOS - MAESTRIA EN DIRECCION DE DESARROLLO LOCAL</w:t>
            </w:r>
            <w:r w:rsidR="00C503FD" w:rsidRPr="008C2CE7">
              <w:rPr>
                <w:rFonts w:ascii="Arial" w:hAnsi="Arial" w:cs="Arial"/>
                <w:bCs/>
                <w:caps/>
                <w:color w:val="FFFF00"/>
                <w:sz w:val="8"/>
                <w:szCs w:val="8"/>
              </w:rPr>
              <w:t>, id 610 - CIENCIA POLITICA</w:t>
            </w:r>
            <w:r w:rsidR="00C503FD" w:rsidRPr="00284131">
              <w:rPr>
                <w:rFonts w:ascii="Arial" w:hAnsi="Arial" w:cs="Arial"/>
                <w:bCs/>
                <w:caps/>
                <w:color w:val="FFFF00"/>
                <w:sz w:val="10"/>
                <w:szCs w:val="10"/>
              </w:rPr>
              <w:t xml:space="preserve"> - MAESTRIA EN ESTUDIOS LATINOAMERICANOS.</w:t>
            </w:r>
          </w:p>
        </w:tc>
      </w:tr>
      <w:tr w:rsidR="00ED5C17" w:rsidRPr="00606FCC" w14:paraId="536A5CE1"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F6173" w14:textId="77777777" w:rsidR="00ED5C17" w:rsidRPr="00606FCC" w:rsidRDefault="00ED5C17"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ED5C17" w:rsidRPr="00606FCC" w14:paraId="10DEBBF4"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7A175B" w14:textId="77777777" w:rsidR="00ED5C17" w:rsidRPr="00606FCC" w:rsidRDefault="00ED5C17" w:rsidP="00AE1FE6">
            <w:pPr>
              <w:ind w:left="284"/>
              <w:jc w:val="center"/>
              <w:rPr>
                <w:rFonts w:ascii="Arial" w:hAnsi="Arial" w:cs="Arial"/>
                <w:b/>
                <w:caps/>
              </w:rPr>
            </w:pPr>
            <w:r w:rsidRPr="00606FCC">
              <w:rPr>
                <w:rFonts w:ascii="Arial" w:hAnsi="Arial" w:cs="Arial"/>
                <w:b/>
                <w:bCs/>
                <w:caps/>
              </w:rPr>
              <w:t>iII. PROPÓSITO PRINCIPAL</w:t>
            </w:r>
          </w:p>
        </w:tc>
      </w:tr>
      <w:tr w:rsidR="00ED5C17" w:rsidRPr="00606FCC" w14:paraId="0032953F" w14:textId="77777777" w:rsidTr="00864D49">
        <w:trPr>
          <w:trHeight w:val="6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BDD3477" w14:textId="48DC1105" w:rsidR="00ED5C17" w:rsidRPr="00606FCC" w:rsidRDefault="00ED5C17" w:rsidP="00AE1FE6">
            <w:pPr>
              <w:jc w:val="both"/>
              <w:rPr>
                <w:rFonts w:ascii="Arial" w:hAnsi="Arial" w:cs="Arial"/>
              </w:rPr>
            </w:pPr>
            <w:r w:rsidRPr="00606FCC">
              <w:rPr>
                <w:rFonts w:ascii="Arial" w:hAnsi="Arial" w:cs="Arial"/>
              </w:rPr>
              <w:t>Diseñar, desarrollar e implementar el componente de bienestar comunitario en los programas de transferencias monetarias, con el fin de fortalecer el capital humano y social, de acuerdo con la normatividad vigente.</w:t>
            </w:r>
            <w:r w:rsidRPr="00606FCC">
              <w:rPr>
                <w:rFonts w:ascii="Arial" w:hAnsi="Arial" w:cs="Arial"/>
              </w:rPr>
              <w:tab/>
            </w:r>
          </w:p>
        </w:tc>
      </w:tr>
      <w:tr w:rsidR="00ED5C17" w:rsidRPr="00606FCC" w14:paraId="66864ED6"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44776" w14:textId="77777777" w:rsidR="00ED5C17" w:rsidRPr="00606FCC" w:rsidRDefault="00ED5C17" w:rsidP="00AE1FE6">
            <w:pPr>
              <w:ind w:left="284"/>
              <w:jc w:val="center"/>
              <w:rPr>
                <w:rFonts w:ascii="Arial" w:hAnsi="Arial" w:cs="Arial"/>
                <w:b/>
              </w:rPr>
            </w:pPr>
            <w:r w:rsidRPr="00606FCC">
              <w:rPr>
                <w:rFonts w:ascii="Arial" w:hAnsi="Arial" w:cs="Arial"/>
                <w:b/>
                <w:bCs/>
              </w:rPr>
              <w:t>IV. DESCRIPCIÓN DE FUNCIONES ESENCIALES</w:t>
            </w:r>
          </w:p>
        </w:tc>
      </w:tr>
      <w:tr w:rsidR="00ED5C17" w:rsidRPr="00606FCC" w14:paraId="6E1BE9EE" w14:textId="77777777" w:rsidTr="005D2362">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B0B03B4" w14:textId="1B5A63ED" w:rsidR="00ED5C17" w:rsidRPr="00606FCC" w:rsidRDefault="00ED5C17" w:rsidP="00AE1FE6">
            <w:pPr>
              <w:jc w:val="both"/>
              <w:rPr>
                <w:rFonts w:ascii="Arial" w:hAnsi="Arial" w:cs="Arial"/>
              </w:rPr>
            </w:pPr>
            <w:r w:rsidRPr="00606FCC">
              <w:rPr>
                <w:rFonts w:ascii="Arial" w:hAnsi="Arial" w:cs="Arial"/>
              </w:rPr>
              <w:t xml:space="preserve">1. Diseñar y actualizar periódicamente los contenidos de las líneas técnicas del Componente de Bienestar Comunitario de los programas de transferencias monetarias con el fin de proporcionar a los participantes actividades, y contenidos que fortalezcan sus competencias y habilidades para superar la pobreza. </w:t>
            </w:r>
          </w:p>
          <w:p w14:paraId="0099EF7B" w14:textId="77777777" w:rsidR="00ED5C17" w:rsidRPr="00606FCC" w:rsidRDefault="00ED5C17" w:rsidP="00AE1FE6">
            <w:pPr>
              <w:jc w:val="both"/>
              <w:rPr>
                <w:rFonts w:ascii="Arial" w:hAnsi="Arial" w:cs="Arial"/>
              </w:rPr>
            </w:pPr>
            <w:r w:rsidRPr="00606FCC">
              <w:rPr>
                <w:rFonts w:ascii="Arial" w:hAnsi="Arial" w:cs="Arial"/>
              </w:rPr>
              <w:t>2. Construir e implementar con los actores internos y externos las metodologías de intervención de las actividades del componente de bienestar comunitario de los programas de transferencias monetarias, con el propósito de articular los espacios de bienestar con acciones de promoción en los municipios, instituciones y organizaciones, de acuerdo con los lineamientos establecidos por la entidad.</w:t>
            </w:r>
          </w:p>
          <w:p w14:paraId="2C84E20E" w14:textId="77777777" w:rsidR="00ED5C17" w:rsidRPr="00606FCC" w:rsidRDefault="00ED5C17" w:rsidP="00AE1FE6">
            <w:pPr>
              <w:jc w:val="both"/>
              <w:rPr>
                <w:rFonts w:ascii="Arial" w:hAnsi="Arial" w:cs="Arial"/>
              </w:rPr>
            </w:pPr>
            <w:r w:rsidRPr="00606FCC">
              <w:rPr>
                <w:rFonts w:ascii="Arial" w:hAnsi="Arial" w:cs="Arial"/>
              </w:rPr>
              <w:t>3. Desarrollar y evaluar el componente de bienestar comunitario de los programas de transferencias monetarias, con el propósito de fortalecer el capital humano y social, de acuerdo con las políticas establecidas por la entidad.</w:t>
            </w:r>
          </w:p>
          <w:p w14:paraId="00E0F88D" w14:textId="77777777" w:rsidR="00ED5C17" w:rsidRPr="00606FCC" w:rsidRDefault="00ED5C17" w:rsidP="00AE1FE6">
            <w:pPr>
              <w:jc w:val="both"/>
              <w:rPr>
                <w:rFonts w:ascii="Arial" w:hAnsi="Arial" w:cs="Arial"/>
              </w:rPr>
            </w:pPr>
            <w:r w:rsidRPr="00606FCC">
              <w:rPr>
                <w:rFonts w:ascii="Arial" w:hAnsi="Arial" w:cs="Arial"/>
              </w:rPr>
              <w:t>4. Preparar e incorporar en la ejecución del componente de bienestar comunitario instrumentos de seguimiento (formatos, fichas, matrices) con el fin identificar problemáticas y construir soluciones, de acuerdo con la dinámica territorial y regional según los lineamientos establecidos por la entidad.</w:t>
            </w:r>
          </w:p>
          <w:p w14:paraId="51ABE072" w14:textId="27CBBF4A" w:rsidR="00ED5C17" w:rsidRPr="00606FCC" w:rsidRDefault="00ED5C17" w:rsidP="00AE1FE6">
            <w:pPr>
              <w:jc w:val="both"/>
              <w:rPr>
                <w:rFonts w:ascii="Arial" w:hAnsi="Arial" w:cs="Arial"/>
              </w:rPr>
            </w:pPr>
            <w:r w:rsidRPr="00606FCC">
              <w:rPr>
                <w:rFonts w:ascii="Arial" w:hAnsi="Arial" w:cs="Arial"/>
              </w:rPr>
              <w:t xml:space="preserve">5. Diseñar y desarrollar documentos que contengan los lineamientos generales de integralidad y especialidad del componente de bienestar comunitario con el fin de identificar y promover prácticas de salud, </w:t>
            </w:r>
            <w:r w:rsidR="00490F58" w:rsidRPr="00606FCC">
              <w:rPr>
                <w:rFonts w:ascii="Arial" w:hAnsi="Arial" w:cs="Arial"/>
              </w:rPr>
              <w:t>nutrición, educación</w:t>
            </w:r>
            <w:r w:rsidRPr="00606FCC">
              <w:rPr>
                <w:rFonts w:ascii="Arial" w:hAnsi="Arial" w:cs="Arial"/>
              </w:rPr>
              <w:t>, prevención del embarazo en la adolescencia, competencias ciudadanas y comunitarias, entre otros, de acuerdo con los lineamientos establecidos por la entidad.</w:t>
            </w:r>
          </w:p>
          <w:p w14:paraId="49CE65D8" w14:textId="77777777" w:rsidR="00ED5C17" w:rsidRPr="00606FCC" w:rsidRDefault="00ED5C17" w:rsidP="00AE1FE6">
            <w:pPr>
              <w:jc w:val="both"/>
              <w:rPr>
                <w:rFonts w:ascii="Arial" w:hAnsi="Arial" w:cs="Arial"/>
              </w:rPr>
            </w:pPr>
            <w:r w:rsidRPr="00606FCC">
              <w:rPr>
                <w:rFonts w:ascii="Arial" w:hAnsi="Arial" w:cs="Arial"/>
              </w:rPr>
              <w:t>6. Diseñar y realizar procesos de seguimiento para la ejecución del componente de bienestar comunitario del programa, con el fin de articular los espacios de bienestar con acciones de promoción en los municipios, instituciones y organizaciones de acuerdo con los lineamientos establecidos por la entidad.</w:t>
            </w:r>
          </w:p>
          <w:p w14:paraId="0E25F6CC" w14:textId="7A94948D" w:rsidR="00ED5C17" w:rsidRPr="00606FCC" w:rsidRDefault="00ED5C17" w:rsidP="00AE1FE6">
            <w:pPr>
              <w:jc w:val="both"/>
              <w:rPr>
                <w:rFonts w:ascii="Arial" w:hAnsi="Arial" w:cs="Arial"/>
              </w:rPr>
            </w:pPr>
            <w:r w:rsidRPr="00606FCC">
              <w:rPr>
                <w:rFonts w:ascii="Arial" w:hAnsi="Arial" w:cs="Arial"/>
              </w:rPr>
              <w:t xml:space="preserve">7. Articular las acciones del componente de bienestar comunitario con entidades públicas y privadas del orden nacional, regional y territorial, con el fin de identificar y promover prácticas de salud, </w:t>
            </w:r>
            <w:r w:rsidR="00490F58" w:rsidRPr="00606FCC">
              <w:rPr>
                <w:rFonts w:ascii="Arial" w:hAnsi="Arial" w:cs="Arial"/>
              </w:rPr>
              <w:t>nutrición, educación</w:t>
            </w:r>
            <w:r w:rsidRPr="00606FCC">
              <w:rPr>
                <w:rFonts w:ascii="Arial" w:hAnsi="Arial" w:cs="Arial"/>
              </w:rPr>
              <w:t xml:space="preserve">, prevención del embarazo en la adolescencia, competencias ciudadanas y </w:t>
            </w:r>
            <w:r w:rsidR="00490F58" w:rsidRPr="00606FCC">
              <w:rPr>
                <w:rFonts w:ascii="Arial" w:hAnsi="Arial" w:cs="Arial"/>
              </w:rPr>
              <w:t>comunitarias, para</w:t>
            </w:r>
            <w:r w:rsidRPr="00606FCC">
              <w:rPr>
                <w:rFonts w:ascii="Arial" w:hAnsi="Arial" w:cs="Arial"/>
              </w:rPr>
              <w:t xml:space="preserve"> el bienestar de los beneficiarios del programa, de acuerdo con los lineamientos establecidos por la entidad.</w:t>
            </w:r>
          </w:p>
          <w:p w14:paraId="6179B617" w14:textId="77777777" w:rsidR="00ED5C17" w:rsidRPr="00606FCC" w:rsidRDefault="00ED5C17" w:rsidP="00AE1FE6">
            <w:pPr>
              <w:jc w:val="both"/>
              <w:rPr>
                <w:rFonts w:ascii="Arial" w:hAnsi="Arial" w:cs="Arial"/>
              </w:rPr>
            </w:pPr>
            <w:r w:rsidRPr="00606FCC">
              <w:rPr>
                <w:rFonts w:ascii="Arial" w:hAnsi="Arial" w:cs="Arial"/>
              </w:rPr>
              <w:t xml:space="preserve">8. Efectuar el acompañamiento técnico a los equipos regionales para la implementación del Componente de Bienestar Comunitario en el territorio, de acuerdo con las directrices y procedimientos establecidos por la entidad. </w:t>
            </w:r>
          </w:p>
          <w:p w14:paraId="1A23E52F" w14:textId="407F63E5" w:rsidR="00ED5C17" w:rsidRPr="00606FCC" w:rsidRDefault="00ED5C17" w:rsidP="00AE1FE6">
            <w:pPr>
              <w:jc w:val="both"/>
              <w:rPr>
                <w:rFonts w:ascii="Arial" w:hAnsi="Arial" w:cs="Arial"/>
              </w:rPr>
            </w:pPr>
            <w:r w:rsidRPr="00606FCC">
              <w:rPr>
                <w:rFonts w:ascii="Arial" w:hAnsi="Arial" w:cs="Arial"/>
              </w:rPr>
              <w:t>9. Elaborar y consolidar los procedimientos que habilitan la operación del componente de bienestar comunitario del programa, teniendo en cuenta el enfoque diferencial con el fin de identificar problemáticas y soluciones, de acuerdo con los lineamientos de la entidad enmarcados en la política social del estado.</w:t>
            </w:r>
          </w:p>
        </w:tc>
      </w:tr>
      <w:tr w:rsidR="00ED5C17" w:rsidRPr="00606FCC" w14:paraId="1630B5D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EA2F98" w14:textId="77777777" w:rsidR="00ED5C17" w:rsidRPr="00606FCC" w:rsidRDefault="00ED5C17" w:rsidP="00AE1FE6">
            <w:pPr>
              <w:ind w:left="284"/>
              <w:jc w:val="center"/>
              <w:rPr>
                <w:rFonts w:ascii="Arial" w:hAnsi="Arial" w:cs="Arial"/>
                <w:b/>
              </w:rPr>
            </w:pPr>
            <w:r w:rsidRPr="00606FCC">
              <w:rPr>
                <w:rFonts w:ascii="Arial" w:hAnsi="Arial" w:cs="Arial"/>
                <w:b/>
                <w:bCs/>
              </w:rPr>
              <w:t>V. CONOCIMIENTOS BÁSICOS O ESENCIALES</w:t>
            </w:r>
          </w:p>
        </w:tc>
      </w:tr>
      <w:tr w:rsidR="00ED5C17" w:rsidRPr="00606FCC" w14:paraId="2EACDDEB"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543ED3CB" w14:textId="249A89ED" w:rsidR="00ED5C17" w:rsidRPr="00606FCC" w:rsidRDefault="00ED5C17" w:rsidP="00AE1FE6">
            <w:pPr>
              <w:jc w:val="both"/>
              <w:rPr>
                <w:rFonts w:ascii="Arial" w:hAnsi="Arial" w:cs="Arial"/>
              </w:rPr>
            </w:pPr>
            <w:r w:rsidRPr="00606FCC">
              <w:rPr>
                <w:rFonts w:ascii="Arial" w:hAnsi="Arial" w:cs="Arial"/>
              </w:rPr>
              <w:t>1. Diseño y formulación de políticas públicas, planes, programas y proyectos.</w:t>
            </w:r>
          </w:p>
          <w:p w14:paraId="094FF894" w14:textId="77777777" w:rsidR="00ED5C17" w:rsidRPr="00606FCC" w:rsidRDefault="00ED5C17"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5BFFF378" w14:textId="77777777" w:rsidR="00ED5C17" w:rsidRPr="00606FCC" w:rsidRDefault="00ED5C17" w:rsidP="00AE1FE6">
            <w:pPr>
              <w:jc w:val="both"/>
              <w:rPr>
                <w:rFonts w:ascii="Arial" w:hAnsi="Arial" w:cs="Arial"/>
              </w:rPr>
            </w:pPr>
            <w:r w:rsidRPr="00606FCC">
              <w:rPr>
                <w:rFonts w:ascii="Arial" w:hAnsi="Arial" w:cs="Arial"/>
              </w:rPr>
              <w:t>3. Instrumentos de focalización del gasto público.</w:t>
            </w:r>
          </w:p>
          <w:p w14:paraId="052C3B28" w14:textId="77777777" w:rsidR="00ED5C17" w:rsidRPr="00606FCC" w:rsidRDefault="00ED5C17" w:rsidP="00AE1FE6">
            <w:pPr>
              <w:jc w:val="both"/>
              <w:rPr>
                <w:rFonts w:ascii="Arial" w:hAnsi="Arial" w:cs="Arial"/>
              </w:rPr>
            </w:pPr>
            <w:r w:rsidRPr="00606FCC">
              <w:rPr>
                <w:rFonts w:ascii="Arial" w:hAnsi="Arial" w:cs="Arial"/>
              </w:rPr>
              <w:t>4. Documentos CONPES aplicables.</w:t>
            </w:r>
          </w:p>
          <w:p w14:paraId="0CE62AFA" w14:textId="77777777" w:rsidR="00ED5C17" w:rsidRPr="00606FCC" w:rsidRDefault="00ED5C17" w:rsidP="00AE1FE6">
            <w:pPr>
              <w:jc w:val="both"/>
              <w:rPr>
                <w:rFonts w:ascii="Arial" w:hAnsi="Arial" w:cs="Arial"/>
              </w:rPr>
            </w:pPr>
            <w:r w:rsidRPr="00606FCC">
              <w:rPr>
                <w:rFonts w:ascii="Arial" w:hAnsi="Arial" w:cs="Arial"/>
              </w:rPr>
              <w:t>5. Vulnerabilidad, Pobreza Extrema y Políticas Sociales.</w:t>
            </w:r>
          </w:p>
          <w:p w14:paraId="750B6A32" w14:textId="77777777" w:rsidR="00ED5C17" w:rsidRPr="00606FCC" w:rsidRDefault="00ED5C17" w:rsidP="00AE1FE6">
            <w:pPr>
              <w:jc w:val="both"/>
              <w:rPr>
                <w:rFonts w:ascii="Arial" w:hAnsi="Arial" w:cs="Arial"/>
              </w:rPr>
            </w:pPr>
            <w:r w:rsidRPr="00606FCC">
              <w:rPr>
                <w:rFonts w:ascii="Arial" w:hAnsi="Arial" w:cs="Arial"/>
              </w:rPr>
              <w:t>6. Índices para la Medición de la Pobreza en Colombia.</w:t>
            </w:r>
          </w:p>
          <w:p w14:paraId="51F5F4E7" w14:textId="77777777" w:rsidR="00ED5C17" w:rsidRPr="00606FCC" w:rsidRDefault="00ED5C17" w:rsidP="00AE1FE6">
            <w:pPr>
              <w:jc w:val="both"/>
              <w:rPr>
                <w:rFonts w:ascii="Arial" w:hAnsi="Arial" w:cs="Arial"/>
              </w:rPr>
            </w:pPr>
            <w:r w:rsidRPr="00606FCC">
              <w:rPr>
                <w:rFonts w:ascii="Arial" w:hAnsi="Arial" w:cs="Arial"/>
              </w:rPr>
              <w:t>7. Enfoque diferencial: Grupos de especial protección constitucional.</w:t>
            </w:r>
          </w:p>
          <w:p w14:paraId="63C11BC1" w14:textId="40408E69" w:rsidR="00ED5C17" w:rsidRPr="00606FCC" w:rsidRDefault="00ED5C17" w:rsidP="00AE1FE6">
            <w:pPr>
              <w:jc w:val="both"/>
              <w:rPr>
                <w:rFonts w:ascii="Arial" w:hAnsi="Arial" w:cs="Arial"/>
              </w:rPr>
            </w:pPr>
            <w:r w:rsidRPr="00606FCC">
              <w:rPr>
                <w:rFonts w:ascii="Arial" w:hAnsi="Arial" w:cs="Arial"/>
              </w:rPr>
              <w:t xml:space="preserve">8. Políticas sobre protección social (Transferencias </w:t>
            </w:r>
            <w:r w:rsidR="00D678D8" w:rsidRPr="00606FCC">
              <w:rPr>
                <w:rFonts w:ascii="Arial" w:hAnsi="Arial" w:cs="Arial"/>
              </w:rPr>
              <w:t>monetarias</w:t>
            </w:r>
            <w:r w:rsidRPr="00606FCC">
              <w:rPr>
                <w:rFonts w:ascii="Arial" w:hAnsi="Arial" w:cs="Arial"/>
              </w:rPr>
              <w:t>).</w:t>
            </w:r>
          </w:p>
          <w:p w14:paraId="0252B327" w14:textId="77777777" w:rsidR="00ED5C17" w:rsidRPr="00606FCC" w:rsidRDefault="00ED5C17" w:rsidP="00AE1FE6">
            <w:pPr>
              <w:jc w:val="both"/>
              <w:rPr>
                <w:rFonts w:ascii="Arial" w:hAnsi="Arial" w:cs="Arial"/>
              </w:rPr>
            </w:pPr>
            <w:r w:rsidRPr="00606FCC">
              <w:rPr>
                <w:rFonts w:ascii="Arial" w:hAnsi="Arial" w:cs="Arial"/>
              </w:rPr>
              <w:t>9. Generación de capacidades (Capital humano).</w:t>
            </w:r>
          </w:p>
          <w:p w14:paraId="39AF9232" w14:textId="77777777" w:rsidR="00ED5C17" w:rsidRPr="00606FCC" w:rsidRDefault="00ED5C17" w:rsidP="00AE1FE6">
            <w:pPr>
              <w:jc w:val="both"/>
              <w:rPr>
                <w:rFonts w:ascii="Arial" w:hAnsi="Arial" w:cs="Arial"/>
              </w:rPr>
            </w:pPr>
            <w:r w:rsidRPr="00606FCC">
              <w:rPr>
                <w:rFonts w:ascii="Arial" w:hAnsi="Arial" w:cs="Arial"/>
              </w:rPr>
              <w:t xml:space="preserve">10. Generación de redes comunitarias (Capital social) </w:t>
            </w:r>
          </w:p>
          <w:p w14:paraId="1F885665" w14:textId="77777777" w:rsidR="00ED5C17" w:rsidRPr="00606FCC" w:rsidRDefault="00ED5C17" w:rsidP="00AE1FE6">
            <w:pPr>
              <w:jc w:val="both"/>
              <w:rPr>
                <w:rFonts w:ascii="Arial" w:hAnsi="Arial" w:cs="Arial"/>
              </w:rPr>
            </w:pPr>
            <w:r w:rsidRPr="00606FCC">
              <w:rPr>
                <w:rFonts w:ascii="Arial" w:hAnsi="Arial" w:cs="Arial"/>
              </w:rPr>
              <w:t>11. Enfoque poblacional (Intervención en población vulnerable).</w:t>
            </w:r>
          </w:p>
          <w:p w14:paraId="4C671D15" w14:textId="77777777" w:rsidR="00ED5C17" w:rsidRPr="00606FCC" w:rsidRDefault="00ED5C17" w:rsidP="00AE1FE6">
            <w:pPr>
              <w:jc w:val="both"/>
              <w:rPr>
                <w:rFonts w:ascii="Arial" w:hAnsi="Arial" w:cs="Arial"/>
              </w:rPr>
            </w:pPr>
            <w:r w:rsidRPr="00606FCC">
              <w:rPr>
                <w:rFonts w:ascii="Arial" w:hAnsi="Arial" w:cs="Arial"/>
              </w:rPr>
              <w:t>12. Interpretación y análisis de textos.</w:t>
            </w:r>
          </w:p>
          <w:p w14:paraId="2AD397E8" w14:textId="77777777" w:rsidR="00ED5C17" w:rsidRPr="00606FCC" w:rsidRDefault="00ED5C17" w:rsidP="00AE1FE6">
            <w:pPr>
              <w:jc w:val="both"/>
              <w:rPr>
                <w:rFonts w:ascii="Arial" w:hAnsi="Arial" w:cs="Arial"/>
              </w:rPr>
            </w:pPr>
            <w:r w:rsidRPr="00606FCC">
              <w:rPr>
                <w:rFonts w:ascii="Arial" w:hAnsi="Arial" w:cs="Arial"/>
              </w:rPr>
              <w:t>13. Técnicas de generación de informes técnicos y documentos.</w:t>
            </w:r>
          </w:p>
          <w:p w14:paraId="12775AA1" w14:textId="77777777" w:rsidR="00ED5C17" w:rsidRPr="00606FCC" w:rsidRDefault="00ED5C17" w:rsidP="00AE1FE6">
            <w:pPr>
              <w:jc w:val="both"/>
              <w:rPr>
                <w:rFonts w:ascii="Arial" w:hAnsi="Arial" w:cs="Arial"/>
              </w:rPr>
            </w:pPr>
            <w:r w:rsidRPr="00606FCC">
              <w:rPr>
                <w:rFonts w:ascii="Arial" w:hAnsi="Arial" w:cs="Arial"/>
              </w:rPr>
              <w:t>14. Sistema de Gestión Integral.</w:t>
            </w:r>
          </w:p>
          <w:p w14:paraId="07DC8093" w14:textId="77777777" w:rsidR="00ED5C17" w:rsidRPr="00606FCC" w:rsidRDefault="00ED5C17" w:rsidP="00AE1FE6">
            <w:pPr>
              <w:jc w:val="both"/>
              <w:rPr>
                <w:rFonts w:ascii="Arial" w:hAnsi="Arial" w:cs="Arial"/>
              </w:rPr>
            </w:pPr>
            <w:r w:rsidRPr="00606FCC">
              <w:rPr>
                <w:rFonts w:ascii="Arial" w:hAnsi="Arial" w:cs="Arial"/>
              </w:rPr>
              <w:t>15. Sistema de Gestión Documental.</w:t>
            </w:r>
          </w:p>
          <w:p w14:paraId="313D2FB7" w14:textId="77777777" w:rsidR="00ED5C17" w:rsidRPr="00606FCC" w:rsidRDefault="00ED5C17" w:rsidP="00AE1FE6">
            <w:pPr>
              <w:jc w:val="both"/>
              <w:rPr>
                <w:rFonts w:ascii="Arial" w:hAnsi="Arial" w:cs="Arial"/>
              </w:rPr>
            </w:pPr>
            <w:r w:rsidRPr="00606FCC">
              <w:rPr>
                <w:rFonts w:ascii="Arial" w:hAnsi="Arial" w:cs="Arial"/>
              </w:rPr>
              <w:t>16. Ofimática Básica.</w:t>
            </w:r>
          </w:p>
          <w:p w14:paraId="135C4EAF" w14:textId="77777777" w:rsidR="00ED5C17" w:rsidRPr="00606FCC" w:rsidRDefault="00ED5C17" w:rsidP="00AE1FE6">
            <w:pPr>
              <w:jc w:val="both"/>
              <w:rPr>
                <w:rFonts w:ascii="Arial" w:hAnsi="Arial" w:cs="Arial"/>
              </w:rPr>
            </w:pPr>
            <w:r w:rsidRPr="00606FCC">
              <w:rPr>
                <w:rFonts w:ascii="Arial" w:hAnsi="Arial" w:cs="Arial"/>
              </w:rPr>
              <w:t>17. Derecho Contractual.</w:t>
            </w:r>
          </w:p>
          <w:p w14:paraId="574342D3" w14:textId="77777777" w:rsidR="00ED5C17" w:rsidRPr="00606FCC" w:rsidRDefault="00ED5C17" w:rsidP="00AE1FE6">
            <w:pPr>
              <w:jc w:val="both"/>
              <w:rPr>
                <w:rFonts w:ascii="Arial" w:hAnsi="Arial" w:cs="Arial"/>
              </w:rPr>
            </w:pPr>
            <w:r w:rsidRPr="00606FCC">
              <w:rPr>
                <w:rFonts w:ascii="Arial" w:hAnsi="Arial" w:cs="Arial"/>
              </w:rPr>
              <w:t>18. Código Único Disciplinario.</w:t>
            </w:r>
          </w:p>
          <w:p w14:paraId="4A677BC8" w14:textId="77777777" w:rsidR="00ED5C17" w:rsidRPr="00606FCC" w:rsidRDefault="00ED5C17" w:rsidP="00AE1FE6">
            <w:pPr>
              <w:jc w:val="both"/>
              <w:rPr>
                <w:rFonts w:ascii="Arial" w:hAnsi="Arial" w:cs="Arial"/>
              </w:rPr>
            </w:pPr>
            <w:r w:rsidRPr="00606FCC">
              <w:rPr>
                <w:rFonts w:ascii="Arial" w:hAnsi="Arial" w:cs="Arial"/>
              </w:rPr>
              <w:t>19. Estadística.</w:t>
            </w:r>
          </w:p>
          <w:p w14:paraId="4C1076DD" w14:textId="161B9811" w:rsidR="00ED5C17" w:rsidRPr="00606FCC" w:rsidRDefault="00ED5C17" w:rsidP="00AE1FE6">
            <w:pPr>
              <w:jc w:val="both"/>
              <w:rPr>
                <w:rFonts w:ascii="Arial" w:hAnsi="Arial" w:cs="Arial"/>
              </w:rPr>
            </w:pPr>
            <w:r w:rsidRPr="00606FCC">
              <w:rPr>
                <w:rFonts w:ascii="Arial" w:hAnsi="Arial" w:cs="Arial"/>
              </w:rPr>
              <w:t>20. Excel avanzado.</w:t>
            </w:r>
          </w:p>
        </w:tc>
      </w:tr>
      <w:tr w:rsidR="00ED5C17" w:rsidRPr="00606FCC" w14:paraId="441950A1"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A4DD9" w14:textId="77777777" w:rsidR="00ED5C17" w:rsidRPr="00606FCC" w:rsidRDefault="00ED5C17" w:rsidP="00AE1FE6">
            <w:pPr>
              <w:ind w:left="284"/>
              <w:jc w:val="center"/>
              <w:rPr>
                <w:rFonts w:ascii="Arial" w:hAnsi="Arial" w:cs="Arial"/>
                <w:b/>
              </w:rPr>
            </w:pPr>
            <w:r w:rsidRPr="00606FCC">
              <w:rPr>
                <w:rFonts w:ascii="Arial" w:hAnsi="Arial" w:cs="Arial"/>
                <w:b/>
                <w:bCs/>
              </w:rPr>
              <w:t>VI. REQUISITOS DE ESTUDIO Y EXPERIENCIA</w:t>
            </w:r>
          </w:p>
        </w:tc>
      </w:tr>
      <w:tr w:rsidR="00ED5C17" w:rsidRPr="00606FCC" w14:paraId="13E8DEE7"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6FF51" w14:textId="77777777" w:rsidR="00ED5C17" w:rsidRPr="00606FCC" w:rsidRDefault="00ED5C17"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D7D33" w14:textId="77777777" w:rsidR="00ED5C17" w:rsidRPr="00606FCC" w:rsidRDefault="00ED5C17" w:rsidP="00AE1FE6">
            <w:pPr>
              <w:ind w:left="284"/>
              <w:jc w:val="center"/>
              <w:rPr>
                <w:rFonts w:ascii="Arial" w:hAnsi="Arial" w:cs="Arial"/>
                <w:b/>
              </w:rPr>
            </w:pPr>
            <w:r w:rsidRPr="00606FCC">
              <w:rPr>
                <w:rFonts w:ascii="Arial" w:hAnsi="Arial" w:cs="Arial"/>
                <w:b/>
                <w:bCs/>
              </w:rPr>
              <w:t>Experiencia</w:t>
            </w:r>
          </w:p>
        </w:tc>
      </w:tr>
      <w:tr w:rsidR="00ED5C17" w:rsidRPr="00606FCC" w14:paraId="4375180A"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67BC016F" w14:textId="4DA0FAC4" w:rsidR="00ED5C17" w:rsidRPr="00606FCC" w:rsidRDefault="00ED5C17" w:rsidP="00AE1FE6">
            <w:pPr>
              <w:snapToGrid w:val="0"/>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33C11B74" w14:textId="5467D748" w:rsidR="00ED5C17" w:rsidRPr="00606FCC" w:rsidRDefault="00ED5C17" w:rsidP="00AE1FE6">
            <w:pPr>
              <w:snapToGrid w:val="0"/>
              <w:jc w:val="both"/>
              <w:rPr>
                <w:rFonts w:ascii="Arial" w:hAnsi="Arial" w:cs="Arial"/>
                <w:lang w:eastAsia="es-CO"/>
              </w:rPr>
            </w:pPr>
          </w:p>
          <w:p w14:paraId="328FDE09" w14:textId="25642FF6" w:rsidR="00ED5C17" w:rsidRPr="00606FCC" w:rsidRDefault="00ED5C17" w:rsidP="00AE1FE6">
            <w:pPr>
              <w:snapToGrid w:val="0"/>
              <w:jc w:val="both"/>
              <w:rPr>
                <w:rFonts w:ascii="Arial" w:hAnsi="Arial" w:cs="Arial"/>
                <w:lang w:eastAsia="es-CO"/>
              </w:rPr>
            </w:pPr>
            <w:r w:rsidRPr="00606FCC">
              <w:rPr>
                <w:rFonts w:ascii="Arial" w:hAnsi="Arial" w:cs="Arial"/>
                <w:lang w:eastAsia="es-CO"/>
              </w:rPr>
              <w:t xml:space="preserve">Antropología, Artes Liberales, Sociología Trabajo Social y Afines, Economía, Psicología, Administración, Educación, Ciencia </w:t>
            </w:r>
            <w:r w:rsidR="00490F58">
              <w:rPr>
                <w:rFonts w:ascii="Arial" w:hAnsi="Arial" w:cs="Arial"/>
                <w:lang w:eastAsia="es-CO"/>
              </w:rPr>
              <w:t>Política</w:t>
            </w:r>
            <w:r w:rsidRPr="00606FCC">
              <w:rPr>
                <w:rFonts w:ascii="Arial" w:hAnsi="Arial" w:cs="Arial"/>
                <w:lang w:eastAsia="es-CO"/>
              </w:rPr>
              <w:t>, Relaciones Internacionales, Comunicación Social, Periodismo y Afines.</w:t>
            </w:r>
          </w:p>
          <w:p w14:paraId="5E656726" w14:textId="77777777" w:rsidR="00ED5C17" w:rsidRPr="00606FCC" w:rsidRDefault="00ED5C17" w:rsidP="00AE1FE6">
            <w:pPr>
              <w:snapToGrid w:val="0"/>
              <w:jc w:val="both"/>
              <w:rPr>
                <w:rFonts w:ascii="Arial" w:hAnsi="Arial" w:cs="Arial"/>
              </w:rPr>
            </w:pPr>
          </w:p>
          <w:p w14:paraId="00A3A69B" w14:textId="473F31C7" w:rsidR="00ED5C17" w:rsidRPr="00606FCC" w:rsidRDefault="00ED5C17"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213B2EF9" w14:textId="77777777" w:rsidR="00ED5C17" w:rsidRPr="00606FCC" w:rsidRDefault="00ED5C17" w:rsidP="00AE1FE6">
            <w:pPr>
              <w:snapToGrid w:val="0"/>
              <w:jc w:val="both"/>
              <w:rPr>
                <w:rFonts w:ascii="Arial" w:hAnsi="Arial" w:cs="Arial"/>
              </w:rPr>
            </w:pPr>
          </w:p>
          <w:p w14:paraId="7685D5CE" w14:textId="77777777" w:rsidR="00ED5C17" w:rsidRPr="00606FCC" w:rsidRDefault="00ED5C17"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76832E4" w14:textId="77777777" w:rsidR="00ED5C17" w:rsidRPr="00606FCC" w:rsidRDefault="00ED5C17"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ED5C17" w:rsidRPr="00606FCC" w14:paraId="61CE8527"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80ED9" w14:textId="77777777" w:rsidR="00ED5C17" w:rsidRPr="00606FCC" w:rsidRDefault="00ED5C17" w:rsidP="00AE1FE6">
            <w:pPr>
              <w:ind w:left="284"/>
              <w:jc w:val="center"/>
              <w:rPr>
                <w:rFonts w:ascii="Arial" w:hAnsi="Arial" w:cs="Arial"/>
                <w:b/>
              </w:rPr>
            </w:pPr>
            <w:r w:rsidRPr="00606FCC">
              <w:rPr>
                <w:rFonts w:ascii="Arial" w:hAnsi="Arial" w:cs="Arial"/>
                <w:b/>
                <w:bCs/>
              </w:rPr>
              <w:t>ALTERNATIVA</w:t>
            </w:r>
          </w:p>
        </w:tc>
      </w:tr>
      <w:tr w:rsidR="00ED5C17" w:rsidRPr="00606FCC" w14:paraId="07FB3976"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71FC7" w14:textId="77777777" w:rsidR="00ED5C17" w:rsidRPr="00606FCC" w:rsidRDefault="00ED5C17"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B03BD" w14:textId="77777777" w:rsidR="00ED5C17" w:rsidRPr="00606FCC" w:rsidRDefault="00ED5C17" w:rsidP="00AE1FE6">
            <w:pPr>
              <w:ind w:left="284"/>
              <w:jc w:val="center"/>
              <w:rPr>
                <w:rFonts w:ascii="Arial" w:hAnsi="Arial" w:cs="Arial"/>
                <w:b/>
              </w:rPr>
            </w:pPr>
            <w:r w:rsidRPr="00606FCC">
              <w:rPr>
                <w:rFonts w:ascii="Arial" w:hAnsi="Arial" w:cs="Arial"/>
                <w:b/>
                <w:bCs/>
              </w:rPr>
              <w:t>Experiencia</w:t>
            </w:r>
          </w:p>
        </w:tc>
      </w:tr>
      <w:tr w:rsidR="00ED5C17" w:rsidRPr="00606FCC" w14:paraId="012CB337"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4BD82880" w14:textId="77777777" w:rsidR="00ED5C17" w:rsidRPr="00606FCC" w:rsidRDefault="00ED5C17"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E969F06" w14:textId="77777777" w:rsidR="00ED5C17" w:rsidRPr="00606FCC" w:rsidRDefault="00ED5C17" w:rsidP="00AE1FE6">
            <w:pPr>
              <w:jc w:val="both"/>
              <w:rPr>
                <w:rFonts w:ascii="Arial" w:hAnsi="Arial" w:cs="Arial"/>
                <w:lang w:eastAsia="es-CO"/>
              </w:rPr>
            </w:pPr>
          </w:p>
          <w:p w14:paraId="59335FC4" w14:textId="40901F1D" w:rsidR="00ED5C17" w:rsidRPr="00606FCC" w:rsidRDefault="00ED5C17" w:rsidP="00AE1FE6">
            <w:pPr>
              <w:snapToGrid w:val="0"/>
              <w:jc w:val="both"/>
              <w:rPr>
                <w:rFonts w:ascii="Arial" w:hAnsi="Arial" w:cs="Arial"/>
                <w:lang w:eastAsia="es-CO"/>
              </w:rPr>
            </w:pPr>
            <w:r w:rsidRPr="00606FCC">
              <w:rPr>
                <w:rFonts w:ascii="Arial" w:hAnsi="Arial" w:cs="Arial"/>
                <w:lang w:eastAsia="es-CO"/>
              </w:rPr>
              <w:t xml:space="preserve">Antropología, Artes Liberales, Sociología Trabajo Social y Afines, Economía, Psicología, Administración, Educación, Ciencia </w:t>
            </w:r>
            <w:r w:rsidR="00490F58">
              <w:rPr>
                <w:rFonts w:ascii="Arial" w:hAnsi="Arial" w:cs="Arial"/>
                <w:lang w:eastAsia="es-CO"/>
              </w:rPr>
              <w:t>Política</w:t>
            </w:r>
            <w:r w:rsidRPr="00606FCC">
              <w:rPr>
                <w:rFonts w:ascii="Arial" w:hAnsi="Arial" w:cs="Arial"/>
                <w:lang w:eastAsia="es-CO"/>
              </w:rPr>
              <w:t>, Relaciones Internacionales, Comunicación Social, Periodismo y Afines.</w:t>
            </w:r>
          </w:p>
          <w:p w14:paraId="04E68B21" w14:textId="77777777" w:rsidR="00ED5C17" w:rsidRPr="00606FCC" w:rsidRDefault="00ED5C17" w:rsidP="00AE1FE6">
            <w:pPr>
              <w:jc w:val="both"/>
              <w:rPr>
                <w:rFonts w:ascii="Arial" w:hAnsi="Arial" w:cs="Arial"/>
              </w:rPr>
            </w:pPr>
          </w:p>
          <w:p w14:paraId="42046D0B" w14:textId="77777777" w:rsidR="00ED5C17" w:rsidRPr="00606FCC" w:rsidRDefault="00ED5C1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ED80B0C" w14:textId="77777777" w:rsidR="00ED5C17" w:rsidRPr="00606FCC" w:rsidRDefault="00ED5C17" w:rsidP="00AE1FE6">
            <w:pPr>
              <w:snapToGrid w:val="0"/>
              <w:jc w:val="both"/>
              <w:rPr>
                <w:rFonts w:ascii="Arial" w:hAnsi="Arial" w:cs="Arial"/>
              </w:rPr>
            </w:pPr>
            <w:r w:rsidRPr="00606FCC">
              <w:rPr>
                <w:rFonts w:ascii="Arial" w:hAnsi="Arial" w:cs="Arial"/>
              </w:rPr>
              <w:t>Sesenta y un (61) meses de experiencia profesional relacionada.</w:t>
            </w:r>
          </w:p>
        </w:tc>
      </w:tr>
      <w:tr w:rsidR="00ED5C17" w:rsidRPr="00606FCC" w14:paraId="4F2ABD62"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2AE3EF04" w14:textId="77777777" w:rsidR="00ED5C17" w:rsidRPr="00606FCC" w:rsidRDefault="00ED5C17"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0555427A" w14:textId="77777777" w:rsidR="00ED5C17" w:rsidRPr="00606FCC" w:rsidRDefault="00ED5C17" w:rsidP="00AE1FE6">
            <w:pPr>
              <w:jc w:val="both"/>
              <w:rPr>
                <w:rFonts w:ascii="Arial" w:hAnsi="Arial" w:cs="Arial"/>
                <w:lang w:eastAsia="es-CO"/>
              </w:rPr>
            </w:pPr>
            <w:r w:rsidRPr="00606FCC">
              <w:rPr>
                <w:rFonts w:ascii="Arial" w:hAnsi="Arial" w:cs="Arial"/>
                <w:lang w:eastAsia="es-CO"/>
              </w:rPr>
              <w:t xml:space="preserve"> </w:t>
            </w:r>
          </w:p>
          <w:p w14:paraId="5AA6E4E9" w14:textId="41E4F136" w:rsidR="00ED5C17" w:rsidRPr="00606FCC" w:rsidRDefault="00ED5C17" w:rsidP="00AE1FE6">
            <w:pPr>
              <w:snapToGrid w:val="0"/>
              <w:jc w:val="both"/>
              <w:rPr>
                <w:rFonts w:ascii="Arial" w:hAnsi="Arial" w:cs="Arial"/>
                <w:lang w:eastAsia="es-CO"/>
              </w:rPr>
            </w:pPr>
            <w:r w:rsidRPr="00606FCC">
              <w:rPr>
                <w:rFonts w:ascii="Arial" w:hAnsi="Arial" w:cs="Arial"/>
                <w:lang w:eastAsia="es-CO"/>
              </w:rPr>
              <w:t xml:space="preserve">Antropología, Artes Liberales, Sociología Trabajo Social y Afines, Economía, Psicología, Administración, </w:t>
            </w:r>
            <w:r w:rsidR="00490F58" w:rsidRPr="00606FCC">
              <w:rPr>
                <w:rFonts w:ascii="Arial" w:hAnsi="Arial" w:cs="Arial"/>
                <w:lang w:eastAsia="es-CO"/>
              </w:rPr>
              <w:t>Educación, Ciencia</w:t>
            </w:r>
            <w:r w:rsidR="00C503FD" w:rsidRPr="00606FCC">
              <w:rPr>
                <w:rFonts w:ascii="Arial" w:hAnsi="Arial" w:cs="Arial"/>
                <w:lang w:eastAsia="es-CO"/>
              </w:rPr>
              <w:t xml:space="preserve"> </w:t>
            </w:r>
            <w:r w:rsidR="00490F58">
              <w:rPr>
                <w:rFonts w:ascii="Arial" w:hAnsi="Arial" w:cs="Arial"/>
                <w:lang w:eastAsia="es-CO"/>
              </w:rPr>
              <w:t>Política</w:t>
            </w:r>
            <w:r w:rsidR="00C503FD" w:rsidRPr="00606FCC">
              <w:rPr>
                <w:rFonts w:ascii="Arial" w:hAnsi="Arial" w:cs="Arial"/>
                <w:lang w:eastAsia="es-CO"/>
              </w:rPr>
              <w:t xml:space="preserve">, </w:t>
            </w:r>
            <w:r w:rsidRPr="00606FCC">
              <w:rPr>
                <w:rFonts w:ascii="Arial" w:hAnsi="Arial" w:cs="Arial"/>
                <w:lang w:eastAsia="es-CO"/>
              </w:rPr>
              <w:t>Relaciones Internacionales, Comunicación Social, Periodismo y Afines.</w:t>
            </w:r>
          </w:p>
          <w:p w14:paraId="01406F2A" w14:textId="77777777" w:rsidR="00ED5C17" w:rsidRPr="00606FCC" w:rsidRDefault="00ED5C17" w:rsidP="00AE1FE6">
            <w:pPr>
              <w:jc w:val="both"/>
              <w:rPr>
                <w:rFonts w:ascii="Arial" w:hAnsi="Arial" w:cs="Arial"/>
                <w:lang w:eastAsia="es-CO"/>
              </w:rPr>
            </w:pPr>
          </w:p>
          <w:p w14:paraId="7A97B6F0" w14:textId="77777777" w:rsidR="00ED5C17" w:rsidRPr="00606FCC" w:rsidRDefault="00ED5C17"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9520E59" w14:textId="77777777" w:rsidR="00ED5C17" w:rsidRPr="00606FCC" w:rsidRDefault="00ED5C17" w:rsidP="00AE1FE6">
            <w:pPr>
              <w:jc w:val="both"/>
              <w:rPr>
                <w:rFonts w:ascii="Arial" w:hAnsi="Arial" w:cs="Arial"/>
              </w:rPr>
            </w:pPr>
          </w:p>
          <w:p w14:paraId="4BFD3B3B" w14:textId="77777777" w:rsidR="00ED5C17" w:rsidRPr="00606FCC" w:rsidRDefault="00ED5C1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CD62A8A" w14:textId="77777777" w:rsidR="00ED5C17" w:rsidRPr="00606FCC" w:rsidRDefault="00ED5C17" w:rsidP="00AE1FE6">
            <w:pPr>
              <w:snapToGrid w:val="0"/>
              <w:jc w:val="both"/>
              <w:rPr>
                <w:rFonts w:ascii="Arial" w:hAnsi="Arial" w:cs="Arial"/>
              </w:rPr>
            </w:pPr>
            <w:r w:rsidRPr="00606FCC">
              <w:rPr>
                <w:rFonts w:ascii="Arial" w:hAnsi="Arial" w:cs="Arial"/>
              </w:rPr>
              <w:t>Treinta y siete (37) meses de experiencia profesional relacionada.</w:t>
            </w:r>
          </w:p>
        </w:tc>
      </w:tr>
      <w:tr w:rsidR="00ED5C17" w:rsidRPr="00606FCC" w14:paraId="4F239B63"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5B03CDB" w14:textId="77777777" w:rsidR="00ED5C17" w:rsidRPr="00606FCC" w:rsidRDefault="00ED5C17"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51B78BF" w14:textId="77777777" w:rsidR="00ED5C17" w:rsidRPr="00606FCC" w:rsidRDefault="00ED5C17" w:rsidP="00AE1FE6">
            <w:pPr>
              <w:snapToGrid w:val="0"/>
              <w:jc w:val="both"/>
              <w:rPr>
                <w:rFonts w:ascii="Arial" w:hAnsi="Arial" w:cs="Arial"/>
                <w:lang w:eastAsia="es-CO"/>
              </w:rPr>
            </w:pPr>
          </w:p>
          <w:p w14:paraId="1D00C0B3" w14:textId="5EDEFFC9" w:rsidR="00ED5C17" w:rsidRPr="00606FCC" w:rsidRDefault="00ED5C17" w:rsidP="00AE1FE6">
            <w:pPr>
              <w:snapToGrid w:val="0"/>
              <w:jc w:val="both"/>
              <w:rPr>
                <w:rFonts w:ascii="Arial" w:hAnsi="Arial" w:cs="Arial"/>
                <w:lang w:eastAsia="es-CO"/>
              </w:rPr>
            </w:pPr>
            <w:r w:rsidRPr="00606FCC">
              <w:rPr>
                <w:rFonts w:ascii="Arial" w:hAnsi="Arial" w:cs="Arial"/>
                <w:lang w:eastAsia="es-CO"/>
              </w:rPr>
              <w:t xml:space="preserve">Antropología, Artes Liberales, Sociología Trabajo Social y Afines, Economía, Psicología, Administración, </w:t>
            </w:r>
            <w:r w:rsidR="00490F58" w:rsidRPr="00606FCC">
              <w:rPr>
                <w:rFonts w:ascii="Arial" w:hAnsi="Arial" w:cs="Arial"/>
                <w:lang w:eastAsia="es-CO"/>
              </w:rPr>
              <w:t>Educación, Ciencia</w:t>
            </w:r>
            <w:r w:rsidR="00C503FD" w:rsidRPr="00606FCC">
              <w:rPr>
                <w:rFonts w:ascii="Arial" w:hAnsi="Arial" w:cs="Arial"/>
                <w:lang w:eastAsia="es-CO"/>
              </w:rPr>
              <w:t xml:space="preserve"> </w:t>
            </w:r>
            <w:r w:rsidR="00490F58">
              <w:rPr>
                <w:rFonts w:ascii="Arial" w:hAnsi="Arial" w:cs="Arial"/>
                <w:lang w:eastAsia="es-CO"/>
              </w:rPr>
              <w:t>Política</w:t>
            </w:r>
            <w:r w:rsidR="00C503FD">
              <w:rPr>
                <w:rFonts w:ascii="Arial" w:hAnsi="Arial" w:cs="Arial"/>
                <w:lang w:eastAsia="es-CO"/>
              </w:rPr>
              <w:t xml:space="preserve">, </w:t>
            </w:r>
            <w:r w:rsidRPr="00606FCC">
              <w:rPr>
                <w:rFonts w:ascii="Arial" w:hAnsi="Arial" w:cs="Arial"/>
                <w:lang w:eastAsia="es-CO"/>
              </w:rPr>
              <w:t>Relaciones Internacionales, Comunicación Social, Periodismo y Afines.</w:t>
            </w:r>
          </w:p>
          <w:p w14:paraId="33990BFE" w14:textId="419BBF40" w:rsidR="00ED5C17" w:rsidRPr="00606FCC" w:rsidRDefault="00ED5C17" w:rsidP="00AE1FE6">
            <w:pPr>
              <w:snapToGrid w:val="0"/>
              <w:jc w:val="both"/>
              <w:rPr>
                <w:rFonts w:ascii="Arial" w:hAnsi="Arial" w:cs="Arial"/>
                <w:lang w:eastAsia="es-CO"/>
              </w:rPr>
            </w:pPr>
          </w:p>
          <w:p w14:paraId="116DE43F" w14:textId="77777777" w:rsidR="00ED5C17" w:rsidRPr="00606FCC" w:rsidRDefault="00ED5C17" w:rsidP="00AE1FE6">
            <w:pPr>
              <w:jc w:val="both"/>
              <w:rPr>
                <w:rFonts w:ascii="Arial" w:hAnsi="Arial" w:cs="Arial"/>
              </w:rPr>
            </w:pPr>
            <w:r w:rsidRPr="00606FCC">
              <w:rPr>
                <w:rFonts w:ascii="Arial" w:hAnsi="Arial" w:cs="Arial"/>
              </w:rPr>
              <w:t>Matrícula o Tarjeta profesional en los casos requeridos por la Ley.</w:t>
            </w:r>
          </w:p>
          <w:p w14:paraId="3FD9F79D" w14:textId="77777777" w:rsidR="00ED5C17" w:rsidRPr="00606FCC" w:rsidRDefault="00ED5C17" w:rsidP="00AE1FE6">
            <w:pPr>
              <w:snapToGrid w:val="0"/>
              <w:jc w:val="both"/>
              <w:rPr>
                <w:rFonts w:ascii="Arial" w:hAnsi="Arial" w:cs="Arial"/>
              </w:rPr>
            </w:pPr>
          </w:p>
          <w:p w14:paraId="27FD1AC1" w14:textId="77777777" w:rsidR="00ED5C17" w:rsidRPr="00606FCC" w:rsidRDefault="00ED5C17"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3F813FD" w14:textId="77777777" w:rsidR="00ED5C17" w:rsidRPr="00606FCC" w:rsidRDefault="00ED5C17" w:rsidP="00AE1FE6">
            <w:pPr>
              <w:snapToGrid w:val="0"/>
              <w:jc w:val="both"/>
              <w:rPr>
                <w:rFonts w:ascii="Arial" w:hAnsi="Arial" w:cs="Arial"/>
              </w:rPr>
            </w:pPr>
            <w:r w:rsidRPr="00606FCC">
              <w:rPr>
                <w:rFonts w:ascii="Arial" w:hAnsi="Arial" w:cs="Arial"/>
              </w:rPr>
              <w:t>Cuarenta y nueve (49) meses de experiencia profesional relacionada.</w:t>
            </w:r>
          </w:p>
        </w:tc>
      </w:tr>
    </w:tbl>
    <w:p w14:paraId="6E14E4C1" w14:textId="18F38421" w:rsidR="00ED5C17" w:rsidRDefault="00ED5C17" w:rsidP="00AE1FE6">
      <w:pPr>
        <w:adjustRightInd w:val="0"/>
        <w:ind w:left="284"/>
        <w:jc w:val="both"/>
        <w:rPr>
          <w:rFonts w:ascii="Arial" w:hAnsi="Arial" w:cs="Arial"/>
          <w:highlight w:val="yellow"/>
        </w:rPr>
      </w:pPr>
    </w:p>
    <w:p w14:paraId="512099FD" w14:textId="113C4A4F" w:rsidR="00C26567" w:rsidRDefault="00C26567" w:rsidP="00AE1FE6">
      <w:pPr>
        <w:adjustRightInd w:val="0"/>
        <w:ind w:left="284"/>
        <w:jc w:val="both"/>
        <w:rPr>
          <w:rFonts w:ascii="Arial" w:hAnsi="Arial" w:cs="Arial"/>
          <w:highlight w:val="yellow"/>
        </w:rPr>
      </w:pPr>
    </w:p>
    <w:p w14:paraId="50FB644F" w14:textId="45FEDE41" w:rsidR="00C26567" w:rsidRDefault="00C26567" w:rsidP="00AE1FE6">
      <w:pPr>
        <w:adjustRightInd w:val="0"/>
        <w:ind w:left="284"/>
        <w:jc w:val="both"/>
        <w:rPr>
          <w:rFonts w:ascii="Arial" w:hAnsi="Arial" w:cs="Arial"/>
          <w:highlight w:val="yellow"/>
        </w:rPr>
      </w:pPr>
    </w:p>
    <w:p w14:paraId="5DA12F97" w14:textId="1DAF275C" w:rsidR="00C26567" w:rsidRDefault="00C26567" w:rsidP="00AE1FE6">
      <w:pPr>
        <w:adjustRightInd w:val="0"/>
        <w:ind w:left="284"/>
        <w:jc w:val="both"/>
        <w:rPr>
          <w:rFonts w:ascii="Arial" w:hAnsi="Arial" w:cs="Arial"/>
          <w:highlight w:val="yellow"/>
        </w:rPr>
      </w:pPr>
    </w:p>
    <w:p w14:paraId="6385A952" w14:textId="77145C13" w:rsidR="00864D49" w:rsidRDefault="00864D49" w:rsidP="00AE1FE6">
      <w:pPr>
        <w:adjustRightInd w:val="0"/>
        <w:ind w:left="284"/>
        <w:jc w:val="both"/>
        <w:rPr>
          <w:rFonts w:ascii="Arial" w:hAnsi="Arial" w:cs="Arial"/>
          <w:highlight w:val="yellow"/>
        </w:rPr>
      </w:pPr>
    </w:p>
    <w:p w14:paraId="631D4733" w14:textId="77777777" w:rsidR="00864D49" w:rsidRDefault="00864D49" w:rsidP="00AE1FE6">
      <w:pPr>
        <w:adjustRightInd w:val="0"/>
        <w:ind w:left="284"/>
        <w:jc w:val="both"/>
        <w:rPr>
          <w:rFonts w:ascii="Arial" w:hAnsi="Arial" w:cs="Arial"/>
          <w:highlight w:val="yellow"/>
        </w:rPr>
      </w:pPr>
    </w:p>
    <w:p w14:paraId="46888084" w14:textId="1D135035" w:rsidR="00C26567" w:rsidRDefault="00C26567" w:rsidP="00AE1FE6">
      <w:pPr>
        <w:adjustRightInd w:val="0"/>
        <w:ind w:left="284"/>
        <w:jc w:val="both"/>
        <w:rPr>
          <w:rFonts w:ascii="Arial" w:hAnsi="Arial" w:cs="Arial"/>
          <w:highlight w:val="yellow"/>
        </w:rPr>
      </w:pPr>
    </w:p>
    <w:p w14:paraId="08F8D481" w14:textId="43D54CA0" w:rsidR="00C26567" w:rsidRDefault="00C26567" w:rsidP="00AE1FE6">
      <w:pPr>
        <w:adjustRightInd w:val="0"/>
        <w:ind w:left="284"/>
        <w:jc w:val="both"/>
        <w:rPr>
          <w:rFonts w:ascii="Arial" w:hAnsi="Arial" w:cs="Arial"/>
          <w:highlight w:val="yellow"/>
        </w:rPr>
      </w:pPr>
    </w:p>
    <w:p w14:paraId="68E96D1D" w14:textId="44FBFABA" w:rsidR="00C26567" w:rsidRDefault="00C26567" w:rsidP="00AE1FE6">
      <w:pPr>
        <w:adjustRightInd w:val="0"/>
        <w:ind w:left="284"/>
        <w:jc w:val="both"/>
        <w:rPr>
          <w:rFonts w:ascii="Arial" w:hAnsi="Arial" w:cs="Arial"/>
          <w:highlight w:val="yellow"/>
        </w:rPr>
      </w:pPr>
    </w:p>
    <w:p w14:paraId="11CE9753" w14:textId="04E5188B" w:rsidR="00C26567" w:rsidRDefault="00C26567" w:rsidP="00AE1FE6">
      <w:pPr>
        <w:adjustRightInd w:val="0"/>
        <w:ind w:left="284"/>
        <w:jc w:val="both"/>
        <w:rPr>
          <w:rFonts w:ascii="Arial" w:hAnsi="Arial" w:cs="Arial"/>
          <w:highlight w:val="yellow"/>
        </w:rPr>
      </w:pPr>
    </w:p>
    <w:p w14:paraId="63EB3614" w14:textId="79248082" w:rsidR="00C26567" w:rsidRDefault="00C26567" w:rsidP="00AE1FE6">
      <w:pPr>
        <w:adjustRightInd w:val="0"/>
        <w:ind w:left="284"/>
        <w:jc w:val="both"/>
        <w:rPr>
          <w:rFonts w:ascii="Arial" w:hAnsi="Arial" w:cs="Arial"/>
          <w:highlight w:val="yellow"/>
        </w:rPr>
      </w:pPr>
    </w:p>
    <w:p w14:paraId="0862EC13" w14:textId="1DA3FBD0" w:rsidR="00C26567" w:rsidRDefault="00C26567" w:rsidP="00AE1FE6">
      <w:pPr>
        <w:adjustRightInd w:val="0"/>
        <w:ind w:left="284"/>
        <w:jc w:val="both"/>
        <w:rPr>
          <w:rFonts w:ascii="Arial" w:hAnsi="Arial" w:cs="Arial"/>
          <w:highlight w:val="yellow"/>
        </w:rPr>
      </w:pPr>
    </w:p>
    <w:p w14:paraId="37002544" w14:textId="77777777" w:rsidR="00C26567" w:rsidRPr="00606FCC" w:rsidRDefault="00C2656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BE2EC4" w:rsidRPr="00606FCC" w14:paraId="248CFC43"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09A85F" w14:textId="376AEEA4" w:rsidR="00BE2EC4" w:rsidRPr="00606FCC" w:rsidRDefault="003B4715" w:rsidP="00AE1FE6">
            <w:pPr>
              <w:rPr>
                <w:rFonts w:ascii="Arial" w:hAnsi="Arial" w:cs="Arial"/>
                <w:bCs/>
                <w:caps/>
                <w:sz w:val="10"/>
                <w:szCs w:val="10"/>
              </w:rPr>
            </w:pPr>
            <w:r w:rsidRPr="00284131">
              <w:rPr>
                <w:rFonts w:ascii="Arial" w:hAnsi="Arial" w:cs="Arial"/>
                <w:bCs/>
                <w:caps/>
                <w:color w:val="FFFF00"/>
                <w:sz w:val="10"/>
                <w:szCs w:val="10"/>
              </w:rPr>
              <w:t>ID 614 - ADMINISTRACION PUBLICA - ESPECIALIZACION EN ALTA GERENCIA, ID 617 – VACANTE TEMPORAL. TITULAR CC 59.819.816 ERAZO MELO PHAOLA ANDREA - CONTADURIA PUBLICA - ESPECIALIZACION EN CIENCIAS FISCALES Y TRIBUTARIAS, ID 637 - CONTADURIA PUBLICA - ESPECIALIZACION EN GERENCIA DEL TALENTO HUMANO</w:t>
            </w:r>
          </w:p>
        </w:tc>
      </w:tr>
      <w:tr w:rsidR="00BE2EC4" w:rsidRPr="00606FCC" w14:paraId="2009B64B"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64F36" w14:textId="029A3304" w:rsidR="00BE2EC4" w:rsidRPr="00606FCC" w:rsidRDefault="00BE2EC4"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BE2EC4" w:rsidRPr="00606FCC" w14:paraId="1D927FB8"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30F66" w14:textId="77777777" w:rsidR="00BE2EC4" w:rsidRPr="00606FCC" w:rsidRDefault="00BE2EC4" w:rsidP="00AE1FE6">
            <w:pPr>
              <w:ind w:left="284"/>
              <w:jc w:val="center"/>
              <w:rPr>
                <w:rFonts w:ascii="Arial" w:hAnsi="Arial" w:cs="Arial"/>
                <w:b/>
                <w:caps/>
              </w:rPr>
            </w:pPr>
            <w:r w:rsidRPr="00606FCC">
              <w:rPr>
                <w:rFonts w:ascii="Arial" w:hAnsi="Arial" w:cs="Arial"/>
                <w:b/>
                <w:bCs/>
                <w:caps/>
              </w:rPr>
              <w:t>iII. PROPÓSITO PRINCIPAL</w:t>
            </w:r>
          </w:p>
        </w:tc>
      </w:tr>
      <w:tr w:rsidR="00BE2EC4" w:rsidRPr="00606FCC" w14:paraId="1406DF0B" w14:textId="77777777" w:rsidTr="003470F6">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83A6A25" w14:textId="63F85B86" w:rsidR="00BE2EC4" w:rsidRPr="00606FCC" w:rsidRDefault="003B4715" w:rsidP="00AE1FE6">
            <w:pPr>
              <w:jc w:val="both"/>
              <w:rPr>
                <w:rFonts w:ascii="Arial" w:hAnsi="Arial" w:cs="Arial"/>
              </w:rPr>
            </w:pPr>
            <w:r w:rsidRPr="00606FCC">
              <w:rPr>
                <w:rFonts w:ascii="Arial" w:hAnsi="Arial" w:cs="Arial"/>
              </w:rPr>
              <w:t>Acompañar los procesos financieros de la implementación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BE2EC4" w:rsidRPr="00606FCC" w14:paraId="3C76CC6F"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7550D" w14:textId="77777777" w:rsidR="00BE2EC4" w:rsidRPr="00606FCC" w:rsidRDefault="00BE2EC4" w:rsidP="00AE1FE6">
            <w:pPr>
              <w:ind w:left="284"/>
              <w:jc w:val="center"/>
              <w:rPr>
                <w:rFonts w:ascii="Arial" w:hAnsi="Arial" w:cs="Arial"/>
                <w:b/>
              </w:rPr>
            </w:pPr>
            <w:r w:rsidRPr="00606FCC">
              <w:rPr>
                <w:rFonts w:ascii="Arial" w:hAnsi="Arial" w:cs="Arial"/>
                <w:b/>
                <w:bCs/>
              </w:rPr>
              <w:t>IV. DESCRIPCIÓN DE FUNCIONES ESENCIALES</w:t>
            </w:r>
          </w:p>
        </w:tc>
      </w:tr>
      <w:tr w:rsidR="00BE2EC4" w:rsidRPr="00606FCC" w14:paraId="65ECA593" w14:textId="77777777" w:rsidTr="003470F6">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AC1B089" w14:textId="77777777" w:rsidR="003B4715" w:rsidRPr="00606FCC" w:rsidRDefault="003B4715" w:rsidP="00AE1FE6">
            <w:pPr>
              <w:jc w:val="both"/>
              <w:rPr>
                <w:rFonts w:ascii="Arial" w:hAnsi="Arial" w:cs="Arial"/>
              </w:rPr>
            </w:pPr>
            <w:r w:rsidRPr="00606FCC">
              <w:rPr>
                <w:rFonts w:ascii="Arial" w:hAnsi="Arial" w:cs="Arial"/>
              </w:rPr>
              <w:t>1. Efectuar las proyecciones financieras de los recursos de los programas de transferencias monetarias, para dar cumplimiento a las metas de la dependencia, acorde con lo estipulado en las normas presupuestales vigentes.</w:t>
            </w:r>
          </w:p>
          <w:p w14:paraId="239E5EDF" w14:textId="77777777" w:rsidR="003B4715" w:rsidRPr="00606FCC" w:rsidRDefault="003B4715" w:rsidP="00AE1FE6">
            <w:pPr>
              <w:jc w:val="both"/>
              <w:rPr>
                <w:rFonts w:ascii="Arial" w:hAnsi="Arial" w:cs="Arial"/>
              </w:rPr>
            </w:pPr>
            <w:r w:rsidRPr="00606FCC">
              <w:rPr>
                <w:rFonts w:ascii="Arial" w:hAnsi="Arial" w:cs="Arial"/>
              </w:rPr>
              <w:t xml:space="preserve">2. Preparar y programar la logística de pagos para la entrega de los incentivos a los beneficiarios finales de los programas de transferencias monetarias, de acuerdo con la normatividad vigente sobre la materia y los lineamientos institucionales. </w:t>
            </w:r>
          </w:p>
          <w:p w14:paraId="0DAA6875" w14:textId="77777777" w:rsidR="003B4715" w:rsidRPr="00606FCC" w:rsidRDefault="003B4715" w:rsidP="00AE1FE6">
            <w:pPr>
              <w:jc w:val="both"/>
              <w:rPr>
                <w:rFonts w:ascii="Arial" w:hAnsi="Arial" w:cs="Arial"/>
              </w:rPr>
            </w:pPr>
            <w:r w:rsidRPr="00606FCC">
              <w:rPr>
                <w:rFonts w:ascii="Arial" w:hAnsi="Arial" w:cs="Arial"/>
              </w:rPr>
              <w:t>3. Participar en la planeación, ejecución y seguimiento del presupuesto asignado a los programas de transferencias monetarias, conforme a las directrices impartidas por la entidad.</w:t>
            </w:r>
          </w:p>
          <w:p w14:paraId="5D760301" w14:textId="77777777" w:rsidR="003B4715" w:rsidRPr="00606FCC" w:rsidRDefault="003B4715" w:rsidP="00AE1FE6">
            <w:pPr>
              <w:jc w:val="both"/>
              <w:rPr>
                <w:rFonts w:ascii="Arial" w:hAnsi="Arial" w:cs="Arial"/>
              </w:rPr>
            </w:pPr>
            <w:r w:rsidRPr="00606FCC">
              <w:rPr>
                <w:rFonts w:ascii="Arial" w:hAnsi="Arial" w:cs="Arial"/>
              </w:rPr>
              <w:t>4. Articular y gestionar ante la Subdirección Financiera los procedimientos establecidos para realizar el pago de los beneficiarios de los programas de transferencias monetarias, teniendo en cuenta las directrices institucionales y la normatividad vigente.</w:t>
            </w:r>
          </w:p>
          <w:p w14:paraId="135E278A" w14:textId="77777777" w:rsidR="003B4715" w:rsidRPr="00606FCC" w:rsidRDefault="003B4715" w:rsidP="00AE1FE6">
            <w:pPr>
              <w:jc w:val="both"/>
              <w:rPr>
                <w:rFonts w:ascii="Arial" w:hAnsi="Arial" w:cs="Arial"/>
              </w:rPr>
            </w:pPr>
            <w:r w:rsidRPr="00606FCC">
              <w:rPr>
                <w:rFonts w:ascii="Arial" w:hAnsi="Arial" w:cs="Arial"/>
              </w:rPr>
              <w:t>5. Realizar el seguimiento al proceso de pagos de los incentivos a los beneficiarios, atendiendo las directrices institucionales y la normatividad vigente aplicable.</w:t>
            </w:r>
          </w:p>
          <w:p w14:paraId="120BB35D" w14:textId="11B45ECE" w:rsidR="00BE2EC4" w:rsidRPr="00606FCC" w:rsidRDefault="003B4715" w:rsidP="00AE1FE6">
            <w:pPr>
              <w:jc w:val="both"/>
              <w:rPr>
                <w:rFonts w:ascii="Arial" w:hAnsi="Arial" w:cs="Arial"/>
              </w:rPr>
            </w:pPr>
            <w:r w:rsidRPr="00606FCC">
              <w:rPr>
                <w:rFonts w:ascii="Arial" w:hAnsi="Arial" w:cs="Arial"/>
              </w:rPr>
              <w:t>6. Articular con las entidades financieras las actividades propias del proceso de pagos con el fin de facilitar el pago final a los beneficiarios de los programas de transferencias monetarias, atendiendo los lineamientos institucionales y la normatividad vigente aplicable.</w:t>
            </w:r>
          </w:p>
        </w:tc>
      </w:tr>
      <w:tr w:rsidR="00BE2EC4" w:rsidRPr="00606FCC" w14:paraId="0125D848"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8F618" w14:textId="77777777" w:rsidR="00BE2EC4" w:rsidRPr="00606FCC" w:rsidRDefault="00BE2EC4" w:rsidP="00AE1FE6">
            <w:pPr>
              <w:ind w:left="284"/>
              <w:jc w:val="center"/>
              <w:rPr>
                <w:rFonts w:ascii="Arial" w:hAnsi="Arial" w:cs="Arial"/>
                <w:b/>
              </w:rPr>
            </w:pPr>
            <w:r w:rsidRPr="00606FCC">
              <w:rPr>
                <w:rFonts w:ascii="Arial" w:hAnsi="Arial" w:cs="Arial"/>
                <w:b/>
                <w:bCs/>
              </w:rPr>
              <w:t>V. CONOCIMIENTOS BÁSICOS O ESENCIALES</w:t>
            </w:r>
          </w:p>
        </w:tc>
      </w:tr>
      <w:tr w:rsidR="00BE2EC4" w:rsidRPr="00606FCC" w14:paraId="1FC5A8D6" w14:textId="77777777" w:rsidTr="003470F6">
        <w:tc>
          <w:tcPr>
            <w:tcW w:w="10060" w:type="dxa"/>
            <w:gridSpan w:val="2"/>
            <w:tcBorders>
              <w:top w:val="single" w:sz="4" w:space="0" w:color="auto"/>
              <w:left w:val="single" w:sz="4" w:space="0" w:color="auto"/>
              <w:bottom w:val="single" w:sz="4" w:space="0" w:color="auto"/>
              <w:right w:val="single" w:sz="4" w:space="0" w:color="auto"/>
            </w:tcBorders>
            <w:vAlign w:val="center"/>
          </w:tcPr>
          <w:p w14:paraId="0D89C55F" w14:textId="77777777" w:rsidR="003B4715" w:rsidRPr="00606FCC" w:rsidRDefault="003B4715" w:rsidP="00AE1FE6">
            <w:pPr>
              <w:jc w:val="both"/>
              <w:rPr>
                <w:rFonts w:ascii="Arial" w:hAnsi="Arial" w:cs="Arial"/>
              </w:rPr>
            </w:pPr>
            <w:r w:rsidRPr="00606FCC">
              <w:rPr>
                <w:rFonts w:ascii="Arial" w:hAnsi="Arial" w:cs="Arial"/>
              </w:rPr>
              <w:t>1. Estructura y aspectos normativos del proceso presupuestal para las entidades públicas.</w:t>
            </w:r>
          </w:p>
          <w:p w14:paraId="79659883" w14:textId="77777777" w:rsidR="003B4715" w:rsidRPr="00606FCC" w:rsidRDefault="003B4715" w:rsidP="00AE1FE6">
            <w:pPr>
              <w:jc w:val="both"/>
              <w:rPr>
                <w:rFonts w:ascii="Arial" w:hAnsi="Arial" w:cs="Arial"/>
              </w:rPr>
            </w:pPr>
            <w:r w:rsidRPr="00606FCC">
              <w:rPr>
                <w:rFonts w:ascii="Arial" w:hAnsi="Arial" w:cs="Arial"/>
              </w:rPr>
              <w:t>2. Estatuto Orgánico de Presupuesto y normas complementarias.</w:t>
            </w:r>
          </w:p>
          <w:p w14:paraId="4998D2F9" w14:textId="77777777" w:rsidR="003B4715" w:rsidRPr="00606FCC" w:rsidRDefault="003B4715" w:rsidP="00AE1FE6">
            <w:pPr>
              <w:jc w:val="both"/>
              <w:rPr>
                <w:rFonts w:ascii="Arial" w:hAnsi="Arial" w:cs="Arial"/>
              </w:rPr>
            </w:pPr>
            <w:r w:rsidRPr="00606FCC">
              <w:rPr>
                <w:rFonts w:ascii="Arial" w:hAnsi="Arial" w:cs="Arial"/>
              </w:rPr>
              <w:t>3. Racionalización del Gasto Público.</w:t>
            </w:r>
          </w:p>
          <w:p w14:paraId="06E27E31" w14:textId="77777777" w:rsidR="003B4715" w:rsidRPr="00606FCC" w:rsidRDefault="003B4715" w:rsidP="00AE1FE6">
            <w:pPr>
              <w:jc w:val="both"/>
              <w:rPr>
                <w:rFonts w:ascii="Arial" w:hAnsi="Arial" w:cs="Arial"/>
              </w:rPr>
            </w:pPr>
            <w:r w:rsidRPr="00606FCC">
              <w:rPr>
                <w:rFonts w:ascii="Arial" w:hAnsi="Arial" w:cs="Arial"/>
              </w:rPr>
              <w:t>4. Conceptos de gasto.</w:t>
            </w:r>
          </w:p>
          <w:p w14:paraId="3A0FC836" w14:textId="77777777" w:rsidR="003B4715" w:rsidRPr="00606FCC" w:rsidRDefault="003B4715" w:rsidP="00AE1FE6">
            <w:pPr>
              <w:jc w:val="both"/>
              <w:rPr>
                <w:rFonts w:ascii="Arial" w:hAnsi="Arial" w:cs="Arial"/>
              </w:rPr>
            </w:pPr>
            <w:r w:rsidRPr="00606FCC">
              <w:rPr>
                <w:rFonts w:ascii="Arial" w:hAnsi="Arial" w:cs="Arial"/>
              </w:rPr>
              <w:t>5. Conciliaciones.</w:t>
            </w:r>
          </w:p>
          <w:p w14:paraId="0A80921E" w14:textId="77777777" w:rsidR="003B4715" w:rsidRPr="00606FCC" w:rsidRDefault="003B4715" w:rsidP="00AE1FE6">
            <w:pPr>
              <w:jc w:val="both"/>
              <w:rPr>
                <w:rFonts w:ascii="Arial" w:hAnsi="Arial" w:cs="Arial"/>
              </w:rPr>
            </w:pPr>
            <w:r w:rsidRPr="00606FCC">
              <w:rPr>
                <w:rFonts w:ascii="Arial" w:hAnsi="Arial" w:cs="Arial"/>
              </w:rPr>
              <w:t>6. Conceptos básicos de contabilidad pública.</w:t>
            </w:r>
          </w:p>
          <w:p w14:paraId="01723BDB" w14:textId="77777777" w:rsidR="003B4715" w:rsidRPr="00606FCC" w:rsidRDefault="003B4715" w:rsidP="00AE1FE6">
            <w:pPr>
              <w:jc w:val="both"/>
              <w:rPr>
                <w:rFonts w:ascii="Arial" w:hAnsi="Arial" w:cs="Arial"/>
              </w:rPr>
            </w:pPr>
            <w:r w:rsidRPr="00606FCC">
              <w:rPr>
                <w:rFonts w:ascii="Arial" w:hAnsi="Arial" w:cs="Arial"/>
              </w:rPr>
              <w:t>7. Programa Anual Mensualizado de Caja – PAC.</w:t>
            </w:r>
          </w:p>
          <w:p w14:paraId="166EE174" w14:textId="77777777" w:rsidR="003B4715" w:rsidRPr="00606FCC" w:rsidRDefault="003B4715" w:rsidP="00AE1FE6">
            <w:pPr>
              <w:jc w:val="both"/>
              <w:rPr>
                <w:rFonts w:ascii="Arial" w:hAnsi="Arial" w:cs="Arial"/>
              </w:rPr>
            </w:pPr>
            <w:r w:rsidRPr="00606FCC">
              <w:rPr>
                <w:rFonts w:ascii="Arial" w:hAnsi="Arial" w:cs="Arial"/>
              </w:rPr>
              <w:t>8. Concepto del tributo.</w:t>
            </w:r>
          </w:p>
          <w:p w14:paraId="36CBEF04" w14:textId="77777777" w:rsidR="003B4715" w:rsidRPr="00606FCC" w:rsidRDefault="003B4715" w:rsidP="00AE1FE6">
            <w:pPr>
              <w:jc w:val="both"/>
              <w:rPr>
                <w:rFonts w:ascii="Arial" w:hAnsi="Arial" w:cs="Arial"/>
              </w:rPr>
            </w:pPr>
            <w:r w:rsidRPr="00606FCC">
              <w:rPr>
                <w:rFonts w:ascii="Arial" w:hAnsi="Arial" w:cs="Arial"/>
              </w:rPr>
              <w:t>9. Normatividad para el manejo de pagadurías en el sector público.</w:t>
            </w:r>
          </w:p>
          <w:p w14:paraId="489D438F" w14:textId="77777777" w:rsidR="003B4715" w:rsidRPr="00606FCC" w:rsidRDefault="003B4715" w:rsidP="00AE1FE6">
            <w:pPr>
              <w:jc w:val="both"/>
              <w:rPr>
                <w:rFonts w:ascii="Arial" w:hAnsi="Arial" w:cs="Arial"/>
              </w:rPr>
            </w:pPr>
            <w:r w:rsidRPr="00606FCC">
              <w:rPr>
                <w:rFonts w:ascii="Arial" w:hAnsi="Arial" w:cs="Arial"/>
              </w:rPr>
              <w:t>10. Sistema de Gestión Integral.</w:t>
            </w:r>
          </w:p>
          <w:p w14:paraId="543591AD" w14:textId="77777777" w:rsidR="003B4715" w:rsidRPr="00606FCC" w:rsidRDefault="003B4715" w:rsidP="00AE1FE6">
            <w:pPr>
              <w:jc w:val="both"/>
              <w:rPr>
                <w:rFonts w:ascii="Arial" w:hAnsi="Arial" w:cs="Arial"/>
              </w:rPr>
            </w:pPr>
            <w:r w:rsidRPr="00606FCC">
              <w:rPr>
                <w:rFonts w:ascii="Arial" w:hAnsi="Arial" w:cs="Arial"/>
              </w:rPr>
              <w:t>11. Sistema de Gestión Documental.</w:t>
            </w:r>
          </w:p>
          <w:p w14:paraId="262273B0" w14:textId="77777777" w:rsidR="003B4715" w:rsidRPr="00606FCC" w:rsidRDefault="003B4715" w:rsidP="00AE1FE6">
            <w:pPr>
              <w:jc w:val="both"/>
              <w:rPr>
                <w:rFonts w:ascii="Arial" w:hAnsi="Arial" w:cs="Arial"/>
              </w:rPr>
            </w:pPr>
            <w:r w:rsidRPr="00606FCC">
              <w:rPr>
                <w:rFonts w:ascii="Arial" w:hAnsi="Arial" w:cs="Arial"/>
              </w:rPr>
              <w:t>12. Ofimática Básica.</w:t>
            </w:r>
          </w:p>
          <w:p w14:paraId="12BCF89D" w14:textId="77777777" w:rsidR="003B4715" w:rsidRPr="00606FCC" w:rsidRDefault="003B4715" w:rsidP="00AE1FE6">
            <w:pPr>
              <w:jc w:val="both"/>
              <w:rPr>
                <w:rFonts w:ascii="Arial" w:hAnsi="Arial" w:cs="Arial"/>
              </w:rPr>
            </w:pPr>
            <w:r w:rsidRPr="00606FCC">
              <w:rPr>
                <w:rFonts w:ascii="Arial" w:hAnsi="Arial" w:cs="Arial"/>
              </w:rPr>
              <w:t>13. Derecho Contractual.</w:t>
            </w:r>
          </w:p>
          <w:p w14:paraId="1CDB2FCE" w14:textId="6DCA2F03" w:rsidR="00BE2EC4" w:rsidRPr="00606FCC" w:rsidRDefault="003B4715" w:rsidP="00AE1FE6">
            <w:pPr>
              <w:jc w:val="both"/>
              <w:rPr>
                <w:rFonts w:ascii="Arial" w:hAnsi="Arial" w:cs="Arial"/>
              </w:rPr>
            </w:pPr>
            <w:r w:rsidRPr="00606FCC">
              <w:rPr>
                <w:rFonts w:ascii="Arial" w:hAnsi="Arial" w:cs="Arial"/>
              </w:rPr>
              <w:t>14. Código Único Disciplinario.</w:t>
            </w:r>
          </w:p>
        </w:tc>
      </w:tr>
      <w:tr w:rsidR="00BE2EC4" w:rsidRPr="00606FCC" w14:paraId="58ACD98C"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AD9A7" w14:textId="77777777" w:rsidR="00BE2EC4" w:rsidRPr="00606FCC" w:rsidRDefault="00BE2EC4" w:rsidP="00AE1FE6">
            <w:pPr>
              <w:ind w:left="284"/>
              <w:jc w:val="center"/>
              <w:rPr>
                <w:rFonts w:ascii="Arial" w:hAnsi="Arial" w:cs="Arial"/>
                <w:b/>
              </w:rPr>
            </w:pPr>
            <w:r w:rsidRPr="00606FCC">
              <w:rPr>
                <w:rFonts w:ascii="Arial" w:hAnsi="Arial" w:cs="Arial"/>
                <w:b/>
                <w:bCs/>
              </w:rPr>
              <w:t>VI. REQUISITOS DE ESTUDIO Y EXPERIENCIA</w:t>
            </w:r>
          </w:p>
        </w:tc>
      </w:tr>
      <w:tr w:rsidR="00BE2EC4" w:rsidRPr="00606FCC" w14:paraId="63E308D1" w14:textId="77777777" w:rsidTr="003470F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2AFB0" w14:textId="77777777" w:rsidR="00BE2EC4" w:rsidRPr="00606FCC" w:rsidRDefault="00BE2EC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AFF5B" w14:textId="77777777" w:rsidR="00BE2EC4" w:rsidRPr="00606FCC" w:rsidRDefault="00BE2EC4" w:rsidP="00AE1FE6">
            <w:pPr>
              <w:ind w:left="284"/>
              <w:jc w:val="center"/>
              <w:rPr>
                <w:rFonts w:ascii="Arial" w:hAnsi="Arial" w:cs="Arial"/>
                <w:b/>
              </w:rPr>
            </w:pPr>
            <w:r w:rsidRPr="00606FCC">
              <w:rPr>
                <w:rFonts w:ascii="Arial" w:hAnsi="Arial" w:cs="Arial"/>
                <w:b/>
                <w:bCs/>
              </w:rPr>
              <w:t>Experiencia</w:t>
            </w:r>
          </w:p>
        </w:tc>
      </w:tr>
      <w:tr w:rsidR="00BE2EC4" w:rsidRPr="00606FCC" w14:paraId="2BE5758E"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17D63410" w14:textId="77777777" w:rsidR="00BE2EC4" w:rsidRPr="00606FCC" w:rsidRDefault="00BE2EC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F980024" w14:textId="77777777" w:rsidR="00BE2EC4" w:rsidRPr="00606FCC" w:rsidRDefault="00BE2EC4" w:rsidP="00AE1FE6">
            <w:pPr>
              <w:snapToGrid w:val="0"/>
              <w:jc w:val="both"/>
              <w:rPr>
                <w:rFonts w:ascii="Arial" w:hAnsi="Arial" w:cs="Arial"/>
                <w:lang w:eastAsia="es-CO"/>
              </w:rPr>
            </w:pPr>
          </w:p>
          <w:p w14:paraId="14D3C5D3" w14:textId="30724AB5" w:rsidR="00BE2EC4" w:rsidRPr="00606FCC" w:rsidRDefault="003B4715" w:rsidP="00AE1FE6">
            <w:pPr>
              <w:snapToGrid w:val="0"/>
              <w:jc w:val="both"/>
              <w:rPr>
                <w:rFonts w:ascii="Arial" w:hAnsi="Arial" w:cs="Arial"/>
              </w:rPr>
            </w:pPr>
            <w:r w:rsidRPr="00606FCC">
              <w:rPr>
                <w:rFonts w:ascii="Arial" w:hAnsi="Arial" w:cs="Arial"/>
              </w:rPr>
              <w:t>Administración, Contaduría Pública, Economía.</w:t>
            </w:r>
          </w:p>
          <w:p w14:paraId="06E1A3FE" w14:textId="77777777" w:rsidR="00BE2EC4" w:rsidRPr="00606FCC" w:rsidRDefault="00BE2EC4" w:rsidP="00AE1FE6">
            <w:pPr>
              <w:snapToGrid w:val="0"/>
              <w:jc w:val="both"/>
              <w:rPr>
                <w:rFonts w:ascii="Arial" w:hAnsi="Arial" w:cs="Arial"/>
              </w:rPr>
            </w:pPr>
          </w:p>
          <w:p w14:paraId="1B58E5C1" w14:textId="77777777" w:rsidR="00BE2EC4" w:rsidRPr="00606FCC" w:rsidRDefault="00BE2EC4"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C72D622" w14:textId="77777777" w:rsidR="00BE2EC4" w:rsidRPr="00606FCC" w:rsidRDefault="00BE2EC4" w:rsidP="00AE1FE6">
            <w:pPr>
              <w:snapToGrid w:val="0"/>
              <w:jc w:val="both"/>
              <w:rPr>
                <w:rFonts w:ascii="Arial" w:hAnsi="Arial" w:cs="Arial"/>
              </w:rPr>
            </w:pPr>
          </w:p>
          <w:p w14:paraId="1C8DB8F6" w14:textId="77777777" w:rsidR="00BE2EC4" w:rsidRPr="00606FCC" w:rsidRDefault="00BE2EC4"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3FD6A58" w14:textId="77777777" w:rsidR="00BE2EC4" w:rsidRPr="00606FCC" w:rsidRDefault="00BE2EC4"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BE2EC4" w:rsidRPr="00606FCC" w14:paraId="30074BE0"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B9C49" w14:textId="77777777" w:rsidR="00BE2EC4" w:rsidRPr="00606FCC" w:rsidRDefault="00BE2EC4" w:rsidP="00AE1FE6">
            <w:pPr>
              <w:ind w:left="284"/>
              <w:jc w:val="center"/>
              <w:rPr>
                <w:rFonts w:ascii="Arial" w:hAnsi="Arial" w:cs="Arial"/>
                <w:b/>
              </w:rPr>
            </w:pPr>
            <w:r w:rsidRPr="00606FCC">
              <w:rPr>
                <w:rFonts w:ascii="Arial" w:hAnsi="Arial" w:cs="Arial"/>
                <w:b/>
                <w:bCs/>
              </w:rPr>
              <w:t>ALTERNATIVA</w:t>
            </w:r>
          </w:p>
        </w:tc>
      </w:tr>
      <w:tr w:rsidR="00BE2EC4" w:rsidRPr="00606FCC" w14:paraId="2A98C86E" w14:textId="77777777" w:rsidTr="003470F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6A26C" w14:textId="77777777" w:rsidR="00BE2EC4" w:rsidRPr="00606FCC" w:rsidRDefault="00BE2EC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1DF1A" w14:textId="77777777" w:rsidR="00BE2EC4" w:rsidRPr="00606FCC" w:rsidRDefault="00BE2EC4" w:rsidP="00AE1FE6">
            <w:pPr>
              <w:ind w:left="284"/>
              <w:jc w:val="center"/>
              <w:rPr>
                <w:rFonts w:ascii="Arial" w:hAnsi="Arial" w:cs="Arial"/>
                <w:b/>
              </w:rPr>
            </w:pPr>
            <w:r w:rsidRPr="00606FCC">
              <w:rPr>
                <w:rFonts w:ascii="Arial" w:hAnsi="Arial" w:cs="Arial"/>
                <w:b/>
                <w:bCs/>
              </w:rPr>
              <w:t>Experiencia</w:t>
            </w:r>
          </w:p>
        </w:tc>
      </w:tr>
      <w:tr w:rsidR="00BE2EC4" w:rsidRPr="00606FCC" w14:paraId="5CF20816"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424DF196" w14:textId="77777777" w:rsidR="00BE2EC4" w:rsidRPr="00606FCC" w:rsidRDefault="00BE2EC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339E83A" w14:textId="0A77569B" w:rsidR="00BE2EC4" w:rsidRPr="00606FCC" w:rsidRDefault="00BE2EC4" w:rsidP="00AE1FE6">
            <w:pPr>
              <w:jc w:val="both"/>
              <w:rPr>
                <w:rFonts w:ascii="Arial" w:hAnsi="Arial" w:cs="Arial"/>
                <w:lang w:eastAsia="es-CO"/>
              </w:rPr>
            </w:pPr>
          </w:p>
          <w:p w14:paraId="1F421C0D" w14:textId="6F8D2237" w:rsidR="003B4715" w:rsidRPr="00606FCC" w:rsidRDefault="003B4715" w:rsidP="00AE1FE6">
            <w:pPr>
              <w:jc w:val="both"/>
              <w:rPr>
                <w:rFonts w:ascii="Arial" w:hAnsi="Arial" w:cs="Arial"/>
                <w:lang w:eastAsia="es-CO"/>
              </w:rPr>
            </w:pPr>
            <w:r w:rsidRPr="00606FCC">
              <w:rPr>
                <w:rFonts w:ascii="Arial" w:hAnsi="Arial" w:cs="Arial"/>
                <w:lang w:eastAsia="es-CO"/>
              </w:rPr>
              <w:t>Administración, Contaduría Pública, Economía.</w:t>
            </w:r>
          </w:p>
          <w:p w14:paraId="425B478E" w14:textId="77777777" w:rsidR="00BE2EC4" w:rsidRPr="00606FCC" w:rsidRDefault="00BE2EC4" w:rsidP="00AE1FE6">
            <w:pPr>
              <w:jc w:val="both"/>
              <w:rPr>
                <w:rFonts w:ascii="Arial" w:hAnsi="Arial" w:cs="Arial"/>
              </w:rPr>
            </w:pPr>
          </w:p>
          <w:p w14:paraId="42D4DCEA" w14:textId="77777777" w:rsidR="00BE2EC4" w:rsidRPr="00606FCC" w:rsidRDefault="00BE2EC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B2BDE09" w14:textId="77777777" w:rsidR="00BE2EC4" w:rsidRPr="00606FCC" w:rsidRDefault="00BE2EC4" w:rsidP="00AE1FE6">
            <w:pPr>
              <w:snapToGrid w:val="0"/>
              <w:jc w:val="both"/>
              <w:rPr>
                <w:rFonts w:ascii="Arial" w:hAnsi="Arial" w:cs="Arial"/>
              </w:rPr>
            </w:pPr>
            <w:r w:rsidRPr="00606FCC">
              <w:rPr>
                <w:rFonts w:ascii="Arial" w:hAnsi="Arial" w:cs="Arial"/>
              </w:rPr>
              <w:t>Sesenta y un (61) meses de experiencia profesional relacionada.</w:t>
            </w:r>
          </w:p>
        </w:tc>
      </w:tr>
      <w:tr w:rsidR="00BE2EC4" w:rsidRPr="00606FCC" w14:paraId="5AC7D401"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4C2D27E8" w14:textId="77777777" w:rsidR="00BE2EC4" w:rsidRPr="00606FCC" w:rsidRDefault="00BE2EC4"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7B60C90B" w14:textId="7D88B13B" w:rsidR="00BE2EC4" w:rsidRPr="00606FCC" w:rsidRDefault="00BE2EC4" w:rsidP="00AE1FE6">
            <w:pPr>
              <w:jc w:val="both"/>
              <w:rPr>
                <w:rFonts w:ascii="Arial" w:hAnsi="Arial" w:cs="Arial"/>
                <w:lang w:eastAsia="es-CO"/>
              </w:rPr>
            </w:pPr>
            <w:r w:rsidRPr="00606FCC">
              <w:rPr>
                <w:rFonts w:ascii="Arial" w:hAnsi="Arial" w:cs="Arial"/>
                <w:lang w:eastAsia="es-CO"/>
              </w:rPr>
              <w:lastRenderedPageBreak/>
              <w:t xml:space="preserve"> </w:t>
            </w:r>
          </w:p>
          <w:p w14:paraId="0004301B" w14:textId="002B8A1D" w:rsidR="003B4715" w:rsidRPr="00606FCC" w:rsidRDefault="003B4715" w:rsidP="00AE1FE6">
            <w:pPr>
              <w:jc w:val="both"/>
              <w:rPr>
                <w:rFonts w:ascii="Arial" w:hAnsi="Arial" w:cs="Arial"/>
                <w:lang w:eastAsia="es-CO"/>
              </w:rPr>
            </w:pPr>
            <w:r w:rsidRPr="00606FCC">
              <w:rPr>
                <w:rFonts w:ascii="Arial" w:hAnsi="Arial" w:cs="Arial"/>
                <w:lang w:eastAsia="es-CO"/>
              </w:rPr>
              <w:t>Administración, Contaduría Pública, Economía.</w:t>
            </w:r>
          </w:p>
          <w:p w14:paraId="6428EF65" w14:textId="77777777" w:rsidR="00BE2EC4" w:rsidRPr="00606FCC" w:rsidRDefault="00BE2EC4" w:rsidP="00AE1FE6">
            <w:pPr>
              <w:jc w:val="both"/>
              <w:rPr>
                <w:rFonts w:ascii="Arial" w:hAnsi="Arial" w:cs="Arial"/>
                <w:lang w:eastAsia="es-CO"/>
              </w:rPr>
            </w:pPr>
          </w:p>
          <w:p w14:paraId="1174F0E0" w14:textId="77777777" w:rsidR="00BE2EC4" w:rsidRPr="00606FCC" w:rsidRDefault="00BE2EC4"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4E498C87" w14:textId="77777777" w:rsidR="00BE2EC4" w:rsidRPr="00606FCC" w:rsidRDefault="00BE2EC4" w:rsidP="00AE1FE6">
            <w:pPr>
              <w:jc w:val="both"/>
              <w:rPr>
                <w:rFonts w:ascii="Arial" w:hAnsi="Arial" w:cs="Arial"/>
              </w:rPr>
            </w:pPr>
          </w:p>
          <w:p w14:paraId="76A0F7FF" w14:textId="77777777" w:rsidR="00BE2EC4" w:rsidRPr="00606FCC" w:rsidRDefault="00BE2EC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856F37D" w14:textId="77777777" w:rsidR="00BE2EC4" w:rsidRPr="00606FCC" w:rsidRDefault="00BE2EC4" w:rsidP="00AE1FE6">
            <w:pPr>
              <w:snapToGrid w:val="0"/>
              <w:jc w:val="both"/>
              <w:rPr>
                <w:rFonts w:ascii="Arial" w:hAnsi="Arial" w:cs="Arial"/>
              </w:rPr>
            </w:pPr>
            <w:r w:rsidRPr="00606FCC">
              <w:rPr>
                <w:rFonts w:ascii="Arial" w:hAnsi="Arial" w:cs="Arial"/>
              </w:rPr>
              <w:lastRenderedPageBreak/>
              <w:t>Treinta y siete (37) meses de experiencia profesional relacionada.</w:t>
            </w:r>
          </w:p>
        </w:tc>
      </w:tr>
      <w:tr w:rsidR="00BE2EC4" w:rsidRPr="00606FCC" w14:paraId="2ACEC360"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3F1D2326" w14:textId="77777777" w:rsidR="00BE2EC4" w:rsidRPr="00606FCC" w:rsidRDefault="00BE2EC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BDA3B26" w14:textId="3FECB816" w:rsidR="00BE2EC4" w:rsidRPr="00606FCC" w:rsidRDefault="00BE2EC4" w:rsidP="00AE1FE6">
            <w:pPr>
              <w:snapToGrid w:val="0"/>
              <w:jc w:val="both"/>
              <w:rPr>
                <w:rFonts w:ascii="Arial" w:hAnsi="Arial" w:cs="Arial"/>
                <w:lang w:eastAsia="es-CO"/>
              </w:rPr>
            </w:pPr>
          </w:p>
          <w:p w14:paraId="775F089E" w14:textId="1499DE7D" w:rsidR="003B4715" w:rsidRPr="00606FCC" w:rsidRDefault="003B4715" w:rsidP="00AE1FE6">
            <w:pPr>
              <w:snapToGrid w:val="0"/>
              <w:jc w:val="both"/>
              <w:rPr>
                <w:rFonts w:ascii="Arial" w:hAnsi="Arial" w:cs="Arial"/>
                <w:lang w:eastAsia="es-CO"/>
              </w:rPr>
            </w:pPr>
            <w:r w:rsidRPr="00606FCC">
              <w:rPr>
                <w:rFonts w:ascii="Arial" w:hAnsi="Arial" w:cs="Arial"/>
                <w:lang w:eastAsia="es-CO"/>
              </w:rPr>
              <w:t>Administración, Contaduría Pública, Economía.</w:t>
            </w:r>
          </w:p>
          <w:p w14:paraId="7600545B" w14:textId="77777777" w:rsidR="00BE2EC4" w:rsidRPr="00606FCC" w:rsidRDefault="00BE2EC4" w:rsidP="00AE1FE6">
            <w:pPr>
              <w:snapToGrid w:val="0"/>
              <w:jc w:val="both"/>
              <w:rPr>
                <w:rFonts w:ascii="Arial" w:hAnsi="Arial" w:cs="Arial"/>
                <w:lang w:eastAsia="es-CO"/>
              </w:rPr>
            </w:pPr>
          </w:p>
          <w:p w14:paraId="05B11C8D" w14:textId="77777777" w:rsidR="00BE2EC4" w:rsidRPr="00606FCC" w:rsidRDefault="00BE2EC4" w:rsidP="00AE1FE6">
            <w:pPr>
              <w:jc w:val="both"/>
              <w:rPr>
                <w:rFonts w:ascii="Arial" w:hAnsi="Arial" w:cs="Arial"/>
              </w:rPr>
            </w:pPr>
            <w:r w:rsidRPr="00606FCC">
              <w:rPr>
                <w:rFonts w:ascii="Arial" w:hAnsi="Arial" w:cs="Arial"/>
              </w:rPr>
              <w:t>Matrícula o Tarjeta profesional en los casos requeridos por la Ley.</w:t>
            </w:r>
          </w:p>
          <w:p w14:paraId="76A0F981" w14:textId="77777777" w:rsidR="00BE2EC4" w:rsidRPr="00606FCC" w:rsidRDefault="00BE2EC4" w:rsidP="00AE1FE6">
            <w:pPr>
              <w:snapToGrid w:val="0"/>
              <w:jc w:val="both"/>
              <w:rPr>
                <w:rFonts w:ascii="Arial" w:hAnsi="Arial" w:cs="Arial"/>
              </w:rPr>
            </w:pPr>
          </w:p>
          <w:p w14:paraId="1890B11E" w14:textId="77777777" w:rsidR="00BE2EC4" w:rsidRPr="00606FCC" w:rsidRDefault="00BE2EC4"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1E78B11" w14:textId="77777777" w:rsidR="00BE2EC4" w:rsidRPr="00606FCC" w:rsidRDefault="00BE2EC4" w:rsidP="00AE1FE6">
            <w:pPr>
              <w:snapToGrid w:val="0"/>
              <w:jc w:val="both"/>
              <w:rPr>
                <w:rFonts w:ascii="Arial" w:hAnsi="Arial" w:cs="Arial"/>
              </w:rPr>
            </w:pPr>
            <w:r w:rsidRPr="00606FCC">
              <w:rPr>
                <w:rFonts w:ascii="Arial" w:hAnsi="Arial" w:cs="Arial"/>
              </w:rPr>
              <w:t>Cuarenta y nueve (49) meses de experiencia profesional relacionada.</w:t>
            </w:r>
          </w:p>
        </w:tc>
      </w:tr>
    </w:tbl>
    <w:p w14:paraId="0AC7A4F6" w14:textId="7216174C" w:rsidR="00BE2EC4" w:rsidRDefault="00BE2EC4" w:rsidP="00AE1FE6">
      <w:pPr>
        <w:adjustRightInd w:val="0"/>
        <w:ind w:left="284"/>
        <w:jc w:val="both"/>
        <w:rPr>
          <w:rFonts w:ascii="Arial" w:hAnsi="Arial" w:cs="Arial"/>
          <w:highlight w:val="yellow"/>
        </w:rPr>
      </w:pPr>
    </w:p>
    <w:p w14:paraId="5488A184" w14:textId="2D2B637A" w:rsidR="00864D49" w:rsidRDefault="00864D49" w:rsidP="00AE1FE6">
      <w:pPr>
        <w:adjustRightInd w:val="0"/>
        <w:ind w:left="284"/>
        <w:jc w:val="both"/>
        <w:rPr>
          <w:rFonts w:ascii="Arial" w:hAnsi="Arial" w:cs="Arial"/>
          <w:highlight w:val="yellow"/>
        </w:rPr>
      </w:pPr>
    </w:p>
    <w:p w14:paraId="74940D78" w14:textId="36240F49" w:rsidR="00864D49" w:rsidRDefault="00864D49" w:rsidP="00AE1FE6">
      <w:pPr>
        <w:adjustRightInd w:val="0"/>
        <w:ind w:left="284"/>
        <w:jc w:val="both"/>
        <w:rPr>
          <w:rFonts w:ascii="Arial" w:hAnsi="Arial" w:cs="Arial"/>
          <w:highlight w:val="yellow"/>
        </w:rPr>
      </w:pPr>
    </w:p>
    <w:p w14:paraId="206B2D67" w14:textId="7525A81A" w:rsidR="00864D49" w:rsidRDefault="00864D49" w:rsidP="00AE1FE6">
      <w:pPr>
        <w:adjustRightInd w:val="0"/>
        <w:ind w:left="284"/>
        <w:jc w:val="both"/>
        <w:rPr>
          <w:rFonts w:ascii="Arial" w:hAnsi="Arial" w:cs="Arial"/>
          <w:highlight w:val="yellow"/>
        </w:rPr>
      </w:pPr>
    </w:p>
    <w:p w14:paraId="40AEE555" w14:textId="7E50E89B" w:rsidR="00864D49" w:rsidRDefault="00864D49" w:rsidP="00AE1FE6">
      <w:pPr>
        <w:adjustRightInd w:val="0"/>
        <w:ind w:left="284"/>
        <w:jc w:val="both"/>
        <w:rPr>
          <w:rFonts w:ascii="Arial" w:hAnsi="Arial" w:cs="Arial"/>
          <w:highlight w:val="yellow"/>
        </w:rPr>
      </w:pPr>
    </w:p>
    <w:p w14:paraId="00F87866" w14:textId="7576FD42" w:rsidR="00864D49" w:rsidRDefault="00864D49" w:rsidP="00AE1FE6">
      <w:pPr>
        <w:adjustRightInd w:val="0"/>
        <w:ind w:left="284"/>
        <w:jc w:val="both"/>
        <w:rPr>
          <w:rFonts w:ascii="Arial" w:hAnsi="Arial" w:cs="Arial"/>
          <w:highlight w:val="yellow"/>
        </w:rPr>
      </w:pPr>
    </w:p>
    <w:p w14:paraId="70DEB114" w14:textId="1311FEE2" w:rsidR="00864D49" w:rsidRDefault="00864D49" w:rsidP="00AE1FE6">
      <w:pPr>
        <w:adjustRightInd w:val="0"/>
        <w:ind w:left="284"/>
        <w:jc w:val="both"/>
        <w:rPr>
          <w:rFonts w:ascii="Arial" w:hAnsi="Arial" w:cs="Arial"/>
          <w:highlight w:val="yellow"/>
        </w:rPr>
      </w:pPr>
    </w:p>
    <w:p w14:paraId="346BCF30" w14:textId="055DF381" w:rsidR="00864D49" w:rsidRDefault="00864D49" w:rsidP="00AE1FE6">
      <w:pPr>
        <w:adjustRightInd w:val="0"/>
        <w:ind w:left="284"/>
        <w:jc w:val="both"/>
        <w:rPr>
          <w:rFonts w:ascii="Arial" w:hAnsi="Arial" w:cs="Arial"/>
          <w:highlight w:val="yellow"/>
        </w:rPr>
      </w:pPr>
    </w:p>
    <w:p w14:paraId="00534467" w14:textId="2BCDF4BE" w:rsidR="00864D49" w:rsidRDefault="00864D49" w:rsidP="00AE1FE6">
      <w:pPr>
        <w:adjustRightInd w:val="0"/>
        <w:ind w:left="284"/>
        <w:jc w:val="both"/>
        <w:rPr>
          <w:rFonts w:ascii="Arial" w:hAnsi="Arial" w:cs="Arial"/>
          <w:highlight w:val="yellow"/>
        </w:rPr>
      </w:pPr>
    </w:p>
    <w:p w14:paraId="1732F418" w14:textId="35432037" w:rsidR="00864D49" w:rsidRDefault="00864D49" w:rsidP="00AE1FE6">
      <w:pPr>
        <w:adjustRightInd w:val="0"/>
        <w:ind w:left="284"/>
        <w:jc w:val="both"/>
        <w:rPr>
          <w:rFonts w:ascii="Arial" w:hAnsi="Arial" w:cs="Arial"/>
          <w:highlight w:val="yellow"/>
        </w:rPr>
      </w:pPr>
    </w:p>
    <w:p w14:paraId="6B37ADDA" w14:textId="33D6E811" w:rsidR="00864D49" w:rsidRDefault="00864D49" w:rsidP="00AE1FE6">
      <w:pPr>
        <w:adjustRightInd w:val="0"/>
        <w:ind w:left="284"/>
        <w:jc w:val="both"/>
        <w:rPr>
          <w:rFonts w:ascii="Arial" w:hAnsi="Arial" w:cs="Arial"/>
          <w:highlight w:val="yellow"/>
        </w:rPr>
      </w:pPr>
    </w:p>
    <w:p w14:paraId="56919E94" w14:textId="067327FC" w:rsidR="00864D49" w:rsidRDefault="00864D49" w:rsidP="00AE1FE6">
      <w:pPr>
        <w:adjustRightInd w:val="0"/>
        <w:ind w:left="284"/>
        <w:jc w:val="both"/>
        <w:rPr>
          <w:rFonts w:ascii="Arial" w:hAnsi="Arial" w:cs="Arial"/>
          <w:highlight w:val="yellow"/>
        </w:rPr>
      </w:pPr>
    </w:p>
    <w:p w14:paraId="0AD1A6D2" w14:textId="141016A6" w:rsidR="00864D49" w:rsidRDefault="00864D49" w:rsidP="00AE1FE6">
      <w:pPr>
        <w:adjustRightInd w:val="0"/>
        <w:ind w:left="284"/>
        <w:jc w:val="both"/>
        <w:rPr>
          <w:rFonts w:ascii="Arial" w:hAnsi="Arial" w:cs="Arial"/>
          <w:highlight w:val="yellow"/>
        </w:rPr>
      </w:pPr>
    </w:p>
    <w:p w14:paraId="4841A496" w14:textId="435264AD" w:rsidR="00864D49" w:rsidRDefault="00864D49" w:rsidP="00AE1FE6">
      <w:pPr>
        <w:adjustRightInd w:val="0"/>
        <w:ind w:left="284"/>
        <w:jc w:val="both"/>
        <w:rPr>
          <w:rFonts w:ascii="Arial" w:hAnsi="Arial" w:cs="Arial"/>
          <w:highlight w:val="yellow"/>
        </w:rPr>
      </w:pPr>
    </w:p>
    <w:p w14:paraId="4AED2B8C" w14:textId="4FFA97C3" w:rsidR="00864D49" w:rsidRDefault="00864D49" w:rsidP="00AE1FE6">
      <w:pPr>
        <w:adjustRightInd w:val="0"/>
        <w:ind w:left="284"/>
        <w:jc w:val="both"/>
        <w:rPr>
          <w:rFonts w:ascii="Arial" w:hAnsi="Arial" w:cs="Arial"/>
          <w:highlight w:val="yellow"/>
        </w:rPr>
      </w:pPr>
    </w:p>
    <w:p w14:paraId="5B9CF013" w14:textId="333C2419" w:rsidR="00864D49" w:rsidRDefault="00864D49" w:rsidP="00AE1FE6">
      <w:pPr>
        <w:adjustRightInd w:val="0"/>
        <w:ind w:left="284"/>
        <w:jc w:val="both"/>
        <w:rPr>
          <w:rFonts w:ascii="Arial" w:hAnsi="Arial" w:cs="Arial"/>
          <w:highlight w:val="yellow"/>
        </w:rPr>
      </w:pPr>
    </w:p>
    <w:p w14:paraId="2541A32F" w14:textId="46A061A7" w:rsidR="00864D49" w:rsidRDefault="00864D49" w:rsidP="00AE1FE6">
      <w:pPr>
        <w:adjustRightInd w:val="0"/>
        <w:ind w:left="284"/>
        <w:jc w:val="both"/>
        <w:rPr>
          <w:rFonts w:ascii="Arial" w:hAnsi="Arial" w:cs="Arial"/>
          <w:highlight w:val="yellow"/>
        </w:rPr>
      </w:pPr>
    </w:p>
    <w:p w14:paraId="11CF1737" w14:textId="4293CA37" w:rsidR="00864D49" w:rsidRDefault="00864D49" w:rsidP="00AE1FE6">
      <w:pPr>
        <w:adjustRightInd w:val="0"/>
        <w:ind w:left="284"/>
        <w:jc w:val="both"/>
        <w:rPr>
          <w:rFonts w:ascii="Arial" w:hAnsi="Arial" w:cs="Arial"/>
          <w:highlight w:val="yellow"/>
        </w:rPr>
      </w:pPr>
    </w:p>
    <w:p w14:paraId="3AC17D1E" w14:textId="683F7460" w:rsidR="00864D49" w:rsidRDefault="00864D49" w:rsidP="00AE1FE6">
      <w:pPr>
        <w:adjustRightInd w:val="0"/>
        <w:ind w:left="284"/>
        <w:jc w:val="both"/>
        <w:rPr>
          <w:rFonts w:ascii="Arial" w:hAnsi="Arial" w:cs="Arial"/>
          <w:highlight w:val="yellow"/>
        </w:rPr>
      </w:pPr>
    </w:p>
    <w:p w14:paraId="6560746B" w14:textId="130C9ED2" w:rsidR="00864D49" w:rsidRDefault="00864D49" w:rsidP="00AE1FE6">
      <w:pPr>
        <w:adjustRightInd w:val="0"/>
        <w:ind w:left="284"/>
        <w:jc w:val="both"/>
        <w:rPr>
          <w:rFonts w:ascii="Arial" w:hAnsi="Arial" w:cs="Arial"/>
          <w:highlight w:val="yellow"/>
        </w:rPr>
      </w:pPr>
    </w:p>
    <w:p w14:paraId="663592BD" w14:textId="58693D3E" w:rsidR="00864D49" w:rsidRDefault="00864D49" w:rsidP="00AE1FE6">
      <w:pPr>
        <w:adjustRightInd w:val="0"/>
        <w:ind w:left="284"/>
        <w:jc w:val="both"/>
        <w:rPr>
          <w:rFonts w:ascii="Arial" w:hAnsi="Arial" w:cs="Arial"/>
          <w:highlight w:val="yellow"/>
        </w:rPr>
      </w:pPr>
    </w:p>
    <w:p w14:paraId="585F4678" w14:textId="57DCD4C9" w:rsidR="00864D49" w:rsidRDefault="00864D49" w:rsidP="00AE1FE6">
      <w:pPr>
        <w:adjustRightInd w:val="0"/>
        <w:ind w:left="284"/>
        <w:jc w:val="both"/>
        <w:rPr>
          <w:rFonts w:ascii="Arial" w:hAnsi="Arial" w:cs="Arial"/>
          <w:highlight w:val="yellow"/>
        </w:rPr>
      </w:pPr>
    </w:p>
    <w:p w14:paraId="4DDBF7FD" w14:textId="57479FC2" w:rsidR="00864D49" w:rsidRDefault="00864D49" w:rsidP="00AE1FE6">
      <w:pPr>
        <w:adjustRightInd w:val="0"/>
        <w:ind w:left="284"/>
        <w:jc w:val="both"/>
        <w:rPr>
          <w:rFonts w:ascii="Arial" w:hAnsi="Arial" w:cs="Arial"/>
          <w:highlight w:val="yellow"/>
        </w:rPr>
      </w:pPr>
    </w:p>
    <w:p w14:paraId="71C8AFB0" w14:textId="3C3F5DBA" w:rsidR="00864D49" w:rsidRDefault="00864D49" w:rsidP="00AE1FE6">
      <w:pPr>
        <w:adjustRightInd w:val="0"/>
        <w:ind w:left="284"/>
        <w:jc w:val="both"/>
        <w:rPr>
          <w:rFonts w:ascii="Arial" w:hAnsi="Arial" w:cs="Arial"/>
          <w:highlight w:val="yellow"/>
        </w:rPr>
      </w:pPr>
    </w:p>
    <w:p w14:paraId="65FB8F4C" w14:textId="3F4DF573" w:rsidR="00864D49" w:rsidRDefault="00864D49" w:rsidP="00AE1FE6">
      <w:pPr>
        <w:adjustRightInd w:val="0"/>
        <w:ind w:left="284"/>
        <w:jc w:val="both"/>
        <w:rPr>
          <w:rFonts w:ascii="Arial" w:hAnsi="Arial" w:cs="Arial"/>
          <w:highlight w:val="yellow"/>
        </w:rPr>
      </w:pPr>
    </w:p>
    <w:p w14:paraId="2CCE0143" w14:textId="391D57A1" w:rsidR="00864D49" w:rsidRDefault="00864D49" w:rsidP="00AE1FE6">
      <w:pPr>
        <w:adjustRightInd w:val="0"/>
        <w:ind w:left="284"/>
        <w:jc w:val="both"/>
        <w:rPr>
          <w:rFonts w:ascii="Arial" w:hAnsi="Arial" w:cs="Arial"/>
          <w:highlight w:val="yellow"/>
        </w:rPr>
      </w:pPr>
    </w:p>
    <w:p w14:paraId="35B78E06" w14:textId="5C537135" w:rsidR="00864D49" w:rsidRDefault="00864D49" w:rsidP="00AE1FE6">
      <w:pPr>
        <w:adjustRightInd w:val="0"/>
        <w:ind w:left="284"/>
        <w:jc w:val="both"/>
        <w:rPr>
          <w:rFonts w:ascii="Arial" w:hAnsi="Arial" w:cs="Arial"/>
          <w:highlight w:val="yellow"/>
        </w:rPr>
      </w:pPr>
    </w:p>
    <w:p w14:paraId="082AF0E6" w14:textId="1111BD5F" w:rsidR="00864D49" w:rsidRDefault="00864D49" w:rsidP="00AE1FE6">
      <w:pPr>
        <w:adjustRightInd w:val="0"/>
        <w:ind w:left="284"/>
        <w:jc w:val="both"/>
        <w:rPr>
          <w:rFonts w:ascii="Arial" w:hAnsi="Arial" w:cs="Arial"/>
          <w:highlight w:val="yellow"/>
        </w:rPr>
      </w:pPr>
    </w:p>
    <w:p w14:paraId="709A9B15" w14:textId="1C5BEB70" w:rsidR="00864D49" w:rsidRDefault="00864D49" w:rsidP="00AE1FE6">
      <w:pPr>
        <w:adjustRightInd w:val="0"/>
        <w:ind w:left="284"/>
        <w:jc w:val="both"/>
        <w:rPr>
          <w:rFonts w:ascii="Arial" w:hAnsi="Arial" w:cs="Arial"/>
          <w:highlight w:val="yellow"/>
        </w:rPr>
      </w:pPr>
    </w:p>
    <w:p w14:paraId="0D63F5D7" w14:textId="748F9679" w:rsidR="00864D49" w:rsidRDefault="00864D49" w:rsidP="00AE1FE6">
      <w:pPr>
        <w:adjustRightInd w:val="0"/>
        <w:ind w:left="284"/>
        <w:jc w:val="both"/>
        <w:rPr>
          <w:rFonts w:ascii="Arial" w:hAnsi="Arial" w:cs="Arial"/>
          <w:highlight w:val="yellow"/>
        </w:rPr>
      </w:pPr>
    </w:p>
    <w:p w14:paraId="438C99DE" w14:textId="4955FA62" w:rsidR="00864D49" w:rsidRDefault="00864D49" w:rsidP="00AE1FE6">
      <w:pPr>
        <w:adjustRightInd w:val="0"/>
        <w:ind w:left="284"/>
        <w:jc w:val="both"/>
        <w:rPr>
          <w:rFonts w:ascii="Arial" w:hAnsi="Arial" w:cs="Arial"/>
          <w:highlight w:val="yellow"/>
        </w:rPr>
      </w:pPr>
    </w:p>
    <w:p w14:paraId="02735C1E" w14:textId="0E8DE758" w:rsidR="00864D49" w:rsidRDefault="00864D49" w:rsidP="00AE1FE6">
      <w:pPr>
        <w:adjustRightInd w:val="0"/>
        <w:ind w:left="284"/>
        <w:jc w:val="both"/>
        <w:rPr>
          <w:rFonts w:ascii="Arial" w:hAnsi="Arial" w:cs="Arial"/>
          <w:highlight w:val="yellow"/>
        </w:rPr>
      </w:pPr>
    </w:p>
    <w:p w14:paraId="74F0CEE4" w14:textId="7EC4585E" w:rsidR="00864D49" w:rsidRDefault="00864D49" w:rsidP="00AE1FE6">
      <w:pPr>
        <w:adjustRightInd w:val="0"/>
        <w:ind w:left="284"/>
        <w:jc w:val="both"/>
        <w:rPr>
          <w:rFonts w:ascii="Arial" w:hAnsi="Arial" w:cs="Arial"/>
          <w:highlight w:val="yellow"/>
        </w:rPr>
      </w:pPr>
    </w:p>
    <w:p w14:paraId="4D7F0CC7" w14:textId="4FAA71B6" w:rsidR="00864D49" w:rsidRDefault="00864D49" w:rsidP="00AE1FE6">
      <w:pPr>
        <w:adjustRightInd w:val="0"/>
        <w:ind w:left="284"/>
        <w:jc w:val="both"/>
        <w:rPr>
          <w:rFonts w:ascii="Arial" w:hAnsi="Arial" w:cs="Arial"/>
          <w:highlight w:val="yellow"/>
        </w:rPr>
      </w:pPr>
    </w:p>
    <w:p w14:paraId="58D93B1E" w14:textId="4AB32E6F" w:rsidR="00864D49" w:rsidRDefault="00864D49" w:rsidP="00AE1FE6">
      <w:pPr>
        <w:adjustRightInd w:val="0"/>
        <w:ind w:left="284"/>
        <w:jc w:val="both"/>
        <w:rPr>
          <w:rFonts w:ascii="Arial" w:hAnsi="Arial" w:cs="Arial"/>
          <w:highlight w:val="yellow"/>
        </w:rPr>
      </w:pPr>
    </w:p>
    <w:p w14:paraId="57093682" w14:textId="00C6D52A" w:rsidR="00864D49" w:rsidRDefault="00864D49" w:rsidP="00AE1FE6">
      <w:pPr>
        <w:adjustRightInd w:val="0"/>
        <w:ind w:left="284"/>
        <w:jc w:val="both"/>
        <w:rPr>
          <w:rFonts w:ascii="Arial" w:hAnsi="Arial" w:cs="Arial"/>
          <w:highlight w:val="yellow"/>
        </w:rPr>
      </w:pPr>
    </w:p>
    <w:p w14:paraId="66EC4B20" w14:textId="72CD596E" w:rsidR="00864D49" w:rsidRDefault="00864D49" w:rsidP="00AE1FE6">
      <w:pPr>
        <w:adjustRightInd w:val="0"/>
        <w:ind w:left="284"/>
        <w:jc w:val="both"/>
        <w:rPr>
          <w:rFonts w:ascii="Arial" w:hAnsi="Arial" w:cs="Arial"/>
          <w:highlight w:val="yellow"/>
        </w:rPr>
      </w:pPr>
    </w:p>
    <w:p w14:paraId="4AECC134" w14:textId="6AEFBE97" w:rsidR="00864D49" w:rsidRDefault="00864D49" w:rsidP="00AE1FE6">
      <w:pPr>
        <w:adjustRightInd w:val="0"/>
        <w:ind w:left="284"/>
        <w:jc w:val="both"/>
        <w:rPr>
          <w:rFonts w:ascii="Arial" w:hAnsi="Arial" w:cs="Arial"/>
          <w:highlight w:val="yellow"/>
        </w:rPr>
      </w:pPr>
    </w:p>
    <w:p w14:paraId="0A6F85A5" w14:textId="028D4B51" w:rsidR="00864D49" w:rsidRDefault="00864D49" w:rsidP="00AE1FE6">
      <w:pPr>
        <w:adjustRightInd w:val="0"/>
        <w:ind w:left="284"/>
        <w:jc w:val="both"/>
        <w:rPr>
          <w:rFonts w:ascii="Arial" w:hAnsi="Arial" w:cs="Arial"/>
          <w:highlight w:val="yellow"/>
        </w:rPr>
      </w:pPr>
    </w:p>
    <w:p w14:paraId="018F22A5" w14:textId="22840ECC" w:rsidR="00864D49" w:rsidRDefault="00864D49" w:rsidP="00AE1FE6">
      <w:pPr>
        <w:adjustRightInd w:val="0"/>
        <w:ind w:left="284"/>
        <w:jc w:val="both"/>
        <w:rPr>
          <w:rFonts w:ascii="Arial" w:hAnsi="Arial" w:cs="Arial"/>
          <w:highlight w:val="yellow"/>
        </w:rPr>
      </w:pPr>
    </w:p>
    <w:p w14:paraId="3F38780F" w14:textId="5D3877D4" w:rsidR="00864D49" w:rsidRDefault="00864D49" w:rsidP="00AE1FE6">
      <w:pPr>
        <w:adjustRightInd w:val="0"/>
        <w:ind w:left="284"/>
        <w:jc w:val="both"/>
        <w:rPr>
          <w:rFonts w:ascii="Arial" w:hAnsi="Arial" w:cs="Arial"/>
          <w:highlight w:val="yellow"/>
        </w:rPr>
      </w:pPr>
    </w:p>
    <w:p w14:paraId="5A59E83D" w14:textId="7328AAAC" w:rsidR="00864D49" w:rsidRDefault="00864D49" w:rsidP="00AE1FE6">
      <w:pPr>
        <w:adjustRightInd w:val="0"/>
        <w:ind w:left="284"/>
        <w:jc w:val="both"/>
        <w:rPr>
          <w:rFonts w:ascii="Arial" w:hAnsi="Arial" w:cs="Arial"/>
          <w:highlight w:val="yellow"/>
        </w:rPr>
      </w:pPr>
    </w:p>
    <w:p w14:paraId="7A287653" w14:textId="04F24839" w:rsidR="00864D49" w:rsidRDefault="00864D49" w:rsidP="00AE1FE6">
      <w:pPr>
        <w:adjustRightInd w:val="0"/>
        <w:ind w:left="284"/>
        <w:jc w:val="both"/>
        <w:rPr>
          <w:rFonts w:ascii="Arial" w:hAnsi="Arial" w:cs="Arial"/>
          <w:highlight w:val="yellow"/>
        </w:rPr>
      </w:pPr>
    </w:p>
    <w:p w14:paraId="5DC96BE0" w14:textId="77777777" w:rsidR="00864D49" w:rsidRPr="00606FCC"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3470F6" w:rsidRPr="00606FCC" w14:paraId="333E2150"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827A051" w14:textId="6C4695F7" w:rsidR="003470F6" w:rsidRPr="00606FCC" w:rsidRDefault="003470F6" w:rsidP="00AE1FE6">
            <w:pPr>
              <w:rPr>
                <w:rFonts w:ascii="Arial" w:hAnsi="Arial" w:cs="Arial"/>
                <w:bCs/>
                <w:caps/>
                <w:sz w:val="10"/>
                <w:szCs w:val="10"/>
              </w:rPr>
            </w:pPr>
            <w:r w:rsidRPr="00284131">
              <w:rPr>
                <w:rFonts w:ascii="Arial" w:hAnsi="Arial" w:cs="Arial"/>
                <w:bCs/>
                <w:caps/>
                <w:color w:val="FFFF00"/>
                <w:sz w:val="10"/>
                <w:szCs w:val="10"/>
              </w:rPr>
              <w:t>ID 621 - ADMINISTRACION PUBLICA - ESPECIALIZACION EN GOBIERNO Y GESTION PUBLICA TERRITORIALES</w:t>
            </w:r>
          </w:p>
        </w:tc>
      </w:tr>
      <w:tr w:rsidR="003470F6" w:rsidRPr="00606FCC" w14:paraId="59CB115C"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0C463" w14:textId="77777777" w:rsidR="003470F6" w:rsidRPr="00606FCC" w:rsidRDefault="003470F6"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3470F6" w:rsidRPr="00606FCC" w14:paraId="0440DD04"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5D8F3" w14:textId="77777777" w:rsidR="003470F6" w:rsidRPr="00606FCC" w:rsidRDefault="003470F6" w:rsidP="00AE1FE6">
            <w:pPr>
              <w:ind w:left="284"/>
              <w:jc w:val="center"/>
              <w:rPr>
                <w:rFonts w:ascii="Arial" w:hAnsi="Arial" w:cs="Arial"/>
                <w:b/>
                <w:caps/>
              </w:rPr>
            </w:pPr>
            <w:r w:rsidRPr="00606FCC">
              <w:rPr>
                <w:rFonts w:ascii="Arial" w:hAnsi="Arial" w:cs="Arial"/>
                <w:b/>
                <w:bCs/>
                <w:caps/>
              </w:rPr>
              <w:t>iII. PROPÓSITO PRINCIPAL</w:t>
            </w:r>
          </w:p>
        </w:tc>
      </w:tr>
      <w:tr w:rsidR="003470F6" w:rsidRPr="00606FCC" w14:paraId="02ABFC6F" w14:textId="77777777" w:rsidTr="00864D49">
        <w:trPr>
          <w:trHeight w:val="66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76B83CC" w14:textId="2123F312" w:rsidR="003470F6" w:rsidRPr="00606FCC" w:rsidRDefault="003470F6" w:rsidP="00AE1FE6">
            <w:pPr>
              <w:jc w:val="both"/>
              <w:rPr>
                <w:rFonts w:ascii="Arial" w:hAnsi="Arial" w:cs="Arial"/>
              </w:rPr>
            </w:pPr>
            <w:r w:rsidRPr="00606FCC">
              <w:rPr>
                <w:rFonts w:ascii="Arial" w:hAnsi="Arial" w:cs="Arial"/>
              </w:rPr>
              <w:t>Acompañar la planeación, implementación y control de las actividades del ciclo operativo de los programas de la dependencia, de acuerdo con la normatividad vigente y los procedimientos establecidos por la entidad.</w:t>
            </w:r>
          </w:p>
        </w:tc>
      </w:tr>
      <w:tr w:rsidR="003470F6" w:rsidRPr="00606FCC" w14:paraId="656F482E"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FE134" w14:textId="77777777" w:rsidR="003470F6" w:rsidRPr="00606FCC" w:rsidRDefault="003470F6" w:rsidP="00AE1FE6">
            <w:pPr>
              <w:ind w:left="284"/>
              <w:jc w:val="center"/>
              <w:rPr>
                <w:rFonts w:ascii="Arial" w:hAnsi="Arial" w:cs="Arial"/>
                <w:b/>
              </w:rPr>
            </w:pPr>
            <w:r w:rsidRPr="00606FCC">
              <w:rPr>
                <w:rFonts w:ascii="Arial" w:hAnsi="Arial" w:cs="Arial"/>
                <w:b/>
                <w:bCs/>
              </w:rPr>
              <w:t>IV. DESCRIPCIÓN DE FUNCIONES ESENCIALES</w:t>
            </w:r>
          </w:p>
        </w:tc>
      </w:tr>
      <w:tr w:rsidR="003470F6" w:rsidRPr="00606FCC" w14:paraId="6FA6A952" w14:textId="77777777" w:rsidTr="003470F6">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36A3B38" w14:textId="77777777" w:rsidR="00512E8D" w:rsidRPr="00606FCC" w:rsidRDefault="00512E8D" w:rsidP="00AE1FE6">
            <w:pPr>
              <w:jc w:val="both"/>
              <w:rPr>
                <w:rFonts w:ascii="Arial" w:hAnsi="Arial" w:cs="Arial"/>
              </w:rPr>
            </w:pPr>
            <w:r w:rsidRPr="00606FCC">
              <w:rPr>
                <w:rFonts w:ascii="Arial" w:hAnsi="Arial" w:cs="Arial"/>
              </w:rPr>
              <w:t>1. Planear, implementar y controlar las actividades del ciclo operativo de los programas de la dependencia, teniendo en cuenta la normatividad en la materia y las políticas del sector de la inclusión social y la reconciliación.</w:t>
            </w:r>
          </w:p>
          <w:p w14:paraId="2D6EB55A" w14:textId="77777777" w:rsidR="00512E8D" w:rsidRPr="00606FCC" w:rsidRDefault="00512E8D" w:rsidP="00AE1FE6">
            <w:pPr>
              <w:jc w:val="both"/>
              <w:rPr>
                <w:rFonts w:ascii="Arial" w:hAnsi="Arial" w:cs="Arial"/>
              </w:rPr>
            </w:pPr>
            <w:r w:rsidRPr="00606FCC">
              <w:rPr>
                <w:rFonts w:ascii="Arial" w:hAnsi="Arial" w:cs="Arial"/>
              </w:rPr>
              <w:t>2. Ejercer la asistencia técnica en el diseño y monitoreo de los programas a cargo de la dependencia, de acuerdo con lo establecido en los manuales, guías operativas y lineamientos de la Entidad.</w:t>
            </w:r>
          </w:p>
          <w:p w14:paraId="0B3007A7" w14:textId="77777777" w:rsidR="00512E8D" w:rsidRPr="00606FCC" w:rsidRDefault="00512E8D" w:rsidP="00AE1FE6">
            <w:pPr>
              <w:jc w:val="both"/>
              <w:rPr>
                <w:rFonts w:ascii="Arial" w:hAnsi="Arial" w:cs="Arial"/>
              </w:rPr>
            </w:pPr>
            <w:r w:rsidRPr="00606FCC">
              <w:rPr>
                <w:rFonts w:ascii="Arial" w:hAnsi="Arial" w:cs="Arial"/>
              </w:rPr>
              <w:t>3. Articular y gestionar con las Direcciones Regionales y entidades del orden nacional y territorial, las intervenciones que se adelanten en el territorio nacional, teniendo en cuenta las directrices establecidas por la entidad y los documentos operativos aplicables.</w:t>
            </w:r>
          </w:p>
          <w:p w14:paraId="4CA24FDC" w14:textId="77777777" w:rsidR="00512E8D" w:rsidRPr="00606FCC" w:rsidRDefault="00512E8D" w:rsidP="00AE1FE6">
            <w:pPr>
              <w:jc w:val="both"/>
              <w:rPr>
                <w:rFonts w:ascii="Arial" w:hAnsi="Arial" w:cs="Arial"/>
              </w:rPr>
            </w:pPr>
            <w:r w:rsidRPr="00606FCC">
              <w:rPr>
                <w:rFonts w:ascii="Arial" w:hAnsi="Arial" w:cs="Arial"/>
              </w:rPr>
              <w:t>4. Orientar y acompañar la preparación y programación de la logística de pagos para la entrega de los incentivos a los beneficiarios finales de los programas de la dependencia, para dar cumplimiento a las metas, de acuerdo con la normatividad vigente sobre la materia y los lineamientos institucionales.</w:t>
            </w:r>
          </w:p>
          <w:p w14:paraId="09DE7BA0" w14:textId="77777777" w:rsidR="00512E8D" w:rsidRPr="00606FCC" w:rsidRDefault="00512E8D" w:rsidP="00AE1FE6">
            <w:pPr>
              <w:jc w:val="both"/>
              <w:rPr>
                <w:rFonts w:ascii="Arial" w:hAnsi="Arial" w:cs="Arial"/>
              </w:rPr>
            </w:pPr>
            <w:r w:rsidRPr="00606FCC">
              <w:rPr>
                <w:rFonts w:ascii="Arial" w:hAnsi="Arial" w:cs="Arial"/>
              </w:rPr>
              <w:t>5. Acompañar en la planeación, ejecución y seguimiento del presupuesto asignado a los programas de la dependencia, conforme a las directrices impartidas por la entidad.</w:t>
            </w:r>
          </w:p>
          <w:p w14:paraId="37394E4A" w14:textId="77777777" w:rsidR="00512E8D" w:rsidRPr="00606FCC" w:rsidRDefault="00512E8D" w:rsidP="00AE1FE6">
            <w:pPr>
              <w:jc w:val="both"/>
              <w:rPr>
                <w:rFonts w:ascii="Arial" w:hAnsi="Arial" w:cs="Arial"/>
              </w:rPr>
            </w:pPr>
            <w:r w:rsidRPr="00606FCC">
              <w:rPr>
                <w:rFonts w:ascii="Arial" w:hAnsi="Arial" w:cs="Arial"/>
              </w:rPr>
              <w:t>6. Efectuar las actividades que se requieran en el desarrollo del componente de bienestar comunitario, de acuerdo con los lineamientos que se definan para cumplir con las metas institucionales.</w:t>
            </w:r>
          </w:p>
          <w:p w14:paraId="2C7D4A52" w14:textId="77777777" w:rsidR="00512E8D" w:rsidRPr="00606FCC" w:rsidRDefault="00512E8D" w:rsidP="00AE1FE6">
            <w:pPr>
              <w:jc w:val="both"/>
              <w:rPr>
                <w:rFonts w:ascii="Arial" w:hAnsi="Arial" w:cs="Arial"/>
              </w:rPr>
            </w:pPr>
            <w:r w:rsidRPr="00606FCC">
              <w:rPr>
                <w:rFonts w:ascii="Arial" w:hAnsi="Arial" w:cs="Arial"/>
              </w:rPr>
              <w:t>7. Generar mecanismos de control frente al cumplimiento de los resultados esperados de la gestión, de acuerdo con las metas institucionales.</w:t>
            </w:r>
          </w:p>
          <w:p w14:paraId="021B62B7" w14:textId="4A8E67D2" w:rsidR="003470F6" w:rsidRPr="00606FCC" w:rsidRDefault="00512E8D" w:rsidP="00AE1FE6">
            <w:pPr>
              <w:jc w:val="both"/>
              <w:rPr>
                <w:rFonts w:ascii="Arial" w:hAnsi="Arial" w:cs="Arial"/>
              </w:rPr>
            </w:pPr>
            <w:r w:rsidRPr="00606FCC">
              <w:rPr>
                <w:rFonts w:ascii="Arial" w:hAnsi="Arial" w:cs="Arial"/>
              </w:rPr>
              <w:t>8. Revisar los manuales operativos, guías, informes, presentaciones y demás documentos a cargo de la dependencia y orientar la realización de modificaciones a los mismos, de acuerdo con los procedimientos establecidos y los lineamientos institucionales.</w:t>
            </w:r>
          </w:p>
        </w:tc>
      </w:tr>
      <w:tr w:rsidR="003470F6" w:rsidRPr="00606FCC" w14:paraId="7CC1B296"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A9A63" w14:textId="77777777" w:rsidR="003470F6" w:rsidRPr="00606FCC" w:rsidRDefault="003470F6" w:rsidP="00AE1FE6">
            <w:pPr>
              <w:ind w:left="284"/>
              <w:jc w:val="center"/>
              <w:rPr>
                <w:rFonts w:ascii="Arial" w:hAnsi="Arial" w:cs="Arial"/>
                <w:b/>
              </w:rPr>
            </w:pPr>
            <w:r w:rsidRPr="00606FCC">
              <w:rPr>
                <w:rFonts w:ascii="Arial" w:hAnsi="Arial" w:cs="Arial"/>
                <w:b/>
                <w:bCs/>
              </w:rPr>
              <w:t>V. CONOCIMIENTOS BÁSICOS O ESENCIALES</w:t>
            </w:r>
          </w:p>
        </w:tc>
      </w:tr>
      <w:tr w:rsidR="003470F6" w:rsidRPr="00606FCC" w14:paraId="4DE86E93" w14:textId="77777777" w:rsidTr="003470F6">
        <w:tc>
          <w:tcPr>
            <w:tcW w:w="10060" w:type="dxa"/>
            <w:gridSpan w:val="2"/>
            <w:tcBorders>
              <w:top w:val="single" w:sz="4" w:space="0" w:color="auto"/>
              <w:left w:val="single" w:sz="4" w:space="0" w:color="auto"/>
              <w:bottom w:val="single" w:sz="4" w:space="0" w:color="auto"/>
              <w:right w:val="single" w:sz="4" w:space="0" w:color="auto"/>
            </w:tcBorders>
            <w:vAlign w:val="center"/>
          </w:tcPr>
          <w:p w14:paraId="778DFA06" w14:textId="77777777" w:rsidR="00512E8D" w:rsidRPr="00606FCC" w:rsidRDefault="00512E8D" w:rsidP="00AE1FE6">
            <w:pPr>
              <w:jc w:val="both"/>
              <w:rPr>
                <w:rFonts w:ascii="Arial" w:hAnsi="Arial" w:cs="Arial"/>
              </w:rPr>
            </w:pPr>
            <w:r w:rsidRPr="00606FCC">
              <w:rPr>
                <w:rFonts w:ascii="Arial" w:hAnsi="Arial" w:cs="Arial"/>
              </w:rPr>
              <w:t>1. Diseño y formulación de políticas públicas, planes, programas y proyectos.</w:t>
            </w:r>
          </w:p>
          <w:p w14:paraId="1CBD9E29" w14:textId="77777777" w:rsidR="00512E8D" w:rsidRPr="00606FCC" w:rsidRDefault="00512E8D"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3169469D" w14:textId="77777777" w:rsidR="00512E8D" w:rsidRPr="00606FCC" w:rsidRDefault="00512E8D" w:rsidP="00AE1FE6">
            <w:pPr>
              <w:jc w:val="both"/>
              <w:rPr>
                <w:rFonts w:ascii="Arial" w:hAnsi="Arial" w:cs="Arial"/>
              </w:rPr>
            </w:pPr>
            <w:r w:rsidRPr="00606FCC">
              <w:rPr>
                <w:rFonts w:ascii="Arial" w:hAnsi="Arial" w:cs="Arial"/>
              </w:rPr>
              <w:t>3. Instrumentos de focalización del gasto público.</w:t>
            </w:r>
          </w:p>
          <w:p w14:paraId="2EC6C5F6" w14:textId="77777777" w:rsidR="00512E8D" w:rsidRPr="00606FCC" w:rsidRDefault="00512E8D" w:rsidP="00AE1FE6">
            <w:pPr>
              <w:jc w:val="both"/>
              <w:rPr>
                <w:rFonts w:ascii="Arial" w:hAnsi="Arial" w:cs="Arial"/>
              </w:rPr>
            </w:pPr>
            <w:r w:rsidRPr="00606FCC">
              <w:rPr>
                <w:rFonts w:ascii="Arial" w:hAnsi="Arial" w:cs="Arial"/>
              </w:rPr>
              <w:t>4. Documentos CONPES aplicables.</w:t>
            </w:r>
          </w:p>
          <w:p w14:paraId="1AA52870" w14:textId="77777777" w:rsidR="00512E8D" w:rsidRPr="00606FCC" w:rsidRDefault="00512E8D" w:rsidP="00AE1FE6">
            <w:pPr>
              <w:jc w:val="both"/>
              <w:rPr>
                <w:rFonts w:ascii="Arial" w:hAnsi="Arial" w:cs="Arial"/>
              </w:rPr>
            </w:pPr>
            <w:r w:rsidRPr="00606FCC">
              <w:rPr>
                <w:rFonts w:ascii="Arial" w:hAnsi="Arial" w:cs="Arial"/>
              </w:rPr>
              <w:t>5. Vulnerabilidad, pobreza extrema y políticas sociales.</w:t>
            </w:r>
          </w:p>
          <w:p w14:paraId="4D0D21C2" w14:textId="77777777" w:rsidR="00512E8D" w:rsidRPr="00606FCC" w:rsidRDefault="00512E8D" w:rsidP="00AE1FE6">
            <w:pPr>
              <w:jc w:val="both"/>
              <w:rPr>
                <w:rFonts w:ascii="Arial" w:hAnsi="Arial" w:cs="Arial"/>
              </w:rPr>
            </w:pPr>
            <w:r w:rsidRPr="00606FCC">
              <w:rPr>
                <w:rFonts w:ascii="Arial" w:hAnsi="Arial" w:cs="Arial"/>
              </w:rPr>
              <w:t>6. Índices para la medición de la pobreza en Colombia.</w:t>
            </w:r>
          </w:p>
          <w:p w14:paraId="0BD4FDD9" w14:textId="77777777" w:rsidR="00512E8D" w:rsidRPr="00606FCC" w:rsidRDefault="00512E8D" w:rsidP="00AE1FE6">
            <w:pPr>
              <w:jc w:val="both"/>
              <w:rPr>
                <w:rFonts w:ascii="Arial" w:hAnsi="Arial" w:cs="Arial"/>
              </w:rPr>
            </w:pPr>
            <w:r w:rsidRPr="00606FCC">
              <w:rPr>
                <w:rFonts w:ascii="Arial" w:hAnsi="Arial" w:cs="Arial"/>
              </w:rPr>
              <w:t>7. Enfoque diferencial: Grupos de especial protección constitucional.</w:t>
            </w:r>
          </w:p>
          <w:p w14:paraId="051B36AB" w14:textId="7792334F" w:rsidR="00512E8D" w:rsidRPr="00606FCC" w:rsidRDefault="00512E8D" w:rsidP="00AE1FE6">
            <w:pPr>
              <w:jc w:val="both"/>
              <w:rPr>
                <w:rFonts w:ascii="Arial" w:hAnsi="Arial" w:cs="Arial"/>
              </w:rPr>
            </w:pPr>
            <w:r w:rsidRPr="00606FCC">
              <w:rPr>
                <w:rFonts w:ascii="Arial" w:hAnsi="Arial" w:cs="Arial"/>
              </w:rPr>
              <w:t xml:space="preserve">8. Políticas sobre protección social (Transferencias </w:t>
            </w:r>
            <w:r w:rsidR="005F4182">
              <w:rPr>
                <w:rFonts w:ascii="Arial" w:hAnsi="Arial" w:cs="Arial"/>
              </w:rPr>
              <w:t>monetarias</w:t>
            </w:r>
            <w:r w:rsidRPr="00606FCC">
              <w:rPr>
                <w:rFonts w:ascii="Arial" w:hAnsi="Arial" w:cs="Arial"/>
              </w:rPr>
              <w:t>).</w:t>
            </w:r>
          </w:p>
          <w:p w14:paraId="000CE084" w14:textId="77777777" w:rsidR="00512E8D" w:rsidRPr="00606FCC" w:rsidRDefault="00512E8D" w:rsidP="00AE1FE6">
            <w:pPr>
              <w:jc w:val="both"/>
              <w:rPr>
                <w:rFonts w:ascii="Arial" w:hAnsi="Arial" w:cs="Arial"/>
              </w:rPr>
            </w:pPr>
            <w:r w:rsidRPr="00606FCC">
              <w:rPr>
                <w:rFonts w:ascii="Arial" w:hAnsi="Arial" w:cs="Arial"/>
              </w:rPr>
              <w:t>9. Generación de capacidades (Capital humano).</w:t>
            </w:r>
          </w:p>
          <w:p w14:paraId="090DE9BE" w14:textId="77777777" w:rsidR="00512E8D" w:rsidRPr="00606FCC" w:rsidRDefault="00512E8D" w:rsidP="00AE1FE6">
            <w:pPr>
              <w:jc w:val="both"/>
              <w:rPr>
                <w:rFonts w:ascii="Arial" w:hAnsi="Arial" w:cs="Arial"/>
              </w:rPr>
            </w:pPr>
            <w:r w:rsidRPr="00606FCC">
              <w:rPr>
                <w:rFonts w:ascii="Arial" w:hAnsi="Arial" w:cs="Arial"/>
              </w:rPr>
              <w:t>10. Enfoque poblacional (Intervención en población vulnerable).</w:t>
            </w:r>
          </w:p>
          <w:p w14:paraId="75CCE3EE" w14:textId="77777777" w:rsidR="00512E8D" w:rsidRPr="00606FCC" w:rsidRDefault="00512E8D" w:rsidP="00AE1FE6">
            <w:pPr>
              <w:jc w:val="both"/>
              <w:rPr>
                <w:rFonts w:ascii="Arial" w:hAnsi="Arial" w:cs="Arial"/>
              </w:rPr>
            </w:pPr>
            <w:r w:rsidRPr="00606FCC">
              <w:rPr>
                <w:rFonts w:ascii="Arial" w:hAnsi="Arial" w:cs="Arial"/>
              </w:rPr>
              <w:t>11. Interpretación y análisis de texto.</w:t>
            </w:r>
          </w:p>
          <w:p w14:paraId="50511B03" w14:textId="77777777" w:rsidR="00512E8D" w:rsidRPr="00606FCC" w:rsidRDefault="00512E8D" w:rsidP="00AE1FE6">
            <w:pPr>
              <w:jc w:val="both"/>
              <w:rPr>
                <w:rFonts w:ascii="Arial" w:hAnsi="Arial" w:cs="Arial"/>
              </w:rPr>
            </w:pPr>
            <w:r w:rsidRPr="00606FCC">
              <w:rPr>
                <w:rFonts w:ascii="Arial" w:hAnsi="Arial" w:cs="Arial"/>
              </w:rPr>
              <w:t>12. Técnicas de generación de informes técnicos y documento.</w:t>
            </w:r>
          </w:p>
          <w:p w14:paraId="52862BF6" w14:textId="77777777" w:rsidR="00512E8D" w:rsidRPr="00606FCC" w:rsidRDefault="00512E8D" w:rsidP="00AE1FE6">
            <w:pPr>
              <w:jc w:val="both"/>
              <w:rPr>
                <w:rFonts w:ascii="Arial" w:hAnsi="Arial" w:cs="Arial"/>
              </w:rPr>
            </w:pPr>
            <w:r w:rsidRPr="00606FCC">
              <w:rPr>
                <w:rFonts w:ascii="Arial" w:hAnsi="Arial" w:cs="Arial"/>
              </w:rPr>
              <w:t>13. Sistema de Gestión Integral.</w:t>
            </w:r>
          </w:p>
          <w:p w14:paraId="00516F76" w14:textId="77777777" w:rsidR="00512E8D" w:rsidRPr="00606FCC" w:rsidRDefault="00512E8D" w:rsidP="00AE1FE6">
            <w:pPr>
              <w:jc w:val="both"/>
              <w:rPr>
                <w:rFonts w:ascii="Arial" w:hAnsi="Arial" w:cs="Arial"/>
              </w:rPr>
            </w:pPr>
            <w:r w:rsidRPr="00606FCC">
              <w:rPr>
                <w:rFonts w:ascii="Arial" w:hAnsi="Arial" w:cs="Arial"/>
              </w:rPr>
              <w:t>14. Sistema de Gestión Documental.</w:t>
            </w:r>
          </w:p>
          <w:p w14:paraId="4F2DB558" w14:textId="77777777" w:rsidR="00512E8D" w:rsidRPr="00606FCC" w:rsidRDefault="00512E8D" w:rsidP="00AE1FE6">
            <w:pPr>
              <w:jc w:val="both"/>
              <w:rPr>
                <w:rFonts w:ascii="Arial" w:hAnsi="Arial" w:cs="Arial"/>
              </w:rPr>
            </w:pPr>
            <w:r w:rsidRPr="00606FCC">
              <w:rPr>
                <w:rFonts w:ascii="Arial" w:hAnsi="Arial" w:cs="Arial"/>
              </w:rPr>
              <w:t>15. Ofimática Básica.</w:t>
            </w:r>
          </w:p>
          <w:p w14:paraId="2792C2A5" w14:textId="77777777" w:rsidR="00512E8D" w:rsidRPr="00606FCC" w:rsidRDefault="00512E8D" w:rsidP="00AE1FE6">
            <w:pPr>
              <w:jc w:val="both"/>
              <w:rPr>
                <w:rFonts w:ascii="Arial" w:hAnsi="Arial" w:cs="Arial"/>
              </w:rPr>
            </w:pPr>
            <w:r w:rsidRPr="00606FCC">
              <w:rPr>
                <w:rFonts w:ascii="Arial" w:hAnsi="Arial" w:cs="Arial"/>
              </w:rPr>
              <w:t>16. Derecho Contractual.</w:t>
            </w:r>
          </w:p>
          <w:p w14:paraId="19DCFD27" w14:textId="4441F55B" w:rsidR="003470F6" w:rsidRPr="00606FCC" w:rsidRDefault="00512E8D" w:rsidP="00AE1FE6">
            <w:pPr>
              <w:jc w:val="both"/>
              <w:rPr>
                <w:rFonts w:ascii="Arial" w:hAnsi="Arial" w:cs="Arial"/>
              </w:rPr>
            </w:pPr>
            <w:r w:rsidRPr="00606FCC">
              <w:rPr>
                <w:rFonts w:ascii="Arial" w:hAnsi="Arial" w:cs="Arial"/>
              </w:rPr>
              <w:t>17. Código Único Disciplinario.</w:t>
            </w:r>
          </w:p>
        </w:tc>
      </w:tr>
      <w:tr w:rsidR="003470F6" w:rsidRPr="00606FCC" w14:paraId="7B497247"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6DA16" w14:textId="77777777" w:rsidR="003470F6" w:rsidRPr="00606FCC" w:rsidRDefault="003470F6" w:rsidP="00AE1FE6">
            <w:pPr>
              <w:ind w:left="284"/>
              <w:jc w:val="center"/>
              <w:rPr>
                <w:rFonts w:ascii="Arial" w:hAnsi="Arial" w:cs="Arial"/>
                <w:b/>
              </w:rPr>
            </w:pPr>
            <w:r w:rsidRPr="00606FCC">
              <w:rPr>
                <w:rFonts w:ascii="Arial" w:hAnsi="Arial" w:cs="Arial"/>
                <w:b/>
                <w:bCs/>
              </w:rPr>
              <w:t>VI. REQUISITOS DE ESTUDIO Y EXPERIENCIA</w:t>
            </w:r>
          </w:p>
        </w:tc>
      </w:tr>
      <w:tr w:rsidR="003470F6" w:rsidRPr="00606FCC" w14:paraId="7806D234" w14:textId="77777777" w:rsidTr="003470F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20A66" w14:textId="77777777" w:rsidR="003470F6" w:rsidRPr="00606FCC" w:rsidRDefault="003470F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5C798" w14:textId="77777777" w:rsidR="003470F6" w:rsidRPr="00606FCC" w:rsidRDefault="003470F6" w:rsidP="00AE1FE6">
            <w:pPr>
              <w:ind w:left="284"/>
              <w:jc w:val="center"/>
              <w:rPr>
                <w:rFonts w:ascii="Arial" w:hAnsi="Arial" w:cs="Arial"/>
                <w:b/>
              </w:rPr>
            </w:pPr>
            <w:r w:rsidRPr="00606FCC">
              <w:rPr>
                <w:rFonts w:ascii="Arial" w:hAnsi="Arial" w:cs="Arial"/>
                <w:b/>
                <w:bCs/>
              </w:rPr>
              <w:t>Experiencia</w:t>
            </w:r>
          </w:p>
        </w:tc>
      </w:tr>
      <w:tr w:rsidR="003470F6" w:rsidRPr="00606FCC" w14:paraId="64669CE8"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38BB19BD" w14:textId="77777777" w:rsidR="003470F6" w:rsidRPr="00606FCC" w:rsidRDefault="003470F6"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CD74372" w14:textId="000A98C9" w:rsidR="003470F6" w:rsidRPr="00606FCC" w:rsidRDefault="003470F6" w:rsidP="00AE1FE6">
            <w:pPr>
              <w:snapToGrid w:val="0"/>
              <w:jc w:val="both"/>
              <w:rPr>
                <w:rFonts w:ascii="Arial" w:hAnsi="Arial" w:cs="Arial"/>
                <w:lang w:eastAsia="es-CO"/>
              </w:rPr>
            </w:pPr>
          </w:p>
          <w:p w14:paraId="31940E2B" w14:textId="36AA6F61" w:rsidR="00512E8D" w:rsidRPr="00606FCC" w:rsidRDefault="00512E8D"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 Matemáticas, Estadística y Afines.</w:t>
            </w:r>
          </w:p>
          <w:p w14:paraId="57D93B88" w14:textId="77777777" w:rsidR="003470F6" w:rsidRPr="00606FCC" w:rsidRDefault="003470F6" w:rsidP="00AE1FE6">
            <w:pPr>
              <w:snapToGrid w:val="0"/>
              <w:jc w:val="both"/>
              <w:rPr>
                <w:rFonts w:ascii="Arial" w:hAnsi="Arial" w:cs="Arial"/>
              </w:rPr>
            </w:pPr>
          </w:p>
          <w:p w14:paraId="43CDA85F" w14:textId="77777777" w:rsidR="003470F6" w:rsidRPr="00606FCC" w:rsidRDefault="003470F6"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3C127CB" w14:textId="77777777" w:rsidR="003470F6" w:rsidRPr="00606FCC" w:rsidRDefault="003470F6" w:rsidP="00AE1FE6">
            <w:pPr>
              <w:snapToGrid w:val="0"/>
              <w:jc w:val="both"/>
              <w:rPr>
                <w:rFonts w:ascii="Arial" w:hAnsi="Arial" w:cs="Arial"/>
              </w:rPr>
            </w:pPr>
          </w:p>
          <w:p w14:paraId="64206412" w14:textId="77777777" w:rsidR="003470F6" w:rsidRPr="00606FCC" w:rsidRDefault="003470F6"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9ABF1C3" w14:textId="77777777" w:rsidR="003470F6" w:rsidRPr="00606FCC" w:rsidRDefault="003470F6"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3470F6" w:rsidRPr="00606FCC" w14:paraId="06F0148A" w14:textId="77777777" w:rsidTr="003470F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E4CAB" w14:textId="77777777" w:rsidR="003470F6" w:rsidRPr="00606FCC" w:rsidRDefault="003470F6" w:rsidP="00AE1FE6">
            <w:pPr>
              <w:ind w:left="284"/>
              <w:jc w:val="center"/>
              <w:rPr>
                <w:rFonts w:ascii="Arial" w:hAnsi="Arial" w:cs="Arial"/>
                <w:b/>
              </w:rPr>
            </w:pPr>
            <w:r w:rsidRPr="00606FCC">
              <w:rPr>
                <w:rFonts w:ascii="Arial" w:hAnsi="Arial" w:cs="Arial"/>
                <w:b/>
                <w:bCs/>
              </w:rPr>
              <w:t>ALTERNATIVA</w:t>
            </w:r>
          </w:p>
        </w:tc>
      </w:tr>
      <w:tr w:rsidR="003470F6" w:rsidRPr="00606FCC" w14:paraId="6D1DE58D" w14:textId="77777777" w:rsidTr="003470F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0B27F" w14:textId="77777777" w:rsidR="003470F6" w:rsidRPr="00606FCC" w:rsidRDefault="003470F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C8D1A" w14:textId="77777777" w:rsidR="003470F6" w:rsidRPr="00606FCC" w:rsidRDefault="003470F6" w:rsidP="00AE1FE6">
            <w:pPr>
              <w:ind w:left="284"/>
              <w:jc w:val="center"/>
              <w:rPr>
                <w:rFonts w:ascii="Arial" w:hAnsi="Arial" w:cs="Arial"/>
                <w:b/>
              </w:rPr>
            </w:pPr>
            <w:r w:rsidRPr="00606FCC">
              <w:rPr>
                <w:rFonts w:ascii="Arial" w:hAnsi="Arial" w:cs="Arial"/>
                <w:b/>
                <w:bCs/>
              </w:rPr>
              <w:t>Experiencia</w:t>
            </w:r>
          </w:p>
        </w:tc>
      </w:tr>
      <w:tr w:rsidR="003470F6" w:rsidRPr="00606FCC" w14:paraId="153533B2"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2EFC3A86" w14:textId="77777777" w:rsidR="003470F6" w:rsidRPr="00606FCC" w:rsidRDefault="003470F6"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w:t>
            </w:r>
            <w:r w:rsidRPr="00606FCC">
              <w:rPr>
                <w:rFonts w:ascii="Arial" w:hAnsi="Arial" w:cs="Arial"/>
                <w:lang w:eastAsia="es-CO"/>
              </w:rPr>
              <w:lastRenderedPageBreak/>
              <w:t xml:space="preserve">Conocimiento -NBC: </w:t>
            </w:r>
          </w:p>
          <w:p w14:paraId="1D5DFA87" w14:textId="77777777" w:rsidR="003470F6" w:rsidRPr="00606FCC" w:rsidRDefault="003470F6" w:rsidP="00AE1FE6">
            <w:pPr>
              <w:jc w:val="both"/>
              <w:rPr>
                <w:rFonts w:ascii="Arial" w:hAnsi="Arial" w:cs="Arial"/>
                <w:lang w:eastAsia="es-CO"/>
              </w:rPr>
            </w:pPr>
          </w:p>
          <w:p w14:paraId="513F0F0C" w14:textId="5AE841D5" w:rsidR="003470F6" w:rsidRPr="00606FCC" w:rsidRDefault="00512E8D" w:rsidP="00AE1FE6">
            <w:pPr>
              <w:jc w:val="both"/>
              <w:rPr>
                <w:rFonts w:ascii="Arial" w:hAnsi="Arial" w:cs="Arial"/>
              </w:rPr>
            </w:pPr>
            <w:r w:rsidRPr="00606FCC">
              <w:rPr>
                <w:rFonts w:ascii="Arial" w:hAnsi="Arial" w:cs="Arial"/>
              </w:rPr>
              <w:t>Economía, Administración, Ciencia Política, Relaciones Internacionales, Ingeniería Industrial y Afines, Matemáticas, Estadística y Afines.</w:t>
            </w:r>
          </w:p>
          <w:p w14:paraId="53E603EF" w14:textId="77777777" w:rsidR="00512E8D" w:rsidRPr="00606FCC" w:rsidRDefault="00512E8D" w:rsidP="00AE1FE6">
            <w:pPr>
              <w:jc w:val="both"/>
              <w:rPr>
                <w:rFonts w:ascii="Arial" w:hAnsi="Arial" w:cs="Arial"/>
              </w:rPr>
            </w:pPr>
          </w:p>
          <w:p w14:paraId="7B3115F9" w14:textId="77777777" w:rsidR="003470F6" w:rsidRPr="00606FCC" w:rsidRDefault="003470F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524F0C3" w14:textId="77777777" w:rsidR="003470F6" w:rsidRPr="00606FCC" w:rsidRDefault="003470F6" w:rsidP="00AE1FE6">
            <w:pPr>
              <w:snapToGrid w:val="0"/>
              <w:jc w:val="both"/>
              <w:rPr>
                <w:rFonts w:ascii="Arial" w:hAnsi="Arial" w:cs="Arial"/>
              </w:rPr>
            </w:pPr>
            <w:r w:rsidRPr="00606FCC">
              <w:rPr>
                <w:rFonts w:ascii="Arial" w:hAnsi="Arial" w:cs="Arial"/>
              </w:rPr>
              <w:lastRenderedPageBreak/>
              <w:t xml:space="preserve">Sesenta y un (61) meses de experiencia </w:t>
            </w:r>
            <w:r w:rsidRPr="00606FCC">
              <w:rPr>
                <w:rFonts w:ascii="Arial" w:hAnsi="Arial" w:cs="Arial"/>
              </w:rPr>
              <w:lastRenderedPageBreak/>
              <w:t>profesional relacionada.</w:t>
            </w:r>
          </w:p>
        </w:tc>
      </w:tr>
      <w:tr w:rsidR="003470F6" w:rsidRPr="00606FCC" w14:paraId="42F9748E"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350CF8C0" w14:textId="77777777" w:rsidR="003470F6" w:rsidRPr="00606FCC" w:rsidRDefault="003470F6" w:rsidP="00AE1FE6">
            <w:pPr>
              <w:jc w:val="both"/>
              <w:rPr>
                <w:rFonts w:ascii="Arial" w:hAnsi="Arial" w:cs="Arial"/>
                <w:lang w:eastAsia="es-CO"/>
              </w:rPr>
            </w:pPr>
            <w:r w:rsidRPr="00606FCC">
              <w:rPr>
                <w:rFonts w:ascii="Arial" w:hAnsi="Arial" w:cs="Arial"/>
                <w:lang w:eastAsia="es-CO"/>
              </w:rPr>
              <w:lastRenderedPageBreak/>
              <w:t>Título profesional clasificado en los siguientes Núcleos Básicos del Conocimiento -NBC:</w:t>
            </w:r>
          </w:p>
          <w:p w14:paraId="4DAFA35C" w14:textId="726F18D4" w:rsidR="003470F6" w:rsidRPr="00606FCC" w:rsidRDefault="003470F6" w:rsidP="00AE1FE6">
            <w:pPr>
              <w:jc w:val="both"/>
              <w:rPr>
                <w:rFonts w:ascii="Arial" w:hAnsi="Arial" w:cs="Arial"/>
                <w:lang w:eastAsia="es-CO"/>
              </w:rPr>
            </w:pPr>
            <w:r w:rsidRPr="00606FCC">
              <w:rPr>
                <w:rFonts w:ascii="Arial" w:hAnsi="Arial" w:cs="Arial"/>
                <w:lang w:eastAsia="es-CO"/>
              </w:rPr>
              <w:t xml:space="preserve"> </w:t>
            </w:r>
          </w:p>
          <w:p w14:paraId="2B187BA5" w14:textId="676B4845" w:rsidR="00512E8D" w:rsidRPr="00606FCC" w:rsidRDefault="00512E8D" w:rsidP="00AE1FE6">
            <w:pPr>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 Matemáticas, Estadística y Afines.</w:t>
            </w:r>
          </w:p>
          <w:p w14:paraId="2DBB7EF4" w14:textId="77777777" w:rsidR="003470F6" w:rsidRPr="00606FCC" w:rsidRDefault="003470F6" w:rsidP="00AE1FE6">
            <w:pPr>
              <w:jc w:val="both"/>
              <w:rPr>
                <w:rFonts w:ascii="Arial" w:hAnsi="Arial" w:cs="Arial"/>
                <w:lang w:eastAsia="es-CO"/>
              </w:rPr>
            </w:pPr>
          </w:p>
          <w:p w14:paraId="0D0232CE" w14:textId="77777777" w:rsidR="003470F6" w:rsidRPr="00606FCC" w:rsidRDefault="003470F6"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863CC59" w14:textId="77777777" w:rsidR="003470F6" w:rsidRPr="00606FCC" w:rsidRDefault="003470F6" w:rsidP="00AE1FE6">
            <w:pPr>
              <w:jc w:val="both"/>
              <w:rPr>
                <w:rFonts w:ascii="Arial" w:hAnsi="Arial" w:cs="Arial"/>
              </w:rPr>
            </w:pPr>
          </w:p>
          <w:p w14:paraId="17A33F10" w14:textId="77777777" w:rsidR="003470F6" w:rsidRPr="00606FCC" w:rsidRDefault="003470F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CB6FC49" w14:textId="77777777" w:rsidR="003470F6" w:rsidRPr="00606FCC" w:rsidRDefault="003470F6" w:rsidP="00AE1FE6">
            <w:pPr>
              <w:snapToGrid w:val="0"/>
              <w:jc w:val="both"/>
              <w:rPr>
                <w:rFonts w:ascii="Arial" w:hAnsi="Arial" w:cs="Arial"/>
              </w:rPr>
            </w:pPr>
            <w:r w:rsidRPr="00606FCC">
              <w:rPr>
                <w:rFonts w:ascii="Arial" w:hAnsi="Arial" w:cs="Arial"/>
              </w:rPr>
              <w:t>Treinta y siete (37) meses de experiencia profesional relacionada.</w:t>
            </w:r>
          </w:p>
        </w:tc>
      </w:tr>
      <w:tr w:rsidR="003470F6" w:rsidRPr="00606FCC" w14:paraId="67CCD19C" w14:textId="77777777" w:rsidTr="003470F6">
        <w:tc>
          <w:tcPr>
            <w:tcW w:w="6070" w:type="dxa"/>
            <w:tcBorders>
              <w:top w:val="single" w:sz="4" w:space="0" w:color="auto"/>
              <w:left w:val="single" w:sz="4" w:space="0" w:color="auto"/>
              <w:bottom w:val="single" w:sz="4" w:space="0" w:color="auto"/>
              <w:right w:val="single" w:sz="4" w:space="0" w:color="auto"/>
            </w:tcBorders>
            <w:vAlign w:val="center"/>
          </w:tcPr>
          <w:p w14:paraId="76F9451F" w14:textId="2F372401" w:rsidR="003470F6" w:rsidRPr="00606FCC" w:rsidRDefault="003470F6"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16D121A" w14:textId="59A54504" w:rsidR="00512E8D" w:rsidRPr="00606FCC" w:rsidRDefault="00512E8D" w:rsidP="00AE1FE6">
            <w:pPr>
              <w:snapToGrid w:val="0"/>
              <w:jc w:val="both"/>
              <w:rPr>
                <w:rFonts w:ascii="Arial" w:hAnsi="Arial" w:cs="Arial"/>
                <w:lang w:eastAsia="es-CO"/>
              </w:rPr>
            </w:pPr>
          </w:p>
          <w:p w14:paraId="53DDB8C9" w14:textId="6FE11087" w:rsidR="003470F6" w:rsidRPr="00606FCC" w:rsidRDefault="00512E8D"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 Matemáticas, Estadística y Afines.</w:t>
            </w:r>
          </w:p>
          <w:p w14:paraId="2EF43DA9" w14:textId="77777777" w:rsidR="003470F6" w:rsidRPr="00606FCC" w:rsidRDefault="003470F6" w:rsidP="00AE1FE6">
            <w:pPr>
              <w:snapToGrid w:val="0"/>
              <w:jc w:val="both"/>
              <w:rPr>
                <w:rFonts w:ascii="Arial" w:hAnsi="Arial" w:cs="Arial"/>
                <w:lang w:eastAsia="es-CO"/>
              </w:rPr>
            </w:pPr>
          </w:p>
          <w:p w14:paraId="6AEE4E24" w14:textId="77777777" w:rsidR="003470F6" w:rsidRPr="00606FCC" w:rsidRDefault="003470F6" w:rsidP="00AE1FE6">
            <w:pPr>
              <w:jc w:val="both"/>
              <w:rPr>
                <w:rFonts w:ascii="Arial" w:hAnsi="Arial" w:cs="Arial"/>
              </w:rPr>
            </w:pPr>
            <w:r w:rsidRPr="00606FCC">
              <w:rPr>
                <w:rFonts w:ascii="Arial" w:hAnsi="Arial" w:cs="Arial"/>
              </w:rPr>
              <w:t>Matrícula o Tarjeta profesional en los casos requeridos por la Ley.</w:t>
            </w:r>
          </w:p>
          <w:p w14:paraId="53389B6F" w14:textId="77777777" w:rsidR="003470F6" w:rsidRPr="00606FCC" w:rsidRDefault="003470F6" w:rsidP="00AE1FE6">
            <w:pPr>
              <w:snapToGrid w:val="0"/>
              <w:jc w:val="both"/>
              <w:rPr>
                <w:rFonts w:ascii="Arial" w:hAnsi="Arial" w:cs="Arial"/>
              </w:rPr>
            </w:pPr>
          </w:p>
          <w:p w14:paraId="3DAFE1F1" w14:textId="77777777" w:rsidR="003470F6" w:rsidRPr="00606FCC" w:rsidRDefault="003470F6"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F7BB49E" w14:textId="77777777" w:rsidR="003470F6" w:rsidRPr="00606FCC" w:rsidRDefault="003470F6" w:rsidP="00AE1FE6">
            <w:pPr>
              <w:snapToGrid w:val="0"/>
              <w:jc w:val="both"/>
              <w:rPr>
                <w:rFonts w:ascii="Arial" w:hAnsi="Arial" w:cs="Arial"/>
              </w:rPr>
            </w:pPr>
            <w:r w:rsidRPr="00606FCC">
              <w:rPr>
                <w:rFonts w:ascii="Arial" w:hAnsi="Arial" w:cs="Arial"/>
              </w:rPr>
              <w:t>Cuarenta y nueve (49) meses de experiencia profesional relacionada.</w:t>
            </w:r>
          </w:p>
        </w:tc>
      </w:tr>
    </w:tbl>
    <w:p w14:paraId="6748C769" w14:textId="5B9DDCB9" w:rsidR="003470F6" w:rsidRDefault="003470F6" w:rsidP="00AE1FE6">
      <w:pPr>
        <w:adjustRightInd w:val="0"/>
        <w:ind w:left="284"/>
        <w:jc w:val="both"/>
        <w:rPr>
          <w:rFonts w:ascii="Arial" w:hAnsi="Arial" w:cs="Arial"/>
          <w:highlight w:val="yellow"/>
        </w:rPr>
      </w:pPr>
    </w:p>
    <w:p w14:paraId="52297F0C" w14:textId="74BC8DBA" w:rsidR="00C26567" w:rsidRDefault="00C26567" w:rsidP="00AE1FE6">
      <w:pPr>
        <w:adjustRightInd w:val="0"/>
        <w:ind w:left="284"/>
        <w:jc w:val="both"/>
        <w:rPr>
          <w:rFonts w:ascii="Arial" w:hAnsi="Arial" w:cs="Arial"/>
          <w:highlight w:val="yellow"/>
        </w:rPr>
      </w:pPr>
    </w:p>
    <w:p w14:paraId="0095FFD3" w14:textId="0BCC25A9" w:rsidR="00C26567" w:rsidRDefault="00C26567" w:rsidP="00AE1FE6">
      <w:pPr>
        <w:adjustRightInd w:val="0"/>
        <w:ind w:left="284"/>
        <w:jc w:val="both"/>
        <w:rPr>
          <w:rFonts w:ascii="Arial" w:hAnsi="Arial" w:cs="Arial"/>
          <w:highlight w:val="yellow"/>
        </w:rPr>
      </w:pPr>
    </w:p>
    <w:p w14:paraId="31CD7A92" w14:textId="12F20A81" w:rsidR="00C26567" w:rsidRDefault="00C26567" w:rsidP="00AE1FE6">
      <w:pPr>
        <w:adjustRightInd w:val="0"/>
        <w:ind w:left="284"/>
        <w:jc w:val="both"/>
        <w:rPr>
          <w:rFonts w:ascii="Arial" w:hAnsi="Arial" w:cs="Arial"/>
          <w:highlight w:val="yellow"/>
        </w:rPr>
      </w:pPr>
    </w:p>
    <w:p w14:paraId="6A89B666" w14:textId="0574B763" w:rsidR="00864D49" w:rsidRDefault="00864D49" w:rsidP="00AE1FE6">
      <w:pPr>
        <w:adjustRightInd w:val="0"/>
        <w:ind w:left="284"/>
        <w:jc w:val="both"/>
        <w:rPr>
          <w:rFonts w:ascii="Arial" w:hAnsi="Arial" w:cs="Arial"/>
          <w:highlight w:val="yellow"/>
        </w:rPr>
      </w:pPr>
    </w:p>
    <w:p w14:paraId="69AC105A" w14:textId="1CC4F954" w:rsidR="00864D49" w:rsidRDefault="00864D49" w:rsidP="00AE1FE6">
      <w:pPr>
        <w:adjustRightInd w:val="0"/>
        <w:ind w:left="284"/>
        <w:jc w:val="both"/>
        <w:rPr>
          <w:rFonts w:ascii="Arial" w:hAnsi="Arial" w:cs="Arial"/>
          <w:highlight w:val="yellow"/>
        </w:rPr>
      </w:pPr>
    </w:p>
    <w:p w14:paraId="4B9DBFAA" w14:textId="2B09DF5E" w:rsidR="00864D49" w:rsidRDefault="00864D49" w:rsidP="00AE1FE6">
      <w:pPr>
        <w:adjustRightInd w:val="0"/>
        <w:ind w:left="284"/>
        <w:jc w:val="both"/>
        <w:rPr>
          <w:rFonts w:ascii="Arial" w:hAnsi="Arial" w:cs="Arial"/>
          <w:highlight w:val="yellow"/>
        </w:rPr>
      </w:pPr>
    </w:p>
    <w:p w14:paraId="34CAF5FC" w14:textId="4C7D322B" w:rsidR="00864D49" w:rsidRDefault="00864D49" w:rsidP="00AE1FE6">
      <w:pPr>
        <w:adjustRightInd w:val="0"/>
        <w:ind w:left="284"/>
        <w:jc w:val="both"/>
        <w:rPr>
          <w:rFonts w:ascii="Arial" w:hAnsi="Arial" w:cs="Arial"/>
          <w:highlight w:val="yellow"/>
        </w:rPr>
      </w:pPr>
    </w:p>
    <w:p w14:paraId="79FA686B" w14:textId="09C7976C" w:rsidR="00864D49" w:rsidRDefault="00864D49" w:rsidP="00AE1FE6">
      <w:pPr>
        <w:adjustRightInd w:val="0"/>
        <w:ind w:left="284"/>
        <w:jc w:val="both"/>
        <w:rPr>
          <w:rFonts w:ascii="Arial" w:hAnsi="Arial" w:cs="Arial"/>
          <w:highlight w:val="yellow"/>
        </w:rPr>
      </w:pPr>
    </w:p>
    <w:p w14:paraId="4908B3AB" w14:textId="08C183DE" w:rsidR="00864D49" w:rsidRDefault="00864D49" w:rsidP="00AE1FE6">
      <w:pPr>
        <w:adjustRightInd w:val="0"/>
        <w:ind w:left="284"/>
        <w:jc w:val="both"/>
        <w:rPr>
          <w:rFonts w:ascii="Arial" w:hAnsi="Arial" w:cs="Arial"/>
          <w:highlight w:val="yellow"/>
        </w:rPr>
      </w:pPr>
    </w:p>
    <w:p w14:paraId="02EC9F63" w14:textId="6932CD87" w:rsidR="00864D49" w:rsidRDefault="00864D49" w:rsidP="00AE1FE6">
      <w:pPr>
        <w:adjustRightInd w:val="0"/>
        <w:ind w:left="284"/>
        <w:jc w:val="both"/>
        <w:rPr>
          <w:rFonts w:ascii="Arial" w:hAnsi="Arial" w:cs="Arial"/>
          <w:highlight w:val="yellow"/>
        </w:rPr>
      </w:pPr>
    </w:p>
    <w:p w14:paraId="5D039C6B" w14:textId="2E55DECB" w:rsidR="00864D49" w:rsidRDefault="00864D49" w:rsidP="00AE1FE6">
      <w:pPr>
        <w:adjustRightInd w:val="0"/>
        <w:ind w:left="284"/>
        <w:jc w:val="both"/>
        <w:rPr>
          <w:rFonts w:ascii="Arial" w:hAnsi="Arial" w:cs="Arial"/>
          <w:highlight w:val="yellow"/>
        </w:rPr>
      </w:pPr>
    </w:p>
    <w:p w14:paraId="2F50EEA9" w14:textId="456F25B0" w:rsidR="00864D49" w:rsidRDefault="00864D49" w:rsidP="00AE1FE6">
      <w:pPr>
        <w:adjustRightInd w:val="0"/>
        <w:ind w:left="284"/>
        <w:jc w:val="both"/>
        <w:rPr>
          <w:rFonts w:ascii="Arial" w:hAnsi="Arial" w:cs="Arial"/>
          <w:highlight w:val="yellow"/>
        </w:rPr>
      </w:pPr>
    </w:p>
    <w:p w14:paraId="54059CB0" w14:textId="046C6857" w:rsidR="00864D49" w:rsidRDefault="00864D49" w:rsidP="00AE1FE6">
      <w:pPr>
        <w:adjustRightInd w:val="0"/>
        <w:ind w:left="284"/>
        <w:jc w:val="both"/>
        <w:rPr>
          <w:rFonts w:ascii="Arial" w:hAnsi="Arial" w:cs="Arial"/>
          <w:highlight w:val="yellow"/>
        </w:rPr>
      </w:pPr>
    </w:p>
    <w:p w14:paraId="4DEB8B4D" w14:textId="451D1F47" w:rsidR="00864D49" w:rsidRDefault="00864D49" w:rsidP="00AE1FE6">
      <w:pPr>
        <w:adjustRightInd w:val="0"/>
        <w:ind w:left="284"/>
        <w:jc w:val="both"/>
        <w:rPr>
          <w:rFonts w:ascii="Arial" w:hAnsi="Arial" w:cs="Arial"/>
          <w:highlight w:val="yellow"/>
        </w:rPr>
      </w:pPr>
    </w:p>
    <w:p w14:paraId="0945B1A6" w14:textId="6B802E30" w:rsidR="00864D49" w:rsidRDefault="00864D49" w:rsidP="00AE1FE6">
      <w:pPr>
        <w:adjustRightInd w:val="0"/>
        <w:ind w:left="284"/>
        <w:jc w:val="both"/>
        <w:rPr>
          <w:rFonts w:ascii="Arial" w:hAnsi="Arial" w:cs="Arial"/>
          <w:highlight w:val="yellow"/>
        </w:rPr>
      </w:pPr>
    </w:p>
    <w:p w14:paraId="2F78DC1A" w14:textId="37E220CF" w:rsidR="00864D49" w:rsidRDefault="00864D49" w:rsidP="00AE1FE6">
      <w:pPr>
        <w:adjustRightInd w:val="0"/>
        <w:ind w:left="284"/>
        <w:jc w:val="both"/>
        <w:rPr>
          <w:rFonts w:ascii="Arial" w:hAnsi="Arial" w:cs="Arial"/>
          <w:highlight w:val="yellow"/>
        </w:rPr>
      </w:pPr>
    </w:p>
    <w:p w14:paraId="791167A8" w14:textId="03FA94A1" w:rsidR="00864D49" w:rsidRDefault="00864D49" w:rsidP="00AE1FE6">
      <w:pPr>
        <w:adjustRightInd w:val="0"/>
        <w:ind w:left="284"/>
        <w:jc w:val="both"/>
        <w:rPr>
          <w:rFonts w:ascii="Arial" w:hAnsi="Arial" w:cs="Arial"/>
          <w:highlight w:val="yellow"/>
        </w:rPr>
      </w:pPr>
    </w:p>
    <w:p w14:paraId="3F2490D9" w14:textId="3E13E0BA" w:rsidR="00864D49" w:rsidRDefault="00864D49" w:rsidP="00AE1FE6">
      <w:pPr>
        <w:adjustRightInd w:val="0"/>
        <w:ind w:left="284"/>
        <w:jc w:val="both"/>
        <w:rPr>
          <w:rFonts w:ascii="Arial" w:hAnsi="Arial" w:cs="Arial"/>
          <w:highlight w:val="yellow"/>
        </w:rPr>
      </w:pPr>
    </w:p>
    <w:p w14:paraId="1BA105A1" w14:textId="451B3BF9" w:rsidR="00864D49" w:rsidRDefault="00864D49" w:rsidP="00AE1FE6">
      <w:pPr>
        <w:adjustRightInd w:val="0"/>
        <w:ind w:left="284"/>
        <w:jc w:val="both"/>
        <w:rPr>
          <w:rFonts w:ascii="Arial" w:hAnsi="Arial" w:cs="Arial"/>
          <w:highlight w:val="yellow"/>
        </w:rPr>
      </w:pPr>
    </w:p>
    <w:p w14:paraId="40D89819" w14:textId="1C4640E7" w:rsidR="00864D49" w:rsidRDefault="00864D49" w:rsidP="00AE1FE6">
      <w:pPr>
        <w:adjustRightInd w:val="0"/>
        <w:ind w:left="284"/>
        <w:jc w:val="both"/>
        <w:rPr>
          <w:rFonts w:ascii="Arial" w:hAnsi="Arial" w:cs="Arial"/>
          <w:highlight w:val="yellow"/>
        </w:rPr>
      </w:pPr>
    </w:p>
    <w:p w14:paraId="4E3492BE" w14:textId="23B86E62" w:rsidR="00864D49" w:rsidRDefault="00864D49" w:rsidP="00AE1FE6">
      <w:pPr>
        <w:adjustRightInd w:val="0"/>
        <w:ind w:left="284"/>
        <w:jc w:val="both"/>
        <w:rPr>
          <w:rFonts w:ascii="Arial" w:hAnsi="Arial" w:cs="Arial"/>
          <w:highlight w:val="yellow"/>
        </w:rPr>
      </w:pPr>
    </w:p>
    <w:p w14:paraId="756F752C" w14:textId="78C78FD3" w:rsidR="00864D49" w:rsidRDefault="00864D49" w:rsidP="00AE1FE6">
      <w:pPr>
        <w:adjustRightInd w:val="0"/>
        <w:ind w:left="284"/>
        <w:jc w:val="both"/>
        <w:rPr>
          <w:rFonts w:ascii="Arial" w:hAnsi="Arial" w:cs="Arial"/>
          <w:highlight w:val="yellow"/>
        </w:rPr>
      </w:pPr>
    </w:p>
    <w:p w14:paraId="1AE57828" w14:textId="61A8983D" w:rsidR="00864D49" w:rsidRDefault="00864D49" w:rsidP="00AE1FE6">
      <w:pPr>
        <w:adjustRightInd w:val="0"/>
        <w:ind w:left="284"/>
        <w:jc w:val="both"/>
        <w:rPr>
          <w:rFonts w:ascii="Arial" w:hAnsi="Arial" w:cs="Arial"/>
          <w:highlight w:val="yellow"/>
        </w:rPr>
      </w:pPr>
    </w:p>
    <w:p w14:paraId="1BE55429" w14:textId="77777777" w:rsidR="00864D49" w:rsidRDefault="00864D49" w:rsidP="00AE1FE6">
      <w:pPr>
        <w:adjustRightInd w:val="0"/>
        <w:ind w:left="284"/>
        <w:jc w:val="both"/>
        <w:rPr>
          <w:rFonts w:ascii="Arial" w:hAnsi="Arial" w:cs="Arial"/>
          <w:highlight w:val="yellow"/>
        </w:rPr>
      </w:pPr>
    </w:p>
    <w:p w14:paraId="37FEA065" w14:textId="28F52229" w:rsidR="00C26567" w:rsidRDefault="00C26567" w:rsidP="00AE1FE6">
      <w:pPr>
        <w:adjustRightInd w:val="0"/>
        <w:ind w:left="284"/>
        <w:jc w:val="both"/>
        <w:rPr>
          <w:rFonts w:ascii="Arial" w:hAnsi="Arial" w:cs="Arial"/>
          <w:highlight w:val="yellow"/>
        </w:rPr>
      </w:pPr>
    </w:p>
    <w:p w14:paraId="5F2C4ACC" w14:textId="0DEB43E4" w:rsidR="00C26567" w:rsidRDefault="00C26567" w:rsidP="00AE1FE6">
      <w:pPr>
        <w:adjustRightInd w:val="0"/>
        <w:ind w:left="284"/>
        <w:jc w:val="both"/>
        <w:rPr>
          <w:rFonts w:ascii="Arial" w:hAnsi="Arial" w:cs="Arial"/>
          <w:highlight w:val="yellow"/>
        </w:rPr>
      </w:pPr>
    </w:p>
    <w:p w14:paraId="159838E7" w14:textId="58E46D3E" w:rsidR="00C26567" w:rsidRDefault="00C26567" w:rsidP="00AE1FE6">
      <w:pPr>
        <w:adjustRightInd w:val="0"/>
        <w:ind w:left="284"/>
        <w:jc w:val="both"/>
        <w:rPr>
          <w:rFonts w:ascii="Arial" w:hAnsi="Arial" w:cs="Arial"/>
          <w:highlight w:val="yellow"/>
        </w:rPr>
      </w:pPr>
    </w:p>
    <w:p w14:paraId="4E3FC348" w14:textId="77777777" w:rsidR="00AE1FE6" w:rsidRDefault="00AE1FE6" w:rsidP="00AE1FE6">
      <w:pPr>
        <w:adjustRightInd w:val="0"/>
        <w:ind w:left="284"/>
        <w:jc w:val="both"/>
        <w:rPr>
          <w:rFonts w:ascii="Arial" w:hAnsi="Arial" w:cs="Arial"/>
          <w:highlight w:val="yellow"/>
        </w:rPr>
      </w:pPr>
    </w:p>
    <w:p w14:paraId="2CC77B46" w14:textId="52053E3D" w:rsidR="00C26567" w:rsidRDefault="00C26567" w:rsidP="00AE1FE6">
      <w:pPr>
        <w:adjustRightInd w:val="0"/>
        <w:ind w:left="284"/>
        <w:jc w:val="both"/>
        <w:rPr>
          <w:rFonts w:ascii="Arial" w:hAnsi="Arial" w:cs="Arial"/>
          <w:highlight w:val="yellow"/>
        </w:rPr>
      </w:pPr>
    </w:p>
    <w:p w14:paraId="2E3185E0" w14:textId="77777777" w:rsidR="00C26567" w:rsidRPr="00606FCC" w:rsidRDefault="00C2656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080D24" w:rsidRPr="00606FCC" w14:paraId="199B73AD"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83A8F62" w14:textId="79800BF9" w:rsidR="00080D24" w:rsidRPr="00606FCC" w:rsidRDefault="00131E6E" w:rsidP="00AE1FE6">
            <w:pPr>
              <w:rPr>
                <w:rFonts w:ascii="Arial" w:hAnsi="Arial" w:cs="Arial"/>
                <w:bCs/>
                <w:caps/>
                <w:sz w:val="10"/>
                <w:szCs w:val="10"/>
              </w:rPr>
            </w:pPr>
            <w:r w:rsidRPr="00284131">
              <w:rPr>
                <w:rFonts w:ascii="Arial" w:hAnsi="Arial" w:cs="Arial"/>
                <w:bCs/>
                <w:caps/>
                <w:color w:val="FFFF00"/>
                <w:sz w:val="10"/>
                <w:szCs w:val="10"/>
              </w:rPr>
              <w:t>ID 629 – DERECHO - ESPECIALIZACION EN DERECHO ADMINISTRATIVO</w:t>
            </w:r>
          </w:p>
        </w:tc>
      </w:tr>
      <w:tr w:rsidR="00080D24" w:rsidRPr="00606FCC" w14:paraId="62E94963"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17BDA" w14:textId="77777777" w:rsidR="00080D24" w:rsidRPr="00606FCC" w:rsidRDefault="00080D24"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080D24" w:rsidRPr="00606FCC" w14:paraId="6E73EFC7"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14A16" w14:textId="77777777" w:rsidR="00080D24" w:rsidRPr="00606FCC" w:rsidRDefault="00080D24" w:rsidP="00AE1FE6">
            <w:pPr>
              <w:ind w:left="284"/>
              <w:jc w:val="center"/>
              <w:rPr>
                <w:rFonts w:ascii="Arial" w:hAnsi="Arial" w:cs="Arial"/>
                <w:b/>
                <w:caps/>
              </w:rPr>
            </w:pPr>
            <w:r w:rsidRPr="00606FCC">
              <w:rPr>
                <w:rFonts w:ascii="Arial" w:hAnsi="Arial" w:cs="Arial"/>
                <w:b/>
                <w:bCs/>
                <w:caps/>
              </w:rPr>
              <w:t>iII. PROPÓSITO PRINCIPAL</w:t>
            </w:r>
          </w:p>
        </w:tc>
      </w:tr>
      <w:tr w:rsidR="00080D24" w:rsidRPr="00606FCC" w14:paraId="73572D48" w14:textId="77777777" w:rsidTr="00274BC6">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0C29190" w14:textId="1FF634AC" w:rsidR="00080D24" w:rsidRPr="00606FCC" w:rsidRDefault="00131E6E" w:rsidP="00AE1FE6">
            <w:pPr>
              <w:jc w:val="both"/>
              <w:rPr>
                <w:rFonts w:ascii="Arial" w:hAnsi="Arial" w:cs="Arial"/>
              </w:rPr>
            </w:pPr>
            <w:r w:rsidRPr="00606FCC">
              <w:rPr>
                <w:rFonts w:ascii="Arial" w:hAnsi="Arial" w:cs="Arial"/>
              </w:rPr>
              <w:t>Gestionar las peticiones, quejas, reclamos, consultas y demás solicitudes de los usuarios y/o beneficiarios, relacionadas con los planes, programas y proyectos de la dependencia, de acuerdo con la normatividad vigente y los procedimientos establecidos por la Entidad.</w:t>
            </w:r>
          </w:p>
        </w:tc>
      </w:tr>
      <w:tr w:rsidR="00080D24" w:rsidRPr="00606FCC" w14:paraId="77F0A2FA"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1199D" w14:textId="77777777" w:rsidR="00080D24" w:rsidRPr="00606FCC" w:rsidRDefault="00080D24" w:rsidP="00AE1FE6">
            <w:pPr>
              <w:ind w:left="284"/>
              <w:jc w:val="center"/>
              <w:rPr>
                <w:rFonts w:ascii="Arial" w:hAnsi="Arial" w:cs="Arial"/>
                <w:b/>
              </w:rPr>
            </w:pPr>
            <w:r w:rsidRPr="00606FCC">
              <w:rPr>
                <w:rFonts w:ascii="Arial" w:hAnsi="Arial" w:cs="Arial"/>
                <w:b/>
                <w:bCs/>
              </w:rPr>
              <w:t>IV. DESCRIPCIÓN DE FUNCIONES ESENCIALES</w:t>
            </w:r>
          </w:p>
        </w:tc>
      </w:tr>
      <w:tr w:rsidR="00080D24" w:rsidRPr="00606FCC" w14:paraId="6363D24A" w14:textId="77777777" w:rsidTr="00284131">
        <w:trPr>
          <w:trHeight w:val="557"/>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DD89EFF" w14:textId="77777777" w:rsidR="00131E6E" w:rsidRPr="00606FCC" w:rsidRDefault="00131E6E" w:rsidP="00AE1FE6">
            <w:pPr>
              <w:jc w:val="both"/>
              <w:rPr>
                <w:rFonts w:ascii="Arial" w:hAnsi="Arial" w:cs="Arial"/>
              </w:rPr>
            </w:pPr>
            <w:r w:rsidRPr="00606FCC">
              <w:rPr>
                <w:rFonts w:ascii="Arial" w:hAnsi="Arial" w:cs="Arial"/>
              </w:rPr>
              <w:t>1. Adelantar y articular las estrategias de seguimiento que los servidores deben tener en cuenta para dar respuesta a las peticiones y consultas relacionadas con los planes, programas y proyectos de la dependencia, de acuerdo con la normatividad vigente, los documentos operativos aplicables y los lineamientos de la entidad.</w:t>
            </w:r>
          </w:p>
          <w:p w14:paraId="4A586085" w14:textId="77777777" w:rsidR="00131E6E" w:rsidRPr="00606FCC" w:rsidRDefault="00131E6E" w:rsidP="00AE1FE6">
            <w:pPr>
              <w:jc w:val="both"/>
              <w:rPr>
                <w:rFonts w:ascii="Arial" w:hAnsi="Arial" w:cs="Arial"/>
              </w:rPr>
            </w:pPr>
            <w:r w:rsidRPr="00606FCC">
              <w:rPr>
                <w:rFonts w:ascii="Arial" w:hAnsi="Arial" w:cs="Arial"/>
              </w:rPr>
              <w:t>2. Revisar los manuales operativos, guías, informes, presentaciones y demás documentos a cargo de la dependencia y orientar la realización de modificaciones a los mismos, de acuerdo con los procedimientos establecidos y los lineamientos institucionales.</w:t>
            </w:r>
          </w:p>
          <w:p w14:paraId="3B7BBDE3" w14:textId="77777777" w:rsidR="00131E6E" w:rsidRPr="00606FCC" w:rsidRDefault="00131E6E" w:rsidP="00AE1FE6">
            <w:pPr>
              <w:jc w:val="both"/>
              <w:rPr>
                <w:rFonts w:ascii="Arial" w:hAnsi="Arial" w:cs="Arial"/>
              </w:rPr>
            </w:pPr>
            <w:r w:rsidRPr="00606FCC">
              <w:rPr>
                <w:rFonts w:ascii="Arial" w:hAnsi="Arial" w:cs="Arial"/>
              </w:rPr>
              <w:t>3. Orientar el desarrollo de las actividades relacionadas con la atención al ciudadano, su medición y satisfacción, de acuerdo con la normatividad vigente y los lineamientos de la entidad.</w:t>
            </w:r>
          </w:p>
          <w:p w14:paraId="153072B4" w14:textId="77777777" w:rsidR="00131E6E" w:rsidRPr="00606FCC" w:rsidRDefault="00131E6E" w:rsidP="00AE1FE6">
            <w:pPr>
              <w:jc w:val="both"/>
              <w:rPr>
                <w:rFonts w:ascii="Arial" w:hAnsi="Arial" w:cs="Arial"/>
              </w:rPr>
            </w:pPr>
            <w:r w:rsidRPr="00606FCC">
              <w:rPr>
                <w:rFonts w:ascii="Arial" w:hAnsi="Arial" w:cs="Arial"/>
              </w:rPr>
              <w:t>4. Gestionar la operación de las estrategias de atención al ciudadano con el propósito de dar respuesta a las peticiones, tutelas y/o consultas asignadas a la dependencia, de conformidad con la normatividad vigente, los documentos operativos aplicables y lineamientos de la oficina de atención al ciudadano.</w:t>
            </w:r>
          </w:p>
          <w:p w14:paraId="7EAD1092" w14:textId="77777777" w:rsidR="00131E6E" w:rsidRPr="00606FCC" w:rsidRDefault="00131E6E" w:rsidP="00AE1FE6">
            <w:pPr>
              <w:jc w:val="both"/>
              <w:rPr>
                <w:rFonts w:ascii="Arial" w:hAnsi="Arial" w:cs="Arial"/>
              </w:rPr>
            </w:pPr>
            <w:r w:rsidRPr="00606FCC">
              <w:rPr>
                <w:rFonts w:ascii="Arial" w:hAnsi="Arial" w:cs="Arial"/>
              </w:rPr>
              <w:t>5. Efectuar las actividades que se requieran en la ejecución de los ciclos operativos del de los programas de la dependencia, teniendo en cuenta la normatividad en la materia y las políticas del sector de la inclusión social y la reconciliación.</w:t>
            </w:r>
          </w:p>
          <w:p w14:paraId="50619F2F" w14:textId="77777777" w:rsidR="00131E6E" w:rsidRPr="00606FCC" w:rsidRDefault="00131E6E" w:rsidP="00AE1FE6">
            <w:pPr>
              <w:jc w:val="both"/>
              <w:rPr>
                <w:rFonts w:ascii="Arial" w:hAnsi="Arial" w:cs="Arial"/>
              </w:rPr>
            </w:pPr>
            <w:r w:rsidRPr="00606FCC">
              <w:rPr>
                <w:rFonts w:ascii="Arial" w:hAnsi="Arial" w:cs="Arial"/>
              </w:rPr>
              <w:t xml:space="preserve">6. Generar recomendaciones que ayuden a la toma de decisiones técnicas y operativas de la Dirección de Transferencias Monetarias a partir de los resultados de los procesos. </w:t>
            </w:r>
          </w:p>
          <w:p w14:paraId="1A08EC74" w14:textId="356B3CCA" w:rsidR="00080D24" w:rsidRPr="00606FCC" w:rsidRDefault="00131E6E" w:rsidP="00AE1FE6">
            <w:pPr>
              <w:jc w:val="both"/>
              <w:rPr>
                <w:rFonts w:ascii="Arial" w:hAnsi="Arial" w:cs="Arial"/>
              </w:rPr>
            </w:pPr>
            <w:r w:rsidRPr="00606FCC">
              <w:rPr>
                <w:rFonts w:ascii="Arial" w:hAnsi="Arial" w:cs="Arial"/>
              </w:rPr>
              <w:t>7. Consolidar y estudiar la información y documentación relacionada con los programas a cargo de la dependencia, con el fin de atender adecuadamente los requerimientos del nivel nacional y territorial, de acuerdo con los lineamientos otorgados por los procedimientos y el marco legal vigente.</w:t>
            </w:r>
          </w:p>
        </w:tc>
      </w:tr>
      <w:tr w:rsidR="00080D24" w:rsidRPr="00606FCC" w14:paraId="6C5180F1"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74AE9" w14:textId="77777777" w:rsidR="00080D24" w:rsidRPr="00606FCC" w:rsidRDefault="00080D24" w:rsidP="00AE1FE6">
            <w:pPr>
              <w:ind w:left="284"/>
              <w:jc w:val="center"/>
              <w:rPr>
                <w:rFonts w:ascii="Arial" w:hAnsi="Arial" w:cs="Arial"/>
                <w:b/>
              </w:rPr>
            </w:pPr>
            <w:r w:rsidRPr="00606FCC">
              <w:rPr>
                <w:rFonts w:ascii="Arial" w:hAnsi="Arial" w:cs="Arial"/>
                <w:b/>
                <w:bCs/>
              </w:rPr>
              <w:t>V. CONOCIMIENTOS BÁSICOS O ESENCIALES</w:t>
            </w:r>
          </w:p>
        </w:tc>
      </w:tr>
      <w:tr w:rsidR="00080D24" w:rsidRPr="00606FCC" w14:paraId="68827309" w14:textId="77777777" w:rsidTr="00274BC6">
        <w:tc>
          <w:tcPr>
            <w:tcW w:w="10060" w:type="dxa"/>
            <w:gridSpan w:val="2"/>
            <w:tcBorders>
              <w:top w:val="single" w:sz="4" w:space="0" w:color="auto"/>
              <w:left w:val="single" w:sz="4" w:space="0" w:color="auto"/>
              <w:bottom w:val="single" w:sz="4" w:space="0" w:color="auto"/>
              <w:right w:val="single" w:sz="4" w:space="0" w:color="auto"/>
            </w:tcBorders>
            <w:vAlign w:val="center"/>
          </w:tcPr>
          <w:p w14:paraId="03372C41" w14:textId="77777777" w:rsidR="00131E6E" w:rsidRPr="00606FCC" w:rsidRDefault="00131E6E" w:rsidP="00AE1FE6">
            <w:pPr>
              <w:jc w:val="both"/>
              <w:rPr>
                <w:rFonts w:ascii="Arial" w:hAnsi="Arial" w:cs="Arial"/>
              </w:rPr>
            </w:pPr>
            <w:r w:rsidRPr="00606FCC">
              <w:rPr>
                <w:rFonts w:ascii="Arial" w:hAnsi="Arial" w:cs="Arial"/>
              </w:rPr>
              <w:t>1. Diseño y formulación de políticas públicas, planes, programas y proyectos.</w:t>
            </w:r>
          </w:p>
          <w:p w14:paraId="76A96FC9" w14:textId="77777777" w:rsidR="00131E6E" w:rsidRPr="00606FCC" w:rsidRDefault="00131E6E"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5D32585F" w14:textId="77777777" w:rsidR="00131E6E" w:rsidRPr="00606FCC" w:rsidRDefault="00131E6E" w:rsidP="00AE1FE6">
            <w:pPr>
              <w:jc w:val="both"/>
              <w:rPr>
                <w:rFonts w:ascii="Arial" w:hAnsi="Arial" w:cs="Arial"/>
              </w:rPr>
            </w:pPr>
            <w:r w:rsidRPr="00606FCC">
              <w:rPr>
                <w:rFonts w:ascii="Arial" w:hAnsi="Arial" w:cs="Arial"/>
              </w:rPr>
              <w:t>3. Instrumentos de focalización del gasto público.</w:t>
            </w:r>
          </w:p>
          <w:p w14:paraId="6F752A12" w14:textId="77777777" w:rsidR="00131E6E" w:rsidRPr="00606FCC" w:rsidRDefault="00131E6E" w:rsidP="00AE1FE6">
            <w:pPr>
              <w:jc w:val="both"/>
              <w:rPr>
                <w:rFonts w:ascii="Arial" w:hAnsi="Arial" w:cs="Arial"/>
              </w:rPr>
            </w:pPr>
            <w:r w:rsidRPr="00606FCC">
              <w:rPr>
                <w:rFonts w:ascii="Arial" w:hAnsi="Arial" w:cs="Arial"/>
              </w:rPr>
              <w:t>4. Documentos CONPES aplicables.</w:t>
            </w:r>
          </w:p>
          <w:p w14:paraId="7CDBF483" w14:textId="77777777" w:rsidR="00131E6E" w:rsidRPr="00606FCC" w:rsidRDefault="00131E6E" w:rsidP="00AE1FE6">
            <w:pPr>
              <w:jc w:val="both"/>
              <w:rPr>
                <w:rFonts w:ascii="Arial" w:hAnsi="Arial" w:cs="Arial"/>
              </w:rPr>
            </w:pPr>
            <w:r w:rsidRPr="00606FCC">
              <w:rPr>
                <w:rFonts w:ascii="Arial" w:hAnsi="Arial" w:cs="Arial"/>
              </w:rPr>
              <w:t>5. Vulnerabilidad, pobreza extrema y políticas sociales.</w:t>
            </w:r>
          </w:p>
          <w:p w14:paraId="1D404F16" w14:textId="77777777" w:rsidR="00131E6E" w:rsidRPr="00606FCC" w:rsidRDefault="00131E6E" w:rsidP="00AE1FE6">
            <w:pPr>
              <w:jc w:val="both"/>
              <w:rPr>
                <w:rFonts w:ascii="Arial" w:hAnsi="Arial" w:cs="Arial"/>
              </w:rPr>
            </w:pPr>
            <w:r w:rsidRPr="00606FCC">
              <w:rPr>
                <w:rFonts w:ascii="Arial" w:hAnsi="Arial" w:cs="Arial"/>
              </w:rPr>
              <w:t>6. Índices para la medición de la pobreza en Colombia.</w:t>
            </w:r>
          </w:p>
          <w:p w14:paraId="4726BE75" w14:textId="77777777" w:rsidR="00131E6E" w:rsidRPr="00606FCC" w:rsidRDefault="00131E6E" w:rsidP="00AE1FE6">
            <w:pPr>
              <w:jc w:val="both"/>
              <w:rPr>
                <w:rFonts w:ascii="Arial" w:hAnsi="Arial" w:cs="Arial"/>
              </w:rPr>
            </w:pPr>
            <w:r w:rsidRPr="00606FCC">
              <w:rPr>
                <w:rFonts w:ascii="Arial" w:hAnsi="Arial" w:cs="Arial"/>
              </w:rPr>
              <w:t>7. Enfoque diferencial: Grupos de especial protección constitucional.</w:t>
            </w:r>
          </w:p>
          <w:p w14:paraId="34656293" w14:textId="17D87105" w:rsidR="00131E6E" w:rsidRPr="00606FCC" w:rsidRDefault="00131E6E" w:rsidP="00AE1FE6">
            <w:pPr>
              <w:jc w:val="both"/>
              <w:rPr>
                <w:rFonts w:ascii="Arial" w:hAnsi="Arial" w:cs="Arial"/>
              </w:rPr>
            </w:pPr>
            <w:r w:rsidRPr="00606FCC">
              <w:rPr>
                <w:rFonts w:ascii="Arial" w:hAnsi="Arial" w:cs="Arial"/>
              </w:rPr>
              <w:t xml:space="preserve">8. Políticas sobre protección social (Transferencias </w:t>
            </w:r>
            <w:r w:rsidR="005F4182">
              <w:rPr>
                <w:rFonts w:ascii="Arial" w:hAnsi="Arial" w:cs="Arial"/>
              </w:rPr>
              <w:t>monetarias</w:t>
            </w:r>
            <w:r w:rsidRPr="00606FCC">
              <w:rPr>
                <w:rFonts w:ascii="Arial" w:hAnsi="Arial" w:cs="Arial"/>
              </w:rPr>
              <w:t>).</w:t>
            </w:r>
          </w:p>
          <w:p w14:paraId="3083739A" w14:textId="77777777" w:rsidR="00131E6E" w:rsidRPr="00606FCC" w:rsidRDefault="00131E6E" w:rsidP="00AE1FE6">
            <w:pPr>
              <w:jc w:val="both"/>
              <w:rPr>
                <w:rFonts w:ascii="Arial" w:hAnsi="Arial" w:cs="Arial"/>
              </w:rPr>
            </w:pPr>
            <w:r w:rsidRPr="00606FCC">
              <w:rPr>
                <w:rFonts w:ascii="Arial" w:hAnsi="Arial" w:cs="Arial"/>
              </w:rPr>
              <w:t>9. Generación de capacidades (Capital humano).</w:t>
            </w:r>
          </w:p>
          <w:p w14:paraId="3DF69863" w14:textId="77777777" w:rsidR="00131E6E" w:rsidRPr="00606FCC" w:rsidRDefault="00131E6E" w:rsidP="00AE1FE6">
            <w:pPr>
              <w:jc w:val="both"/>
              <w:rPr>
                <w:rFonts w:ascii="Arial" w:hAnsi="Arial" w:cs="Arial"/>
              </w:rPr>
            </w:pPr>
            <w:r w:rsidRPr="00606FCC">
              <w:rPr>
                <w:rFonts w:ascii="Arial" w:hAnsi="Arial" w:cs="Arial"/>
              </w:rPr>
              <w:t>10. Enfoque poblacional (Intervención en población vulnerable).</w:t>
            </w:r>
          </w:p>
          <w:p w14:paraId="3840E5B5" w14:textId="77777777" w:rsidR="00131E6E" w:rsidRPr="00606FCC" w:rsidRDefault="00131E6E" w:rsidP="00AE1FE6">
            <w:pPr>
              <w:jc w:val="both"/>
              <w:rPr>
                <w:rFonts w:ascii="Arial" w:hAnsi="Arial" w:cs="Arial"/>
              </w:rPr>
            </w:pPr>
            <w:r w:rsidRPr="00606FCC">
              <w:rPr>
                <w:rFonts w:ascii="Arial" w:hAnsi="Arial" w:cs="Arial"/>
              </w:rPr>
              <w:t>11. Interpretación y análisis de texto.</w:t>
            </w:r>
          </w:p>
          <w:p w14:paraId="2CB91F21" w14:textId="77777777" w:rsidR="00131E6E" w:rsidRPr="00606FCC" w:rsidRDefault="00131E6E" w:rsidP="00AE1FE6">
            <w:pPr>
              <w:jc w:val="both"/>
              <w:rPr>
                <w:rFonts w:ascii="Arial" w:hAnsi="Arial" w:cs="Arial"/>
              </w:rPr>
            </w:pPr>
            <w:r w:rsidRPr="00606FCC">
              <w:rPr>
                <w:rFonts w:ascii="Arial" w:hAnsi="Arial" w:cs="Arial"/>
              </w:rPr>
              <w:t>12. Técnicas de generación de informes técnicos y documento.</w:t>
            </w:r>
          </w:p>
          <w:p w14:paraId="54EC0EAD" w14:textId="77777777" w:rsidR="00131E6E" w:rsidRPr="00606FCC" w:rsidRDefault="00131E6E" w:rsidP="00AE1FE6">
            <w:pPr>
              <w:jc w:val="both"/>
              <w:rPr>
                <w:rFonts w:ascii="Arial" w:hAnsi="Arial" w:cs="Arial"/>
              </w:rPr>
            </w:pPr>
            <w:r w:rsidRPr="00606FCC">
              <w:rPr>
                <w:rFonts w:ascii="Arial" w:hAnsi="Arial" w:cs="Arial"/>
              </w:rPr>
              <w:t>13. Sistema de Gestión Integral.</w:t>
            </w:r>
          </w:p>
          <w:p w14:paraId="7EFBECF1" w14:textId="77777777" w:rsidR="00131E6E" w:rsidRPr="00606FCC" w:rsidRDefault="00131E6E" w:rsidP="00AE1FE6">
            <w:pPr>
              <w:jc w:val="both"/>
              <w:rPr>
                <w:rFonts w:ascii="Arial" w:hAnsi="Arial" w:cs="Arial"/>
              </w:rPr>
            </w:pPr>
            <w:r w:rsidRPr="00606FCC">
              <w:rPr>
                <w:rFonts w:ascii="Arial" w:hAnsi="Arial" w:cs="Arial"/>
              </w:rPr>
              <w:t>14. Sistema de Gestión Documental.</w:t>
            </w:r>
          </w:p>
          <w:p w14:paraId="21BDE18C" w14:textId="77777777" w:rsidR="00131E6E" w:rsidRPr="00606FCC" w:rsidRDefault="00131E6E" w:rsidP="00AE1FE6">
            <w:pPr>
              <w:jc w:val="both"/>
              <w:rPr>
                <w:rFonts w:ascii="Arial" w:hAnsi="Arial" w:cs="Arial"/>
              </w:rPr>
            </w:pPr>
            <w:r w:rsidRPr="00606FCC">
              <w:rPr>
                <w:rFonts w:ascii="Arial" w:hAnsi="Arial" w:cs="Arial"/>
              </w:rPr>
              <w:t>15. Ofimática Básica.</w:t>
            </w:r>
          </w:p>
          <w:p w14:paraId="0C82856A" w14:textId="77777777" w:rsidR="00131E6E" w:rsidRPr="00606FCC" w:rsidRDefault="00131E6E" w:rsidP="00AE1FE6">
            <w:pPr>
              <w:jc w:val="both"/>
              <w:rPr>
                <w:rFonts w:ascii="Arial" w:hAnsi="Arial" w:cs="Arial"/>
              </w:rPr>
            </w:pPr>
            <w:r w:rsidRPr="00606FCC">
              <w:rPr>
                <w:rFonts w:ascii="Arial" w:hAnsi="Arial" w:cs="Arial"/>
              </w:rPr>
              <w:t>16. Derecho Contractual.</w:t>
            </w:r>
          </w:p>
          <w:p w14:paraId="02BB5A43" w14:textId="269D1951" w:rsidR="00080D24" w:rsidRPr="00606FCC" w:rsidRDefault="00131E6E" w:rsidP="00AE1FE6">
            <w:pPr>
              <w:jc w:val="both"/>
              <w:rPr>
                <w:rFonts w:ascii="Arial" w:hAnsi="Arial" w:cs="Arial"/>
              </w:rPr>
            </w:pPr>
            <w:r w:rsidRPr="00606FCC">
              <w:rPr>
                <w:rFonts w:ascii="Arial" w:hAnsi="Arial" w:cs="Arial"/>
              </w:rPr>
              <w:t>17. Código Único Disciplinario.</w:t>
            </w:r>
          </w:p>
        </w:tc>
      </w:tr>
      <w:tr w:rsidR="00080D24" w:rsidRPr="00606FCC" w14:paraId="388E8546"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41109" w14:textId="77777777" w:rsidR="00080D24" w:rsidRPr="00606FCC" w:rsidRDefault="00080D24" w:rsidP="00AE1FE6">
            <w:pPr>
              <w:ind w:left="284"/>
              <w:jc w:val="center"/>
              <w:rPr>
                <w:rFonts w:ascii="Arial" w:hAnsi="Arial" w:cs="Arial"/>
                <w:b/>
              </w:rPr>
            </w:pPr>
            <w:r w:rsidRPr="00606FCC">
              <w:rPr>
                <w:rFonts w:ascii="Arial" w:hAnsi="Arial" w:cs="Arial"/>
                <w:b/>
                <w:bCs/>
              </w:rPr>
              <w:t>VI. REQUISITOS DE ESTUDIO Y EXPERIENCIA</w:t>
            </w:r>
          </w:p>
        </w:tc>
      </w:tr>
      <w:tr w:rsidR="00080D24" w:rsidRPr="00606FCC" w14:paraId="0540CA9D" w14:textId="77777777" w:rsidTr="00274BC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BA3C6" w14:textId="77777777" w:rsidR="00080D24" w:rsidRPr="00606FCC" w:rsidRDefault="00080D2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6B87F" w14:textId="77777777" w:rsidR="00080D24" w:rsidRPr="00606FCC" w:rsidRDefault="00080D24" w:rsidP="00AE1FE6">
            <w:pPr>
              <w:ind w:left="284"/>
              <w:jc w:val="center"/>
              <w:rPr>
                <w:rFonts w:ascii="Arial" w:hAnsi="Arial" w:cs="Arial"/>
                <w:b/>
              </w:rPr>
            </w:pPr>
            <w:r w:rsidRPr="00606FCC">
              <w:rPr>
                <w:rFonts w:ascii="Arial" w:hAnsi="Arial" w:cs="Arial"/>
                <w:b/>
                <w:bCs/>
              </w:rPr>
              <w:t>Experiencia</w:t>
            </w:r>
          </w:p>
        </w:tc>
      </w:tr>
      <w:tr w:rsidR="00080D24" w:rsidRPr="00606FCC" w14:paraId="57454F2D"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21A9A0C9" w14:textId="77777777" w:rsidR="00080D24" w:rsidRPr="00606FCC" w:rsidRDefault="00080D2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389F7E5" w14:textId="30A4F2FD" w:rsidR="00080D24" w:rsidRPr="00606FCC" w:rsidRDefault="00080D24" w:rsidP="00AE1FE6">
            <w:pPr>
              <w:snapToGrid w:val="0"/>
              <w:jc w:val="both"/>
              <w:rPr>
                <w:rFonts w:ascii="Arial" w:hAnsi="Arial" w:cs="Arial"/>
                <w:lang w:eastAsia="es-CO"/>
              </w:rPr>
            </w:pPr>
          </w:p>
          <w:p w14:paraId="430A8E21" w14:textId="0F4A35DE" w:rsidR="00131E6E" w:rsidRPr="00606FCC" w:rsidRDefault="00131E6E"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 Matemáticas, Estadística y Afines, Comunicación Social, Periodismo y Afines, Derecho y Afines, Sociología, Trabajo Social y Afines.</w:t>
            </w:r>
          </w:p>
          <w:p w14:paraId="60BA7DB7" w14:textId="77777777" w:rsidR="00080D24" w:rsidRPr="00606FCC" w:rsidRDefault="00080D24" w:rsidP="00AE1FE6">
            <w:pPr>
              <w:snapToGrid w:val="0"/>
              <w:jc w:val="both"/>
              <w:rPr>
                <w:rFonts w:ascii="Arial" w:hAnsi="Arial" w:cs="Arial"/>
              </w:rPr>
            </w:pPr>
          </w:p>
          <w:p w14:paraId="6D75BEAD" w14:textId="77777777" w:rsidR="00080D24" w:rsidRPr="00606FCC" w:rsidRDefault="00080D24"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5920F3F3" w14:textId="77777777" w:rsidR="00080D24" w:rsidRPr="00606FCC" w:rsidRDefault="00080D24" w:rsidP="00AE1FE6">
            <w:pPr>
              <w:snapToGrid w:val="0"/>
              <w:jc w:val="both"/>
              <w:rPr>
                <w:rFonts w:ascii="Arial" w:hAnsi="Arial" w:cs="Arial"/>
              </w:rPr>
            </w:pPr>
          </w:p>
          <w:p w14:paraId="603B89EA" w14:textId="77777777" w:rsidR="00080D24" w:rsidRPr="00606FCC" w:rsidRDefault="00080D24"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726D1A3" w14:textId="77777777" w:rsidR="00080D24" w:rsidRPr="00606FCC" w:rsidRDefault="00080D24"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080D24" w:rsidRPr="00606FCC" w14:paraId="7E9C7E48"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B5FF2" w14:textId="77777777" w:rsidR="00080D24" w:rsidRPr="00606FCC" w:rsidRDefault="00080D24" w:rsidP="00AE1FE6">
            <w:pPr>
              <w:ind w:left="284"/>
              <w:jc w:val="center"/>
              <w:rPr>
                <w:rFonts w:ascii="Arial" w:hAnsi="Arial" w:cs="Arial"/>
                <w:b/>
              </w:rPr>
            </w:pPr>
            <w:r w:rsidRPr="00606FCC">
              <w:rPr>
                <w:rFonts w:ascii="Arial" w:hAnsi="Arial" w:cs="Arial"/>
                <w:b/>
                <w:bCs/>
              </w:rPr>
              <w:t>ALTERNATIVA</w:t>
            </w:r>
          </w:p>
        </w:tc>
      </w:tr>
      <w:tr w:rsidR="00080D24" w:rsidRPr="00606FCC" w14:paraId="4ACBC9D7" w14:textId="77777777" w:rsidTr="00274BC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59946" w14:textId="77777777" w:rsidR="00080D24" w:rsidRPr="00606FCC" w:rsidRDefault="00080D24" w:rsidP="00AE1FE6">
            <w:pPr>
              <w:ind w:left="284"/>
              <w:jc w:val="center"/>
              <w:rPr>
                <w:rFonts w:ascii="Arial" w:hAnsi="Arial" w:cs="Arial"/>
                <w:b/>
              </w:rPr>
            </w:pPr>
            <w:r w:rsidRPr="00606FCC">
              <w:rPr>
                <w:rFonts w:ascii="Arial" w:hAnsi="Arial" w:cs="Arial"/>
                <w:b/>
                <w:bCs/>
              </w:rPr>
              <w:lastRenderedPageBreak/>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5FBDA" w14:textId="77777777" w:rsidR="00080D24" w:rsidRPr="00606FCC" w:rsidRDefault="00080D24" w:rsidP="00AE1FE6">
            <w:pPr>
              <w:ind w:left="284"/>
              <w:jc w:val="center"/>
              <w:rPr>
                <w:rFonts w:ascii="Arial" w:hAnsi="Arial" w:cs="Arial"/>
                <w:b/>
              </w:rPr>
            </w:pPr>
            <w:r w:rsidRPr="00606FCC">
              <w:rPr>
                <w:rFonts w:ascii="Arial" w:hAnsi="Arial" w:cs="Arial"/>
                <w:b/>
                <w:bCs/>
              </w:rPr>
              <w:t>Experiencia</w:t>
            </w:r>
          </w:p>
        </w:tc>
      </w:tr>
      <w:tr w:rsidR="00080D24" w:rsidRPr="00606FCC" w14:paraId="17AFCA14"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070B0976" w14:textId="77777777" w:rsidR="00080D24" w:rsidRPr="00606FCC" w:rsidRDefault="00080D2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D76AADD" w14:textId="71E78F53" w:rsidR="00080D24" w:rsidRPr="00606FCC" w:rsidRDefault="00080D24" w:rsidP="00AE1FE6">
            <w:pPr>
              <w:jc w:val="both"/>
              <w:rPr>
                <w:rFonts w:ascii="Arial" w:hAnsi="Arial" w:cs="Arial"/>
                <w:lang w:eastAsia="es-CO"/>
              </w:rPr>
            </w:pPr>
          </w:p>
          <w:p w14:paraId="5B7253EB" w14:textId="606A651E" w:rsidR="00131E6E" w:rsidRPr="00606FCC" w:rsidRDefault="00131E6E" w:rsidP="00AE1FE6">
            <w:pPr>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 Matemáticas, Estadística y Afines, Comunicación Social, Periodismo y Afines, Derecho y Afines, Sociología, Trabajo Social y Afines.</w:t>
            </w:r>
          </w:p>
          <w:p w14:paraId="131F59D5" w14:textId="77777777" w:rsidR="00080D24" w:rsidRPr="00606FCC" w:rsidRDefault="00080D24" w:rsidP="00AE1FE6">
            <w:pPr>
              <w:jc w:val="both"/>
              <w:rPr>
                <w:rFonts w:ascii="Arial" w:hAnsi="Arial" w:cs="Arial"/>
              </w:rPr>
            </w:pPr>
          </w:p>
          <w:p w14:paraId="34C5F9DA" w14:textId="77777777" w:rsidR="00080D24" w:rsidRPr="00606FCC" w:rsidRDefault="00080D2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A0EDFE3" w14:textId="77777777" w:rsidR="00080D24" w:rsidRPr="00606FCC" w:rsidRDefault="00080D24" w:rsidP="00AE1FE6">
            <w:pPr>
              <w:snapToGrid w:val="0"/>
              <w:jc w:val="both"/>
              <w:rPr>
                <w:rFonts w:ascii="Arial" w:hAnsi="Arial" w:cs="Arial"/>
              </w:rPr>
            </w:pPr>
            <w:r w:rsidRPr="00606FCC">
              <w:rPr>
                <w:rFonts w:ascii="Arial" w:hAnsi="Arial" w:cs="Arial"/>
              </w:rPr>
              <w:t>Sesenta y un (61) meses de experiencia profesional relacionada.</w:t>
            </w:r>
          </w:p>
        </w:tc>
      </w:tr>
      <w:tr w:rsidR="00080D24" w:rsidRPr="00606FCC" w14:paraId="47760C62"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4DE82719" w14:textId="77777777" w:rsidR="00080D24" w:rsidRPr="00606FCC" w:rsidRDefault="00080D24"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5E30CF02" w14:textId="607AD903" w:rsidR="00080D24" w:rsidRPr="00606FCC" w:rsidRDefault="00080D24" w:rsidP="00AE1FE6">
            <w:pPr>
              <w:jc w:val="both"/>
              <w:rPr>
                <w:rFonts w:ascii="Arial" w:hAnsi="Arial" w:cs="Arial"/>
                <w:lang w:eastAsia="es-CO"/>
              </w:rPr>
            </w:pPr>
            <w:r w:rsidRPr="00606FCC">
              <w:rPr>
                <w:rFonts w:ascii="Arial" w:hAnsi="Arial" w:cs="Arial"/>
                <w:lang w:eastAsia="es-CO"/>
              </w:rPr>
              <w:t xml:space="preserve"> </w:t>
            </w:r>
          </w:p>
          <w:p w14:paraId="63E43B7A" w14:textId="1FF018BC" w:rsidR="00131E6E" w:rsidRPr="00606FCC" w:rsidRDefault="00131E6E" w:rsidP="00AE1FE6">
            <w:pPr>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 Matemáticas, Estadística y Afines, Comunicación Social, Periodismo y Afines, Derecho y Afines, Sociología, Trabajo Social y Afines.</w:t>
            </w:r>
          </w:p>
          <w:p w14:paraId="548CD4FD" w14:textId="77777777" w:rsidR="00080D24" w:rsidRPr="00606FCC" w:rsidRDefault="00080D24" w:rsidP="00AE1FE6">
            <w:pPr>
              <w:jc w:val="both"/>
              <w:rPr>
                <w:rFonts w:ascii="Arial" w:hAnsi="Arial" w:cs="Arial"/>
                <w:lang w:eastAsia="es-CO"/>
              </w:rPr>
            </w:pPr>
          </w:p>
          <w:p w14:paraId="39D3CD38" w14:textId="77777777" w:rsidR="00080D24" w:rsidRPr="00606FCC" w:rsidRDefault="00080D24"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D74B8FC" w14:textId="77777777" w:rsidR="00080D24" w:rsidRPr="00606FCC" w:rsidRDefault="00080D24" w:rsidP="00AE1FE6">
            <w:pPr>
              <w:jc w:val="both"/>
              <w:rPr>
                <w:rFonts w:ascii="Arial" w:hAnsi="Arial" w:cs="Arial"/>
              </w:rPr>
            </w:pPr>
          </w:p>
          <w:p w14:paraId="51E954A4" w14:textId="77777777" w:rsidR="00080D24" w:rsidRPr="00606FCC" w:rsidRDefault="00080D2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F610126" w14:textId="77777777" w:rsidR="00080D24" w:rsidRPr="00606FCC" w:rsidRDefault="00080D24" w:rsidP="00AE1FE6">
            <w:pPr>
              <w:snapToGrid w:val="0"/>
              <w:jc w:val="both"/>
              <w:rPr>
                <w:rFonts w:ascii="Arial" w:hAnsi="Arial" w:cs="Arial"/>
              </w:rPr>
            </w:pPr>
            <w:r w:rsidRPr="00606FCC">
              <w:rPr>
                <w:rFonts w:ascii="Arial" w:hAnsi="Arial" w:cs="Arial"/>
              </w:rPr>
              <w:t>Treinta y siete (37) meses de experiencia profesional relacionada.</w:t>
            </w:r>
          </w:p>
        </w:tc>
      </w:tr>
      <w:tr w:rsidR="00080D24" w:rsidRPr="00606FCC" w14:paraId="1D35E404"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16C5F5ED" w14:textId="77777777" w:rsidR="00080D24" w:rsidRPr="00606FCC" w:rsidRDefault="00080D2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3785545" w14:textId="0177F78D" w:rsidR="00080D24" w:rsidRPr="00606FCC" w:rsidRDefault="00080D24" w:rsidP="00AE1FE6">
            <w:pPr>
              <w:snapToGrid w:val="0"/>
              <w:jc w:val="both"/>
              <w:rPr>
                <w:rFonts w:ascii="Arial" w:hAnsi="Arial" w:cs="Arial"/>
                <w:lang w:eastAsia="es-CO"/>
              </w:rPr>
            </w:pPr>
          </w:p>
          <w:p w14:paraId="726099BC" w14:textId="38ADDA10" w:rsidR="00131E6E" w:rsidRPr="00606FCC" w:rsidRDefault="00131E6E"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 Matemáticas, Estadística y Afines, Comunicación Social, Periodismo y Afines, Derecho y Afines, Sociología, Trabajo Social y Afines.</w:t>
            </w:r>
          </w:p>
          <w:p w14:paraId="2102EB6B" w14:textId="77777777" w:rsidR="00080D24" w:rsidRPr="00606FCC" w:rsidRDefault="00080D24" w:rsidP="00AE1FE6">
            <w:pPr>
              <w:snapToGrid w:val="0"/>
              <w:jc w:val="both"/>
              <w:rPr>
                <w:rFonts w:ascii="Arial" w:hAnsi="Arial" w:cs="Arial"/>
                <w:lang w:eastAsia="es-CO"/>
              </w:rPr>
            </w:pPr>
          </w:p>
          <w:p w14:paraId="080E2C22" w14:textId="77777777" w:rsidR="00080D24" w:rsidRPr="00606FCC" w:rsidRDefault="00080D24" w:rsidP="00AE1FE6">
            <w:pPr>
              <w:jc w:val="both"/>
              <w:rPr>
                <w:rFonts w:ascii="Arial" w:hAnsi="Arial" w:cs="Arial"/>
              </w:rPr>
            </w:pPr>
            <w:r w:rsidRPr="00606FCC">
              <w:rPr>
                <w:rFonts w:ascii="Arial" w:hAnsi="Arial" w:cs="Arial"/>
              </w:rPr>
              <w:t>Matrícula o Tarjeta profesional en los casos requeridos por la Ley.</w:t>
            </w:r>
          </w:p>
          <w:p w14:paraId="22BFDA09" w14:textId="77777777" w:rsidR="00080D24" w:rsidRPr="00606FCC" w:rsidRDefault="00080D24" w:rsidP="00AE1FE6">
            <w:pPr>
              <w:snapToGrid w:val="0"/>
              <w:jc w:val="both"/>
              <w:rPr>
                <w:rFonts w:ascii="Arial" w:hAnsi="Arial" w:cs="Arial"/>
              </w:rPr>
            </w:pPr>
          </w:p>
          <w:p w14:paraId="351C6243" w14:textId="77777777" w:rsidR="00080D24" w:rsidRPr="00606FCC" w:rsidRDefault="00080D24"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CF279C3" w14:textId="77777777" w:rsidR="00080D24" w:rsidRPr="00606FCC" w:rsidRDefault="00080D24" w:rsidP="00AE1FE6">
            <w:pPr>
              <w:snapToGrid w:val="0"/>
              <w:jc w:val="both"/>
              <w:rPr>
                <w:rFonts w:ascii="Arial" w:hAnsi="Arial" w:cs="Arial"/>
              </w:rPr>
            </w:pPr>
            <w:r w:rsidRPr="00606FCC">
              <w:rPr>
                <w:rFonts w:ascii="Arial" w:hAnsi="Arial" w:cs="Arial"/>
              </w:rPr>
              <w:t>Cuarenta y nueve (49) meses de experiencia profesional relacionada.</w:t>
            </w:r>
          </w:p>
        </w:tc>
      </w:tr>
    </w:tbl>
    <w:p w14:paraId="1295DC9D" w14:textId="4B32F8A3" w:rsidR="003470F6" w:rsidRDefault="003470F6" w:rsidP="00AE1FE6">
      <w:pPr>
        <w:adjustRightInd w:val="0"/>
        <w:ind w:left="284"/>
        <w:jc w:val="both"/>
        <w:rPr>
          <w:rFonts w:ascii="Arial" w:hAnsi="Arial" w:cs="Arial"/>
          <w:highlight w:val="yellow"/>
        </w:rPr>
      </w:pPr>
    </w:p>
    <w:p w14:paraId="7D7962DF" w14:textId="03FDBC2E" w:rsidR="00864D49" w:rsidRDefault="00864D49" w:rsidP="00AE1FE6">
      <w:pPr>
        <w:adjustRightInd w:val="0"/>
        <w:ind w:left="284"/>
        <w:jc w:val="both"/>
        <w:rPr>
          <w:rFonts w:ascii="Arial" w:hAnsi="Arial" w:cs="Arial"/>
          <w:highlight w:val="yellow"/>
        </w:rPr>
      </w:pPr>
    </w:p>
    <w:p w14:paraId="3828E5E9" w14:textId="3311FF60" w:rsidR="00864D49" w:rsidRDefault="00864D49" w:rsidP="00AE1FE6">
      <w:pPr>
        <w:adjustRightInd w:val="0"/>
        <w:ind w:left="284"/>
        <w:jc w:val="both"/>
        <w:rPr>
          <w:rFonts w:ascii="Arial" w:hAnsi="Arial" w:cs="Arial"/>
          <w:highlight w:val="yellow"/>
        </w:rPr>
      </w:pPr>
    </w:p>
    <w:p w14:paraId="547EE149" w14:textId="2040A105" w:rsidR="00864D49" w:rsidRDefault="00864D49" w:rsidP="00AE1FE6">
      <w:pPr>
        <w:adjustRightInd w:val="0"/>
        <w:ind w:left="284"/>
        <w:jc w:val="both"/>
        <w:rPr>
          <w:rFonts w:ascii="Arial" w:hAnsi="Arial" w:cs="Arial"/>
          <w:highlight w:val="yellow"/>
        </w:rPr>
      </w:pPr>
    </w:p>
    <w:p w14:paraId="6A6DFF33" w14:textId="06F153BB" w:rsidR="00864D49" w:rsidRDefault="00864D49" w:rsidP="00AE1FE6">
      <w:pPr>
        <w:adjustRightInd w:val="0"/>
        <w:ind w:left="284"/>
        <w:jc w:val="both"/>
        <w:rPr>
          <w:rFonts w:ascii="Arial" w:hAnsi="Arial" w:cs="Arial"/>
          <w:highlight w:val="yellow"/>
        </w:rPr>
      </w:pPr>
    </w:p>
    <w:p w14:paraId="7325CFD9" w14:textId="1D27AC43" w:rsidR="00864D49" w:rsidRDefault="00864D49" w:rsidP="00AE1FE6">
      <w:pPr>
        <w:adjustRightInd w:val="0"/>
        <w:ind w:left="284"/>
        <w:jc w:val="both"/>
        <w:rPr>
          <w:rFonts w:ascii="Arial" w:hAnsi="Arial" w:cs="Arial"/>
          <w:highlight w:val="yellow"/>
        </w:rPr>
      </w:pPr>
    </w:p>
    <w:p w14:paraId="16083E3D" w14:textId="2AEF5E70" w:rsidR="00864D49" w:rsidRDefault="00864D49" w:rsidP="00AE1FE6">
      <w:pPr>
        <w:adjustRightInd w:val="0"/>
        <w:ind w:left="284"/>
        <w:jc w:val="both"/>
        <w:rPr>
          <w:rFonts w:ascii="Arial" w:hAnsi="Arial" w:cs="Arial"/>
          <w:highlight w:val="yellow"/>
        </w:rPr>
      </w:pPr>
    </w:p>
    <w:p w14:paraId="3C06ADC7" w14:textId="7A9DB5D0" w:rsidR="00864D49" w:rsidRDefault="00864D49" w:rsidP="00AE1FE6">
      <w:pPr>
        <w:adjustRightInd w:val="0"/>
        <w:ind w:left="284"/>
        <w:jc w:val="both"/>
        <w:rPr>
          <w:rFonts w:ascii="Arial" w:hAnsi="Arial" w:cs="Arial"/>
          <w:highlight w:val="yellow"/>
        </w:rPr>
      </w:pPr>
    </w:p>
    <w:p w14:paraId="0F54DDA2" w14:textId="053D6BB5" w:rsidR="00864D49" w:rsidRDefault="00864D49" w:rsidP="00AE1FE6">
      <w:pPr>
        <w:adjustRightInd w:val="0"/>
        <w:ind w:left="284"/>
        <w:jc w:val="both"/>
        <w:rPr>
          <w:rFonts w:ascii="Arial" w:hAnsi="Arial" w:cs="Arial"/>
          <w:highlight w:val="yellow"/>
        </w:rPr>
      </w:pPr>
    </w:p>
    <w:p w14:paraId="2059A5DE" w14:textId="79084C72" w:rsidR="00864D49" w:rsidRDefault="00864D49" w:rsidP="00AE1FE6">
      <w:pPr>
        <w:adjustRightInd w:val="0"/>
        <w:ind w:left="284"/>
        <w:jc w:val="both"/>
        <w:rPr>
          <w:rFonts w:ascii="Arial" w:hAnsi="Arial" w:cs="Arial"/>
          <w:highlight w:val="yellow"/>
        </w:rPr>
      </w:pPr>
    </w:p>
    <w:p w14:paraId="4E69A81A" w14:textId="474651FE" w:rsidR="00864D49" w:rsidRDefault="00864D49" w:rsidP="00AE1FE6">
      <w:pPr>
        <w:adjustRightInd w:val="0"/>
        <w:ind w:left="284"/>
        <w:jc w:val="both"/>
        <w:rPr>
          <w:rFonts w:ascii="Arial" w:hAnsi="Arial" w:cs="Arial"/>
          <w:highlight w:val="yellow"/>
        </w:rPr>
      </w:pPr>
    </w:p>
    <w:p w14:paraId="6FC45DA1" w14:textId="550394CE" w:rsidR="00864D49" w:rsidRDefault="00864D49" w:rsidP="00AE1FE6">
      <w:pPr>
        <w:adjustRightInd w:val="0"/>
        <w:ind w:left="284"/>
        <w:jc w:val="both"/>
        <w:rPr>
          <w:rFonts w:ascii="Arial" w:hAnsi="Arial" w:cs="Arial"/>
          <w:highlight w:val="yellow"/>
        </w:rPr>
      </w:pPr>
    </w:p>
    <w:p w14:paraId="057077F5" w14:textId="15483C72" w:rsidR="00864D49" w:rsidRDefault="00864D49" w:rsidP="00AE1FE6">
      <w:pPr>
        <w:adjustRightInd w:val="0"/>
        <w:ind w:left="284"/>
        <w:jc w:val="both"/>
        <w:rPr>
          <w:rFonts w:ascii="Arial" w:hAnsi="Arial" w:cs="Arial"/>
          <w:highlight w:val="yellow"/>
        </w:rPr>
      </w:pPr>
    </w:p>
    <w:p w14:paraId="0F43980A" w14:textId="3C001EE1" w:rsidR="00864D49" w:rsidRDefault="00864D49" w:rsidP="00AE1FE6">
      <w:pPr>
        <w:adjustRightInd w:val="0"/>
        <w:ind w:left="284"/>
        <w:jc w:val="both"/>
        <w:rPr>
          <w:rFonts w:ascii="Arial" w:hAnsi="Arial" w:cs="Arial"/>
          <w:highlight w:val="yellow"/>
        </w:rPr>
      </w:pPr>
    </w:p>
    <w:p w14:paraId="6BAD7B52" w14:textId="64C24612" w:rsidR="00864D49" w:rsidRDefault="00864D49" w:rsidP="00AE1FE6">
      <w:pPr>
        <w:adjustRightInd w:val="0"/>
        <w:ind w:left="284"/>
        <w:jc w:val="both"/>
        <w:rPr>
          <w:rFonts w:ascii="Arial" w:hAnsi="Arial" w:cs="Arial"/>
          <w:highlight w:val="yellow"/>
        </w:rPr>
      </w:pPr>
    </w:p>
    <w:p w14:paraId="0C06FD4E" w14:textId="09749682" w:rsidR="00864D49" w:rsidRDefault="00864D49" w:rsidP="00AE1FE6">
      <w:pPr>
        <w:adjustRightInd w:val="0"/>
        <w:ind w:left="284"/>
        <w:jc w:val="both"/>
        <w:rPr>
          <w:rFonts w:ascii="Arial" w:hAnsi="Arial" w:cs="Arial"/>
          <w:highlight w:val="yellow"/>
        </w:rPr>
      </w:pPr>
    </w:p>
    <w:p w14:paraId="58BEAC07" w14:textId="56364596" w:rsidR="00864D49" w:rsidRDefault="00864D49" w:rsidP="00AE1FE6">
      <w:pPr>
        <w:adjustRightInd w:val="0"/>
        <w:ind w:left="284"/>
        <w:jc w:val="both"/>
        <w:rPr>
          <w:rFonts w:ascii="Arial" w:hAnsi="Arial" w:cs="Arial"/>
          <w:highlight w:val="yellow"/>
        </w:rPr>
      </w:pPr>
    </w:p>
    <w:p w14:paraId="7B186301" w14:textId="4AC67A84" w:rsidR="00864D49" w:rsidRDefault="00864D49" w:rsidP="00AE1FE6">
      <w:pPr>
        <w:adjustRightInd w:val="0"/>
        <w:ind w:left="284"/>
        <w:jc w:val="both"/>
        <w:rPr>
          <w:rFonts w:ascii="Arial" w:hAnsi="Arial" w:cs="Arial"/>
          <w:highlight w:val="yellow"/>
        </w:rPr>
      </w:pPr>
    </w:p>
    <w:p w14:paraId="3B56EB2D" w14:textId="724D06F3" w:rsidR="00864D49" w:rsidRDefault="00864D49" w:rsidP="00AE1FE6">
      <w:pPr>
        <w:adjustRightInd w:val="0"/>
        <w:ind w:left="284"/>
        <w:jc w:val="both"/>
        <w:rPr>
          <w:rFonts w:ascii="Arial" w:hAnsi="Arial" w:cs="Arial"/>
          <w:highlight w:val="yellow"/>
        </w:rPr>
      </w:pPr>
    </w:p>
    <w:p w14:paraId="101086E0" w14:textId="0BA86C66" w:rsidR="00864D49" w:rsidRDefault="00864D49" w:rsidP="00AE1FE6">
      <w:pPr>
        <w:adjustRightInd w:val="0"/>
        <w:ind w:left="284"/>
        <w:jc w:val="both"/>
        <w:rPr>
          <w:rFonts w:ascii="Arial" w:hAnsi="Arial" w:cs="Arial"/>
          <w:highlight w:val="yellow"/>
        </w:rPr>
      </w:pPr>
    </w:p>
    <w:p w14:paraId="57533BD4" w14:textId="61A127C9" w:rsidR="00864D49" w:rsidRDefault="00864D49" w:rsidP="00AE1FE6">
      <w:pPr>
        <w:adjustRightInd w:val="0"/>
        <w:ind w:left="284"/>
        <w:jc w:val="both"/>
        <w:rPr>
          <w:rFonts w:ascii="Arial" w:hAnsi="Arial" w:cs="Arial"/>
          <w:highlight w:val="yellow"/>
        </w:rPr>
      </w:pPr>
    </w:p>
    <w:p w14:paraId="7E803191" w14:textId="72F33E62" w:rsidR="00864D49" w:rsidRDefault="00864D49" w:rsidP="00AE1FE6">
      <w:pPr>
        <w:adjustRightInd w:val="0"/>
        <w:ind w:left="284"/>
        <w:jc w:val="both"/>
        <w:rPr>
          <w:rFonts w:ascii="Arial" w:hAnsi="Arial" w:cs="Arial"/>
          <w:highlight w:val="yellow"/>
        </w:rPr>
      </w:pPr>
    </w:p>
    <w:p w14:paraId="78AD2A69" w14:textId="767BEDB1" w:rsidR="00864D49" w:rsidRDefault="00864D49" w:rsidP="00AE1FE6">
      <w:pPr>
        <w:adjustRightInd w:val="0"/>
        <w:ind w:left="284"/>
        <w:jc w:val="both"/>
        <w:rPr>
          <w:rFonts w:ascii="Arial" w:hAnsi="Arial" w:cs="Arial"/>
          <w:highlight w:val="yellow"/>
        </w:rPr>
      </w:pPr>
    </w:p>
    <w:p w14:paraId="0B5A856E" w14:textId="25163147" w:rsidR="00864D49" w:rsidRDefault="00864D49" w:rsidP="00AE1FE6">
      <w:pPr>
        <w:adjustRightInd w:val="0"/>
        <w:ind w:left="284"/>
        <w:jc w:val="both"/>
        <w:rPr>
          <w:rFonts w:ascii="Arial" w:hAnsi="Arial" w:cs="Arial"/>
          <w:highlight w:val="yellow"/>
        </w:rPr>
      </w:pPr>
    </w:p>
    <w:p w14:paraId="5F6D276A" w14:textId="7917D857" w:rsidR="00864D49" w:rsidRDefault="00864D49" w:rsidP="00AE1FE6">
      <w:pPr>
        <w:adjustRightInd w:val="0"/>
        <w:ind w:left="284"/>
        <w:jc w:val="both"/>
        <w:rPr>
          <w:rFonts w:ascii="Arial" w:hAnsi="Arial" w:cs="Arial"/>
          <w:highlight w:val="yellow"/>
        </w:rPr>
      </w:pPr>
    </w:p>
    <w:p w14:paraId="22D388EE" w14:textId="77777777" w:rsidR="00864D49" w:rsidRPr="00606FCC"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3732FA" w:rsidRPr="00606FCC" w14:paraId="4780F6DD"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011D765" w14:textId="4A9A7F3D" w:rsidR="003732FA" w:rsidRPr="00606FCC" w:rsidRDefault="002A3B0E" w:rsidP="00AE1FE6">
            <w:pPr>
              <w:rPr>
                <w:rFonts w:ascii="Arial" w:hAnsi="Arial" w:cs="Arial"/>
                <w:bCs/>
                <w:caps/>
                <w:sz w:val="10"/>
                <w:szCs w:val="10"/>
              </w:rPr>
            </w:pPr>
            <w:r w:rsidRPr="00284131">
              <w:rPr>
                <w:rFonts w:ascii="Arial" w:hAnsi="Arial" w:cs="Arial"/>
                <w:bCs/>
                <w:caps/>
                <w:color w:val="FFFF00"/>
                <w:sz w:val="10"/>
                <w:szCs w:val="10"/>
              </w:rPr>
              <w:t>ID 611 - ADMINISTRACION PUBLICA - ESPECIALIZACION EN GERENCIA SOCIAL</w:t>
            </w:r>
          </w:p>
        </w:tc>
      </w:tr>
      <w:tr w:rsidR="003732FA" w:rsidRPr="00606FCC" w14:paraId="2F1B23F7"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B4677" w14:textId="77777777" w:rsidR="003732FA" w:rsidRPr="00606FCC" w:rsidRDefault="003732FA"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3732FA" w:rsidRPr="00606FCC" w14:paraId="0250B7F4"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F8150" w14:textId="77777777" w:rsidR="003732FA" w:rsidRPr="00606FCC" w:rsidRDefault="003732FA" w:rsidP="00AE1FE6">
            <w:pPr>
              <w:ind w:left="284"/>
              <w:jc w:val="center"/>
              <w:rPr>
                <w:rFonts w:ascii="Arial" w:hAnsi="Arial" w:cs="Arial"/>
                <w:b/>
                <w:caps/>
              </w:rPr>
            </w:pPr>
            <w:r w:rsidRPr="00606FCC">
              <w:rPr>
                <w:rFonts w:ascii="Arial" w:hAnsi="Arial" w:cs="Arial"/>
                <w:b/>
                <w:bCs/>
                <w:caps/>
              </w:rPr>
              <w:t>iII. PROPÓSITO PRINCIPAL</w:t>
            </w:r>
          </w:p>
        </w:tc>
      </w:tr>
      <w:tr w:rsidR="003732FA" w:rsidRPr="00606FCC" w14:paraId="3B36AE58" w14:textId="77777777" w:rsidTr="00274BC6">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DADAF9B" w14:textId="3F5DBEED" w:rsidR="003732FA" w:rsidRPr="00606FCC" w:rsidRDefault="002A3B0E" w:rsidP="00AE1FE6">
            <w:pPr>
              <w:jc w:val="both"/>
              <w:rPr>
                <w:rFonts w:ascii="Arial" w:hAnsi="Arial" w:cs="Arial"/>
              </w:rPr>
            </w:pPr>
            <w:r w:rsidRPr="00606FCC">
              <w:rPr>
                <w:rFonts w:ascii="Arial" w:hAnsi="Arial" w:cs="Arial"/>
              </w:rPr>
              <w:t>Diseñar las estrategias para la verificación de los compromisos de los beneficiarios de los planes, programas y proyectos a cargo de la dependencia, de acuerdo con la normatividad vigente y los procedimientos establecidos por la Entidad.</w:t>
            </w:r>
          </w:p>
        </w:tc>
      </w:tr>
      <w:tr w:rsidR="003732FA" w:rsidRPr="00606FCC" w14:paraId="7E590582"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B3911" w14:textId="77777777" w:rsidR="003732FA" w:rsidRPr="00606FCC" w:rsidRDefault="003732FA" w:rsidP="00AE1FE6">
            <w:pPr>
              <w:ind w:left="284"/>
              <w:jc w:val="center"/>
              <w:rPr>
                <w:rFonts w:ascii="Arial" w:hAnsi="Arial" w:cs="Arial"/>
                <w:b/>
              </w:rPr>
            </w:pPr>
            <w:r w:rsidRPr="00606FCC">
              <w:rPr>
                <w:rFonts w:ascii="Arial" w:hAnsi="Arial" w:cs="Arial"/>
                <w:b/>
                <w:bCs/>
              </w:rPr>
              <w:t>IV. DESCRIPCIÓN DE FUNCIONES ESENCIALES</w:t>
            </w:r>
          </w:p>
        </w:tc>
      </w:tr>
      <w:tr w:rsidR="003732FA" w:rsidRPr="00606FCC" w14:paraId="2E8F45D0" w14:textId="77777777" w:rsidTr="00C26567">
        <w:trPr>
          <w:trHeight w:val="126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8D94D8B" w14:textId="77777777" w:rsidR="002A3B0E" w:rsidRPr="00606FCC" w:rsidRDefault="002A3B0E" w:rsidP="00AE1FE6">
            <w:pPr>
              <w:jc w:val="both"/>
              <w:rPr>
                <w:rFonts w:ascii="Arial" w:hAnsi="Arial" w:cs="Arial"/>
              </w:rPr>
            </w:pPr>
            <w:r w:rsidRPr="00606FCC">
              <w:rPr>
                <w:rFonts w:ascii="Arial" w:hAnsi="Arial" w:cs="Arial"/>
              </w:rPr>
              <w:t>1. Diseñar los procedimientos y las estrategias de verificación de compromisos de los beneficiarios de los programas a cargo de la dependencia, con el propósito de contribuir al cumplimiento de los objetivos propuestos, de acuerdo con la normatividad vigente y las directrices de la dependencia.</w:t>
            </w:r>
          </w:p>
          <w:p w14:paraId="038090B6" w14:textId="77777777" w:rsidR="002A3B0E" w:rsidRPr="00606FCC" w:rsidRDefault="002A3B0E" w:rsidP="00AE1FE6">
            <w:pPr>
              <w:jc w:val="both"/>
              <w:rPr>
                <w:rFonts w:ascii="Arial" w:hAnsi="Arial" w:cs="Arial"/>
              </w:rPr>
            </w:pPr>
            <w:r w:rsidRPr="00606FCC">
              <w:rPr>
                <w:rFonts w:ascii="Arial" w:hAnsi="Arial" w:cs="Arial"/>
              </w:rPr>
              <w:t>2. Controlar las estrategias y procedimientos de verificación de compromisos de los beneficiarios de los programas a cargo de la dependencia, con el propósito de controlar el cumplimiento de los mismos, conforme con la normatividad vigente y los lineamientos institucionales.</w:t>
            </w:r>
          </w:p>
          <w:p w14:paraId="763C46F8" w14:textId="77777777" w:rsidR="002A3B0E" w:rsidRPr="00606FCC" w:rsidRDefault="002A3B0E" w:rsidP="00AE1FE6">
            <w:pPr>
              <w:jc w:val="both"/>
              <w:rPr>
                <w:rFonts w:ascii="Arial" w:hAnsi="Arial" w:cs="Arial"/>
              </w:rPr>
            </w:pPr>
            <w:r w:rsidRPr="00606FCC">
              <w:rPr>
                <w:rFonts w:ascii="Arial" w:hAnsi="Arial" w:cs="Arial"/>
              </w:rPr>
              <w:t>3. Articular y gestionar con las Direcciones Regionales y Entidades del orden nacional y territorial la intervención dentro del proceso de verificación de los programas de la dependencia, con el fin de dar cumplimiento a las metas, teniendo en cuenta las directrices de implementación establecidas y los documentos operativos aplicables.</w:t>
            </w:r>
          </w:p>
          <w:p w14:paraId="017B826C" w14:textId="77777777" w:rsidR="002A3B0E" w:rsidRPr="00606FCC" w:rsidRDefault="002A3B0E" w:rsidP="00AE1FE6">
            <w:pPr>
              <w:jc w:val="both"/>
              <w:rPr>
                <w:rFonts w:ascii="Arial" w:hAnsi="Arial" w:cs="Arial"/>
              </w:rPr>
            </w:pPr>
            <w:r w:rsidRPr="00606FCC">
              <w:rPr>
                <w:rFonts w:ascii="Arial" w:hAnsi="Arial" w:cs="Arial"/>
              </w:rPr>
              <w:t>4. Construir las estrategias de capacitación y seguimiento para los actores involucrados en el proceso de verificación de compromisos, de acuerdo con la normatividad vigente, los documentos operativos aplicables y lineamientos de la coordinación.</w:t>
            </w:r>
          </w:p>
          <w:p w14:paraId="7A47131E" w14:textId="77777777" w:rsidR="002A3B0E" w:rsidRPr="00606FCC" w:rsidRDefault="002A3B0E" w:rsidP="00AE1FE6">
            <w:pPr>
              <w:jc w:val="both"/>
              <w:rPr>
                <w:rFonts w:ascii="Arial" w:hAnsi="Arial" w:cs="Arial"/>
              </w:rPr>
            </w:pPr>
            <w:r w:rsidRPr="00606FCC">
              <w:rPr>
                <w:rFonts w:ascii="Arial" w:hAnsi="Arial" w:cs="Arial"/>
              </w:rPr>
              <w:t>5. Orientar con los actores involucrados las acciones para la implementación y seguimiento de los planes, programas y proyectos de la dependencia, de acuerdo con los procedimientos definidos.</w:t>
            </w:r>
          </w:p>
          <w:p w14:paraId="13B55459" w14:textId="77777777" w:rsidR="002A3B0E" w:rsidRPr="00606FCC" w:rsidRDefault="002A3B0E" w:rsidP="00AE1FE6">
            <w:pPr>
              <w:jc w:val="both"/>
              <w:rPr>
                <w:rFonts w:ascii="Arial" w:hAnsi="Arial" w:cs="Arial"/>
              </w:rPr>
            </w:pPr>
            <w:r w:rsidRPr="00606FCC">
              <w:rPr>
                <w:rFonts w:ascii="Arial" w:hAnsi="Arial" w:cs="Arial"/>
              </w:rPr>
              <w:t>6. Revisar la información y proponer acciones de mejora al proceso de verificación de los compromisos de los beneficiarios de los programas, teniendo en cuenta los lineamientos de la dependencia y la legislación vigente aplicable.</w:t>
            </w:r>
          </w:p>
          <w:p w14:paraId="2B77D0BA" w14:textId="2F51E7E0" w:rsidR="003732FA" w:rsidRPr="00606FCC" w:rsidRDefault="002A3B0E" w:rsidP="00AE1FE6">
            <w:pPr>
              <w:jc w:val="both"/>
              <w:rPr>
                <w:rFonts w:ascii="Arial" w:hAnsi="Arial" w:cs="Arial"/>
              </w:rPr>
            </w:pPr>
            <w:r w:rsidRPr="00606FCC">
              <w:rPr>
                <w:rFonts w:ascii="Arial" w:hAnsi="Arial" w:cs="Arial"/>
              </w:rPr>
              <w:t>7. Efectuar y hacer seguimiento a las actividades del ciclo operativo, con el fin de cumplir las metas de la Dependencia, conforme con las directrices impartidas, los manuales operativos y los lineamientos institucionales.</w:t>
            </w:r>
          </w:p>
        </w:tc>
      </w:tr>
      <w:tr w:rsidR="003732FA" w:rsidRPr="00606FCC" w14:paraId="52AADA90"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61906" w14:textId="77777777" w:rsidR="003732FA" w:rsidRPr="00606FCC" w:rsidRDefault="003732FA" w:rsidP="00AE1FE6">
            <w:pPr>
              <w:ind w:left="284"/>
              <w:jc w:val="center"/>
              <w:rPr>
                <w:rFonts w:ascii="Arial" w:hAnsi="Arial" w:cs="Arial"/>
                <w:b/>
              </w:rPr>
            </w:pPr>
            <w:r w:rsidRPr="00606FCC">
              <w:rPr>
                <w:rFonts w:ascii="Arial" w:hAnsi="Arial" w:cs="Arial"/>
                <w:b/>
                <w:bCs/>
              </w:rPr>
              <w:t>V. CONOCIMIENTOS BÁSICOS O ESENCIALES</w:t>
            </w:r>
          </w:p>
        </w:tc>
      </w:tr>
      <w:tr w:rsidR="003732FA" w:rsidRPr="00606FCC" w14:paraId="61AA6D00" w14:textId="77777777" w:rsidTr="00274BC6">
        <w:tc>
          <w:tcPr>
            <w:tcW w:w="10060" w:type="dxa"/>
            <w:gridSpan w:val="2"/>
            <w:tcBorders>
              <w:top w:val="single" w:sz="4" w:space="0" w:color="auto"/>
              <w:left w:val="single" w:sz="4" w:space="0" w:color="auto"/>
              <w:bottom w:val="single" w:sz="4" w:space="0" w:color="auto"/>
              <w:right w:val="single" w:sz="4" w:space="0" w:color="auto"/>
            </w:tcBorders>
            <w:vAlign w:val="center"/>
          </w:tcPr>
          <w:p w14:paraId="2DE331E5" w14:textId="77777777" w:rsidR="002A3B0E" w:rsidRPr="00606FCC" w:rsidRDefault="002A3B0E" w:rsidP="00AE1FE6">
            <w:pPr>
              <w:jc w:val="both"/>
              <w:rPr>
                <w:rFonts w:ascii="Arial" w:hAnsi="Arial" w:cs="Arial"/>
              </w:rPr>
            </w:pPr>
            <w:r w:rsidRPr="00606FCC">
              <w:rPr>
                <w:rFonts w:ascii="Arial" w:hAnsi="Arial" w:cs="Arial"/>
              </w:rPr>
              <w:t>1. Diseño y formulación de políticas públicas, planes, programas y proyectos.</w:t>
            </w:r>
          </w:p>
          <w:p w14:paraId="7FFDFA6D" w14:textId="77777777" w:rsidR="002A3B0E" w:rsidRPr="00606FCC" w:rsidRDefault="002A3B0E"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4D7D1870" w14:textId="77777777" w:rsidR="002A3B0E" w:rsidRPr="00606FCC" w:rsidRDefault="002A3B0E" w:rsidP="00AE1FE6">
            <w:pPr>
              <w:jc w:val="both"/>
              <w:rPr>
                <w:rFonts w:ascii="Arial" w:hAnsi="Arial" w:cs="Arial"/>
              </w:rPr>
            </w:pPr>
            <w:r w:rsidRPr="00606FCC">
              <w:rPr>
                <w:rFonts w:ascii="Arial" w:hAnsi="Arial" w:cs="Arial"/>
              </w:rPr>
              <w:t>3. Instrumentos de focalización del gasto público.</w:t>
            </w:r>
          </w:p>
          <w:p w14:paraId="531F6FCE" w14:textId="77777777" w:rsidR="002A3B0E" w:rsidRPr="00606FCC" w:rsidRDefault="002A3B0E" w:rsidP="00AE1FE6">
            <w:pPr>
              <w:jc w:val="both"/>
              <w:rPr>
                <w:rFonts w:ascii="Arial" w:hAnsi="Arial" w:cs="Arial"/>
              </w:rPr>
            </w:pPr>
            <w:r w:rsidRPr="00606FCC">
              <w:rPr>
                <w:rFonts w:ascii="Arial" w:hAnsi="Arial" w:cs="Arial"/>
              </w:rPr>
              <w:t>4. Documentos CONPES aplicables.</w:t>
            </w:r>
          </w:p>
          <w:p w14:paraId="781119FC" w14:textId="77777777" w:rsidR="002A3B0E" w:rsidRPr="00606FCC" w:rsidRDefault="002A3B0E" w:rsidP="00AE1FE6">
            <w:pPr>
              <w:jc w:val="both"/>
              <w:rPr>
                <w:rFonts w:ascii="Arial" w:hAnsi="Arial" w:cs="Arial"/>
              </w:rPr>
            </w:pPr>
            <w:r w:rsidRPr="00606FCC">
              <w:rPr>
                <w:rFonts w:ascii="Arial" w:hAnsi="Arial" w:cs="Arial"/>
              </w:rPr>
              <w:t>5. Vulnerabilidad, pobreza extrema y políticas sociales.</w:t>
            </w:r>
          </w:p>
          <w:p w14:paraId="431EC4D2" w14:textId="77777777" w:rsidR="002A3B0E" w:rsidRPr="00606FCC" w:rsidRDefault="002A3B0E" w:rsidP="00AE1FE6">
            <w:pPr>
              <w:jc w:val="both"/>
              <w:rPr>
                <w:rFonts w:ascii="Arial" w:hAnsi="Arial" w:cs="Arial"/>
              </w:rPr>
            </w:pPr>
            <w:r w:rsidRPr="00606FCC">
              <w:rPr>
                <w:rFonts w:ascii="Arial" w:hAnsi="Arial" w:cs="Arial"/>
              </w:rPr>
              <w:t>6. Índices para la medición de la pobreza en Colombia.</w:t>
            </w:r>
          </w:p>
          <w:p w14:paraId="0E7171E7" w14:textId="77777777" w:rsidR="002A3B0E" w:rsidRPr="00606FCC" w:rsidRDefault="002A3B0E" w:rsidP="00AE1FE6">
            <w:pPr>
              <w:jc w:val="both"/>
              <w:rPr>
                <w:rFonts w:ascii="Arial" w:hAnsi="Arial" w:cs="Arial"/>
              </w:rPr>
            </w:pPr>
            <w:r w:rsidRPr="00606FCC">
              <w:rPr>
                <w:rFonts w:ascii="Arial" w:hAnsi="Arial" w:cs="Arial"/>
              </w:rPr>
              <w:t>7. Conocimientos sobre grupos de especial protección constitucional.</w:t>
            </w:r>
          </w:p>
          <w:p w14:paraId="312B5494" w14:textId="56C8C144" w:rsidR="002A3B0E" w:rsidRPr="00606FCC" w:rsidRDefault="002A3B0E" w:rsidP="00AE1FE6">
            <w:pPr>
              <w:jc w:val="both"/>
              <w:rPr>
                <w:rFonts w:ascii="Arial" w:hAnsi="Arial" w:cs="Arial"/>
              </w:rPr>
            </w:pPr>
            <w:r w:rsidRPr="00606FCC">
              <w:rPr>
                <w:rFonts w:ascii="Arial" w:hAnsi="Arial" w:cs="Arial"/>
              </w:rPr>
              <w:t xml:space="preserve">8. Políticas sobre protección social (Transferencias </w:t>
            </w:r>
            <w:r w:rsidR="005F4182">
              <w:rPr>
                <w:rFonts w:ascii="Arial" w:hAnsi="Arial" w:cs="Arial"/>
              </w:rPr>
              <w:t>monetarias</w:t>
            </w:r>
            <w:r w:rsidRPr="00606FCC">
              <w:rPr>
                <w:rFonts w:ascii="Arial" w:hAnsi="Arial" w:cs="Arial"/>
              </w:rPr>
              <w:t>).</w:t>
            </w:r>
          </w:p>
          <w:p w14:paraId="66588B4E" w14:textId="77777777" w:rsidR="002A3B0E" w:rsidRPr="00606FCC" w:rsidRDefault="002A3B0E" w:rsidP="00AE1FE6">
            <w:pPr>
              <w:jc w:val="both"/>
              <w:rPr>
                <w:rFonts w:ascii="Arial" w:hAnsi="Arial" w:cs="Arial"/>
              </w:rPr>
            </w:pPr>
            <w:r w:rsidRPr="00606FCC">
              <w:rPr>
                <w:rFonts w:ascii="Arial" w:hAnsi="Arial" w:cs="Arial"/>
              </w:rPr>
              <w:t>9. Generación de capacidades.</w:t>
            </w:r>
          </w:p>
          <w:p w14:paraId="6DE50B7F" w14:textId="77777777" w:rsidR="002A3B0E" w:rsidRPr="00606FCC" w:rsidRDefault="002A3B0E" w:rsidP="00AE1FE6">
            <w:pPr>
              <w:jc w:val="both"/>
              <w:rPr>
                <w:rFonts w:ascii="Arial" w:hAnsi="Arial" w:cs="Arial"/>
              </w:rPr>
            </w:pPr>
            <w:r w:rsidRPr="00606FCC">
              <w:rPr>
                <w:rFonts w:ascii="Arial" w:hAnsi="Arial" w:cs="Arial"/>
              </w:rPr>
              <w:t>10. Estadística básica.</w:t>
            </w:r>
          </w:p>
          <w:p w14:paraId="06F6F104" w14:textId="77777777" w:rsidR="002A3B0E" w:rsidRPr="00606FCC" w:rsidRDefault="002A3B0E" w:rsidP="00AE1FE6">
            <w:pPr>
              <w:jc w:val="both"/>
              <w:rPr>
                <w:rFonts w:ascii="Arial" w:hAnsi="Arial" w:cs="Arial"/>
              </w:rPr>
            </w:pPr>
            <w:r w:rsidRPr="00606FCC">
              <w:rPr>
                <w:rFonts w:ascii="Arial" w:hAnsi="Arial" w:cs="Arial"/>
              </w:rPr>
              <w:t>11. Enfoque diferencial: Grupos de especial protección constitucional.</w:t>
            </w:r>
          </w:p>
          <w:p w14:paraId="4A88CCE4" w14:textId="77777777" w:rsidR="002A3B0E" w:rsidRPr="00606FCC" w:rsidRDefault="002A3B0E" w:rsidP="00AE1FE6">
            <w:pPr>
              <w:jc w:val="both"/>
              <w:rPr>
                <w:rFonts w:ascii="Arial" w:hAnsi="Arial" w:cs="Arial"/>
              </w:rPr>
            </w:pPr>
            <w:r w:rsidRPr="00606FCC">
              <w:rPr>
                <w:rFonts w:ascii="Arial" w:hAnsi="Arial" w:cs="Arial"/>
              </w:rPr>
              <w:t>12. Enfoque poblacional (Intervención en población vulnerable).</w:t>
            </w:r>
          </w:p>
          <w:p w14:paraId="7D2927A2" w14:textId="77777777" w:rsidR="002A3B0E" w:rsidRPr="00606FCC" w:rsidRDefault="002A3B0E" w:rsidP="00AE1FE6">
            <w:pPr>
              <w:jc w:val="both"/>
              <w:rPr>
                <w:rFonts w:ascii="Arial" w:hAnsi="Arial" w:cs="Arial"/>
              </w:rPr>
            </w:pPr>
            <w:r w:rsidRPr="00606FCC">
              <w:rPr>
                <w:rFonts w:ascii="Arial" w:hAnsi="Arial" w:cs="Arial"/>
              </w:rPr>
              <w:t>13. Interpretación y análisis de texto.</w:t>
            </w:r>
          </w:p>
          <w:p w14:paraId="2EE265C4" w14:textId="77777777" w:rsidR="002A3B0E" w:rsidRPr="00606FCC" w:rsidRDefault="002A3B0E" w:rsidP="00AE1FE6">
            <w:pPr>
              <w:jc w:val="both"/>
              <w:rPr>
                <w:rFonts w:ascii="Arial" w:hAnsi="Arial" w:cs="Arial"/>
              </w:rPr>
            </w:pPr>
            <w:r w:rsidRPr="00606FCC">
              <w:rPr>
                <w:rFonts w:ascii="Arial" w:hAnsi="Arial" w:cs="Arial"/>
              </w:rPr>
              <w:t>14. Técnicas de generación de informes técnicos y documento.</w:t>
            </w:r>
          </w:p>
          <w:p w14:paraId="3E66EA0B" w14:textId="77777777" w:rsidR="002A3B0E" w:rsidRPr="00606FCC" w:rsidRDefault="002A3B0E" w:rsidP="00AE1FE6">
            <w:pPr>
              <w:jc w:val="both"/>
              <w:rPr>
                <w:rFonts w:ascii="Arial" w:hAnsi="Arial" w:cs="Arial"/>
              </w:rPr>
            </w:pPr>
            <w:r w:rsidRPr="00606FCC">
              <w:rPr>
                <w:rFonts w:ascii="Arial" w:hAnsi="Arial" w:cs="Arial"/>
              </w:rPr>
              <w:t>15. Sistema de Gestión Integral.</w:t>
            </w:r>
          </w:p>
          <w:p w14:paraId="0D2D79AC" w14:textId="77777777" w:rsidR="002A3B0E" w:rsidRPr="00606FCC" w:rsidRDefault="002A3B0E" w:rsidP="00AE1FE6">
            <w:pPr>
              <w:jc w:val="both"/>
              <w:rPr>
                <w:rFonts w:ascii="Arial" w:hAnsi="Arial" w:cs="Arial"/>
              </w:rPr>
            </w:pPr>
            <w:r w:rsidRPr="00606FCC">
              <w:rPr>
                <w:rFonts w:ascii="Arial" w:hAnsi="Arial" w:cs="Arial"/>
              </w:rPr>
              <w:t>16. Sistema de Gestión Documental.</w:t>
            </w:r>
          </w:p>
          <w:p w14:paraId="24A16E83" w14:textId="77777777" w:rsidR="002A3B0E" w:rsidRPr="00606FCC" w:rsidRDefault="002A3B0E" w:rsidP="00AE1FE6">
            <w:pPr>
              <w:jc w:val="both"/>
              <w:rPr>
                <w:rFonts w:ascii="Arial" w:hAnsi="Arial" w:cs="Arial"/>
              </w:rPr>
            </w:pPr>
            <w:r w:rsidRPr="00606FCC">
              <w:rPr>
                <w:rFonts w:ascii="Arial" w:hAnsi="Arial" w:cs="Arial"/>
              </w:rPr>
              <w:t>17. Ofimática Básica.</w:t>
            </w:r>
          </w:p>
          <w:p w14:paraId="601965D0" w14:textId="77777777" w:rsidR="002A3B0E" w:rsidRPr="00606FCC" w:rsidRDefault="002A3B0E" w:rsidP="00AE1FE6">
            <w:pPr>
              <w:jc w:val="both"/>
              <w:rPr>
                <w:rFonts w:ascii="Arial" w:hAnsi="Arial" w:cs="Arial"/>
              </w:rPr>
            </w:pPr>
            <w:r w:rsidRPr="00606FCC">
              <w:rPr>
                <w:rFonts w:ascii="Arial" w:hAnsi="Arial" w:cs="Arial"/>
              </w:rPr>
              <w:t>18. Derecho Contractual.</w:t>
            </w:r>
          </w:p>
          <w:p w14:paraId="08E8AFBC" w14:textId="4963CEAE" w:rsidR="003732FA" w:rsidRPr="00606FCC" w:rsidRDefault="002A3B0E" w:rsidP="00AE1FE6">
            <w:pPr>
              <w:jc w:val="both"/>
              <w:rPr>
                <w:rFonts w:ascii="Arial" w:hAnsi="Arial" w:cs="Arial"/>
              </w:rPr>
            </w:pPr>
            <w:r w:rsidRPr="00606FCC">
              <w:rPr>
                <w:rFonts w:ascii="Arial" w:hAnsi="Arial" w:cs="Arial"/>
              </w:rPr>
              <w:t>19. Código Único Disciplinario.</w:t>
            </w:r>
          </w:p>
        </w:tc>
      </w:tr>
      <w:tr w:rsidR="003732FA" w:rsidRPr="00606FCC" w14:paraId="2FF0FEC1"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4918F" w14:textId="77777777" w:rsidR="003732FA" w:rsidRPr="00606FCC" w:rsidRDefault="003732FA" w:rsidP="00AE1FE6">
            <w:pPr>
              <w:ind w:left="284"/>
              <w:jc w:val="center"/>
              <w:rPr>
                <w:rFonts w:ascii="Arial" w:hAnsi="Arial" w:cs="Arial"/>
                <w:b/>
              </w:rPr>
            </w:pPr>
            <w:r w:rsidRPr="00606FCC">
              <w:rPr>
                <w:rFonts w:ascii="Arial" w:hAnsi="Arial" w:cs="Arial"/>
                <w:b/>
                <w:bCs/>
              </w:rPr>
              <w:t>VI. REQUISITOS DE ESTUDIO Y EXPERIENCIA</w:t>
            </w:r>
          </w:p>
        </w:tc>
      </w:tr>
      <w:tr w:rsidR="003732FA" w:rsidRPr="00606FCC" w14:paraId="76437E83" w14:textId="77777777" w:rsidTr="00274BC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A09DB" w14:textId="77777777" w:rsidR="003732FA" w:rsidRPr="00606FCC" w:rsidRDefault="003732F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8E4EF" w14:textId="77777777" w:rsidR="003732FA" w:rsidRPr="00606FCC" w:rsidRDefault="003732FA" w:rsidP="00AE1FE6">
            <w:pPr>
              <w:ind w:left="284"/>
              <w:jc w:val="center"/>
              <w:rPr>
                <w:rFonts w:ascii="Arial" w:hAnsi="Arial" w:cs="Arial"/>
                <w:b/>
              </w:rPr>
            </w:pPr>
            <w:r w:rsidRPr="00606FCC">
              <w:rPr>
                <w:rFonts w:ascii="Arial" w:hAnsi="Arial" w:cs="Arial"/>
                <w:b/>
                <w:bCs/>
              </w:rPr>
              <w:t>Experiencia</w:t>
            </w:r>
          </w:p>
        </w:tc>
      </w:tr>
      <w:tr w:rsidR="003732FA" w:rsidRPr="00606FCC" w14:paraId="142B0A8C"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165951B1" w14:textId="77777777" w:rsidR="003732FA" w:rsidRPr="00606FCC" w:rsidRDefault="003732F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B9FAE91" w14:textId="5BCE9A00" w:rsidR="003732FA" w:rsidRPr="00606FCC" w:rsidRDefault="003732FA" w:rsidP="00AE1FE6">
            <w:pPr>
              <w:snapToGrid w:val="0"/>
              <w:jc w:val="both"/>
              <w:rPr>
                <w:rFonts w:ascii="Arial" w:hAnsi="Arial" w:cs="Arial"/>
                <w:lang w:eastAsia="es-CO"/>
              </w:rPr>
            </w:pPr>
          </w:p>
          <w:p w14:paraId="1FF6C64C" w14:textId="7D81E9C3" w:rsidR="002A3B0E" w:rsidRPr="00606FCC" w:rsidRDefault="002A3B0E" w:rsidP="00AE1FE6">
            <w:pPr>
              <w:snapToGrid w:val="0"/>
              <w:jc w:val="both"/>
              <w:rPr>
                <w:rFonts w:ascii="Arial" w:hAnsi="Arial" w:cs="Arial"/>
                <w:lang w:eastAsia="es-CO"/>
              </w:rPr>
            </w:pPr>
            <w:r w:rsidRPr="00606FCC">
              <w:rPr>
                <w:rFonts w:ascii="Arial" w:hAnsi="Arial" w:cs="Arial"/>
                <w:lang w:eastAsia="es-CO"/>
              </w:rPr>
              <w:t>Ingeniería Industrial y Afines, Administración, Ciencia Política, Relaciones Internacionales.</w:t>
            </w:r>
          </w:p>
          <w:p w14:paraId="62636EE6" w14:textId="77777777" w:rsidR="003732FA" w:rsidRPr="00606FCC" w:rsidRDefault="003732FA" w:rsidP="00AE1FE6">
            <w:pPr>
              <w:snapToGrid w:val="0"/>
              <w:jc w:val="both"/>
              <w:rPr>
                <w:rFonts w:ascii="Arial" w:hAnsi="Arial" w:cs="Arial"/>
              </w:rPr>
            </w:pPr>
          </w:p>
          <w:p w14:paraId="1BA24A52" w14:textId="77777777" w:rsidR="003732FA" w:rsidRPr="00606FCC" w:rsidRDefault="003732FA"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C09DA52" w14:textId="77777777" w:rsidR="003732FA" w:rsidRPr="00606FCC" w:rsidRDefault="003732FA" w:rsidP="00AE1FE6">
            <w:pPr>
              <w:snapToGrid w:val="0"/>
              <w:jc w:val="both"/>
              <w:rPr>
                <w:rFonts w:ascii="Arial" w:hAnsi="Arial" w:cs="Arial"/>
              </w:rPr>
            </w:pPr>
          </w:p>
          <w:p w14:paraId="61094DE9" w14:textId="77777777" w:rsidR="003732FA" w:rsidRPr="00606FCC" w:rsidRDefault="003732FA"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CFEC07B" w14:textId="77777777" w:rsidR="003732FA" w:rsidRPr="00606FCC" w:rsidRDefault="003732FA"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3732FA" w:rsidRPr="00606FCC" w14:paraId="0C505723"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06ADC" w14:textId="77777777" w:rsidR="003732FA" w:rsidRPr="00606FCC" w:rsidRDefault="003732FA" w:rsidP="00AE1FE6">
            <w:pPr>
              <w:ind w:left="284"/>
              <w:jc w:val="center"/>
              <w:rPr>
                <w:rFonts w:ascii="Arial" w:hAnsi="Arial" w:cs="Arial"/>
                <w:b/>
              </w:rPr>
            </w:pPr>
            <w:r w:rsidRPr="00606FCC">
              <w:rPr>
                <w:rFonts w:ascii="Arial" w:hAnsi="Arial" w:cs="Arial"/>
                <w:b/>
                <w:bCs/>
              </w:rPr>
              <w:lastRenderedPageBreak/>
              <w:t>ALTERNATIVA</w:t>
            </w:r>
          </w:p>
        </w:tc>
      </w:tr>
      <w:tr w:rsidR="003732FA" w:rsidRPr="00606FCC" w14:paraId="17524F8A" w14:textId="77777777" w:rsidTr="00274BC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B8BB2" w14:textId="77777777" w:rsidR="003732FA" w:rsidRPr="00606FCC" w:rsidRDefault="003732F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AE50E" w14:textId="77777777" w:rsidR="003732FA" w:rsidRPr="00606FCC" w:rsidRDefault="003732FA" w:rsidP="00AE1FE6">
            <w:pPr>
              <w:ind w:left="284"/>
              <w:jc w:val="center"/>
              <w:rPr>
                <w:rFonts w:ascii="Arial" w:hAnsi="Arial" w:cs="Arial"/>
                <w:b/>
              </w:rPr>
            </w:pPr>
            <w:r w:rsidRPr="00606FCC">
              <w:rPr>
                <w:rFonts w:ascii="Arial" w:hAnsi="Arial" w:cs="Arial"/>
                <w:b/>
                <w:bCs/>
              </w:rPr>
              <w:t>Experiencia</w:t>
            </w:r>
          </w:p>
        </w:tc>
      </w:tr>
      <w:tr w:rsidR="003732FA" w:rsidRPr="00606FCC" w14:paraId="250C5613"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4BC20D1E" w14:textId="77777777" w:rsidR="003732FA" w:rsidRPr="00606FCC" w:rsidRDefault="003732F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E7E0346" w14:textId="16F5E040" w:rsidR="003732FA" w:rsidRPr="00606FCC" w:rsidRDefault="003732FA" w:rsidP="00AE1FE6">
            <w:pPr>
              <w:jc w:val="both"/>
              <w:rPr>
                <w:rFonts w:ascii="Arial" w:hAnsi="Arial" w:cs="Arial"/>
                <w:lang w:eastAsia="es-CO"/>
              </w:rPr>
            </w:pPr>
          </w:p>
          <w:p w14:paraId="71A8B5BD" w14:textId="0492F610" w:rsidR="002A3B0E" w:rsidRPr="00606FCC" w:rsidRDefault="002A3B0E" w:rsidP="00AE1FE6">
            <w:pPr>
              <w:jc w:val="both"/>
              <w:rPr>
                <w:rFonts w:ascii="Arial" w:hAnsi="Arial" w:cs="Arial"/>
                <w:lang w:eastAsia="es-CO"/>
              </w:rPr>
            </w:pPr>
            <w:r w:rsidRPr="00606FCC">
              <w:rPr>
                <w:rFonts w:ascii="Arial" w:hAnsi="Arial" w:cs="Arial"/>
                <w:lang w:eastAsia="es-CO"/>
              </w:rPr>
              <w:t>Ingeniería Industrial y Afines, Administración, Ciencia Política, Relaciones Internacionales.</w:t>
            </w:r>
          </w:p>
          <w:p w14:paraId="73D62E71" w14:textId="77777777" w:rsidR="003732FA" w:rsidRPr="00606FCC" w:rsidRDefault="003732FA" w:rsidP="00AE1FE6">
            <w:pPr>
              <w:jc w:val="both"/>
              <w:rPr>
                <w:rFonts w:ascii="Arial" w:hAnsi="Arial" w:cs="Arial"/>
              </w:rPr>
            </w:pPr>
          </w:p>
          <w:p w14:paraId="7AC0A51A" w14:textId="77777777" w:rsidR="003732FA" w:rsidRPr="00606FCC" w:rsidRDefault="003732F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B8AC09E" w14:textId="77777777" w:rsidR="003732FA" w:rsidRPr="00606FCC" w:rsidRDefault="003732FA" w:rsidP="00AE1FE6">
            <w:pPr>
              <w:snapToGrid w:val="0"/>
              <w:jc w:val="both"/>
              <w:rPr>
                <w:rFonts w:ascii="Arial" w:hAnsi="Arial" w:cs="Arial"/>
              </w:rPr>
            </w:pPr>
            <w:r w:rsidRPr="00606FCC">
              <w:rPr>
                <w:rFonts w:ascii="Arial" w:hAnsi="Arial" w:cs="Arial"/>
              </w:rPr>
              <w:t>Sesenta y un (61) meses de experiencia profesional relacionada.</w:t>
            </w:r>
          </w:p>
        </w:tc>
      </w:tr>
      <w:tr w:rsidR="003732FA" w:rsidRPr="00606FCC" w14:paraId="5DC87B97"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654EE739" w14:textId="77777777" w:rsidR="003732FA" w:rsidRPr="00606FCC" w:rsidRDefault="003732FA"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1F096B1F" w14:textId="4B1EFBE8" w:rsidR="003732FA" w:rsidRPr="00606FCC" w:rsidRDefault="003732FA" w:rsidP="00AE1FE6">
            <w:pPr>
              <w:jc w:val="both"/>
              <w:rPr>
                <w:rFonts w:ascii="Arial" w:hAnsi="Arial" w:cs="Arial"/>
                <w:lang w:eastAsia="es-CO"/>
              </w:rPr>
            </w:pPr>
            <w:r w:rsidRPr="00606FCC">
              <w:rPr>
                <w:rFonts w:ascii="Arial" w:hAnsi="Arial" w:cs="Arial"/>
                <w:lang w:eastAsia="es-CO"/>
              </w:rPr>
              <w:t xml:space="preserve"> </w:t>
            </w:r>
          </w:p>
          <w:p w14:paraId="7EB2DD3A" w14:textId="61496700" w:rsidR="002A3B0E" w:rsidRPr="00606FCC" w:rsidRDefault="002A3B0E" w:rsidP="00AE1FE6">
            <w:pPr>
              <w:jc w:val="both"/>
              <w:rPr>
                <w:rFonts w:ascii="Arial" w:hAnsi="Arial" w:cs="Arial"/>
                <w:lang w:eastAsia="es-CO"/>
              </w:rPr>
            </w:pPr>
            <w:r w:rsidRPr="00606FCC">
              <w:rPr>
                <w:rFonts w:ascii="Arial" w:hAnsi="Arial" w:cs="Arial"/>
                <w:lang w:eastAsia="es-CO"/>
              </w:rPr>
              <w:t>Ingeniería Industrial y Afines, Administración, Ciencia Política, Relaciones Internacionales.</w:t>
            </w:r>
          </w:p>
          <w:p w14:paraId="2E8A9590" w14:textId="77777777" w:rsidR="003732FA" w:rsidRPr="00606FCC" w:rsidRDefault="003732FA" w:rsidP="00AE1FE6">
            <w:pPr>
              <w:jc w:val="both"/>
              <w:rPr>
                <w:rFonts w:ascii="Arial" w:hAnsi="Arial" w:cs="Arial"/>
                <w:lang w:eastAsia="es-CO"/>
              </w:rPr>
            </w:pPr>
          </w:p>
          <w:p w14:paraId="159873F5" w14:textId="77777777" w:rsidR="003732FA" w:rsidRPr="00606FCC" w:rsidRDefault="003732FA"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4A52BCA" w14:textId="77777777" w:rsidR="003732FA" w:rsidRPr="00606FCC" w:rsidRDefault="003732FA" w:rsidP="00AE1FE6">
            <w:pPr>
              <w:jc w:val="both"/>
              <w:rPr>
                <w:rFonts w:ascii="Arial" w:hAnsi="Arial" w:cs="Arial"/>
              </w:rPr>
            </w:pPr>
          </w:p>
          <w:p w14:paraId="1F8D9730" w14:textId="77777777" w:rsidR="003732FA" w:rsidRPr="00606FCC" w:rsidRDefault="003732F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5EDC5C3" w14:textId="77777777" w:rsidR="003732FA" w:rsidRPr="00606FCC" w:rsidRDefault="003732FA" w:rsidP="00AE1FE6">
            <w:pPr>
              <w:snapToGrid w:val="0"/>
              <w:jc w:val="both"/>
              <w:rPr>
                <w:rFonts w:ascii="Arial" w:hAnsi="Arial" w:cs="Arial"/>
              </w:rPr>
            </w:pPr>
            <w:r w:rsidRPr="00606FCC">
              <w:rPr>
                <w:rFonts w:ascii="Arial" w:hAnsi="Arial" w:cs="Arial"/>
              </w:rPr>
              <w:t>Treinta y siete (37) meses de experiencia profesional relacionada.</w:t>
            </w:r>
          </w:p>
        </w:tc>
      </w:tr>
      <w:tr w:rsidR="003732FA" w:rsidRPr="00606FCC" w14:paraId="2910BE9A"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6F3A4112" w14:textId="77777777" w:rsidR="003732FA" w:rsidRPr="00606FCC" w:rsidRDefault="003732F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8DF3AFD" w14:textId="1AA77C8B" w:rsidR="003732FA" w:rsidRPr="00606FCC" w:rsidRDefault="003732FA" w:rsidP="00AE1FE6">
            <w:pPr>
              <w:snapToGrid w:val="0"/>
              <w:jc w:val="both"/>
              <w:rPr>
                <w:rFonts w:ascii="Arial" w:hAnsi="Arial" w:cs="Arial"/>
                <w:lang w:eastAsia="es-CO"/>
              </w:rPr>
            </w:pPr>
          </w:p>
          <w:p w14:paraId="26619E2A" w14:textId="0731A9B3" w:rsidR="002A3B0E" w:rsidRPr="00606FCC" w:rsidRDefault="002A3B0E" w:rsidP="00AE1FE6">
            <w:pPr>
              <w:snapToGrid w:val="0"/>
              <w:jc w:val="both"/>
              <w:rPr>
                <w:rFonts w:ascii="Arial" w:hAnsi="Arial" w:cs="Arial"/>
                <w:lang w:eastAsia="es-CO"/>
              </w:rPr>
            </w:pPr>
            <w:r w:rsidRPr="00606FCC">
              <w:rPr>
                <w:rFonts w:ascii="Arial" w:hAnsi="Arial" w:cs="Arial"/>
                <w:lang w:eastAsia="es-CO"/>
              </w:rPr>
              <w:t>Ingeniería Industrial y Afines, Administración, Ciencia Política, Relaciones Internacionales.</w:t>
            </w:r>
          </w:p>
          <w:p w14:paraId="2DA09B15" w14:textId="77777777" w:rsidR="003732FA" w:rsidRPr="00606FCC" w:rsidRDefault="003732FA" w:rsidP="00AE1FE6">
            <w:pPr>
              <w:snapToGrid w:val="0"/>
              <w:jc w:val="both"/>
              <w:rPr>
                <w:rFonts w:ascii="Arial" w:hAnsi="Arial" w:cs="Arial"/>
                <w:lang w:eastAsia="es-CO"/>
              </w:rPr>
            </w:pPr>
          </w:p>
          <w:p w14:paraId="056A45EE" w14:textId="77777777" w:rsidR="003732FA" w:rsidRPr="00606FCC" w:rsidRDefault="003732FA" w:rsidP="00AE1FE6">
            <w:pPr>
              <w:jc w:val="both"/>
              <w:rPr>
                <w:rFonts w:ascii="Arial" w:hAnsi="Arial" w:cs="Arial"/>
              </w:rPr>
            </w:pPr>
            <w:r w:rsidRPr="00606FCC">
              <w:rPr>
                <w:rFonts w:ascii="Arial" w:hAnsi="Arial" w:cs="Arial"/>
              </w:rPr>
              <w:t>Matrícula o Tarjeta profesional en los casos requeridos por la Ley.</w:t>
            </w:r>
          </w:p>
          <w:p w14:paraId="59097202" w14:textId="77777777" w:rsidR="003732FA" w:rsidRPr="00606FCC" w:rsidRDefault="003732FA" w:rsidP="00AE1FE6">
            <w:pPr>
              <w:snapToGrid w:val="0"/>
              <w:jc w:val="both"/>
              <w:rPr>
                <w:rFonts w:ascii="Arial" w:hAnsi="Arial" w:cs="Arial"/>
              </w:rPr>
            </w:pPr>
          </w:p>
          <w:p w14:paraId="5A67998E" w14:textId="77777777" w:rsidR="003732FA" w:rsidRPr="00606FCC" w:rsidRDefault="003732FA"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37ACCD4" w14:textId="77777777" w:rsidR="003732FA" w:rsidRPr="00606FCC" w:rsidRDefault="003732FA" w:rsidP="00AE1FE6">
            <w:pPr>
              <w:snapToGrid w:val="0"/>
              <w:jc w:val="both"/>
              <w:rPr>
                <w:rFonts w:ascii="Arial" w:hAnsi="Arial" w:cs="Arial"/>
              </w:rPr>
            </w:pPr>
            <w:r w:rsidRPr="00606FCC">
              <w:rPr>
                <w:rFonts w:ascii="Arial" w:hAnsi="Arial" w:cs="Arial"/>
              </w:rPr>
              <w:t>Cuarenta y nueve (49) meses de experiencia profesional relacionada.</w:t>
            </w:r>
          </w:p>
        </w:tc>
      </w:tr>
    </w:tbl>
    <w:p w14:paraId="68E06A54" w14:textId="7D2E789D" w:rsidR="003732FA" w:rsidRDefault="003732FA" w:rsidP="00AE1FE6">
      <w:pPr>
        <w:adjustRightInd w:val="0"/>
        <w:ind w:left="284"/>
        <w:jc w:val="both"/>
        <w:rPr>
          <w:rFonts w:ascii="Arial" w:hAnsi="Arial" w:cs="Arial"/>
          <w:highlight w:val="yellow"/>
        </w:rPr>
      </w:pPr>
    </w:p>
    <w:p w14:paraId="7AD61B43" w14:textId="5C36D95D" w:rsidR="00864D49" w:rsidRDefault="00864D49" w:rsidP="00AE1FE6">
      <w:pPr>
        <w:adjustRightInd w:val="0"/>
        <w:ind w:left="284"/>
        <w:jc w:val="both"/>
        <w:rPr>
          <w:rFonts w:ascii="Arial" w:hAnsi="Arial" w:cs="Arial"/>
          <w:highlight w:val="yellow"/>
        </w:rPr>
      </w:pPr>
    </w:p>
    <w:p w14:paraId="3F3DA285" w14:textId="3872E245" w:rsidR="00864D49" w:rsidRDefault="00864D49" w:rsidP="00AE1FE6">
      <w:pPr>
        <w:adjustRightInd w:val="0"/>
        <w:ind w:left="284"/>
        <w:jc w:val="both"/>
        <w:rPr>
          <w:rFonts w:ascii="Arial" w:hAnsi="Arial" w:cs="Arial"/>
          <w:highlight w:val="yellow"/>
        </w:rPr>
      </w:pPr>
    </w:p>
    <w:p w14:paraId="2A5F413E" w14:textId="0FB54554" w:rsidR="00864D49" w:rsidRDefault="00864D49" w:rsidP="00AE1FE6">
      <w:pPr>
        <w:adjustRightInd w:val="0"/>
        <w:ind w:left="284"/>
        <w:jc w:val="both"/>
        <w:rPr>
          <w:rFonts w:ascii="Arial" w:hAnsi="Arial" w:cs="Arial"/>
          <w:highlight w:val="yellow"/>
        </w:rPr>
      </w:pPr>
    </w:p>
    <w:p w14:paraId="38316A0E" w14:textId="226D8B51" w:rsidR="00864D49" w:rsidRDefault="00864D49" w:rsidP="00AE1FE6">
      <w:pPr>
        <w:adjustRightInd w:val="0"/>
        <w:ind w:left="284"/>
        <w:jc w:val="both"/>
        <w:rPr>
          <w:rFonts w:ascii="Arial" w:hAnsi="Arial" w:cs="Arial"/>
          <w:highlight w:val="yellow"/>
        </w:rPr>
      </w:pPr>
    </w:p>
    <w:p w14:paraId="5F86772B" w14:textId="406AF8A2" w:rsidR="00864D49" w:rsidRDefault="00864D49" w:rsidP="00AE1FE6">
      <w:pPr>
        <w:adjustRightInd w:val="0"/>
        <w:ind w:left="284"/>
        <w:jc w:val="both"/>
        <w:rPr>
          <w:rFonts w:ascii="Arial" w:hAnsi="Arial" w:cs="Arial"/>
          <w:highlight w:val="yellow"/>
        </w:rPr>
      </w:pPr>
    </w:p>
    <w:p w14:paraId="62D13F82" w14:textId="406A8BFF" w:rsidR="00864D49" w:rsidRDefault="00864D49" w:rsidP="00AE1FE6">
      <w:pPr>
        <w:adjustRightInd w:val="0"/>
        <w:ind w:left="284"/>
        <w:jc w:val="both"/>
        <w:rPr>
          <w:rFonts w:ascii="Arial" w:hAnsi="Arial" w:cs="Arial"/>
          <w:highlight w:val="yellow"/>
        </w:rPr>
      </w:pPr>
    </w:p>
    <w:p w14:paraId="528980DD" w14:textId="69145CB6" w:rsidR="00864D49" w:rsidRDefault="00864D49" w:rsidP="00AE1FE6">
      <w:pPr>
        <w:adjustRightInd w:val="0"/>
        <w:ind w:left="284"/>
        <w:jc w:val="both"/>
        <w:rPr>
          <w:rFonts w:ascii="Arial" w:hAnsi="Arial" w:cs="Arial"/>
          <w:highlight w:val="yellow"/>
        </w:rPr>
      </w:pPr>
    </w:p>
    <w:p w14:paraId="4D359386" w14:textId="183CC5DD" w:rsidR="00864D49" w:rsidRDefault="00864D49" w:rsidP="00AE1FE6">
      <w:pPr>
        <w:adjustRightInd w:val="0"/>
        <w:ind w:left="284"/>
        <w:jc w:val="both"/>
        <w:rPr>
          <w:rFonts w:ascii="Arial" w:hAnsi="Arial" w:cs="Arial"/>
          <w:highlight w:val="yellow"/>
        </w:rPr>
      </w:pPr>
    </w:p>
    <w:p w14:paraId="6E7F5BA4" w14:textId="44D72639" w:rsidR="00864D49" w:rsidRDefault="00864D49" w:rsidP="00AE1FE6">
      <w:pPr>
        <w:adjustRightInd w:val="0"/>
        <w:ind w:left="284"/>
        <w:jc w:val="both"/>
        <w:rPr>
          <w:rFonts w:ascii="Arial" w:hAnsi="Arial" w:cs="Arial"/>
          <w:highlight w:val="yellow"/>
        </w:rPr>
      </w:pPr>
    </w:p>
    <w:p w14:paraId="0CE2213E" w14:textId="54460A8E" w:rsidR="00864D49" w:rsidRDefault="00864D49" w:rsidP="00AE1FE6">
      <w:pPr>
        <w:adjustRightInd w:val="0"/>
        <w:ind w:left="284"/>
        <w:jc w:val="both"/>
        <w:rPr>
          <w:rFonts w:ascii="Arial" w:hAnsi="Arial" w:cs="Arial"/>
          <w:highlight w:val="yellow"/>
        </w:rPr>
      </w:pPr>
    </w:p>
    <w:p w14:paraId="1E0FCBF8" w14:textId="463EC038" w:rsidR="00864D49" w:rsidRDefault="00864D49" w:rsidP="00AE1FE6">
      <w:pPr>
        <w:adjustRightInd w:val="0"/>
        <w:ind w:left="284"/>
        <w:jc w:val="both"/>
        <w:rPr>
          <w:rFonts w:ascii="Arial" w:hAnsi="Arial" w:cs="Arial"/>
          <w:highlight w:val="yellow"/>
        </w:rPr>
      </w:pPr>
    </w:p>
    <w:p w14:paraId="706100A7" w14:textId="6B5C701A" w:rsidR="00864D49" w:rsidRDefault="00864D49" w:rsidP="00AE1FE6">
      <w:pPr>
        <w:adjustRightInd w:val="0"/>
        <w:ind w:left="284"/>
        <w:jc w:val="both"/>
        <w:rPr>
          <w:rFonts w:ascii="Arial" w:hAnsi="Arial" w:cs="Arial"/>
          <w:highlight w:val="yellow"/>
        </w:rPr>
      </w:pPr>
    </w:p>
    <w:p w14:paraId="544586A9" w14:textId="0CE9C1DF" w:rsidR="00864D49" w:rsidRDefault="00864D49" w:rsidP="00AE1FE6">
      <w:pPr>
        <w:adjustRightInd w:val="0"/>
        <w:ind w:left="284"/>
        <w:jc w:val="both"/>
        <w:rPr>
          <w:rFonts w:ascii="Arial" w:hAnsi="Arial" w:cs="Arial"/>
          <w:highlight w:val="yellow"/>
        </w:rPr>
      </w:pPr>
    </w:p>
    <w:p w14:paraId="7EBF4B85" w14:textId="183BE76B" w:rsidR="00864D49" w:rsidRDefault="00864D49" w:rsidP="00AE1FE6">
      <w:pPr>
        <w:adjustRightInd w:val="0"/>
        <w:ind w:left="284"/>
        <w:jc w:val="both"/>
        <w:rPr>
          <w:rFonts w:ascii="Arial" w:hAnsi="Arial" w:cs="Arial"/>
          <w:highlight w:val="yellow"/>
        </w:rPr>
      </w:pPr>
    </w:p>
    <w:p w14:paraId="4D29A9E5" w14:textId="365C5DA8" w:rsidR="00864D49" w:rsidRDefault="00864D49" w:rsidP="00AE1FE6">
      <w:pPr>
        <w:adjustRightInd w:val="0"/>
        <w:ind w:left="284"/>
        <w:jc w:val="both"/>
        <w:rPr>
          <w:rFonts w:ascii="Arial" w:hAnsi="Arial" w:cs="Arial"/>
          <w:highlight w:val="yellow"/>
        </w:rPr>
      </w:pPr>
    </w:p>
    <w:p w14:paraId="1081C229" w14:textId="308E4C39" w:rsidR="00864D49" w:rsidRDefault="00864D49" w:rsidP="00AE1FE6">
      <w:pPr>
        <w:adjustRightInd w:val="0"/>
        <w:ind w:left="284"/>
        <w:jc w:val="both"/>
        <w:rPr>
          <w:rFonts w:ascii="Arial" w:hAnsi="Arial" w:cs="Arial"/>
          <w:highlight w:val="yellow"/>
        </w:rPr>
      </w:pPr>
    </w:p>
    <w:p w14:paraId="5E0EF921" w14:textId="42D8C3DC" w:rsidR="00864D49" w:rsidRDefault="00864D49" w:rsidP="00AE1FE6">
      <w:pPr>
        <w:adjustRightInd w:val="0"/>
        <w:ind w:left="284"/>
        <w:jc w:val="both"/>
        <w:rPr>
          <w:rFonts w:ascii="Arial" w:hAnsi="Arial" w:cs="Arial"/>
          <w:highlight w:val="yellow"/>
        </w:rPr>
      </w:pPr>
    </w:p>
    <w:p w14:paraId="10DE998E" w14:textId="1185CC32" w:rsidR="00864D49" w:rsidRDefault="00864D49" w:rsidP="00AE1FE6">
      <w:pPr>
        <w:adjustRightInd w:val="0"/>
        <w:ind w:left="284"/>
        <w:jc w:val="both"/>
        <w:rPr>
          <w:rFonts w:ascii="Arial" w:hAnsi="Arial" w:cs="Arial"/>
          <w:highlight w:val="yellow"/>
        </w:rPr>
      </w:pPr>
    </w:p>
    <w:p w14:paraId="54F74F96" w14:textId="5F5F5843" w:rsidR="00864D49" w:rsidRDefault="00864D49" w:rsidP="00AE1FE6">
      <w:pPr>
        <w:adjustRightInd w:val="0"/>
        <w:ind w:left="284"/>
        <w:jc w:val="both"/>
        <w:rPr>
          <w:rFonts w:ascii="Arial" w:hAnsi="Arial" w:cs="Arial"/>
          <w:highlight w:val="yellow"/>
        </w:rPr>
      </w:pPr>
    </w:p>
    <w:p w14:paraId="67C9FE0B" w14:textId="251EC06D" w:rsidR="00864D49" w:rsidRDefault="00864D49" w:rsidP="00AE1FE6">
      <w:pPr>
        <w:adjustRightInd w:val="0"/>
        <w:ind w:left="284"/>
        <w:jc w:val="both"/>
        <w:rPr>
          <w:rFonts w:ascii="Arial" w:hAnsi="Arial" w:cs="Arial"/>
          <w:highlight w:val="yellow"/>
        </w:rPr>
      </w:pPr>
    </w:p>
    <w:p w14:paraId="27C8C9F9" w14:textId="40A6B266" w:rsidR="00864D49" w:rsidRDefault="00864D49" w:rsidP="00AE1FE6">
      <w:pPr>
        <w:adjustRightInd w:val="0"/>
        <w:ind w:left="284"/>
        <w:jc w:val="both"/>
        <w:rPr>
          <w:rFonts w:ascii="Arial" w:hAnsi="Arial" w:cs="Arial"/>
          <w:highlight w:val="yellow"/>
        </w:rPr>
      </w:pPr>
    </w:p>
    <w:p w14:paraId="5616C28E" w14:textId="2BB074C2" w:rsidR="00864D49" w:rsidRDefault="00864D49" w:rsidP="00AE1FE6">
      <w:pPr>
        <w:adjustRightInd w:val="0"/>
        <w:ind w:left="284"/>
        <w:jc w:val="both"/>
        <w:rPr>
          <w:rFonts w:ascii="Arial" w:hAnsi="Arial" w:cs="Arial"/>
          <w:highlight w:val="yellow"/>
        </w:rPr>
      </w:pPr>
    </w:p>
    <w:p w14:paraId="2B7BFA4A" w14:textId="21A5EBA9" w:rsidR="00864D49" w:rsidRDefault="00864D49" w:rsidP="00AE1FE6">
      <w:pPr>
        <w:adjustRightInd w:val="0"/>
        <w:ind w:left="284"/>
        <w:jc w:val="both"/>
        <w:rPr>
          <w:rFonts w:ascii="Arial" w:hAnsi="Arial" w:cs="Arial"/>
          <w:highlight w:val="yellow"/>
        </w:rPr>
      </w:pPr>
    </w:p>
    <w:p w14:paraId="754E76CD" w14:textId="15250253" w:rsidR="00864D49" w:rsidRDefault="00864D49" w:rsidP="00AE1FE6">
      <w:pPr>
        <w:adjustRightInd w:val="0"/>
        <w:ind w:left="284"/>
        <w:jc w:val="both"/>
        <w:rPr>
          <w:rFonts w:ascii="Arial" w:hAnsi="Arial" w:cs="Arial"/>
          <w:highlight w:val="yellow"/>
        </w:rPr>
      </w:pPr>
    </w:p>
    <w:p w14:paraId="47D6DBFB" w14:textId="331C2E61" w:rsidR="00864D49" w:rsidRDefault="00864D49" w:rsidP="00AE1FE6">
      <w:pPr>
        <w:adjustRightInd w:val="0"/>
        <w:ind w:left="284"/>
        <w:jc w:val="both"/>
        <w:rPr>
          <w:rFonts w:ascii="Arial" w:hAnsi="Arial" w:cs="Arial"/>
          <w:highlight w:val="yellow"/>
        </w:rPr>
      </w:pPr>
    </w:p>
    <w:p w14:paraId="5B2C1EFF" w14:textId="174312A8" w:rsidR="00864D49" w:rsidRDefault="00864D49" w:rsidP="00AE1FE6">
      <w:pPr>
        <w:adjustRightInd w:val="0"/>
        <w:ind w:left="284"/>
        <w:jc w:val="both"/>
        <w:rPr>
          <w:rFonts w:ascii="Arial" w:hAnsi="Arial" w:cs="Arial"/>
          <w:highlight w:val="yellow"/>
        </w:rPr>
      </w:pPr>
    </w:p>
    <w:p w14:paraId="032F7A2C" w14:textId="094A38BC" w:rsidR="00864D49" w:rsidRDefault="00864D49" w:rsidP="00AE1FE6">
      <w:pPr>
        <w:adjustRightInd w:val="0"/>
        <w:ind w:left="284"/>
        <w:jc w:val="both"/>
        <w:rPr>
          <w:rFonts w:ascii="Arial" w:hAnsi="Arial" w:cs="Arial"/>
          <w:highlight w:val="yellow"/>
        </w:rPr>
      </w:pPr>
    </w:p>
    <w:p w14:paraId="7F6F463B" w14:textId="4ECCE79F" w:rsidR="00864D49" w:rsidRDefault="00864D49" w:rsidP="00AE1FE6">
      <w:pPr>
        <w:adjustRightInd w:val="0"/>
        <w:ind w:left="284"/>
        <w:jc w:val="both"/>
        <w:rPr>
          <w:rFonts w:ascii="Arial" w:hAnsi="Arial" w:cs="Arial"/>
          <w:highlight w:val="yellow"/>
        </w:rPr>
      </w:pPr>
    </w:p>
    <w:p w14:paraId="25DE953B" w14:textId="60364C26" w:rsidR="00864D49" w:rsidRDefault="00864D49" w:rsidP="00AE1FE6">
      <w:pPr>
        <w:adjustRightInd w:val="0"/>
        <w:ind w:left="284"/>
        <w:jc w:val="both"/>
        <w:rPr>
          <w:rFonts w:ascii="Arial" w:hAnsi="Arial" w:cs="Arial"/>
          <w:highlight w:val="yellow"/>
        </w:rPr>
      </w:pPr>
    </w:p>
    <w:p w14:paraId="1E143E93" w14:textId="77777777" w:rsidR="00864D49" w:rsidRPr="00606FCC"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274BC6" w:rsidRPr="00606FCC" w14:paraId="5AC4FF79"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01618DF" w14:textId="6B492C64" w:rsidR="00274BC6" w:rsidRPr="00606FCC" w:rsidRDefault="00274BC6" w:rsidP="00AE1FE6">
            <w:pPr>
              <w:rPr>
                <w:rFonts w:ascii="Arial" w:hAnsi="Arial" w:cs="Arial"/>
                <w:bCs/>
                <w:caps/>
                <w:sz w:val="10"/>
                <w:szCs w:val="10"/>
              </w:rPr>
            </w:pPr>
            <w:r w:rsidRPr="00284131">
              <w:rPr>
                <w:rFonts w:ascii="Arial" w:hAnsi="Arial" w:cs="Arial"/>
                <w:bCs/>
                <w:caps/>
                <w:color w:val="FFFF00"/>
                <w:sz w:val="10"/>
                <w:szCs w:val="10"/>
              </w:rPr>
              <w:t>ID 615 - ADMINISTRACION PUBLICA - ESPECIALIZACION EN GOBIERNO, GERENCIA Y ASUNTOS PUBLICOS, ID 636 - TRABAJO SOCIAL - MAESTRIA EN CIENCIAS SOCIALES, ID 634 – PSICOLOGIA - ESPECIALIZACION EN GERENCIA SOCIAL</w:t>
            </w:r>
            <w:r w:rsidR="007F4EE3" w:rsidRPr="00284131">
              <w:rPr>
                <w:rFonts w:ascii="Arial" w:hAnsi="Arial" w:cs="Arial"/>
                <w:bCs/>
                <w:caps/>
                <w:color w:val="FFFF00"/>
                <w:sz w:val="10"/>
                <w:szCs w:val="10"/>
              </w:rPr>
              <w:t xml:space="preserve">, ID 1330 - </w:t>
            </w:r>
            <w:r w:rsidR="007F4EE3" w:rsidRPr="00284131">
              <w:rPr>
                <w:color w:val="FFFF00"/>
              </w:rPr>
              <w:t xml:space="preserve"> </w:t>
            </w:r>
            <w:r w:rsidR="007F4EE3" w:rsidRPr="00284131">
              <w:rPr>
                <w:rFonts w:ascii="Arial" w:hAnsi="Arial" w:cs="Arial"/>
                <w:bCs/>
                <w:caps/>
                <w:color w:val="FFFF00"/>
                <w:sz w:val="10"/>
                <w:szCs w:val="10"/>
              </w:rPr>
              <w:t xml:space="preserve">DERECHO - </w:t>
            </w:r>
            <w:r w:rsidR="007F4EE3" w:rsidRPr="00284131">
              <w:rPr>
                <w:color w:val="FFFF00"/>
              </w:rPr>
              <w:t xml:space="preserve"> </w:t>
            </w:r>
            <w:r w:rsidR="007F4EE3" w:rsidRPr="00284131">
              <w:rPr>
                <w:rFonts w:ascii="Arial" w:hAnsi="Arial" w:cs="Arial"/>
                <w:bCs/>
                <w:caps/>
                <w:color w:val="FFFF00"/>
                <w:sz w:val="10"/>
                <w:szCs w:val="10"/>
              </w:rPr>
              <w:t xml:space="preserve">ESPECIALIZACION EN DERECHO CONTRACTUAL - </w:t>
            </w:r>
            <w:r w:rsidR="007F4EE3" w:rsidRPr="00284131">
              <w:rPr>
                <w:color w:val="FFFF00"/>
              </w:rPr>
              <w:t xml:space="preserve"> </w:t>
            </w:r>
            <w:r w:rsidR="007F4EE3" w:rsidRPr="00284131">
              <w:rPr>
                <w:rFonts w:ascii="Arial" w:hAnsi="Arial" w:cs="Arial"/>
                <w:bCs/>
                <w:caps/>
                <w:color w:val="FFFF00"/>
                <w:sz w:val="10"/>
                <w:szCs w:val="10"/>
              </w:rPr>
              <w:t>ESPECIALIZACION EN DERECHO ADMINISTRATIVO</w:t>
            </w:r>
          </w:p>
        </w:tc>
      </w:tr>
      <w:tr w:rsidR="00274BC6" w:rsidRPr="00606FCC" w14:paraId="05728037"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89A457" w14:textId="77777777" w:rsidR="00274BC6" w:rsidRPr="00606FCC" w:rsidRDefault="00274BC6"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274BC6" w:rsidRPr="00606FCC" w14:paraId="5D1FE496"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D72F5" w14:textId="77777777" w:rsidR="00274BC6" w:rsidRPr="00606FCC" w:rsidRDefault="00274BC6" w:rsidP="00AE1FE6">
            <w:pPr>
              <w:ind w:left="284"/>
              <w:jc w:val="center"/>
              <w:rPr>
                <w:rFonts w:ascii="Arial" w:hAnsi="Arial" w:cs="Arial"/>
                <w:b/>
                <w:caps/>
              </w:rPr>
            </w:pPr>
            <w:r w:rsidRPr="00606FCC">
              <w:rPr>
                <w:rFonts w:ascii="Arial" w:hAnsi="Arial" w:cs="Arial"/>
                <w:b/>
                <w:bCs/>
                <w:caps/>
              </w:rPr>
              <w:t>iII. PROPÓSITO PRINCIPAL</w:t>
            </w:r>
          </w:p>
        </w:tc>
      </w:tr>
      <w:tr w:rsidR="00274BC6" w:rsidRPr="00606FCC" w14:paraId="7F991EF0" w14:textId="77777777" w:rsidTr="00274BC6">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B91488D" w14:textId="6E2AB94E" w:rsidR="00274BC6" w:rsidRPr="00606FCC" w:rsidRDefault="00274BC6" w:rsidP="00AE1FE6">
            <w:pPr>
              <w:jc w:val="both"/>
              <w:rPr>
                <w:rFonts w:ascii="Arial" w:hAnsi="Arial" w:cs="Arial"/>
              </w:rPr>
            </w:pPr>
            <w:r w:rsidRPr="00606FCC">
              <w:rPr>
                <w:rFonts w:ascii="Arial" w:hAnsi="Arial" w:cs="Arial"/>
              </w:rPr>
              <w:t>Participar en el diseño y monitoreo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274BC6" w:rsidRPr="00606FCC" w14:paraId="5BC32486"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D599" w14:textId="77777777" w:rsidR="00274BC6" w:rsidRPr="00606FCC" w:rsidRDefault="00274BC6" w:rsidP="00AE1FE6">
            <w:pPr>
              <w:ind w:left="284"/>
              <w:jc w:val="center"/>
              <w:rPr>
                <w:rFonts w:ascii="Arial" w:hAnsi="Arial" w:cs="Arial"/>
                <w:b/>
              </w:rPr>
            </w:pPr>
            <w:r w:rsidRPr="00606FCC">
              <w:rPr>
                <w:rFonts w:ascii="Arial" w:hAnsi="Arial" w:cs="Arial"/>
                <w:b/>
                <w:bCs/>
              </w:rPr>
              <w:t>IV. DESCRIPCIÓN DE FUNCIONES ESENCIALES</w:t>
            </w:r>
          </w:p>
        </w:tc>
      </w:tr>
      <w:tr w:rsidR="00274BC6" w:rsidRPr="00606FCC" w14:paraId="2D67A8B1" w14:textId="77777777" w:rsidTr="00284131">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FFE7E46" w14:textId="77777777" w:rsidR="00274BC6" w:rsidRPr="00606FCC" w:rsidRDefault="00274BC6" w:rsidP="00AE1FE6">
            <w:pPr>
              <w:jc w:val="both"/>
              <w:rPr>
                <w:rFonts w:ascii="Arial" w:hAnsi="Arial" w:cs="Arial"/>
              </w:rPr>
            </w:pPr>
            <w:r w:rsidRPr="00606FCC">
              <w:rPr>
                <w:rFonts w:ascii="Arial" w:hAnsi="Arial" w:cs="Arial"/>
              </w:rPr>
              <w:t>1. Implementar y controlar el ciclo operativo, de acuerdo con las directrices de la dependencia, los manuales operativos y los lineamientos institucionales.</w:t>
            </w:r>
          </w:p>
          <w:p w14:paraId="213F0A9D" w14:textId="77777777" w:rsidR="00274BC6" w:rsidRPr="00606FCC" w:rsidRDefault="00274BC6" w:rsidP="00AE1FE6">
            <w:pPr>
              <w:jc w:val="both"/>
              <w:rPr>
                <w:rFonts w:ascii="Arial" w:hAnsi="Arial" w:cs="Arial"/>
              </w:rPr>
            </w:pPr>
            <w:r w:rsidRPr="00606FCC">
              <w:rPr>
                <w:rFonts w:ascii="Arial" w:hAnsi="Arial" w:cs="Arial"/>
              </w:rPr>
              <w:t>2. Ejercer la asistencia técnica en el diseño y monitoreo de los programas a cargo de la dependencia, de acuerdo con lo establecido en los manuales, guías operativas y lineamientos de la Entidad.</w:t>
            </w:r>
          </w:p>
          <w:p w14:paraId="0A86F1F2" w14:textId="77777777" w:rsidR="00274BC6" w:rsidRPr="00606FCC" w:rsidRDefault="00274BC6" w:rsidP="00AE1FE6">
            <w:pPr>
              <w:jc w:val="both"/>
              <w:rPr>
                <w:rFonts w:ascii="Arial" w:hAnsi="Arial" w:cs="Arial"/>
              </w:rPr>
            </w:pPr>
            <w:r w:rsidRPr="00606FCC">
              <w:rPr>
                <w:rFonts w:ascii="Arial" w:hAnsi="Arial" w:cs="Arial"/>
              </w:rPr>
              <w:t>3. Articular y gestionar con las Direcciones Regionales y Entidades territoriales las intervenciones que se adelanten en el territorio, teniendo en cuenta las directrices establecidas por la dependencia y los documentos operativos aplicables.</w:t>
            </w:r>
          </w:p>
          <w:p w14:paraId="75FC7A46" w14:textId="77777777" w:rsidR="00274BC6" w:rsidRPr="00606FCC" w:rsidRDefault="00274BC6" w:rsidP="00AE1FE6">
            <w:pPr>
              <w:jc w:val="both"/>
              <w:rPr>
                <w:rFonts w:ascii="Arial" w:hAnsi="Arial" w:cs="Arial"/>
              </w:rPr>
            </w:pPr>
            <w:r w:rsidRPr="00606FCC">
              <w:rPr>
                <w:rFonts w:ascii="Arial" w:hAnsi="Arial" w:cs="Arial"/>
              </w:rPr>
              <w:t>4. Efectuar el seguimiento a las obligaciones establecidas en los convenios suscritos con los entes territoriales, teniendo en cuenta la normatividad aplicable y los lineamientos institucionales.</w:t>
            </w:r>
          </w:p>
          <w:p w14:paraId="7C8FA2DB" w14:textId="28809743" w:rsidR="00274BC6" w:rsidRPr="00606FCC" w:rsidRDefault="00274BC6" w:rsidP="00AE1FE6">
            <w:pPr>
              <w:jc w:val="both"/>
              <w:rPr>
                <w:rFonts w:ascii="Arial" w:hAnsi="Arial" w:cs="Arial"/>
              </w:rPr>
            </w:pPr>
            <w:r w:rsidRPr="00606FCC">
              <w:rPr>
                <w:rFonts w:ascii="Arial" w:hAnsi="Arial" w:cs="Arial"/>
              </w:rPr>
              <w:t>5. Orientar las actividades de bienestar comunitario, para dar cumplimiento a las metas y objetivos de la dependencia, de acuerdo con los lineamientos de la entidad.</w:t>
            </w:r>
          </w:p>
        </w:tc>
      </w:tr>
      <w:tr w:rsidR="00274BC6" w:rsidRPr="00606FCC" w14:paraId="52452A34"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F4EF6" w14:textId="77777777" w:rsidR="00274BC6" w:rsidRPr="00606FCC" w:rsidRDefault="00274BC6" w:rsidP="00AE1FE6">
            <w:pPr>
              <w:ind w:left="284"/>
              <w:jc w:val="center"/>
              <w:rPr>
                <w:rFonts w:ascii="Arial" w:hAnsi="Arial" w:cs="Arial"/>
                <w:b/>
              </w:rPr>
            </w:pPr>
            <w:r w:rsidRPr="00606FCC">
              <w:rPr>
                <w:rFonts w:ascii="Arial" w:hAnsi="Arial" w:cs="Arial"/>
                <w:b/>
                <w:bCs/>
              </w:rPr>
              <w:t>V. CONOCIMIENTOS BÁSICOS O ESENCIALES</w:t>
            </w:r>
          </w:p>
        </w:tc>
      </w:tr>
      <w:tr w:rsidR="00274BC6" w:rsidRPr="00606FCC" w14:paraId="5958650B" w14:textId="77777777" w:rsidTr="00274BC6">
        <w:tc>
          <w:tcPr>
            <w:tcW w:w="10060" w:type="dxa"/>
            <w:gridSpan w:val="2"/>
            <w:tcBorders>
              <w:top w:val="single" w:sz="4" w:space="0" w:color="auto"/>
              <w:left w:val="single" w:sz="4" w:space="0" w:color="auto"/>
              <w:bottom w:val="single" w:sz="4" w:space="0" w:color="auto"/>
              <w:right w:val="single" w:sz="4" w:space="0" w:color="auto"/>
            </w:tcBorders>
            <w:vAlign w:val="center"/>
          </w:tcPr>
          <w:p w14:paraId="639EBBF1" w14:textId="77777777" w:rsidR="00274BC6" w:rsidRPr="00606FCC" w:rsidRDefault="00274BC6" w:rsidP="00AE1FE6">
            <w:pPr>
              <w:jc w:val="both"/>
              <w:rPr>
                <w:rFonts w:ascii="Arial" w:hAnsi="Arial" w:cs="Arial"/>
              </w:rPr>
            </w:pPr>
            <w:r w:rsidRPr="00606FCC">
              <w:rPr>
                <w:rFonts w:ascii="Arial" w:hAnsi="Arial" w:cs="Arial"/>
              </w:rPr>
              <w:t>1. Diseño y formulación de políticas públicas, planes, programas y proyectos.</w:t>
            </w:r>
          </w:p>
          <w:p w14:paraId="5B9D05DC" w14:textId="77777777" w:rsidR="00274BC6" w:rsidRPr="00606FCC" w:rsidRDefault="00274BC6"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31F6A5AF" w14:textId="77777777" w:rsidR="00274BC6" w:rsidRPr="00606FCC" w:rsidRDefault="00274BC6" w:rsidP="00AE1FE6">
            <w:pPr>
              <w:jc w:val="both"/>
              <w:rPr>
                <w:rFonts w:ascii="Arial" w:hAnsi="Arial" w:cs="Arial"/>
              </w:rPr>
            </w:pPr>
            <w:r w:rsidRPr="00606FCC">
              <w:rPr>
                <w:rFonts w:ascii="Arial" w:hAnsi="Arial" w:cs="Arial"/>
              </w:rPr>
              <w:t>3. Instrumentos de focalización del gasto público.</w:t>
            </w:r>
          </w:p>
          <w:p w14:paraId="5E3EFF77" w14:textId="77777777" w:rsidR="00274BC6" w:rsidRPr="00606FCC" w:rsidRDefault="00274BC6" w:rsidP="00AE1FE6">
            <w:pPr>
              <w:jc w:val="both"/>
              <w:rPr>
                <w:rFonts w:ascii="Arial" w:hAnsi="Arial" w:cs="Arial"/>
              </w:rPr>
            </w:pPr>
            <w:r w:rsidRPr="00606FCC">
              <w:rPr>
                <w:rFonts w:ascii="Arial" w:hAnsi="Arial" w:cs="Arial"/>
              </w:rPr>
              <w:t>4. Documentos CONPES aplicables.</w:t>
            </w:r>
          </w:p>
          <w:p w14:paraId="31DB70B7" w14:textId="77777777" w:rsidR="00274BC6" w:rsidRPr="00606FCC" w:rsidRDefault="00274BC6" w:rsidP="00AE1FE6">
            <w:pPr>
              <w:jc w:val="both"/>
              <w:rPr>
                <w:rFonts w:ascii="Arial" w:hAnsi="Arial" w:cs="Arial"/>
              </w:rPr>
            </w:pPr>
            <w:r w:rsidRPr="00606FCC">
              <w:rPr>
                <w:rFonts w:ascii="Arial" w:hAnsi="Arial" w:cs="Arial"/>
              </w:rPr>
              <w:t>5. Vulnerabilidad, pobreza extrema y políticas sociales.</w:t>
            </w:r>
          </w:p>
          <w:p w14:paraId="4A7FF951" w14:textId="77777777" w:rsidR="00274BC6" w:rsidRPr="00606FCC" w:rsidRDefault="00274BC6" w:rsidP="00AE1FE6">
            <w:pPr>
              <w:jc w:val="both"/>
              <w:rPr>
                <w:rFonts w:ascii="Arial" w:hAnsi="Arial" w:cs="Arial"/>
              </w:rPr>
            </w:pPr>
            <w:r w:rsidRPr="00606FCC">
              <w:rPr>
                <w:rFonts w:ascii="Arial" w:hAnsi="Arial" w:cs="Arial"/>
              </w:rPr>
              <w:t>6. Índices para la medición de la pobreza en Colombia.</w:t>
            </w:r>
          </w:p>
          <w:p w14:paraId="2A8C744A" w14:textId="77777777" w:rsidR="00274BC6" w:rsidRPr="00606FCC" w:rsidRDefault="00274BC6" w:rsidP="00AE1FE6">
            <w:pPr>
              <w:jc w:val="both"/>
              <w:rPr>
                <w:rFonts w:ascii="Arial" w:hAnsi="Arial" w:cs="Arial"/>
              </w:rPr>
            </w:pPr>
            <w:r w:rsidRPr="00606FCC">
              <w:rPr>
                <w:rFonts w:ascii="Arial" w:hAnsi="Arial" w:cs="Arial"/>
              </w:rPr>
              <w:t>7. Conocimientos sobre grupos de especial protección constitucional.</w:t>
            </w:r>
          </w:p>
          <w:p w14:paraId="695608E2" w14:textId="3F15674C" w:rsidR="00274BC6" w:rsidRPr="00606FCC" w:rsidRDefault="00274BC6" w:rsidP="00AE1FE6">
            <w:pPr>
              <w:jc w:val="both"/>
              <w:rPr>
                <w:rFonts w:ascii="Arial" w:hAnsi="Arial" w:cs="Arial"/>
              </w:rPr>
            </w:pPr>
            <w:r w:rsidRPr="00606FCC">
              <w:rPr>
                <w:rFonts w:ascii="Arial" w:hAnsi="Arial" w:cs="Arial"/>
              </w:rPr>
              <w:t xml:space="preserve">8. Políticas sobre protección social (Transferencias </w:t>
            </w:r>
            <w:r w:rsidR="005F4182">
              <w:rPr>
                <w:rFonts w:ascii="Arial" w:hAnsi="Arial" w:cs="Arial"/>
              </w:rPr>
              <w:t>monetarias</w:t>
            </w:r>
            <w:r w:rsidRPr="00606FCC">
              <w:rPr>
                <w:rFonts w:ascii="Arial" w:hAnsi="Arial" w:cs="Arial"/>
              </w:rPr>
              <w:t>).</w:t>
            </w:r>
          </w:p>
          <w:p w14:paraId="249FA350" w14:textId="77777777" w:rsidR="00274BC6" w:rsidRPr="00606FCC" w:rsidRDefault="00274BC6" w:rsidP="00AE1FE6">
            <w:pPr>
              <w:jc w:val="both"/>
              <w:rPr>
                <w:rFonts w:ascii="Arial" w:hAnsi="Arial" w:cs="Arial"/>
              </w:rPr>
            </w:pPr>
            <w:r w:rsidRPr="00606FCC">
              <w:rPr>
                <w:rFonts w:ascii="Arial" w:hAnsi="Arial" w:cs="Arial"/>
              </w:rPr>
              <w:t>9. Generación de capacidades.</w:t>
            </w:r>
          </w:p>
          <w:p w14:paraId="1B490C68" w14:textId="77777777" w:rsidR="00274BC6" w:rsidRPr="00606FCC" w:rsidRDefault="00274BC6" w:rsidP="00AE1FE6">
            <w:pPr>
              <w:jc w:val="both"/>
              <w:rPr>
                <w:rFonts w:ascii="Arial" w:hAnsi="Arial" w:cs="Arial"/>
              </w:rPr>
            </w:pPr>
            <w:r w:rsidRPr="00606FCC">
              <w:rPr>
                <w:rFonts w:ascii="Arial" w:hAnsi="Arial" w:cs="Arial"/>
              </w:rPr>
              <w:t>10. Estadística básica.</w:t>
            </w:r>
          </w:p>
          <w:p w14:paraId="5C6DAB2D" w14:textId="77777777" w:rsidR="00274BC6" w:rsidRPr="00606FCC" w:rsidRDefault="00274BC6" w:rsidP="00AE1FE6">
            <w:pPr>
              <w:jc w:val="both"/>
              <w:rPr>
                <w:rFonts w:ascii="Arial" w:hAnsi="Arial" w:cs="Arial"/>
              </w:rPr>
            </w:pPr>
            <w:r w:rsidRPr="00606FCC">
              <w:rPr>
                <w:rFonts w:ascii="Arial" w:hAnsi="Arial" w:cs="Arial"/>
              </w:rPr>
              <w:t>11. Enfoque diferencial: Grupos de especial protección constitucional.</w:t>
            </w:r>
          </w:p>
          <w:p w14:paraId="764CBC6E" w14:textId="77777777" w:rsidR="00274BC6" w:rsidRPr="00606FCC" w:rsidRDefault="00274BC6" w:rsidP="00AE1FE6">
            <w:pPr>
              <w:jc w:val="both"/>
              <w:rPr>
                <w:rFonts w:ascii="Arial" w:hAnsi="Arial" w:cs="Arial"/>
              </w:rPr>
            </w:pPr>
            <w:r w:rsidRPr="00606FCC">
              <w:rPr>
                <w:rFonts w:ascii="Arial" w:hAnsi="Arial" w:cs="Arial"/>
              </w:rPr>
              <w:t>12. Enfoque poblacional (Intervención en población vulnerable).</w:t>
            </w:r>
          </w:p>
          <w:p w14:paraId="78E5B50E" w14:textId="77777777" w:rsidR="00274BC6" w:rsidRPr="00606FCC" w:rsidRDefault="00274BC6" w:rsidP="00AE1FE6">
            <w:pPr>
              <w:jc w:val="both"/>
              <w:rPr>
                <w:rFonts w:ascii="Arial" w:hAnsi="Arial" w:cs="Arial"/>
              </w:rPr>
            </w:pPr>
            <w:r w:rsidRPr="00606FCC">
              <w:rPr>
                <w:rFonts w:ascii="Arial" w:hAnsi="Arial" w:cs="Arial"/>
              </w:rPr>
              <w:t>13. Interpretación y análisis de texto.</w:t>
            </w:r>
          </w:p>
          <w:p w14:paraId="1F5FC5E9" w14:textId="77777777" w:rsidR="00274BC6" w:rsidRPr="00606FCC" w:rsidRDefault="00274BC6" w:rsidP="00AE1FE6">
            <w:pPr>
              <w:jc w:val="both"/>
              <w:rPr>
                <w:rFonts w:ascii="Arial" w:hAnsi="Arial" w:cs="Arial"/>
              </w:rPr>
            </w:pPr>
            <w:r w:rsidRPr="00606FCC">
              <w:rPr>
                <w:rFonts w:ascii="Arial" w:hAnsi="Arial" w:cs="Arial"/>
              </w:rPr>
              <w:t>14. Técnicas de generación de informes técnicos y documento.</w:t>
            </w:r>
          </w:p>
          <w:p w14:paraId="38383DCF" w14:textId="77777777" w:rsidR="00274BC6" w:rsidRPr="00606FCC" w:rsidRDefault="00274BC6" w:rsidP="00AE1FE6">
            <w:pPr>
              <w:jc w:val="both"/>
              <w:rPr>
                <w:rFonts w:ascii="Arial" w:hAnsi="Arial" w:cs="Arial"/>
              </w:rPr>
            </w:pPr>
            <w:r w:rsidRPr="00606FCC">
              <w:rPr>
                <w:rFonts w:ascii="Arial" w:hAnsi="Arial" w:cs="Arial"/>
              </w:rPr>
              <w:t>15. Sistema de Gestión Integral.</w:t>
            </w:r>
          </w:p>
          <w:p w14:paraId="60A7F096" w14:textId="77777777" w:rsidR="00274BC6" w:rsidRPr="00606FCC" w:rsidRDefault="00274BC6" w:rsidP="00AE1FE6">
            <w:pPr>
              <w:jc w:val="both"/>
              <w:rPr>
                <w:rFonts w:ascii="Arial" w:hAnsi="Arial" w:cs="Arial"/>
              </w:rPr>
            </w:pPr>
            <w:r w:rsidRPr="00606FCC">
              <w:rPr>
                <w:rFonts w:ascii="Arial" w:hAnsi="Arial" w:cs="Arial"/>
              </w:rPr>
              <w:t>16. Sistema de Gestión Documental.</w:t>
            </w:r>
          </w:p>
          <w:p w14:paraId="25C581C9" w14:textId="77777777" w:rsidR="00274BC6" w:rsidRPr="00606FCC" w:rsidRDefault="00274BC6" w:rsidP="00AE1FE6">
            <w:pPr>
              <w:jc w:val="both"/>
              <w:rPr>
                <w:rFonts w:ascii="Arial" w:hAnsi="Arial" w:cs="Arial"/>
              </w:rPr>
            </w:pPr>
            <w:r w:rsidRPr="00606FCC">
              <w:rPr>
                <w:rFonts w:ascii="Arial" w:hAnsi="Arial" w:cs="Arial"/>
              </w:rPr>
              <w:t>17. Ofimática Básica.</w:t>
            </w:r>
          </w:p>
          <w:p w14:paraId="2510C6F3" w14:textId="77777777" w:rsidR="00274BC6" w:rsidRPr="00606FCC" w:rsidRDefault="00274BC6" w:rsidP="00AE1FE6">
            <w:pPr>
              <w:jc w:val="both"/>
              <w:rPr>
                <w:rFonts w:ascii="Arial" w:hAnsi="Arial" w:cs="Arial"/>
              </w:rPr>
            </w:pPr>
            <w:r w:rsidRPr="00606FCC">
              <w:rPr>
                <w:rFonts w:ascii="Arial" w:hAnsi="Arial" w:cs="Arial"/>
              </w:rPr>
              <w:t>18. Derecho Contractual.</w:t>
            </w:r>
          </w:p>
          <w:p w14:paraId="0CCAC0F0" w14:textId="618BBBB7" w:rsidR="00274BC6" w:rsidRPr="00606FCC" w:rsidRDefault="00274BC6" w:rsidP="00AE1FE6">
            <w:pPr>
              <w:jc w:val="both"/>
              <w:rPr>
                <w:rFonts w:ascii="Arial" w:hAnsi="Arial" w:cs="Arial"/>
              </w:rPr>
            </w:pPr>
            <w:r w:rsidRPr="00606FCC">
              <w:rPr>
                <w:rFonts w:ascii="Arial" w:hAnsi="Arial" w:cs="Arial"/>
              </w:rPr>
              <w:t>19. Código Único Disciplinario.</w:t>
            </w:r>
          </w:p>
        </w:tc>
      </w:tr>
      <w:tr w:rsidR="00274BC6" w:rsidRPr="00606FCC" w14:paraId="5B34C88D"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93721" w14:textId="77777777" w:rsidR="00274BC6" w:rsidRPr="00606FCC" w:rsidRDefault="00274BC6" w:rsidP="00AE1FE6">
            <w:pPr>
              <w:ind w:left="284"/>
              <w:jc w:val="center"/>
              <w:rPr>
                <w:rFonts w:ascii="Arial" w:hAnsi="Arial" w:cs="Arial"/>
                <w:b/>
              </w:rPr>
            </w:pPr>
            <w:r w:rsidRPr="00606FCC">
              <w:rPr>
                <w:rFonts w:ascii="Arial" w:hAnsi="Arial" w:cs="Arial"/>
                <w:b/>
                <w:bCs/>
              </w:rPr>
              <w:t>VI. REQUISITOS DE ESTUDIO Y EXPERIENCIA</w:t>
            </w:r>
          </w:p>
        </w:tc>
      </w:tr>
      <w:tr w:rsidR="00274BC6" w:rsidRPr="00606FCC" w14:paraId="7621F267" w14:textId="77777777" w:rsidTr="00274BC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EA1B7" w14:textId="77777777" w:rsidR="00274BC6" w:rsidRPr="00606FCC" w:rsidRDefault="00274BC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EB0D0" w14:textId="77777777" w:rsidR="00274BC6" w:rsidRPr="00606FCC" w:rsidRDefault="00274BC6" w:rsidP="00AE1FE6">
            <w:pPr>
              <w:ind w:left="284"/>
              <w:jc w:val="center"/>
              <w:rPr>
                <w:rFonts w:ascii="Arial" w:hAnsi="Arial" w:cs="Arial"/>
                <w:b/>
              </w:rPr>
            </w:pPr>
            <w:r w:rsidRPr="00606FCC">
              <w:rPr>
                <w:rFonts w:ascii="Arial" w:hAnsi="Arial" w:cs="Arial"/>
                <w:b/>
                <w:bCs/>
              </w:rPr>
              <w:t>Experiencia</w:t>
            </w:r>
          </w:p>
        </w:tc>
      </w:tr>
      <w:tr w:rsidR="00274BC6" w:rsidRPr="00606FCC" w14:paraId="09DCB6CD"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0F5D4744" w14:textId="77777777" w:rsidR="00274BC6" w:rsidRPr="00606FCC" w:rsidRDefault="00274BC6"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883BA46" w14:textId="66B258A6" w:rsidR="00274BC6" w:rsidRPr="00606FCC" w:rsidRDefault="00274BC6" w:rsidP="00AE1FE6">
            <w:pPr>
              <w:snapToGrid w:val="0"/>
              <w:jc w:val="both"/>
              <w:rPr>
                <w:rFonts w:ascii="Arial" w:hAnsi="Arial" w:cs="Arial"/>
                <w:lang w:eastAsia="es-CO"/>
              </w:rPr>
            </w:pPr>
          </w:p>
          <w:p w14:paraId="62FFD6EF" w14:textId="74D83953" w:rsidR="00274BC6" w:rsidRPr="00606FCC" w:rsidRDefault="00996B08" w:rsidP="00AE1FE6">
            <w:pPr>
              <w:snapToGrid w:val="0"/>
              <w:jc w:val="both"/>
              <w:rPr>
                <w:rFonts w:ascii="Arial" w:hAnsi="Arial" w:cs="Arial"/>
                <w:lang w:eastAsia="es-CO"/>
              </w:rPr>
            </w:pPr>
            <w:r w:rsidRPr="00606FCC">
              <w:rPr>
                <w:rFonts w:ascii="Arial" w:hAnsi="Arial" w:cs="Arial"/>
                <w:lang w:eastAsia="es-CO"/>
              </w:rPr>
              <w:t>Derecho y Afines, Sociología, Trabajo Social y Afines, Administración, Psicología, Ciencia Política, relaciones Internacionales, Ingeniería Industrial y Afines.</w:t>
            </w:r>
          </w:p>
          <w:p w14:paraId="179545D0" w14:textId="77777777" w:rsidR="00274BC6" w:rsidRPr="00606FCC" w:rsidRDefault="00274BC6" w:rsidP="00AE1FE6">
            <w:pPr>
              <w:snapToGrid w:val="0"/>
              <w:jc w:val="both"/>
              <w:rPr>
                <w:rFonts w:ascii="Arial" w:hAnsi="Arial" w:cs="Arial"/>
              </w:rPr>
            </w:pPr>
          </w:p>
          <w:p w14:paraId="54A3F582" w14:textId="77777777" w:rsidR="00274BC6" w:rsidRPr="00606FCC" w:rsidRDefault="00274BC6"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10E57DD" w14:textId="77777777" w:rsidR="00274BC6" w:rsidRPr="00606FCC" w:rsidRDefault="00274BC6" w:rsidP="00AE1FE6">
            <w:pPr>
              <w:snapToGrid w:val="0"/>
              <w:jc w:val="both"/>
              <w:rPr>
                <w:rFonts w:ascii="Arial" w:hAnsi="Arial" w:cs="Arial"/>
              </w:rPr>
            </w:pPr>
          </w:p>
          <w:p w14:paraId="0E4D98BF" w14:textId="77777777" w:rsidR="00274BC6" w:rsidRPr="00606FCC" w:rsidRDefault="00274BC6"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1E99A99" w14:textId="77777777" w:rsidR="00274BC6" w:rsidRPr="00606FCC" w:rsidRDefault="00274BC6"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274BC6" w:rsidRPr="00606FCC" w14:paraId="68FA647F" w14:textId="77777777" w:rsidTr="00274BC6">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D9A6E" w14:textId="77777777" w:rsidR="00274BC6" w:rsidRPr="00606FCC" w:rsidRDefault="00274BC6" w:rsidP="00AE1FE6">
            <w:pPr>
              <w:ind w:left="284"/>
              <w:jc w:val="center"/>
              <w:rPr>
                <w:rFonts w:ascii="Arial" w:hAnsi="Arial" w:cs="Arial"/>
                <w:b/>
              </w:rPr>
            </w:pPr>
            <w:r w:rsidRPr="00606FCC">
              <w:rPr>
                <w:rFonts w:ascii="Arial" w:hAnsi="Arial" w:cs="Arial"/>
                <w:b/>
                <w:bCs/>
              </w:rPr>
              <w:t>ALTERNATIVA</w:t>
            </w:r>
          </w:p>
        </w:tc>
      </w:tr>
      <w:tr w:rsidR="00274BC6" w:rsidRPr="00606FCC" w14:paraId="00D89C0D" w14:textId="77777777" w:rsidTr="00274BC6">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E43C3" w14:textId="77777777" w:rsidR="00274BC6" w:rsidRPr="00606FCC" w:rsidRDefault="00274BC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A71B3" w14:textId="77777777" w:rsidR="00274BC6" w:rsidRPr="00606FCC" w:rsidRDefault="00274BC6" w:rsidP="00AE1FE6">
            <w:pPr>
              <w:ind w:left="284"/>
              <w:jc w:val="center"/>
              <w:rPr>
                <w:rFonts w:ascii="Arial" w:hAnsi="Arial" w:cs="Arial"/>
                <w:b/>
              </w:rPr>
            </w:pPr>
            <w:r w:rsidRPr="00606FCC">
              <w:rPr>
                <w:rFonts w:ascii="Arial" w:hAnsi="Arial" w:cs="Arial"/>
                <w:b/>
                <w:bCs/>
              </w:rPr>
              <w:t>Experiencia</w:t>
            </w:r>
          </w:p>
        </w:tc>
      </w:tr>
      <w:tr w:rsidR="00274BC6" w:rsidRPr="00606FCC" w14:paraId="11253A5E"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10E73ECC" w14:textId="77777777" w:rsidR="00274BC6" w:rsidRPr="00606FCC" w:rsidRDefault="00274BC6"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260C1B3" w14:textId="70E62B80" w:rsidR="00274BC6" w:rsidRPr="00606FCC" w:rsidRDefault="00274BC6" w:rsidP="00AE1FE6">
            <w:pPr>
              <w:jc w:val="both"/>
              <w:rPr>
                <w:rFonts w:ascii="Arial" w:hAnsi="Arial" w:cs="Arial"/>
                <w:lang w:eastAsia="es-CO"/>
              </w:rPr>
            </w:pPr>
          </w:p>
          <w:p w14:paraId="5A0E8359" w14:textId="62233719" w:rsidR="00274BC6" w:rsidRPr="00606FCC" w:rsidRDefault="00996B08" w:rsidP="00AE1FE6">
            <w:pPr>
              <w:jc w:val="both"/>
              <w:rPr>
                <w:rFonts w:ascii="Arial" w:hAnsi="Arial" w:cs="Arial"/>
              </w:rPr>
            </w:pPr>
            <w:r w:rsidRPr="00606FCC">
              <w:rPr>
                <w:rFonts w:ascii="Arial" w:hAnsi="Arial" w:cs="Arial"/>
                <w:lang w:eastAsia="es-CO"/>
              </w:rPr>
              <w:t>Derecho y Afines, Sociología, Trabajo Social y Afines, Administración, Psicología, Ciencia Política, relaciones Internacionales, Ingeniería Industrial y Afines.</w:t>
            </w:r>
          </w:p>
          <w:p w14:paraId="397ED963" w14:textId="77777777" w:rsidR="00274BC6" w:rsidRPr="00606FCC" w:rsidRDefault="00274BC6" w:rsidP="00AE1FE6">
            <w:pPr>
              <w:jc w:val="both"/>
              <w:rPr>
                <w:rFonts w:ascii="Arial" w:hAnsi="Arial" w:cs="Arial"/>
              </w:rPr>
            </w:pPr>
          </w:p>
          <w:p w14:paraId="119F88FC" w14:textId="77777777" w:rsidR="00274BC6" w:rsidRPr="00606FCC" w:rsidRDefault="00274BC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056E894" w14:textId="77777777" w:rsidR="00274BC6" w:rsidRPr="00606FCC" w:rsidRDefault="00274BC6" w:rsidP="00AE1FE6">
            <w:pPr>
              <w:snapToGrid w:val="0"/>
              <w:jc w:val="both"/>
              <w:rPr>
                <w:rFonts w:ascii="Arial" w:hAnsi="Arial" w:cs="Arial"/>
              </w:rPr>
            </w:pPr>
            <w:r w:rsidRPr="00606FCC">
              <w:rPr>
                <w:rFonts w:ascii="Arial" w:hAnsi="Arial" w:cs="Arial"/>
              </w:rPr>
              <w:lastRenderedPageBreak/>
              <w:t>Sesenta y un (61) meses de experiencia profesional relacionada.</w:t>
            </w:r>
          </w:p>
        </w:tc>
      </w:tr>
      <w:tr w:rsidR="00274BC6" w:rsidRPr="00606FCC" w14:paraId="2415AA40"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5C3CD3A5" w14:textId="77777777" w:rsidR="00274BC6" w:rsidRPr="00606FCC" w:rsidRDefault="00274BC6"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24903892" w14:textId="22CA1D99" w:rsidR="00274BC6" w:rsidRPr="00606FCC" w:rsidRDefault="00274BC6" w:rsidP="00AE1FE6">
            <w:pPr>
              <w:jc w:val="both"/>
              <w:rPr>
                <w:rFonts w:ascii="Arial" w:hAnsi="Arial" w:cs="Arial"/>
                <w:lang w:eastAsia="es-CO"/>
              </w:rPr>
            </w:pPr>
            <w:r w:rsidRPr="00606FCC">
              <w:rPr>
                <w:rFonts w:ascii="Arial" w:hAnsi="Arial" w:cs="Arial"/>
                <w:lang w:eastAsia="es-CO"/>
              </w:rPr>
              <w:t xml:space="preserve"> </w:t>
            </w:r>
          </w:p>
          <w:p w14:paraId="1491B833" w14:textId="1504930B" w:rsidR="00274BC6" w:rsidRPr="00606FCC" w:rsidRDefault="00996B08" w:rsidP="00AE1FE6">
            <w:pPr>
              <w:jc w:val="both"/>
              <w:rPr>
                <w:rFonts w:ascii="Arial" w:hAnsi="Arial" w:cs="Arial"/>
                <w:lang w:eastAsia="es-CO"/>
              </w:rPr>
            </w:pPr>
            <w:r w:rsidRPr="00606FCC">
              <w:rPr>
                <w:rFonts w:ascii="Arial" w:hAnsi="Arial" w:cs="Arial"/>
                <w:lang w:eastAsia="es-CO"/>
              </w:rPr>
              <w:t>Derecho y Afines, Sociología, Trabajo Social y Afines, Administración, Psicología, Ciencia Política, relaciones Internacionales, Ingeniería Industrial y Afines.</w:t>
            </w:r>
          </w:p>
          <w:p w14:paraId="3272DB1B" w14:textId="77777777" w:rsidR="00274BC6" w:rsidRPr="00606FCC" w:rsidRDefault="00274BC6" w:rsidP="00AE1FE6">
            <w:pPr>
              <w:jc w:val="both"/>
              <w:rPr>
                <w:rFonts w:ascii="Arial" w:hAnsi="Arial" w:cs="Arial"/>
                <w:lang w:eastAsia="es-CO"/>
              </w:rPr>
            </w:pPr>
          </w:p>
          <w:p w14:paraId="35542E95" w14:textId="77777777" w:rsidR="00274BC6" w:rsidRPr="00606FCC" w:rsidRDefault="00274BC6"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98BCA7D" w14:textId="77777777" w:rsidR="00274BC6" w:rsidRPr="00606FCC" w:rsidRDefault="00274BC6" w:rsidP="00AE1FE6">
            <w:pPr>
              <w:jc w:val="both"/>
              <w:rPr>
                <w:rFonts w:ascii="Arial" w:hAnsi="Arial" w:cs="Arial"/>
              </w:rPr>
            </w:pPr>
          </w:p>
          <w:p w14:paraId="02E41EBE" w14:textId="77777777" w:rsidR="00274BC6" w:rsidRPr="00606FCC" w:rsidRDefault="00274BC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47BFFEC" w14:textId="77777777" w:rsidR="00274BC6" w:rsidRPr="00606FCC" w:rsidRDefault="00274BC6" w:rsidP="00AE1FE6">
            <w:pPr>
              <w:snapToGrid w:val="0"/>
              <w:jc w:val="both"/>
              <w:rPr>
                <w:rFonts w:ascii="Arial" w:hAnsi="Arial" w:cs="Arial"/>
              </w:rPr>
            </w:pPr>
            <w:r w:rsidRPr="00606FCC">
              <w:rPr>
                <w:rFonts w:ascii="Arial" w:hAnsi="Arial" w:cs="Arial"/>
              </w:rPr>
              <w:t>Treinta y siete (37) meses de experiencia profesional relacionada.</w:t>
            </w:r>
          </w:p>
        </w:tc>
      </w:tr>
      <w:tr w:rsidR="00274BC6" w:rsidRPr="00606FCC" w14:paraId="0F06B7A0" w14:textId="77777777" w:rsidTr="00274BC6">
        <w:tc>
          <w:tcPr>
            <w:tcW w:w="6070" w:type="dxa"/>
            <w:tcBorders>
              <w:top w:val="single" w:sz="4" w:space="0" w:color="auto"/>
              <w:left w:val="single" w:sz="4" w:space="0" w:color="auto"/>
              <w:bottom w:val="single" w:sz="4" w:space="0" w:color="auto"/>
              <w:right w:val="single" w:sz="4" w:space="0" w:color="auto"/>
            </w:tcBorders>
            <w:vAlign w:val="center"/>
          </w:tcPr>
          <w:p w14:paraId="6E31157B" w14:textId="77777777" w:rsidR="00274BC6" w:rsidRPr="00606FCC" w:rsidRDefault="00274BC6"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C120222" w14:textId="77777777" w:rsidR="00274BC6" w:rsidRPr="00606FCC" w:rsidRDefault="00274BC6" w:rsidP="00AE1FE6">
            <w:pPr>
              <w:snapToGrid w:val="0"/>
              <w:jc w:val="both"/>
              <w:rPr>
                <w:rFonts w:ascii="Arial" w:hAnsi="Arial" w:cs="Arial"/>
                <w:lang w:eastAsia="es-CO"/>
              </w:rPr>
            </w:pPr>
          </w:p>
          <w:p w14:paraId="43A3262E" w14:textId="3EAB107F" w:rsidR="00274BC6" w:rsidRPr="00606FCC" w:rsidRDefault="00996B08" w:rsidP="00AE1FE6">
            <w:pPr>
              <w:snapToGrid w:val="0"/>
              <w:jc w:val="both"/>
              <w:rPr>
                <w:rFonts w:ascii="Arial" w:hAnsi="Arial" w:cs="Arial"/>
                <w:lang w:eastAsia="es-CO"/>
              </w:rPr>
            </w:pPr>
            <w:r w:rsidRPr="00606FCC">
              <w:rPr>
                <w:rFonts w:ascii="Arial" w:hAnsi="Arial" w:cs="Arial"/>
                <w:lang w:eastAsia="es-CO"/>
              </w:rPr>
              <w:t>Derecho y Afines, Sociología, Trabajo Social y Afines, Administración, Psicología, Ciencia Política, relaciones Internacionales, Ingeniería Industrial y Afines.</w:t>
            </w:r>
          </w:p>
          <w:p w14:paraId="7D6B899F" w14:textId="77777777" w:rsidR="00274BC6" w:rsidRPr="00606FCC" w:rsidRDefault="00274BC6" w:rsidP="00AE1FE6">
            <w:pPr>
              <w:snapToGrid w:val="0"/>
              <w:jc w:val="both"/>
              <w:rPr>
                <w:rFonts w:ascii="Arial" w:hAnsi="Arial" w:cs="Arial"/>
                <w:lang w:eastAsia="es-CO"/>
              </w:rPr>
            </w:pPr>
          </w:p>
          <w:p w14:paraId="64FC7AA4" w14:textId="77777777" w:rsidR="00274BC6" w:rsidRPr="00606FCC" w:rsidRDefault="00274BC6" w:rsidP="00AE1FE6">
            <w:pPr>
              <w:jc w:val="both"/>
              <w:rPr>
                <w:rFonts w:ascii="Arial" w:hAnsi="Arial" w:cs="Arial"/>
              </w:rPr>
            </w:pPr>
            <w:r w:rsidRPr="00606FCC">
              <w:rPr>
                <w:rFonts w:ascii="Arial" w:hAnsi="Arial" w:cs="Arial"/>
              </w:rPr>
              <w:t>Matrícula o Tarjeta profesional en los casos requeridos por la Ley.</w:t>
            </w:r>
          </w:p>
          <w:p w14:paraId="44F9CDCE" w14:textId="77777777" w:rsidR="00274BC6" w:rsidRPr="00606FCC" w:rsidRDefault="00274BC6" w:rsidP="00AE1FE6">
            <w:pPr>
              <w:snapToGrid w:val="0"/>
              <w:jc w:val="both"/>
              <w:rPr>
                <w:rFonts w:ascii="Arial" w:hAnsi="Arial" w:cs="Arial"/>
              </w:rPr>
            </w:pPr>
          </w:p>
          <w:p w14:paraId="3E5924B6" w14:textId="77777777" w:rsidR="00274BC6" w:rsidRPr="00606FCC" w:rsidRDefault="00274BC6"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CE241E4" w14:textId="77777777" w:rsidR="00274BC6" w:rsidRPr="00606FCC" w:rsidRDefault="00274BC6" w:rsidP="00AE1FE6">
            <w:pPr>
              <w:snapToGrid w:val="0"/>
              <w:jc w:val="both"/>
              <w:rPr>
                <w:rFonts w:ascii="Arial" w:hAnsi="Arial" w:cs="Arial"/>
              </w:rPr>
            </w:pPr>
            <w:r w:rsidRPr="00606FCC">
              <w:rPr>
                <w:rFonts w:ascii="Arial" w:hAnsi="Arial" w:cs="Arial"/>
              </w:rPr>
              <w:t>Cuarenta y nueve (49) meses de experiencia profesional relacionada.</w:t>
            </w:r>
          </w:p>
        </w:tc>
      </w:tr>
    </w:tbl>
    <w:p w14:paraId="26D5D77E" w14:textId="14981132" w:rsidR="00274BC6" w:rsidRDefault="00274BC6" w:rsidP="00AE1FE6">
      <w:pPr>
        <w:adjustRightInd w:val="0"/>
        <w:ind w:left="284"/>
        <w:jc w:val="both"/>
        <w:rPr>
          <w:rFonts w:ascii="Arial" w:hAnsi="Arial" w:cs="Arial"/>
          <w:highlight w:val="yellow"/>
        </w:rPr>
      </w:pPr>
    </w:p>
    <w:p w14:paraId="28D87173" w14:textId="0A6A0FA0" w:rsidR="00864D49" w:rsidRDefault="00864D49" w:rsidP="00AE1FE6">
      <w:pPr>
        <w:adjustRightInd w:val="0"/>
        <w:ind w:left="284"/>
        <w:jc w:val="both"/>
        <w:rPr>
          <w:rFonts w:ascii="Arial" w:hAnsi="Arial" w:cs="Arial"/>
          <w:highlight w:val="yellow"/>
        </w:rPr>
      </w:pPr>
    </w:p>
    <w:p w14:paraId="21E614EA" w14:textId="2D9EE1C9" w:rsidR="00864D49" w:rsidRDefault="00864D49" w:rsidP="00AE1FE6">
      <w:pPr>
        <w:adjustRightInd w:val="0"/>
        <w:ind w:left="284"/>
        <w:jc w:val="both"/>
        <w:rPr>
          <w:rFonts w:ascii="Arial" w:hAnsi="Arial" w:cs="Arial"/>
          <w:highlight w:val="yellow"/>
        </w:rPr>
      </w:pPr>
    </w:p>
    <w:p w14:paraId="4348B901" w14:textId="658E9B7D" w:rsidR="00864D49" w:rsidRDefault="00864D49" w:rsidP="00AE1FE6">
      <w:pPr>
        <w:adjustRightInd w:val="0"/>
        <w:ind w:left="284"/>
        <w:jc w:val="both"/>
        <w:rPr>
          <w:rFonts w:ascii="Arial" w:hAnsi="Arial" w:cs="Arial"/>
          <w:highlight w:val="yellow"/>
        </w:rPr>
      </w:pPr>
    </w:p>
    <w:p w14:paraId="2AEFE500" w14:textId="008FF854" w:rsidR="00864D49" w:rsidRDefault="00864D49" w:rsidP="00AE1FE6">
      <w:pPr>
        <w:adjustRightInd w:val="0"/>
        <w:ind w:left="284"/>
        <w:jc w:val="both"/>
        <w:rPr>
          <w:rFonts w:ascii="Arial" w:hAnsi="Arial" w:cs="Arial"/>
          <w:highlight w:val="yellow"/>
        </w:rPr>
      </w:pPr>
    </w:p>
    <w:p w14:paraId="2E364C57" w14:textId="6442F943" w:rsidR="00864D49" w:rsidRDefault="00864D49" w:rsidP="00AE1FE6">
      <w:pPr>
        <w:adjustRightInd w:val="0"/>
        <w:ind w:left="284"/>
        <w:jc w:val="both"/>
        <w:rPr>
          <w:rFonts w:ascii="Arial" w:hAnsi="Arial" w:cs="Arial"/>
          <w:highlight w:val="yellow"/>
        </w:rPr>
      </w:pPr>
    </w:p>
    <w:p w14:paraId="786158BA" w14:textId="65D7BB26" w:rsidR="00864D49" w:rsidRDefault="00864D49" w:rsidP="00AE1FE6">
      <w:pPr>
        <w:adjustRightInd w:val="0"/>
        <w:ind w:left="284"/>
        <w:jc w:val="both"/>
        <w:rPr>
          <w:rFonts w:ascii="Arial" w:hAnsi="Arial" w:cs="Arial"/>
          <w:highlight w:val="yellow"/>
        </w:rPr>
      </w:pPr>
    </w:p>
    <w:p w14:paraId="20339CD0" w14:textId="20A942FD" w:rsidR="00864D49" w:rsidRDefault="00864D49" w:rsidP="00AE1FE6">
      <w:pPr>
        <w:adjustRightInd w:val="0"/>
        <w:ind w:left="284"/>
        <w:jc w:val="both"/>
        <w:rPr>
          <w:rFonts w:ascii="Arial" w:hAnsi="Arial" w:cs="Arial"/>
          <w:highlight w:val="yellow"/>
        </w:rPr>
      </w:pPr>
    </w:p>
    <w:p w14:paraId="187BA8FF" w14:textId="491D3AAC" w:rsidR="00864D49" w:rsidRDefault="00864D49" w:rsidP="00AE1FE6">
      <w:pPr>
        <w:adjustRightInd w:val="0"/>
        <w:ind w:left="284"/>
        <w:jc w:val="both"/>
        <w:rPr>
          <w:rFonts w:ascii="Arial" w:hAnsi="Arial" w:cs="Arial"/>
          <w:highlight w:val="yellow"/>
        </w:rPr>
      </w:pPr>
    </w:p>
    <w:p w14:paraId="0160A537" w14:textId="46B3F661" w:rsidR="00864D49" w:rsidRDefault="00864D49" w:rsidP="00AE1FE6">
      <w:pPr>
        <w:adjustRightInd w:val="0"/>
        <w:ind w:left="284"/>
        <w:jc w:val="both"/>
        <w:rPr>
          <w:rFonts w:ascii="Arial" w:hAnsi="Arial" w:cs="Arial"/>
          <w:highlight w:val="yellow"/>
        </w:rPr>
      </w:pPr>
    </w:p>
    <w:p w14:paraId="00FFC68D" w14:textId="67092BDA" w:rsidR="00864D49" w:rsidRDefault="00864D49" w:rsidP="00AE1FE6">
      <w:pPr>
        <w:adjustRightInd w:val="0"/>
        <w:ind w:left="284"/>
        <w:jc w:val="both"/>
        <w:rPr>
          <w:rFonts w:ascii="Arial" w:hAnsi="Arial" w:cs="Arial"/>
          <w:highlight w:val="yellow"/>
        </w:rPr>
      </w:pPr>
    </w:p>
    <w:p w14:paraId="65E42DB3" w14:textId="5B3A780C" w:rsidR="00864D49" w:rsidRDefault="00864D49" w:rsidP="00AE1FE6">
      <w:pPr>
        <w:adjustRightInd w:val="0"/>
        <w:ind w:left="284"/>
        <w:jc w:val="both"/>
        <w:rPr>
          <w:rFonts w:ascii="Arial" w:hAnsi="Arial" w:cs="Arial"/>
          <w:highlight w:val="yellow"/>
        </w:rPr>
      </w:pPr>
    </w:p>
    <w:p w14:paraId="6D1C5174" w14:textId="7817C336" w:rsidR="00864D49" w:rsidRDefault="00864D49" w:rsidP="00AE1FE6">
      <w:pPr>
        <w:adjustRightInd w:val="0"/>
        <w:ind w:left="284"/>
        <w:jc w:val="both"/>
        <w:rPr>
          <w:rFonts w:ascii="Arial" w:hAnsi="Arial" w:cs="Arial"/>
          <w:highlight w:val="yellow"/>
        </w:rPr>
      </w:pPr>
    </w:p>
    <w:p w14:paraId="42A8E441" w14:textId="74D0FA37" w:rsidR="00864D49" w:rsidRDefault="00864D49" w:rsidP="00AE1FE6">
      <w:pPr>
        <w:adjustRightInd w:val="0"/>
        <w:ind w:left="284"/>
        <w:jc w:val="both"/>
        <w:rPr>
          <w:rFonts w:ascii="Arial" w:hAnsi="Arial" w:cs="Arial"/>
          <w:highlight w:val="yellow"/>
        </w:rPr>
      </w:pPr>
    </w:p>
    <w:p w14:paraId="101C14AF" w14:textId="50C3FA45" w:rsidR="00864D49" w:rsidRDefault="00864D49" w:rsidP="00AE1FE6">
      <w:pPr>
        <w:adjustRightInd w:val="0"/>
        <w:ind w:left="284"/>
        <w:jc w:val="both"/>
        <w:rPr>
          <w:rFonts w:ascii="Arial" w:hAnsi="Arial" w:cs="Arial"/>
          <w:highlight w:val="yellow"/>
        </w:rPr>
      </w:pPr>
    </w:p>
    <w:p w14:paraId="09651903" w14:textId="0D891F31" w:rsidR="00864D49" w:rsidRDefault="00864D49" w:rsidP="00AE1FE6">
      <w:pPr>
        <w:adjustRightInd w:val="0"/>
        <w:ind w:left="284"/>
        <w:jc w:val="both"/>
        <w:rPr>
          <w:rFonts w:ascii="Arial" w:hAnsi="Arial" w:cs="Arial"/>
          <w:highlight w:val="yellow"/>
        </w:rPr>
      </w:pPr>
    </w:p>
    <w:p w14:paraId="607E49F7" w14:textId="2DB6B1B8" w:rsidR="00864D49" w:rsidRDefault="00864D49" w:rsidP="00AE1FE6">
      <w:pPr>
        <w:adjustRightInd w:val="0"/>
        <w:ind w:left="284"/>
        <w:jc w:val="both"/>
        <w:rPr>
          <w:rFonts w:ascii="Arial" w:hAnsi="Arial" w:cs="Arial"/>
          <w:highlight w:val="yellow"/>
        </w:rPr>
      </w:pPr>
    </w:p>
    <w:p w14:paraId="54CC9FFB" w14:textId="5A2EBB1B" w:rsidR="00864D49" w:rsidRDefault="00864D49" w:rsidP="00AE1FE6">
      <w:pPr>
        <w:adjustRightInd w:val="0"/>
        <w:ind w:left="284"/>
        <w:jc w:val="both"/>
        <w:rPr>
          <w:rFonts w:ascii="Arial" w:hAnsi="Arial" w:cs="Arial"/>
          <w:highlight w:val="yellow"/>
        </w:rPr>
      </w:pPr>
    </w:p>
    <w:p w14:paraId="4DCCE55B" w14:textId="100F02D3" w:rsidR="00864D49" w:rsidRDefault="00864D49" w:rsidP="00AE1FE6">
      <w:pPr>
        <w:adjustRightInd w:val="0"/>
        <w:ind w:left="284"/>
        <w:jc w:val="both"/>
        <w:rPr>
          <w:rFonts w:ascii="Arial" w:hAnsi="Arial" w:cs="Arial"/>
          <w:highlight w:val="yellow"/>
        </w:rPr>
      </w:pPr>
    </w:p>
    <w:p w14:paraId="2AEC0EE7" w14:textId="0903F6F8" w:rsidR="00864D49" w:rsidRDefault="00864D49" w:rsidP="00AE1FE6">
      <w:pPr>
        <w:adjustRightInd w:val="0"/>
        <w:ind w:left="284"/>
        <w:jc w:val="both"/>
        <w:rPr>
          <w:rFonts w:ascii="Arial" w:hAnsi="Arial" w:cs="Arial"/>
          <w:highlight w:val="yellow"/>
        </w:rPr>
      </w:pPr>
    </w:p>
    <w:p w14:paraId="78263712" w14:textId="38A3AF14" w:rsidR="00864D49" w:rsidRDefault="00864D49" w:rsidP="00AE1FE6">
      <w:pPr>
        <w:adjustRightInd w:val="0"/>
        <w:ind w:left="284"/>
        <w:jc w:val="both"/>
        <w:rPr>
          <w:rFonts w:ascii="Arial" w:hAnsi="Arial" w:cs="Arial"/>
          <w:highlight w:val="yellow"/>
        </w:rPr>
      </w:pPr>
    </w:p>
    <w:p w14:paraId="7A806F2C" w14:textId="44473B2A" w:rsidR="00864D49" w:rsidRDefault="00864D49" w:rsidP="00AE1FE6">
      <w:pPr>
        <w:adjustRightInd w:val="0"/>
        <w:ind w:left="284"/>
        <w:jc w:val="both"/>
        <w:rPr>
          <w:rFonts w:ascii="Arial" w:hAnsi="Arial" w:cs="Arial"/>
          <w:highlight w:val="yellow"/>
        </w:rPr>
      </w:pPr>
    </w:p>
    <w:p w14:paraId="7BB59E95" w14:textId="748C40B1" w:rsidR="00864D49" w:rsidRDefault="00864D49" w:rsidP="00AE1FE6">
      <w:pPr>
        <w:adjustRightInd w:val="0"/>
        <w:ind w:left="284"/>
        <w:jc w:val="both"/>
        <w:rPr>
          <w:rFonts w:ascii="Arial" w:hAnsi="Arial" w:cs="Arial"/>
          <w:highlight w:val="yellow"/>
        </w:rPr>
      </w:pPr>
    </w:p>
    <w:p w14:paraId="439AA9BB" w14:textId="16179E0B" w:rsidR="00864D49" w:rsidRDefault="00864D49" w:rsidP="00AE1FE6">
      <w:pPr>
        <w:adjustRightInd w:val="0"/>
        <w:ind w:left="284"/>
        <w:jc w:val="both"/>
        <w:rPr>
          <w:rFonts w:ascii="Arial" w:hAnsi="Arial" w:cs="Arial"/>
          <w:highlight w:val="yellow"/>
        </w:rPr>
      </w:pPr>
    </w:p>
    <w:p w14:paraId="2316BC54" w14:textId="3D8A8658" w:rsidR="00864D49" w:rsidRDefault="00864D49" w:rsidP="00AE1FE6">
      <w:pPr>
        <w:adjustRightInd w:val="0"/>
        <w:ind w:left="284"/>
        <w:jc w:val="both"/>
        <w:rPr>
          <w:rFonts w:ascii="Arial" w:hAnsi="Arial" w:cs="Arial"/>
          <w:highlight w:val="yellow"/>
        </w:rPr>
      </w:pPr>
    </w:p>
    <w:p w14:paraId="0650A2E8" w14:textId="21F18DB4" w:rsidR="00864D49" w:rsidRDefault="00864D49" w:rsidP="00AE1FE6">
      <w:pPr>
        <w:adjustRightInd w:val="0"/>
        <w:ind w:left="284"/>
        <w:jc w:val="both"/>
        <w:rPr>
          <w:rFonts w:ascii="Arial" w:hAnsi="Arial" w:cs="Arial"/>
          <w:highlight w:val="yellow"/>
        </w:rPr>
      </w:pPr>
    </w:p>
    <w:p w14:paraId="4AD5F860" w14:textId="41152452" w:rsidR="00864D49" w:rsidRDefault="00864D49" w:rsidP="00AE1FE6">
      <w:pPr>
        <w:adjustRightInd w:val="0"/>
        <w:ind w:left="284"/>
        <w:jc w:val="both"/>
        <w:rPr>
          <w:rFonts w:ascii="Arial" w:hAnsi="Arial" w:cs="Arial"/>
          <w:highlight w:val="yellow"/>
        </w:rPr>
      </w:pPr>
    </w:p>
    <w:p w14:paraId="631F2B90" w14:textId="5532EC45" w:rsidR="00864D49" w:rsidRDefault="00864D49" w:rsidP="00AE1FE6">
      <w:pPr>
        <w:adjustRightInd w:val="0"/>
        <w:ind w:left="284"/>
        <w:jc w:val="both"/>
        <w:rPr>
          <w:rFonts w:ascii="Arial" w:hAnsi="Arial" w:cs="Arial"/>
          <w:highlight w:val="yellow"/>
        </w:rPr>
      </w:pPr>
    </w:p>
    <w:p w14:paraId="1D9EE903" w14:textId="46E78CE5" w:rsidR="00864D49" w:rsidRDefault="00864D49" w:rsidP="00AE1FE6">
      <w:pPr>
        <w:adjustRightInd w:val="0"/>
        <w:ind w:left="284"/>
        <w:jc w:val="both"/>
        <w:rPr>
          <w:rFonts w:ascii="Arial" w:hAnsi="Arial" w:cs="Arial"/>
          <w:highlight w:val="yellow"/>
        </w:rPr>
      </w:pPr>
    </w:p>
    <w:p w14:paraId="3C14F785" w14:textId="6B0EBBF4" w:rsidR="00864D49" w:rsidRDefault="00864D49" w:rsidP="00AE1FE6">
      <w:pPr>
        <w:adjustRightInd w:val="0"/>
        <w:ind w:left="284"/>
        <w:jc w:val="both"/>
        <w:rPr>
          <w:rFonts w:ascii="Arial" w:hAnsi="Arial" w:cs="Arial"/>
          <w:highlight w:val="yellow"/>
        </w:rPr>
      </w:pPr>
    </w:p>
    <w:p w14:paraId="2F4D708F" w14:textId="7605565E" w:rsidR="00864D49" w:rsidRDefault="00864D49" w:rsidP="00AE1FE6">
      <w:pPr>
        <w:adjustRightInd w:val="0"/>
        <w:ind w:left="284"/>
        <w:jc w:val="both"/>
        <w:rPr>
          <w:rFonts w:ascii="Arial" w:hAnsi="Arial" w:cs="Arial"/>
          <w:highlight w:val="yellow"/>
        </w:rPr>
      </w:pPr>
    </w:p>
    <w:p w14:paraId="45CF5AA5" w14:textId="1A1175F6" w:rsidR="00864D49" w:rsidRDefault="00864D49" w:rsidP="00AE1FE6">
      <w:pPr>
        <w:adjustRightInd w:val="0"/>
        <w:ind w:left="284"/>
        <w:jc w:val="both"/>
        <w:rPr>
          <w:rFonts w:ascii="Arial" w:hAnsi="Arial" w:cs="Arial"/>
          <w:highlight w:val="yellow"/>
        </w:rPr>
      </w:pPr>
    </w:p>
    <w:p w14:paraId="2AE729AC" w14:textId="16A2D81D" w:rsidR="00864D49" w:rsidRDefault="00864D49" w:rsidP="00AE1FE6">
      <w:pPr>
        <w:adjustRightInd w:val="0"/>
        <w:ind w:left="284"/>
        <w:jc w:val="both"/>
        <w:rPr>
          <w:rFonts w:ascii="Arial" w:hAnsi="Arial" w:cs="Arial"/>
          <w:highlight w:val="yellow"/>
        </w:rPr>
      </w:pPr>
    </w:p>
    <w:p w14:paraId="00498703" w14:textId="25A6C757" w:rsidR="00864D49" w:rsidRDefault="00864D49" w:rsidP="00AE1FE6">
      <w:pPr>
        <w:adjustRightInd w:val="0"/>
        <w:ind w:left="284"/>
        <w:jc w:val="both"/>
        <w:rPr>
          <w:rFonts w:ascii="Arial" w:hAnsi="Arial" w:cs="Arial"/>
          <w:highlight w:val="yellow"/>
        </w:rPr>
      </w:pPr>
    </w:p>
    <w:p w14:paraId="0A3A11E7" w14:textId="16FBA0BE" w:rsidR="00864D49" w:rsidRDefault="00864D49" w:rsidP="00AE1FE6">
      <w:pPr>
        <w:adjustRightInd w:val="0"/>
        <w:ind w:left="284"/>
        <w:jc w:val="both"/>
        <w:rPr>
          <w:rFonts w:ascii="Arial" w:hAnsi="Arial" w:cs="Arial"/>
          <w:highlight w:val="yellow"/>
        </w:rPr>
      </w:pPr>
    </w:p>
    <w:p w14:paraId="4E52509F" w14:textId="77777777" w:rsidR="00864D49" w:rsidRPr="00606FCC"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87482" w:rsidRPr="00606FCC" w14:paraId="75C6DDA0" w14:textId="77777777" w:rsidTr="00DD096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809A9E1" w14:textId="52E86BB6" w:rsidR="00587482" w:rsidRPr="00606FCC" w:rsidRDefault="00725233" w:rsidP="00AE1FE6">
            <w:pPr>
              <w:rPr>
                <w:rFonts w:ascii="Arial" w:hAnsi="Arial" w:cs="Arial"/>
                <w:bCs/>
                <w:caps/>
                <w:sz w:val="10"/>
                <w:szCs w:val="10"/>
              </w:rPr>
            </w:pPr>
            <w:r w:rsidRPr="00284131">
              <w:rPr>
                <w:rFonts w:ascii="Arial" w:hAnsi="Arial" w:cs="Arial"/>
                <w:bCs/>
                <w:caps/>
                <w:color w:val="FFFF00"/>
                <w:sz w:val="10"/>
                <w:szCs w:val="10"/>
              </w:rPr>
              <w:t>ID 635 - TRABAJO SOCIAL - ESPECIALIZACION EN GERENCIA SOCIAL, ID 1337 – ECONOMIA - ESPECIALIZACION EN SISTEMAS DE GESTION AMBIENTAL</w:t>
            </w:r>
          </w:p>
        </w:tc>
      </w:tr>
      <w:tr w:rsidR="00587482" w:rsidRPr="00606FCC" w14:paraId="1DEBAD90" w14:textId="77777777" w:rsidTr="00DD096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12880" w14:textId="77777777" w:rsidR="00587482" w:rsidRPr="00606FCC" w:rsidRDefault="00587482"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587482" w:rsidRPr="00606FCC" w14:paraId="20876D8B" w14:textId="77777777" w:rsidTr="00DD096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6E38D6" w14:textId="77777777" w:rsidR="00587482" w:rsidRPr="00606FCC" w:rsidRDefault="00587482" w:rsidP="00AE1FE6">
            <w:pPr>
              <w:ind w:left="284"/>
              <w:jc w:val="center"/>
              <w:rPr>
                <w:rFonts w:ascii="Arial" w:hAnsi="Arial" w:cs="Arial"/>
                <w:b/>
                <w:caps/>
              </w:rPr>
            </w:pPr>
            <w:r w:rsidRPr="00606FCC">
              <w:rPr>
                <w:rFonts w:ascii="Arial" w:hAnsi="Arial" w:cs="Arial"/>
                <w:b/>
                <w:bCs/>
                <w:caps/>
              </w:rPr>
              <w:t>iII. PROPÓSITO PRINCIPAL</w:t>
            </w:r>
          </w:p>
        </w:tc>
      </w:tr>
      <w:tr w:rsidR="00587482" w:rsidRPr="00606FCC" w14:paraId="4C232081" w14:textId="77777777" w:rsidTr="00725233">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6823475" w14:textId="71839013" w:rsidR="00587482" w:rsidRPr="00606FCC" w:rsidRDefault="00725233" w:rsidP="00AE1FE6">
            <w:pPr>
              <w:jc w:val="both"/>
              <w:rPr>
                <w:rFonts w:ascii="Arial" w:hAnsi="Arial" w:cs="Arial"/>
              </w:rPr>
            </w:pPr>
            <w:r w:rsidRPr="00606FCC">
              <w:rPr>
                <w:rFonts w:ascii="Arial" w:hAnsi="Arial" w:cs="Arial"/>
              </w:rPr>
              <w:t>Elaborar y ejecutar los lineamientos conceptuales y operativos de los programas de transferencias monetarias, de acuerdo con los requerimientos institucionales y la normatividad vigente aplicable.</w:t>
            </w:r>
          </w:p>
        </w:tc>
      </w:tr>
      <w:tr w:rsidR="00587482" w:rsidRPr="00606FCC" w14:paraId="5336DD2F" w14:textId="77777777" w:rsidTr="00DD096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2D0F2" w14:textId="77777777" w:rsidR="00587482" w:rsidRPr="00606FCC" w:rsidRDefault="00587482" w:rsidP="00AE1FE6">
            <w:pPr>
              <w:ind w:left="284"/>
              <w:jc w:val="center"/>
              <w:rPr>
                <w:rFonts w:ascii="Arial" w:hAnsi="Arial" w:cs="Arial"/>
                <w:b/>
              </w:rPr>
            </w:pPr>
            <w:r w:rsidRPr="00606FCC">
              <w:rPr>
                <w:rFonts w:ascii="Arial" w:hAnsi="Arial" w:cs="Arial"/>
                <w:b/>
                <w:bCs/>
              </w:rPr>
              <w:t>IV. DESCRIPCIÓN DE FUNCIONES ESENCIALES</w:t>
            </w:r>
          </w:p>
        </w:tc>
      </w:tr>
      <w:tr w:rsidR="00587482" w:rsidRPr="00606FCC" w14:paraId="7D8F404C" w14:textId="77777777" w:rsidTr="00DD0963">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2F467D9" w14:textId="77777777" w:rsidR="00725233" w:rsidRPr="00606FCC" w:rsidRDefault="00725233" w:rsidP="00AE1FE6">
            <w:pPr>
              <w:jc w:val="both"/>
              <w:rPr>
                <w:rFonts w:ascii="Arial" w:hAnsi="Arial" w:cs="Arial"/>
              </w:rPr>
            </w:pPr>
            <w:r w:rsidRPr="00606FCC">
              <w:rPr>
                <w:rFonts w:ascii="Arial" w:hAnsi="Arial" w:cs="Arial"/>
              </w:rPr>
              <w:t>1. Estructurar los lineamientos conceptuales y operativos de habilidades para la vida y otros componentes con el fin de implementarlo en los programas de transferencias monetarias, de acuerdo con los lineamientos de la dependencia y el marco legal vigente.</w:t>
            </w:r>
          </w:p>
          <w:p w14:paraId="7540A494" w14:textId="77777777" w:rsidR="00725233" w:rsidRPr="00606FCC" w:rsidRDefault="00725233" w:rsidP="00AE1FE6">
            <w:pPr>
              <w:jc w:val="both"/>
              <w:rPr>
                <w:rFonts w:ascii="Arial" w:hAnsi="Arial" w:cs="Arial"/>
              </w:rPr>
            </w:pPr>
            <w:r w:rsidRPr="00606FCC">
              <w:rPr>
                <w:rFonts w:ascii="Arial" w:hAnsi="Arial" w:cs="Arial"/>
              </w:rPr>
              <w:t>2. Articular con las entidades involucradas en los procesos concernientes al componente de habilidades para la vida y otros procesos de los programas de transferencias monetarias, con el fin de lograr las metas establecidas por el mismo, de acuerdo con los lineamientos de la dependencia y el marco legal vigente.</w:t>
            </w:r>
          </w:p>
          <w:p w14:paraId="4BF6BD2D" w14:textId="77777777" w:rsidR="00725233" w:rsidRPr="00606FCC" w:rsidRDefault="00725233" w:rsidP="00AE1FE6">
            <w:pPr>
              <w:jc w:val="both"/>
              <w:rPr>
                <w:rFonts w:ascii="Arial" w:hAnsi="Arial" w:cs="Arial"/>
              </w:rPr>
            </w:pPr>
            <w:r w:rsidRPr="00606FCC">
              <w:rPr>
                <w:rFonts w:ascii="Arial" w:hAnsi="Arial" w:cs="Arial"/>
              </w:rPr>
              <w:t>3. Controlar las actividades del componente de habilidades para la vida y otros procesos de la dependencia con el propósito de asegurar su implementación tanto en el nivel nacional como territorial de los programas de transferencias monetarias, de acuerdo con los procedimientos establecidos.</w:t>
            </w:r>
          </w:p>
          <w:p w14:paraId="53C4380B" w14:textId="77777777" w:rsidR="00725233" w:rsidRPr="00606FCC" w:rsidRDefault="00725233" w:rsidP="00AE1FE6">
            <w:pPr>
              <w:jc w:val="both"/>
              <w:rPr>
                <w:rFonts w:ascii="Arial" w:hAnsi="Arial" w:cs="Arial"/>
              </w:rPr>
            </w:pPr>
            <w:r w:rsidRPr="00606FCC">
              <w:rPr>
                <w:rFonts w:ascii="Arial" w:hAnsi="Arial" w:cs="Arial"/>
              </w:rPr>
              <w:t>4. Revisar información de iniciativas similares relacionadas con los procesos del componente de habilidades para la vida con el propósito de adaptarlas a los programas de transferencias monetarias, conforme con los lineamientos institucionales y el marco legal vigente.</w:t>
            </w:r>
          </w:p>
          <w:p w14:paraId="29A6EFE4" w14:textId="77777777" w:rsidR="00725233" w:rsidRPr="00606FCC" w:rsidRDefault="00725233" w:rsidP="00AE1FE6">
            <w:pPr>
              <w:jc w:val="both"/>
              <w:rPr>
                <w:rFonts w:ascii="Arial" w:hAnsi="Arial" w:cs="Arial"/>
              </w:rPr>
            </w:pPr>
            <w:r w:rsidRPr="00606FCC">
              <w:rPr>
                <w:rFonts w:ascii="Arial" w:hAnsi="Arial" w:cs="Arial"/>
              </w:rPr>
              <w:t>5. Consolidar y analizar las recomendaciones del componente de habilidades para la vida y otros procesos de la dependencia que surjan del nivel nacional y territorial, con el propósito de implementar acciones de mejora para los programas de transferencias monetarias, de acuerdo con los lineamientos institucionales y el marco legal vigente.</w:t>
            </w:r>
          </w:p>
          <w:p w14:paraId="044DB4E8" w14:textId="77777777" w:rsidR="00725233" w:rsidRPr="00606FCC" w:rsidRDefault="00725233" w:rsidP="00AE1FE6">
            <w:pPr>
              <w:jc w:val="both"/>
              <w:rPr>
                <w:rFonts w:ascii="Arial" w:hAnsi="Arial" w:cs="Arial"/>
              </w:rPr>
            </w:pPr>
            <w:r w:rsidRPr="00606FCC">
              <w:rPr>
                <w:rFonts w:ascii="Arial" w:hAnsi="Arial" w:cs="Arial"/>
              </w:rPr>
              <w:t>6. Definir con las entidades relacionadas con el componente de habilidades para la vida y otros procesos de la dependencia, los mecanismos de verificación de compromisos, así como el control y la gestión de los casos especiales, de acuerdo con los lineamientos definidos por la dependencia y el marco legal vigente.</w:t>
            </w:r>
          </w:p>
          <w:p w14:paraId="27839246" w14:textId="5CC21F93" w:rsidR="00587482" w:rsidRPr="00606FCC" w:rsidRDefault="00725233" w:rsidP="00AE1FE6">
            <w:pPr>
              <w:jc w:val="both"/>
              <w:rPr>
                <w:rFonts w:ascii="Arial" w:hAnsi="Arial" w:cs="Arial"/>
              </w:rPr>
            </w:pPr>
            <w:r w:rsidRPr="00606FCC">
              <w:rPr>
                <w:rFonts w:ascii="Arial" w:hAnsi="Arial" w:cs="Arial"/>
              </w:rPr>
              <w:t>7. Elaborar informes de gestión y resultados del componente de habilidades para la vida y otros procesos de los programas de transferencias monetarias, de acuerdo con los lineamientos institucionales y el marco legal vigente.</w:t>
            </w:r>
          </w:p>
        </w:tc>
      </w:tr>
      <w:tr w:rsidR="00587482" w:rsidRPr="00606FCC" w14:paraId="28ACDD4F" w14:textId="77777777" w:rsidTr="00DD096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29EA3" w14:textId="77777777" w:rsidR="00587482" w:rsidRPr="00606FCC" w:rsidRDefault="00587482" w:rsidP="00AE1FE6">
            <w:pPr>
              <w:ind w:left="284"/>
              <w:jc w:val="center"/>
              <w:rPr>
                <w:rFonts w:ascii="Arial" w:hAnsi="Arial" w:cs="Arial"/>
                <w:b/>
              </w:rPr>
            </w:pPr>
            <w:r w:rsidRPr="00606FCC">
              <w:rPr>
                <w:rFonts w:ascii="Arial" w:hAnsi="Arial" w:cs="Arial"/>
                <w:b/>
                <w:bCs/>
              </w:rPr>
              <w:t>V. CONOCIMIENTOS BÁSICOS O ESENCIALES</w:t>
            </w:r>
          </w:p>
        </w:tc>
      </w:tr>
      <w:tr w:rsidR="00587482" w:rsidRPr="00606FCC" w14:paraId="459D7589" w14:textId="77777777" w:rsidTr="00DD0963">
        <w:tc>
          <w:tcPr>
            <w:tcW w:w="10060" w:type="dxa"/>
            <w:gridSpan w:val="2"/>
            <w:tcBorders>
              <w:top w:val="single" w:sz="4" w:space="0" w:color="auto"/>
              <w:left w:val="single" w:sz="4" w:space="0" w:color="auto"/>
              <w:bottom w:val="single" w:sz="4" w:space="0" w:color="auto"/>
              <w:right w:val="single" w:sz="4" w:space="0" w:color="auto"/>
            </w:tcBorders>
            <w:vAlign w:val="center"/>
          </w:tcPr>
          <w:p w14:paraId="720AC196" w14:textId="77777777" w:rsidR="00725233" w:rsidRPr="00606FCC" w:rsidRDefault="00725233" w:rsidP="00AE1FE6">
            <w:pPr>
              <w:jc w:val="both"/>
              <w:rPr>
                <w:rFonts w:ascii="Arial" w:hAnsi="Arial" w:cs="Arial"/>
              </w:rPr>
            </w:pPr>
            <w:r w:rsidRPr="00606FCC">
              <w:rPr>
                <w:rFonts w:ascii="Arial" w:hAnsi="Arial" w:cs="Arial"/>
              </w:rPr>
              <w:t>1. Diseño y formulación de políticas públicas, planes, programas y proyectos.</w:t>
            </w:r>
          </w:p>
          <w:p w14:paraId="21B197D9" w14:textId="77777777" w:rsidR="00725233" w:rsidRPr="00606FCC" w:rsidRDefault="00725233"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351B1927" w14:textId="77777777" w:rsidR="00725233" w:rsidRPr="00606FCC" w:rsidRDefault="00725233" w:rsidP="00AE1FE6">
            <w:pPr>
              <w:jc w:val="both"/>
              <w:rPr>
                <w:rFonts w:ascii="Arial" w:hAnsi="Arial" w:cs="Arial"/>
              </w:rPr>
            </w:pPr>
            <w:r w:rsidRPr="00606FCC">
              <w:rPr>
                <w:rFonts w:ascii="Arial" w:hAnsi="Arial" w:cs="Arial"/>
              </w:rPr>
              <w:t>3. Instrumentos de focalización del gasto público.</w:t>
            </w:r>
          </w:p>
          <w:p w14:paraId="6BA0C548" w14:textId="77777777" w:rsidR="00725233" w:rsidRPr="00606FCC" w:rsidRDefault="00725233" w:rsidP="00AE1FE6">
            <w:pPr>
              <w:jc w:val="both"/>
              <w:rPr>
                <w:rFonts w:ascii="Arial" w:hAnsi="Arial" w:cs="Arial"/>
              </w:rPr>
            </w:pPr>
            <w:r w:rsidRPr="00606FCC">
              <w:rPr>
                <w:rFonts w:ascii="Arial" w:hAnsi="Arial" w:cs="Arial"/>
              </w:rPr>
              <w:t>4. Documentos CONPES aplicables.</w:t>
            </w:r>
          </w:p>
          <w:p w14:paraId="11BD4C60" w14:textId="77777777" w:rsidR="00725233" w:rsidRPr="00606FCC" w:rsidRDefault="00725233" w:rsidP="00AE1FE6">
            <w:pPr>
              <w:jc w:val="both"/>
              <w:rPr>
                <w:rFonts w:ascii="Arial" w:hAnsi="Arial" w:cs="Arial"/>
              </w:rPr>
            </w:pPr>
            <w:r w:rsidRPr="00606FCC">
              <w:rPr>
                <w:rFonts w:ascii="Arial" w:hAnsi="Arial" w:cs="Arial"/>
              </w:rPr>
              <w:t>5. Vulnerabilidad, pobreza extrema y políticas sociales.</w:t>
            </w:r>
          </w:p>
          <w:p w14:paraId="2627C409" w14:textId="77777777" w:rsidR="00725233" w:rsidRPr="00606FCC" w:rsidRDefault="00725233" w:rsidP="00AE1FE6">
            <w:pPr>
              <w:jc w:val="both"/>
              <w:rPr>
                <w:rFonts w:ascii="Arial" w:hAnsi="Arial" w:cs="Arial"/>
              </w:rPr>
            </w:pPr>
            <w:r w:rsidRPr="00606FCC">
              <w:rPr>
                <w:rFonts w:ascii="Arial" w:hAnsi="Arial" w:cs="Arial"/>
              </w:rPr>
              <w:t>6. Índices para la medición de la pobreza en Colombia.</w:t>
            </w:r>
          </w:p>
          <w:p w14:paraId="5E9859D8" w14:textId="77777777" w:rsidR="00725233" w:rsidRPr="00606FCC" w:rsidRDefault="00725233" w:rsidP="00AE1FE6">
            <w:pPr>
              <w:jc w:val="both"/>
              <w:rPr>
                <w:rFonts w:ascii="Arial" w:hAnsi="Arial" w:cs="Arial"/>
              </w:rPr>
            </w:pPr>
            <w:r w:rsidRPr="00606FCC">
              <w:rPr>
                <w:rFonts w:ascii="Arial" w:hAnsi="Arial" w:cs="Arial"/>
              </w:rPr>
              <w:t>7. Conocimientos sobre grupos de especial protección constitucional.</w:t>
            </w:r>
          </w:p>
          <w:p w14:paraId="15BBA5BD" w14:textId="63623AD2" w:rsidR="00725233" w:rsidRPr="00606FCC" w:rsidRDefault="00725233" w:rsidP="00AE1FE6">
            <w:pPr>
              <w:jc w:val="both"/>
              <w:rPr>
                <w:rFonts w:ascii="Arial" w:hAnsi="Arial" w:cs="Arial"/>
              </w:rPr>
            </w:pPr>
            <w:r w:rsidRPr="00606FCC">
              <w:rPr>
                <w:rFonts w:ascii="Arial" w:hAnsi="Arial" w:cs="Arial"/>
              </w:rPr>
              <w:t>8. Políticas sobre protecci</w:t>
            </w:r>
            <w:r w:rsidR="005F4182">
              <w:rPr>
                <w:rFonts w:ascii="Arial" w:hAnsi="Arial" w:cs="Arial"/>
              </w:rPr>
              <w:t>ón social (Transferencias monetarias</w:t>
            </w:r>
            <w:r w:rsidRPr="00606FCC">
              <w:rPr>
                <w:rFonts w:ascii="Arial" w:hAnsi="Arial" w:cs="Arial"/>
              </w:rPr>
              <w:t>).</w:t>
            </w:r>
          </w:p>
          <w:p w14:paraId="5AD1F736" w14:textId="77777777" w:rsidR="00725233" w:rsidRPr="00606FCC" w:rsidRDefault="00725233" w:rsidP="00AE1FE6">
            <w:pPr>
              <w:jc w:val="both"/>
              <w:rPr>
                <w:rFonts w:ascii="Arial" w:hAnsi="Arial" w:cs="Arial"/>
              </w:rPr>
            </w:pPr>
            <w:r w:rsidRPr="00606FCC">
              <w:rPr>
                <w:rFonts w:ascii="Arial" w:hAnsi="Arial" w:cs="Arial"/>
              </w:rPr>
              <w:t>9. Generación de capacidades.</w:t>
            </w:r>
          </w:p>
          <w:p w14:paraId="4405AB42" w14:textId="77777777" w:rsidR="00725233" w:rsidRPr="00606FCC" w:rsidRDefault="00725233" w:rsidP="00AE1FE6">
            <w:pPr>
              <w:jc w:val="both"/>
              <w:rPr>
                <w:rFonts w:ascii="Arial" w:hAnsi="Arial" w:cs="Arial"/>
              </w:rPr>
            </w:pPr>
            <w:r w:rsidRPr="00606FCC">
              <w:rPr>
                <w:rFonts w:ascii="Arial" w:hAnsi="Arial" w:cs="Arial"/>
              </w:rPr>
              <w:t>10. Estadística básica.</w:t>
            </w:r>
          </w:p>
          <w:p w14:paraId="2887D83F" w14:textId="77777777" w:rsidR="00725233" w:rsidRPr="00606FCC" w:rsidRDefault="00725233" w:rsidP="00AE1FE6">
            <w:pPr>
              <w:jc w:val="both"/>
              <w:rPr>
                <w:rFonts w:ascii="Arial" w:hAnsi="Arial" w:cs="Arial"/>
              </w:rPr>
            </w:pPr>
            <w:r w:rsidRPr="00606FCC">
              <w:rPr>
                <w:rFonts w:ascii="Arial" w:hAnsi="Arial" w:cs="Arial"/>
              </w:rPr>
              <w:t>11. Enfoque diferencial: Grupos de especial protección constitucional.</w:t>
            </w:r>
          </w:p>
          <w:p w14:paraId="7E7FB77C" w14:textId="77777777" w:rsidR="00725233" w:rsidRPr="00606FCC" w:rsidRDefault="00725233" w:rsidP="00AE1FE6">
            <w:pPr>
              <w:jc w:val="both"/>
              <w:rPr>
                <w:rFonts w:ascii="Arial" w:hAnsi="Arial" w:cs="Arial"/>
              </w:rPr>
            </w:pPr>
            <w:r w:rsidRPr="00606FCC">
              <w:rPr>
                <w:rFonts w:ascii="Arial" w:hAnsi="Arial" w:cs="Arial"/>
              </w:rPr>
              <w:t>12. Enfoque poblacional (Intervención en población vulnerable).</w:t>
            </w:r>
          </w:p>
          <w:p w14:paraId="04AEFEA5" w14:textId="77777777" w:rsidR="00725233" w:rsidRPr="00606FCC" w:rsidRDefault="00725233" w:rsidP="00AE1FE6">
            <w:pPr>
              <w:jc w:val="both"/>
              <w:rPr>
                <w:rFonts w:ascii="Arial" w:hAnsi="Arial" w:cs="Arial"/>
              </w:rPr>
            </w:pPr>
            <w:r w:rsidRPr="00606FCC">
              <w:rPr>
                <w:rFonts w:ascii="Arial" w:hAnsi="Arial" w:cs="Arial"/>
              </w:rPr>
              <w:t>13. Interpretación y análisis de texto.</w:t>
            </w:r>
          </w:p>
          <w:p w14:paraId="486BB750" w14:textId="77777777" w:rsidR="00725233" w:rsidRPr="00606FCC" w:rsidRDefault="00725233" w:rsidP="00AE1FE6">
            <w:pPr>
              <w:jc w:val="both"/>
              <w:rPr>
                <w:rFonts w:ascii="Arial" w:hAnsi="Arial" w:cs="Arial"/>
              </w:rPr>
            </w:pPr>
            <w:r w:rsidRPr="00606FCC">
              <w:rPr>
                <w:rFonts w:ascii="Arial" w:hAnsi="Arial" w:cs="Arial"/>
              </w:rPr>
              <w:t>14. Técnicas de generación de informes técnicos y documento.</w:t>
            </w:r>
          </w:p>
          <w:p w14:paraId="67645AD1" w14:textId="77777777" w:rsidR="00725233" w:rsidRPr="00606FCC" w:rsidRDefault="00725233" w:rsidP="00AE1FE6">
            <w:pPr>
              <w:jc w:val="both"/>
              <w:rPr>
                <w:rFonts w:ascii="Arial" w:hAnsi="Arial" w:cs="Arial"/>
              </w:rPr>
            </w:pPr>
            <w:r w:rsidRPr="00606FCC">
              <w:rPr>
                <w:rFonts w:ascii="Arial" w:hAnsi="Arial" w:cs="Arial"/>
              </w:rPr>
              <w:t>15. Sistema de Gestión Integral.</w:t>
            </w:r>
          </w:p>
          <w:p w14:paraId="0FFCED34" w14:textId="77777777" w:rsidR="00725233" w:rsidRPr="00606FCC" w:rsidRDefault="00725233" w:rsidP="00AE1FE6">
            <w:pPr>
              <w:jc w:val="both"/>
              <w:rPr>
                <w:rFonts w:ascii="Arial" w:hAnsi="Arial" w:cs="Arial"/>
              </w:rPr>
            </w:pPr>
            <w:r w:rsidRPr="00606FCC">
              <w:rPr>
                <w:rFonts w:ascii="Arial" w:hAnsi="Arial" w:cs="Arial"/>
              </w:rPr>
              <w:t>16. Sistema de Gestión Documental.</w:t>
            </w:r>
          </w:p>
          <w:p w14:paraId="75249F3B" w14:textId="77777777" w:rsidR="00725233" w:rsidRPr="00606FCC" w:rsidRDefault="00725233" w:rsidP="00AE1FE6">
            <w:pPr>
              <w:jc w:val="both"/>
              <w:rPr>
                <w:rFonts w:ascii="Arial" w:hAnsi="Arial" w:cs="Arial"/>
              </w:rPr>
            </w:pPr>
            <w:r w:rsidRPr="00606FCC">
              <w:rPr>
                <w:rFonts w:ascii="Arial" w:hAnsi="Arial" w:cs="Arial"/>
              </w:rPr>
              <w:t>17. Ofimática Básica.</w:t>
            </w:r>
          </w:p>
          <w:p w14:paraId="18FD953E" w14:textId="77777777" w:rsidR="00725233" w:rsidRPr="00606FCC" w:rsidRDefault="00725233" w:rsidP="00AE1FE6">
            <w:pPr>
              <w:jc w:val="both"/>
              <w:rPr>
                <w:rFonts w:ascii="Arial" w:hAnsi="Arial" w:cs="Arial"/>
              </w:rPr>
            </w:pPr>
            <w:r w:rsidRPr="00606FCC">
              <w:rPr>
                <w:rFonts w:ascii="Arial" w:hAnsi="Arial" w:cs="Arial"/>
              </w:rPr>
              <w:t>18. Derecho Contractual.</w:t>
            </w:r>
          </w:p>
          <w:p w14:paraId="27355F80" w14:textId="53533A46" w:rsidR="00587482" w:rsidRPr="00606FCC" w:rsidRDefault="00725233" w:rsidP="00AE1FE6">
            <w:pPr>
              <w:jc w:val="both"/>
              <w:rPr>
                <w:rFonts w:ascii="Arial" w:hAnsi="Arial" w:cs="Arial"/>
              </w:rPr>
            </w:pPr>
            <w:r w:rsidRPr="00606FCC">
              <w:rPr>
                <w:rFonts w:ascii="Arial" w:hAnsi="Arial" w:cs="Arial"/>
              </w:rPr>
              <w:t>19. Código Único Disciplinario.</w:t>
            </w:r>
          </w:p>
        </w:tc>
      </w:tr>
      <w:tr w:rsidR="00587482" w:rsidRPr="00606FCC" w14:paraId="1D44D100" w14:textId="77777777" w:rsidTr="00DD096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2DFE9" w14:textId="77777777" w:rsidR="00587482" w:rsidRPr="00606FCC" w:rsidRDefault="00587482" w:rsidP="00AE1FE6">
            <w:pPr>
              <w:ind w:left="284"/>
              <w:jc w:val="center"/>
              <w:rPr>
                <w:rFonts w:ascii="Arial" w:hAnsi="Arial" w:cs="Arial"/>
                <w:b/>
              </w:rPr>
            </w:pPr>
            <w:r w:rsidRPr="00606FCC">
              <w:rPr>
                <w:rFonts w:ascii="Arial" w:hAnsi="Arial" w:cs="Arial"/>
                <w:b/>
                <w:bCs/>
              </w:rPr>
              <w:t>VI. REQUISITOS DE ESTUDIO Y EXPERIENCIA</w:t>
            </w:r>
          </w:p>
        </w:tc>
      </w:tr>
      <w:tr w:rsidR="00587482" w:rsidRPr="00606FCC" w14:paraId="026DCAC7" w14:textId="77777777" w:rsidTr="00DD0963">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2C14B" w14:textId="77777777" w:rsidR="00587482" w:rsidRPr="00606FCC" w:rsidRDefault="0058748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E415A" w14:textId="77777777" w:rsidR="00587482" w:rsidRPr="00606FCC" w:rsidRDefault="00587482" w:rsidP="00AE1FE6">
            <w:pPr>
              <w:ind w:left="284"/>
              <w:jc w:val="center"/>
              <w:rPr>
                <w:rFonts w:ascii="Arial" w:hAnsi="Arial" w:cs="Arial"/>
                <w:b/>
              </w:rPr>
            </w:pPr>
            <w:r w:rsidRPr="00606FCC">
              <w:rPr>
                <w:rFonts w:ascii="Arial" w:hAnsi="Arial" w:cs="Arial"/>
                <w:b/>
                <w:bCs/>
              </w:rPr>
              <w:t>Experiencia</w:t>
            </w:r>
          </w:p>
        </w:tc>
      </w:tr>
      <w:tr w:rsidR="00587482" w:rsidRPr="00606FCC" w14:paraId="7AE19DA3" w14:textId="77777777" w:rsidTr="00DD0963">
        <w:tc>
          <w:tcPr>
            <w:tcW w:w="6070" w:type="dxa"/>
            <w:tcBorders>
              <w:top w:val="single" w:sz="4" w:space="0" w:color="auto"/>
              <w:left w:val="single" w:sz="4" w:space="0" w:color="auto"/>
              <w:bottom w:val="single" w:sz="4" w:space="0" w:color="auto"/>
              <w:right w:val="single" w:sz="4" w:space="0" w:color="auto"/>
            </w:tcBorders>
            <w:vAlign w:val="center"/>
          </w:tcPr>
          <w:p w14:paraId="4908E6CB" w14:textId="77777777" w:rsidR="00587482" w:rsidRPr="00606FCC" w:rsidRDefault="0058748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58AE3EB" w14:textId="77777777" w:rsidR="00587482" w:rsidRPr="00606FCC" w:rsidRDefault="00587482" w:rsidP="00AE1FE6">
            <w:pPr>
              <w:snapToGrid w:val="0"/>
              <w:jc w:val="both"/>
              <w:rPr>
                <w:rFonts w:ascii="Arial" w:hAnsi="Arial" w:cs="Arial"/>
                <w:lang w:eastAsia="es-CO"/>
              </w:rPr>
            </w:pPr>
          </w:p>
          <w:p w14:paraId="545D102F" w14:textId="31944B10" w:rsidR="00587482" w:rsidRPr="00606FCC" w:rsidRDefault="00FD59EA" w:rsidP="00AE1FE6">
            <w:pPr>
              <w:snapToGrid w:val="0"/>
              <w:jc w:val="both"/>
              <w:rPr>
                <w:rFonts w:ascii="Arial" w:hAnsi="Arial" w:cs="Arial"/>
              </w:rPr>
            </w:pPr>
            <w:r w:rsidRPr="00606FCC">
              <w:rPr>
                <w:rFonts w:ascii="Arial" w:hAnsi="Arial" w:cs="Arial"/>
              </w:rPr>
              <w:t>Administración, Economía, Ciencia Política, Relaciones Internacionales, Sociología, Trabajo Social y Afines, Psicología.</w:t>
            </w:r>
          </w:p>
          <w:p w14:paraId="0F777CAD" w14:textId="77777777" w:rsidR="00DD0963" w:rsidRPr="00606FCC" w:rsidRDefault="00DD0963" w:rsidP="00AE1FE6">
            <w:pPr>
              <w:snapToGrid w:val="0"/>
              <w:jc w:val="both"/>
              <w:rPr>
                <w:rFonts w:ascii="Arial" w:hAnsi="Arial" w:cs="Arial"/>
              </w:rPr>
            </w:pPr>
          </w:p>
          <w:p w14:paraId="1142B61E" w14:textId="77777777" w:rsidR="00587482" w:rsidRPr="00606FCC" w:rsidRDefault="00587482"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751449C" w14:textId="77777777" w:rsidR="00587482" w:rsidRPr="00606FCC" w:rsidRDefault="00587482" w:rsidP="00AE1FE6">
            <w:pPr>
              <w:snapToGrid w:val="0"/>
              <w:jc w:val="both"/>
              <w:rPr>
                <w:rFonts w:ascii="Arial" w:hAnsi="Arial" w:cs="Arial"/>
              </w:rPr>
            </w:pPr>
          </w:p>
          <w:p w14:paraId="13C1F8DB" w14:textId="77777777" w:rsidR="00587482" w:rsidRPr="00606FCC" w:rsidRDefault="00587482" w:rsidP="00AE1FE6">
            <w:pPr>
              <w:snapToGrid w:val="0"/>
              <w:jc w:val="both"/>
              <w:rPr>
                <w:rFonts w:ascii="Arial" w:hAnsi="Arial" w:cs="Arial"/>
              </w:rPr>
            </w:pPr>
            <w:r w:rsidRPr="00606FCC">
              <w:rPr>
                <w:rFonts w:ascii="Arial" w:hAnsi="Arial" w:cs="Arial"/>
              </w:rPr>
              <w:lastRenderedPageBreak/>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374976B" w14:textId="77777777" w:rsidR="00587482" w:rsidRPr="00606FCC" w:rsidRDefault="00587482" w:rsidP="00AE1FE6">
            <w:pPr>
              <w:widowControl/>
              <w:autoSpaceDE/>
              <w:autoSpaceDN/>
              <w:jc w:val="both"/>
              <w:rPr>
                <w:rFonts w:ascii="Arial" w:hAnsi="Arial" w:cs="Arial"/>
                <w:lang w:eastAsia="es-CO"/>
              </w:rPr>
            </w:pPr>
            <w:r w:rsidRPr="00606FCC">
              <w:rPr>
                <w:rFonts w:ascii="Arial" w:hAnsi="Arial" w:cs="Arial"/>
              </w:rPr>
              <w:lastRenderedPageBreak/>
              <w:t>Treinta y siete (37) meses de experiencia profesional relacionada.</w:t>
            </w:r>
          </w:p>
        </w:tc>
      </w:tr>
      <w:tr w:rsidR="00587482" w:rsidRPr="00606FCC" w14:paraId="3532D5B8" w14:textId="77777777" w:rsidTr="00DD096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97824" w14:textId="77777777" w:rsidR="00587482" w:rsidRPr="00606FCC" w:rsidRDefault="00587482" w:rsidP="00AE1FE6">
            <w:pPr>
              <w:ind w:left="284"/>
              <w:jc w:val="center"/>
              <w:rPr>
                <w:rFonts w:ascii="Arial" w:hAnsi="Arial" w:cs="Arial"/>
                <w:b/>
              </w:rPr>
            </w:pPr>
            <w:r w:rsidRPr="00606FCC">
              <w:rPr>
                <w:rFonts w:ascii="Arial" w:hAnsi="Arial" w:cs="Arial"/>
                <w:b/>
                <w:bCs/>
              </w:rPr>
              <w:t>ALTERNATIVA</w:t>
            </w:r>
          </w:p>
        </w:tc>
      </w:tr>
      <w:tr w:rsidR="00587482" w:rsidRPr="00606FCC" w14:paraId="0AFF0306" w14:textId="77777777" w:rsidTr="00DD0963">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DC91C" w14:textId="77777777" w:rsidR="00587482" w:rsidRPr="00606FCC" w:rsidRDefault="0058748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92C23" w14:textId="77777777" w:rsidR="00587482" w:rsidRPr="00606FCC" w:rsidRDefault="00587482" w:rsidP="00AE1FE6">
            <w:pPr>
              <w:ind w:left="284"/>
              <w:jc w:val="center"/>
              <w:rPr>
                <w:rFonts w:ascii="Arial" w:hAnsi="Arial" w:cs="Arial"/>
                <w:b/>
              </w:rPr>
            </w:pPr>
            <w:r w:rsidRPr="00606FCC">
              <w:rPr>
                <w:rFonts w:ascii="Arial" w:hAnsi="Arial" w:cs="Arial"/>
                <w:b/>
                <w:bCs/>
              </w:rPr>
              <w:t>Experiencia</w:t>
            </w:r>
          </w:p>
        </w:tc>
      </w:tr>
      <w:tr w:rsidR="00587482" w:rsidRPr="00606FCC" w14:paraId="6781766A" w14:textId="77777777" w:rsidTr="00DD0963">
        <w:tc>
          <w:tcPr>
            <w:tcW w:w="6070" w:type="dxa"/>
            <w:tcBorders>
              <w:top w:val="single" w:sz="4" w:space="0" w:color="auto"/>
              <w:left w:val="single" w:sz="4" w:space="0" w:color="auto"/>
              <w:bottom w:val="single" w:sz="4" w:space="0" w:color="auto"/>
              <w:right w:val="single" w:sz="4" w:space="0" w:color="auto"/>
            </w:tcBorders>
            <w:vAlign w:val="center"/>
          </w:tcPr>
          <w:p w14:paraId="7423BB84" w14:textId="77777777" w:rsidR="00587482" w:rsidRPr="00606FCC" w:rsidRDefault="0058748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9DDBBF4" w14:textId="4E306FE1" w:rsidR="00587482" w:rsidRPr="00606FCC" w:rsidRDefault="00587482" w:rsidP="00AE1FE6">
            <w:pPr>
              <w:jc w:val="both"/>
              <w:rPr>
                <w:rFonts w:ascii="Arial" w:hAnsi="Arial" w:cs="Arial"/>
                <w:lang w:eastAsia="es-CO"/>
              </w:rPr>
            </w:pPr>
          </w:p>
          <w:p w14:paraId="3340E866" w14:textId="37005673" w:rsidR="00FD59EA" w:rsidRPr="00606FCC" w:rsidRDefault="00FD59EA" w:rsidP="00AE1FE6">
            <w:pPr>
              <w:jc w:val="both"/>
              <w:rPr>
                <w:rFonts w:ascii="Arial" w:hAnsi="Arial" w:cs="Arial"/>
                <w:lang w:eastAsia="es-CO"/>
              </w:rPr>
            </w:pPr>
            <w:r w:rsidRPr="00606FCC">
              <w:rPr>
                <w:rFonts w:ascii="Arial" w:hAnsi="Arial" w:cs="Arial"/>
                <w:lang w:eastAsia="es-CO"/>
              </w:rPr>
              <w:t>Administración, Economía, Ciencia Política, Relaciones Internacionales, Sociología, Trabajo Social y Afines, Psicología.</w:t>
            </w:r>
          </w:p>
          <w:p w14:paraId="55973C27" w14:textId="77777777" w:rsidR="00587482" w:rsidRPr="00606FCC" w:rsidRDefault="00587482" w:rsidP="00AE1FE6">
            <w:pPr>
              <w:jc w:val="both"/>
              <w:rPr>
                <w:rFonts w:ascii="Arial" w:hAnsi="Arial" w:cs="Arial"/>
              </w:rPr>
            </w:pPr>
          </w:p>
          <w:p w14:paraId="25EB8640" w14:textId="77777777" w:rsidR="00587482" w:rsidRPr="00606FCC" w:rsidRDefault="0058748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78A162C" w14:textId="77777777" w:rsidR="00587482" w:rsidRPr="00606FCC" w:rsidRDefault="00587482" w:rsidP="00AE1FE6">
            <w:pPr>
              <w:snapToGrid w:val="0"/>
              <w:jc w:val="both"/>
              <w:rPr>
                <w:rFonts w:ascii="Arial" w:hAnsi="Arial" w:cs="Arial"/>
              </w:rPr>
            </w:pPr>
            <w:r w:rsidRPr="00606FCC">
              <w:rPr>
                <w:rFonts w:ascii="Arial" w:hAnsi="Arial" w:cs="Arial"/>
              </w:rPr>
              <w:t>Sesenta y un (61) meses de experiencia profesional relacionada.</w:t>
            </w:r>
          </w:p>
        </w:tc>
      </w:tr>
      <w:tr w:rsidR="00587482" w:rsidRPr="00606FCC" w14:paraId="08AB4C29" w14:textId="77777777" w:rsidTr="00DD0963">
        <w:tc>
          <w:tcPr>
            <w:tcW w:w="6070" w:type="dxa"/>
            <w:tcBorders>
              <w:top w:val="single" w:sz="4" w:space="0" w:color="auto"/>
              <w:left w:val="single" w:sz="4" w:space="0" w:color="auto"/>
              <w:bottom w:val="single" w:sz="4" w:space="0" w:color="auto"/>
              <w:right w:val="single" w:sz="4" w:space="0" w:color="auto"/>
            </w:tcBorders>
            <w:vAlign w:val="center"/>
          </w:tcPr>
          <w:p w14:paraId="6CA8B7F1" w14:textId="77777777" w:rsidR="00587482" w:rsidRPr="00606FCC" w:rsidRDefault="00587482"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1FA586EC" w14:textId="5649AE9D" w:rsidR="00587482" w:rsidRPr="00606FCC" w:rsidRDefault="00587482" w:rsidP="00AE1FE6">
            <w:pPr>
              <w:jc w:val="both"/>
              <w:rPr>
                <w:rFonts w:ascii="Arial" w:hAnsi="Arial" w:cs="Arial"/>
                <w:lang w:eastAsia="es-CO"/>
              </w:rPr>
            </w:pPr>
            <w:r w:rsidRPr="00606FCC">
              <w:rPr>
                <w:rFonts w:ascii="Arial" w:hAnsi="Arial" w:cs="Arial"/>
                <w:lang w:eastAsia="es-CO"/>
              </w:rPr>
              <w:t xml:space="preserve"> </w:t>
            </w:r>
          </w:p>
          <w:p w14:paraId="63BCAC01" w14:textId="464DDA41" w:rsidR="00FD59EA" w:rsidRPr="00606FCC" w:rsidRDefault="00FD59EA" w:rsidP="00AE1FE6">
            <w:pPr>
              <w:jc w:val="both"/>
              <w:rPr>
                <w:rFonts w:ascii="Arial" w:hAnsi="Arial" w:cs="Arial"/>
                <w:lang w:eastAsia="es-CO"/>
              </w:rPr>
            </w:pPr>
            <w:r w:rsidRPr="00606FCC">
              <w:rPr>
                <w:rFonts w:ascii="Arial" w:hAnsi="Arial" w:cs="Arial"/>
                <w:lang w:eastAsia="es-CO"/>
              </w:rPr>
              <w:t>Administración, Economía, Ciencia Política, Relaciones Internacionales, Sociología, Trabajo Social y Afines, Psicología.</w:t>
            </w:r>
          </w:p>
          <w:p w14:paraId="282B674E" w14:textId="77777777" w:rsidR="00587482" w:rsidRPr="00606FCC" w:rsidRDefault="00587482" w:rsidP="00AE1FE6">
            <w:pPr>
              <w:jc w:val="both"/>
              <w:rPr>
                <w:rFonts w:ascii="Arial" w:hAnsi="Arial" w:cs="Arial"/>
                <w:lang w:eastAsia="es-CO"/>
              </w:rPr>
            </w:pPr>
          </w:p>
          <w:p w14:paraId="2426D901" w14:textId="77777777" w:rsidR="00587482" w:rsidRPr="00606FCC" w:rsidRDefault="00587482"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15FC1A6" w14:textId="77777777" w:rsidR="00587482" w:rsidRPr="00606FCC" w:rsidRDefault="00587482" w:rsidP="00AE1FE6">
            <w:pPr>
              <w:jc w:val="both"/>
              <w:rPr>
                <w:rFonts w:ascii="Arial" w:hAnsi="Arial" w:cs="Arial"/>
              </w:rPr>
            </w:pPr>
          </w:p>
          <w:p w14:paraId="5194BF51" w14:textId="77777777" w:rsidR="00587482" w:rsidRPr="00606FCC" w:rsidRDefault="0058748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27C613D" w14:textId="77777777" w:rsidR="00587482" w:rsidRPr="00606FCC" w:rsidRDefault="00587482" w:rsidP="00AE1FE6">
            <w:pPr>
              <w:snapToGrid w:val="0"/>
              <w:jc w:val="both"/>
              <w:rPr>
                <w:rFonts w:ascii="Arial" w:hAnsi="Arial" w:cs="Arial"/>
              </w:rPr>
            </w:pPr>
            <w:r w:rsidRPr="00606FCC">
              <w:rPr>
                <w:rFonts w:ascii="Arial" w:hAnsi="Arial" w:cs="Arial"/>
              </w:rPr>
              <w:t>Treinta y siete (37) meses de experiencia profesional relacionada.</w:t>
            </w:r>
          </w:p>
        </w:tc>
      </w:tr>
      <w:tr w:rsidR="00587482" w:rsidRPr="00606FCC" w14:paraId="7317D8C1" w14:textId="77777777" w:rsidTr="00DD0963">
        <w:tc>
          <w:tcPr>
            <w:tcW w:w="6070" w:type="dxa"/>
            <w:tcBorders>
              <w:top w:val="single" w:sz="4" w:space="0" w:color="auto"/>
              <w:left w:val="single" w:sz="4" w:space="0" w:color="auto"/>
              <w:bottom w:val="single" w:sz="4" w:space="0" w:color="auto"/>
              <w:right w:val="single" w:sz="4" w:space="0" w:color="auto"/>
            </w:tcBorders>
            <w:vAlign w:val="center"/>
          </w:tcPr>
          <w:p w14:paraId="2E95830F" w14:textId="77777777" w:rsidR="00587482" w:rsidRPr="00606FCC" w:rsidRDefault="0058748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8D198D6" w14:textId="702F042C" w:rsidR="00587482" w:rsidRPr="00606FCC" w:rsidRDefault="00587482" w:rsidP="00AE1FE6">
            <w:pPr>
              <w:snapToGrid w:val="0"/>
              <w:jc w:val="both"/>
              <w:rPr>
                <w:rFonts w:ascii="Arial" w:hAnsi="Arial" w:cs="Arial"/>
                <w:lang w:eastAsia="es-CO"/>
              </w:rPr>
            </w:pPr>
          </w:p>
          <w:p w14:paraId="56C00ECF" w14:textId="0A24B165" w:rsidR="00FD59EA" w:rsidRPr="00606FCC" w:rsidRDefault="00FD59EA" w:rsidP="00AE1FE6">
            <w:pPr>
              <w:snapToGrid w:val="0"/>
              <w:jc w:val="both"/>
              <w:rPr>
                <w:rFonts w:ascii="Arial" w:hAnsi="Arial" w:cs="Arial"/>
                <w:lang w:eastAsia="es-CO"/>
              </w:rPr>
            </w:pPr>
            <w:r w:rsidRPr="00606FCC">
              <w:rPr>
                <w:rFonts w:ascii="Arial" w:hAnsi="Arial" w:cs="Arial"/>
                <w:lang w:eastAsia="es-CO"/>
              </w:rPr>
              <w:t>Administración, Economía, Ciencia Política, Relaciones Internacionales, Sociología, Trabajo Social y Afines, Psicología.</w:t>
            </w:r>
          </w:p>
          <w:p w14:paraId="66BD2132" w14:textId="77777777" w:rsidR="00587482" w:rsidRPr="00606FCC" w:rsidRDefault="00587482" w:rsidP="00AE1FE6">
            <w:pPr>
              <w:snapToGrid w:val="0"/>
              <w:jc w:val="both"/>
              <w:rPr>
                <w:rFonts w:ascii="Arial" w:hAnsi="Arial" w:cs="Arial"/>
                <w:lang w:eastAsia="es-CO"/>
              </w:rPr>
            </w:pPr>
          </w:p>
          <w:p w14:paraId="00AF6D95" w14:textId="77777777" w:rsidR="00587482" w:rsidRPr="00606FCC" w:rsidRDefault="00587482" w:rsidP="00AE1FE6">
            <w:pPr>
              <w:jc w:val="both"/>
              <w:rPr>
                <w:rFonts w:ascii="Arial" w:hAnsi="Arial" w:cs="Arial"/>
              </w:rPr>
            </w:pPr>
            <w:r w:rsidRPr="00606FCC">
              <w:rPr>
                <w:rFonts w:ascii="Arial" w:hAnsi="Arial" w:cs="Arial"/>
              </w:rPr>
              <w:t>Matrícula o Tarjeta profesional en los casos requeridos por la Ley.</w:t>
            </w:r>
          </w:p>
          <w:p w14:paraId="650BAE9D" w14:textId="77777777" w:rsidR="00587482" w:rsidRPr="00606FCC" w:rsidRDefault="00587482" w:rsidP="00AE1FE6">
            <w:pPr>
              <w:snapToGrid w:val="0"/>
              <w:jc w:val="both"/>
              <w:rPr>
                <w:rFonts w:ascii="Arial" w:hAnsi="Arial" w:cs="Arial"/>
              </w:rPr>
            </w:pPr>
          </w:p>
          <w:p w14:paraId="0C36B3CD" w14:textId="77777777" w:rsidR="00587482" w:rsidRPr="00606FCC" w:rsidRDefault="00587482"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99C7A98" w14:textId="77777777" w:rsidR="00587482" w:rsidRPr="00606FCC" w:rsidRDefault="00587482" w:rsidP="00AE1FE6">
            <w:pPr>
              <w:snapToGrid w:val="0"/>
              <w:jc w:val="both"/>
              <w:rPr>
                <w:rFonts w:ascii="Arial" w:hAnsi="Arial" w:cs="Arial"/>
              </w:rPr>
            </w:pPr>
            <w:r w:rsidRPr="00606FCC">
              <w:rPr>
                <w:rFonts w:ascii="Arial" w:hAnsi="Arial" w:cs="Arial"/>
              </w:rPr>
              <w:t>Cuarenta y nueve (49) meses de experiencia profesional relacionada.</w:t>
            </w:r>
          </w:p>
        </w:tc>
      </w:tr>
    </w:tbl>
    <w:p w14:paraId="0AF2E088" w14:textId="6D670AF9" w:rsidR="00274BC6" w:rsidRDefault="00274BC6" w:rsidP="00AE1FE6">
      <w:pPr>
        <w:adjustRightInd w:val="0"/>
        <w:ind w:left="284"/>
        <w:jc w:val="both"/>
        <w:rPr>
          <w:rFonts w:ascii="Arial" w:hAnsi="Arial" w:cs="Arial"/>
          <w:highlight w:val="yellow"/>
        </w:rPr>
      </w:pPr>
    </w:p>
    <w:p w14:paraId="251CF37C" w14:textId="05C71625" w:rsidR="00864D49" w:rsidRDefault="00864D49" w:rsidP="00AE1FE6">
      <w:pPr>
        <w:adjustRightInd w:val="0"/>
        <w:ind w:left="284"/>
        <w:jc w:val="both"/>
        <w:rPr>
          <w:rFonts w:ascii="Arial" w:hAnsi="Arial" w:cs="Arial"/>
          <w:highlight w:val="yellow"/>
        </w:rPr>
      </w:pPr>
    </w:p>
    <w:p w14:paraId="41A92C6F" w14:textId="58DEB586" w:rsidR="00864D49" w:rsidRDefault="00864D49" w:rsidP="00AE1FE6">
      <w:pPr>
        <w:adjustRightInd w:val="0"/>
        <w:ind w:left="284"/>
        <w:jc w:val="both"/>
        <w:rPr>
          <w:rFonts w:ascii="Arial" w:hAnsi="Arial" w:cs="Arial"/>
          <w:highlight w:val="yellow"/>
        </w:rPr>
      </w:pPr>
    </w:p>
    <w:p w14:paraId="72E6CD0A" w14:textId="5639B3E9" w:rsidR="00864D49" w:rsidRDefault="00864D49" w:rsidP="00AE1FE6">
      <w:pPr>
        <w:adjustRightInd w:val="0"/>
        <w:ind w:left="284"/>
        <w:jc w:val="both"/>
        <w:rPr>
          <w:rFonts w:ascii="Arial" w:hAnsi="Arial" w:cs="Arial"/>
          <w:highlight w:val="yellow"/>
        </w:rPr>
      </w:pPr>
    </w:p>
    <w:p w14:paraId="7EB7E242" w14:textId="58A7BC4D" w:rsidR="00864D49" w:rsidRDefault="00864D49" w:rsidP="00AE1FE6">
      <w:pPr>
        <w:adjustRightInd w:val="0"/>
        <w:ind w:left="284"/>
        <w:jc w:val="both"/>
        <w:rPr>
          <w:rFonts w:ascii="Arial" w:hAnsi="Arial" w:cs="Arial"/>
          <w:highlight w:val="yellow"/>
        </w:rPr>
      </w:pPr>
    </w:p>
    <w:p w14:paraId="35EFB19C" w14:textId="0475C0AD" w:rsidR="00864D49" w:rsidRDefault="00864D49" w:rsidP="00AE1FE6">
      <w:pPr>
        <w:adjustRightInd w:val="0"/>
        <w:ind w:left="284"/>
        <w:jc w:val="both"/>
        <w:rPr>
          <w:rFonts w:ascii="Arial" w:hAnsi="Arial" w:cs="Arial"/>
          <w:highlight w:val="yellow"/>
        </w:rPr>
      </w:pPr>
    </w:p>
    <w:p w14:paraId="346D6711" w14:textId="1E396D97" w:rsidR="00864D49" w:rsidRDefault="00864D49" w:rsidP="00AE1FE6">
      <w:pPr>
        <w:adjustRightInd w:val="0"/>
        <w:ind w:left="284"/>
        <w:jc w:val="both"/>
        <w:rPr>
          <w:rFonts w:ascii="Arial" w:hAnsi="Arial" w:cs="Arial"/>
          <w:highlight w:val="yellow"/>
        </w:rPr>
      </w:pPr>
    </w:p>
    <w:p w14:paraId="1C2E0B9B" w14:textId="7FB20B49" w:rsidR="00864D49" w:rsidRDefault="00864D49" w:rsidP="00AE1FE6">
      <w:pPr>
        <w:adjustRightInd w:val="0"/>
        <w:ind w:left="284"/>
        <w:jc w:val="both"/>
        <w:rPr>
          <w:rFonts w:ascii="Arial" w:hAnsi="Arial" w:cs="Arial"/>
          <w:highlight w:val="yellow"/>
        </w:rPr>
      </w:pPr>
    </w:p>
    <w:p w14:paraId="6C67DF4F" w14:textId="6F4935BF" w:rsidR="00864D49" w:rsidRDefault="00864D49" w:rsidP="00AE1FE6">
      <w:pPr>
        <w:adjustRightInd w:val="0"/>
        <w:ind w:left="284"/>
        <w:jc w:val="both"/>
        <w:rPr>
          <w:rFonts w:ascii="Arial" w:hAnsi="Arial" w:cs="Arial"/>
          <w:highlight w:val="yellow"/>
        </w:rPr>
      </w:pPr>
    </w:p>
    <w:p w14:paraId="669FC0AB" w14:textId="480CC927" w:rsidR="00864D49" w:rsidRDefault="00864D49" w:rsidP="00AE1FE6">
      <w:pPr>
        <w:adjustRightInd w:val="0"/>
        <w:ind w:left="284"/>
        <w:jc w:val="both"/>
        <w:rPr>
          <w:rFonts w:ascii="Arial" w:hAnsi="Arial" w:cs="Arial"/>
          <w:highlight w:val="yellow"/>
        </w:rPr>
      </w:pPr>
    </w:p>
    <w:p w14:paraId="2D8DCB64" w14:textId="47F6BDF5" w:rsidR="00864D49" w:rsidRDefault="00864D49" w:rsidP="00AE1FE6">
      <w:pPr>
        <w:adjustRightInd w:val="0"/>
        <w:ind w:left="284"/>
        <w:jc w:val="both"/>
        <w:rPr>
          <w:rFonts w:ascii="Arial" w:hAnsi="Arial" w:cs="Arial"/>
          <w:highlight w:val="yellow"/>
        </w:rPr>
      </w:pPr>
    </w:p>
    <w:p w14:paraId="5FE22DDA" w14:textId="54E25B1F" w:rsidR="00864D49" w:rsidRDefault="00864D49" w:rsidP="00AE1FE6">
      <w:pPr>
        <w:adjustRightInd w:val="0"/>
        <w:ind w:left="284"/>
        <w:jc w:val="both"/>
        <w:rPr>
          <w:rFonts w:ascii="Arial" w:hAnsi="Arial" w:cs="Arial"/>
          <w:highlight w:val="yellow"/>
        </w:rPr>
      </w:pPr>
    </w:p>
    <w:p w14:paraId="0ACE9346" w14:textId="738BADF4" w:rsidR="00864D49" w:rsidRDefault="00864D49" w:rsidP="00AE1FE6">
      <w:pPr>
        <w:adjustRightInd w:val="0"/>
        <w:ind w:left="284"/>
        <w:jc w:val="both"/>
        <w:rPr>
          <w:rFonts w:ascii="Arial" w:hAnsi="Arial" w:cs="Arial"/>
          <w:highlight w:val="yellow"/>
        </w:rPr>
      </w:pPr>
    </w:p>
    <w:p w14:paraId="509D4C65" w14:textId="10A084B7" w:rsidR="00864D49" w:rsidRDefault="00864D49" w:rsidP="00AE1FE6">
      <w:pPr>
        <w:adjustRightInd w:val="0"/>
        <w:ind w:left="284"/>
        <w:jc w:val="both"/>
        <w:rPr>
          <w:rFonts w:ascii="Arial" w:hAnsi="Arial" w:cs="Arial"/>
          <w:highlight w:val="yellow"/>
        </w:rPr>
      </w:pPr>
    </w:p>
    <w:p w14:paraId="79100963" w14:textId="2819F5F1" w:rsidR="00864D49" w:rsidRDefault="00864D49" w:rsidP="00AE1FE6">
      <w:pPr>
        <w:adjustRightInd w:val="0"/>
        <w:ind w:left="284"/>
        <w:jc w:val="both"/>
        <w:rPr>
          <w:rFonts w:ascii="Arial" w:hAnsi="Arial" w:cs="Arial"/>
          <w:highlight w:val="yellow"/>
        </w:rPr>
      </w:pPr>
    </w:p>
    <w:p w14:paraId="06FCF565" w14:textId="337CF590" w:rsidR="00864D49" w:rsidRDefault="00864D49" w:rsidP="00AE1FE6">
      <w:pPr>
        <w:adjustRightInd w:val="0"/>
        <w:ind w:left="284"/>
        <w:jc w:val="both"/>
        <w:rPr>
          <w:rFonts w:ascii="Arial" w:hAnsi="Arial" w:cs="Arial"/>
          <w:highlight w:val="yellow"/>
        </w:rPr>
      </w:pPr>
    </w:p>
    <w:p w14:paraId="5BE57525" w14:textId="00D06132" w:rsidR="00864D49" w:rsidRDefault="00864D49" w:rsidP="00AE1FE6">
      <w:pPr>
        <w:adjustRightInd w:val="0"/>
        <w:ind w:left="284"/>
        <w:jc w:val="both"/>
        <w:rPr>
          <w:rFonts w:ascii="Arial" w:hAnsi="Arial" w:cs="Arial"/>
          <w:highlight w:val="yellow"/>
        </w:rPr>
      </w:pPr>
    </w:p>
    <w:p w14:paraId="552D69C5" w14:textId="719C3563" w:rsidR="00864D49" w:rsidRDefault="00864D49" w:rsidP="00AE1FE6">
      <w:pPr>
        <w:adjustRightInd w:val="0"/>
        <w:ind w:left="284"/>
        <w:jc w:val="both"/>
        <w:rPr>
          <w:rFonts w:ascii="Arial" w:hAnsi="Arial" w:cs="Arial"/>
          <w:highlight w:val="yellow"/>
        </w:rPr>
      </w:pPr>
    </w:p>
    <w:p w14:paraId="10B90C88" w14:textId="3A52DAAC" w:rsidR="00864D49" w:rsidRDefault="00864D49" w:rsidP="00AE1FE6">
      <w:pPr>
        <w:adjustRightInd w:val="0"/>
        <w:ind w:left="284"/>
        <w:jc w:val="both"/>
        <w:rPr>
          <w:rFonts w:ascii="Arial" w:hAnsi="Arial" w:cs="Arial"/>
          <w:highlight w:val="yellow"/>
        </w:rPr>
      </w:pPr>
    </w:p>
    <w:p w14:paraId="179BBD0C" w14:textId="2484CE33" w:rsidR="00864D49" w:rsidRDefault="00864D49" w:rsidP="00AE1FE6">
      <w:pPr>
        <w:adjustRightInd w:val="0"/>
        <w:ind w:left="284"/>
        <w:jc w:val="both"/>
        <w:rPr>
          <w:rFonts w:ascii="Arial" w:hAnsi="Arial" w:cs="Arial"/>
          <w:highlight w:val="yellow"/>
        </w:rPr>
      </w:pPr>
    </w:p>
    <w:p w14:paraId="15E73C8B" w14:textId="2C998CAC" w:rsidR="00864D49" w:rsidRDefault="00864D49" w:rsidP="00AE1FE6">
      <w:pPr>
        <w:adjustRightInd w:val="0"/>
        <w:ind w:left="284"/>
        <w:jc w:val="both"/>
        <w:rPr>
          <w:rFonts w:ascii="Arial" w:hAnsi="Arial" w:cs="Arial"/>
          <w:highlight w:val="yellow"/>
        </w:rPr>
      </w:pPr>
    </w:p>
    <w:p w14:paraId="19B65C8E" w14:textId="4095DBEB" w:rsidR="00864D49" w:rsidRDefault="00864D49" w:rsidP="00AE1FE6">
      <w:pPr>
        <w:adjustRightInd w:val="0"/>
        <w:ind w:left="284"/>
        <w:jc w:val="both"/>
        <w:rPr>
          <w:rFonts w:ascii="Arial" w:hAnsi="Arial" w:cs="Arial"/>
          <w:highlight w:val="yellow"/>
        </w:rPr>
      </w:pPr>
    </w:p>
    <w:p w14:paraId="5022A29B" w14:textId="63961819" w:rsidR="00864D49" w:rsidRDefault="00864D49" w:rsidP="00AE1FE6">
      <w:pPr>
        <w:adjustRightInd w:val="0"/>
        <w:ind w:left="284"/>
        <w:jc w:val="both"/>
        <w:rPr>
          <w:rFonts w:ascii="Arial" w:hAnsi="Arial" w:cs="Arial"/>
          <w:highlight w:val="yellow"/>
        </w:rPr>
      </w:pPr>
    </w:p>
    <w:p w14:paraId="10277198" w14:textId="73A2E170" w:rsidR="00864D49" w:rsidRDefault="00864D49" w:rsidP="00AE1FE6">
      <w:pPr>
        <w:adjustRightInd w:val="0"/>
        <w:ind w:left="284"/>
        <w:jc w:val="both"/>
        <w:rPr>
          <w:rFonts w:ascii="Arial" w:hAnsi="Arial" w:cs="Arial"/>
          <w:highlight w:val="yellow"/>
        </w:rPr>
      </w:pPr>
    </w:p>
    <w:p w14:paraId="4AAF75B4" w14:textId="40825DE0" w:rsidR="00864D49" w:rsidRDefault="00864D49" w:rsidP="00AE1FE6">
      <w:pPr>
        <w:adjustRightInd w:val="0"/>
        <w:ind w:left="284"/>
        <w:jc w:val="both"/>
        <w:rPr>
          <w:rFonts w:ascii="Arial" w:hAnsi="Arial" w:cs="Arial"/>
          <w:highlight w:val="yellow"/>
        </w:rPr>
      </w:pPr>
    </w:p>
    <w:p w14:paraId="64582168" w14:textId="1E522639" w:rsidR="00864D49" w:rsidRDefault="00864D49" w:rsidP="00AE1FE6">
      <w:pPr>
        <w:adjustRightInd w:val="0"/>
        <w:ind w:left="284"/>
        <w:jc w:val="both"/>
        <w:rPr>
          <w:rFonts w:ascii="Arial" w:hAnsi="Arial" w:cs="Arial"/>
          <w:highlight w:val="yellow"/>
        </w:rPr>
      </w:pPr>
    </w:p>
    <w:p w14:paraId="50911F24" w14:textId="3D4619F1" w:rsidR="00864D49" w:rsidRDefault="00864D49" w:rsidP="00AE1FE6">
      <w:pPr>
        <w:adjustRightInd w:val="0"/>
        <w:ind w:left="284"/>
        <w:jc w:val="both"/>
        <w:rPr>
          <w:rFonts w:ascii="Arial" w:hAnsi="Arial" w:cs="Arial"/>
          <w:highlight w:val="yellow"/>
        </w:rPr>
      </w:pPr>
    </w:p>
    <w:p w14:paraId="455E03FF" w14:textId="31B287E5" w:rsidR="00864D49" w:rsidRDefault="00864D49" w:rsidP="00AE1FE6">
      <w:pPr>
        <w:adjustRightInd w:val="0"/>
        <w:ind w:left="284"/>
        <w:jc w:val="both"/>
        <w:rPr>
          <w:rFonts w:ascii="Arial" w:hAnsi="Arial" w:cs="Arial"/>
          <w:highlight w:val="yellow"/>
        </w:rPr>
      </w:pPr>
    </w:p>
    <w:p w14:paraId="2914240D" w14:textId="213DB1C0" w:rsidR="00864D49" w:rsidRDefault="00864D49" w:rsidP="00AE1FE6">
      <w:pPr>
        <w:adjustRightInd w:val="0"/>
        <w:ind w:left="284"/>
        <w:jc w:val="both"/>
        <w:rPr>
          <w:rFonts w:ascii="Arial" w:hAnsi="Arial" w:cs="Arial"/>
          <w:highlight w:val="yellow"/>
        </w:rPr>
      </w:pPr>
    </w:p>
    <w:p w14:paraId="56D8E133" w14:textId="77777777" w:rsidR="00864D49" w:rsidRPr="00606FCC"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653BA" w:rsidRPr="00606FCC" w14:paraId="4C4B47C0"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C89C4AE" w14:textId="24FE7D21" w:rsidR="005653BA" w:rsidRPr="00606FCC" w:rsidRDefault="007B05E7" w:rsidP="00AE1FE6">
            <w:pPr>
              <w:rPr>
                <w:rFonts w:ascii="Arial" w:hAnsi="Arial" w:cs="Arial"/>
                <w:bCs/>
                <w:caps/>
                <w:sz w:val="10"/>
                <w:szCs w:val="10"/>
              </w:rPr>
            </w:pPr>
            <w:r w:rsidRPr="00284131">
              <w:rPr>
                <w:rFonts w:ascii="Arial" w:hAnsi="Arial" w:cs="Arial"/>
                <w:bCs/>
                <w:caps/>
                <w:color w:val="FFFF00"/>
                <w:sz w:val="10"/>
                <w:szCs w:val="10"/>
              </w:rPr>
              <w:t>ID 627 - ADMINISTRACION PUBLICA - ESPECIALIZACION EN GERENCIA PUBLICA Y CONTROL FISCAL</w:t>
            </w:r>
          </w:p>
        </w:tc>
      </w:tr>
      <w:tr w:rsidR="005653BA" w:rsidRPr="00606FCC" w14:paraId="1AFD2D8C"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C6EA2" w14:textId="77777777" w:rsidR="005653BA" w:rsidRPr="00606FCC" w:rsidRDefault="005653BA"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5653BA" w:rsidRPr="00606FCC" w14:paraId="253F3380"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90E86" w14:textId="77777777" w:rsidR="005653BA" w:rsidRPr="00606FCC" w:rsidRDefault="005653BA" w:rsidP="00AE1FE6">
            <w:pPr>
              <w:ind w:left="284"/>
              <w:jc w:val="center"/>
              <w:rPr>
                <w:rFonts w:ascii="Arial" w:hAnsi="Arial" w:cs="Arial"/>
                <w:b/>
                <w:caps/>
              </w:rPr>
            </w:pPr>
            <w:r w:rsidRPr="00606FCC">
              <w:rPr>
                <w:rFonts w:ascii="Arial" w:hAnsi="Arial" w:cs="Arial"/>
                <w:b/>
                <w:bCs/>
                <w:caps/>
              </w:rPr>
              <w:t>iII. PROPÓSITO PRINCIPAL</w:t>
            </w:r>
          </w:p>
        </w:tc>
      </w:tr>
      <w:tr w:rsidR="005653BA" w:rsidRPr="00606FCC" w14:paraId="295B637D" w14:textId="77777777" w:rsidTr="00944732">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4A7830E" w14:textId="3E3D680E" w:rsidR="005653BA" w:rsidRPr="00606FCC" w:rsidRDefault="007B05E7" w:rsidP="00AE1FE6">
            <w:pPr>
              <w:jc w:val="both"/>
              <w:rPr>
                <w:rFonts w:ascii="Arial" w:hAnsi="Arial" w:cs="Arial"/>
              </w:rPr>
            </w:pPr>
            <w:r w:rsidRPr="00606FCC">
              <w:rPr>
                <w:rFonts w:ascii="Arial" w:hAnsi="Arial" w:cs="Arial"/>
              </w:rPr>
              <w:t>Gestionar la implementación, desarrollo y seguimiento de los programas de la dependencia, así como su articulación con entidades y partes interesadas, de acuerdo con los lineamientos de la entidad.</w:t>
            </w:r>
          </w:p>
        </w:tc>
      </w:tr>
      <w:tr w:rsidR="005653BA" w:rsidRPr="00606FCC" w14:paraId="71409F0B"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47D1D" w14:textId="77777777" w:rsidR="005653BA" w:rsidRPr="00606FCC" w:rsidRDefault="005653BA" w:rsidP="00AE1FE6">
            <w:pPr>
              <w:ind w:left="284"/>
              <w:jc w:val="center"/>
              <w:rPr>
                <w:rFonts w:ascii="Arial" w:hAnsi="Arial" w:cs="Arial"/>
                <w:b/>
              </w:rPr>
            </w:pPr>
            <w:r w:rsidRPr="00606FCC">
              <w:rPr>
                <w:rFonts w:ascii="Arial" w:hAnsi="Arial" w:cs="Arial"/>
                <w:b/>
                <w:bCs/>
              </w:rPr>
              <w:t>IV. DESCRIPCIÓN DE FUNCIONES ESENCIALES</w:t>
            </w:r>
          </w:p>
        </w:tc>
      </w:tr>
      <w:tr w:rsidR="005653BA" w:rsidRPr="00606FCC" w14:paraId="179F1F0F" w14:textId="77777777" w:rsidTr="007B05E7">
        <w:trPr>
          <w:trHeight w:val="5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FEC6030" w14:textId="77777777" w:rsidR="007B05E7" w:rsidRPr="00606FCC" w:rsidRDefault="007B05E7" w:rsidP="00AE1FE6">
            <w:pPr>
              <w:jc w:val="both"/>
              <w:rPr>
                <w:rFonts w:ascii="Arial" w:hAnsi="Arial" w:cs="Arial"/>
              </w:rPr>
            </w:pPr>
            <w:r w:rsidRPr="00606FCC">
              <w:rPr>
                <w:rFonts w:ascii="Arial" w:hAnsi="Arial" w:cs="Arial"/>
              </w:rPr>
              <w:t>1. Estructurar los procesos de los programas de la dependencia, con el fin de asegurar que los lineamientos conceptuales y operativos se implementen en el territorio, de acuerdo con los procedimientos establecidos y el marco legal vigente.</w:t>
            </w:r>
          </w:p>
          <w:p w14:paraId="2A33213A" w14:textId="77777777" w:rsidR="007B05E7" w:rsidRPr="00606FCC" w:rsidRDefault="007B05E7" w:rsidP="00AE1FE6">
            <w:pPr>
              <w:jc w:val="both"/>
              <w:rPr>
                <w:rFonts w:ascii="Arial" w:hAnsi="Arial" w:cs="Arial"/>
              </w:rPr>
            </w:pPr>
            <w:r w:rsidRPr="00606FCC">
              <w:rPr>
                <w:rFonts w:ascii="Arial" w:hAnsi="Arial" w:cs="Arial"/>
              </w:rPr>
              <w:t>2. Establecer estrategias de articulación entre el nivel nacional y el nivel territorial de los programas de la dependencia, con el fin de desarrollar los componentes de los programas, conforme con los lineamientos institucionales.</w:t>
            </w:r>
          </w:p>
          <w:p w14:paraId="068E776E" w14:textId="77777777" w:rsidR="007B05E7" w:rsidRPr="00606FCC" w:rsidRDefault="007B05E7" w:rsidP="00AE1FE6">
            <w:pPr>
              <w:jc w:val="both"/>
              <w:rPr>
                <w:rFonts w:ascii="Arial" w:hAnsi="Arial" w:cs="Arial"/>
              </w:rPr>
            </w:pPr>
            <w:r w:rsidRPr="00606FCC">
              <w:rPr>
                <w:rFonts w:ascii="Arial" w:hAnsi="Arial" w:cs="Arial"/>
              </w:rPr>
              <w:t>3. Implementar esquemas de seguimiento territorial de los programas de la dependencia, con el fin de asegurar el cumplimiento de los objetivos, de acuerdo con los procedimientos definidos y la normativa vigente.</w:t>
            </w:r>
          </w:p>
          <w:p w14:paraId="228863C5" w14:textId="77777777" w:rsidR="007B05E7" w:rsidRPr="00606FCC" w:rsidRDefault="007B05E7" w:rsidP="00AE1FE6">
            <w:pPr>
              <w:jc w:val="both"/>
              <w:rPr>
                <w:rFonts w:ascii="Arial" w:hAnsi="Arial" w:cs="Arial"/>
              </w:rPr>
            </w:pPr>
            <w:r w:rsidRPr="00606FCC">
              <w:rPr>
                <w:rFonts w:ascii="Arial" w:hAnsi="Arial" w:cs="Arial"/>
              </w:rPr>
              <w:t>4. Fomentar la articulación institucional entre el nivel nacional y territorial de los programas de la dependencia de conformidad con los lineamientos de la entidad y el marco legal vigente.</w:t>
            </w:r>
          </w:p>
          <w:p w14:paraId="656847DE" w14:textId="77777777" w:rsidR="007B05E7" w:rsidRPr="00606FCC" w:rsidRDefault="007B05E7" w:rsidP="00AE1FE6">
            <w:pPr>
              <w:jc w:val="both"/>
              <w:rPr>
                <w:rFonts w:ascii="Arial" w:hAnsi="Arial" w:cs="Arial"/>
              </w:rPr>
            </w:pPr>
            <w:r w:rsidRPr="00606FCC">
              <w:rPr>
                <w:rFonts w:ascii="Arial" w:hAnsi="Arial" w:cs="Arial"/>
              </w:rPr>
              <w:t>5. Articular con las otras dependencias de la entidad los programas de la dependencia en acción con el fin de alcanzar los objetos misionales, de acuerdo con los procedimientos definidos y el marco legal vigente.</w:t>
            </w:r>
          </w:p>
          <w:p w14:paraId="6C99FE8A" w14:textId="77777777" w:rsidR="007B05E7" w:rsidRPr="00606FCC" w:rsidRDefault="007B05E7" w:rsidP="00AE1FE6">
            <w:pPr>
              <w:jc w:val="both"/>
              <w:rPr>
                <w:rFonts w:ascii="Arial" w:hAnsi="Arial" w:cs="Arial"/>
              </w:rPr>
            </w:pPr>
            <w:r w:rsidRPr="00606FCC">
              <w:rPr>
                <w:rFonts w:ascii="Arial" w:hAnsi="Arial" w:cs="Arial"/>
              </w:rPr>
              <w:t>6. Estructurar las estrategias de atención al usuario en el marco de los programas de la dependencia, con el fin de responder a los requerimientos de la población y actores involucrados, conforme con los lineamientos institucionales y el marco legal vigente.</w:t>
            </w:r>
          </w:p>
          <w:p w14:paraId="6AC6EDBD" w14:textId="77777777" w:rsidR="007B05E7" w:rsidRPr="00606FCC" w:rsidRDefault="007B05E7" w:rsidP="00AE1FE6">
            <w:pPr>
              <w:jc w:val="both"/>
              <w:rPr>
                <w:rFonts w:ascii="Arial" w:hAnsi="Arial" w:cs="Arial"/>
              </w:rPr>
            </w:pPr>
            <w:r w:rsidRPr="00606FCC">
              <w:rPr>
                <w:rFonts w:ascii="Arial" w:hAnsi="Arial" w:cs="Arial"/>
              </w:rPr>
              <w:t>7. Sistematizar las recomendaciones los programas de la dependencia, con el propósito de implementar acciones de mejora entre el nivel nacional y territorial, de acuerdo con los lineamientos de la dependencia.</w:t>
            </w:r>
          </w:p>
          <w:p w14:paraId="74024F0A" w14:textId="1F16465C" w:rsidR="005653BA" w:rsidRPr="00606FCC" w:rsidRDefault="007B05E7" w:rsidP="00AE1FE6">
            <w:pPr>
              <w:jc w:val="both"/>
              <w:rPr>
                <w:rFonts w:ascii="Arial" w:hAnsi="Arial" w:cs="Arial"/>
              </w:rPr>
            </w:pPr>
            <w:r w:rsidRPr="00606FCC">
              <w:rPr>
                <w:rFonts w:ascii="Arial" w:hAnsi="Arial" w:cs="Arial"/>
              </w:rPr>
              <w:t>8. Elaborar informes de gestión y resultados de los procesos que se desarrollan entre el nivel nacional y el nivel territorial los programas de la dependencia, con el fin de socializar y dar a conocer los resultados, de conformidad con los procedimientos establecidos y el marco legal vigente.</w:t>
            </w:r>
          </w:p>
        </w:tc>
      </w:tr>
      <w:tr w:rsidR="005653BA" w:rsidRPr="00606FCC" w14:paraId="4D6B21A2"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72FA1" w14:textId="77777777" w:rsidR="005653BA" w:rsidRPr="00606FCC" w:rsidRDefault="005653BA" w:rsidP="00AE1FE6">
            <w:pPr>
              <w:ind w:left="284"/>
              <w:jc w:val="center"/>
              <w:rPr>
                <w:rFonts w:ascii="Arial" w:hAnsi="Arial" w:cs="Arial"/>
                <w:b/>
              </w:rPr>
            </w:pPr>
            <w:r w:rsidRPr="00606FCC">
              <w:rPr>
                <w:rFonts w:ascii="Arial" w:hAnsi="Arial" w:cs="Arial"/>
                <w:b/>
                <w:bCs/>
              </w:rPr>
              <w:t>V. CONOCIMIENTOS BÁSICOS O ESENCIALES</w:t>
            </w:r>
          </w:p>
        </w:tc>
      </w:tr>
      <w:tr w:rsidR="005653BA" w:rsidRPr="00606FCC" w14:paraId="52D79EA4" w14:textId="77777777" w:rsidTr="00944732">
        <w:tc>
          <w:tcPr>
            <w:tcW w:w="10060" w:type="dxa"/>
            <w:gridSpan w:val="2"/>
            <w:tcBorders>
              <w:top w:val="single" w:sz="4" w:space="0" w:color="auto"/>
              <w:left w:val="single" w:sz="4" w:space="0" w:color="auto"/>
              <w:bottom w:val="single" w:sz="4" w:space="0" w:color="auto"/>
              <w:right w:val="single" w:sz="4" w:space="0" w:color="auto"/>
            </w:tcBorders>
            <w:vAlign w:val="center"/>
          </w:tcPr>
          <w:p w14:paraId="3AF8387A" w14:textId="77777777" w:rsidR="007B05E7" w:rsidRPr="00606FCC" w:rsidRDefault="007B05E7" w:rsidP="00AE1FE6">
            <w:pPr>
              <w:jc w:val="both"/>
              <w:rPr>
                <w:rFonts w:ascii="Arial" w:hAnsi="Arial" w:cs="Arial"/>
              </w:rPr>
            </w:pPr>
            <w:r w:rsidRPr="00606FCC">
              <w:rPr>
                <w:rFonts w:ascii="Arial" w:hAnsi="Arial" w:cs="Arial"/>
              </w:rPr>
              <w:t>1. Diseño y formulación de políticas públicas, planes, programas y proyectos.</w:t>
            </w:r>
          </w:p>
          <w:p w14:paraId="5F9B8493" w14:textId="77777777" w:rsidR="007B05E7" w:rsidRPr="00606FCC" w:rsidRDefault="007B05E7"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6C39D696" w14:textId="77777777" w:rsidR="007B05E7" w:rsidRPr="00606FCC" w:rsidRDefault="007B05E7" w:rsidP="00AE1FE6">
            <w:pPr>
              <w:jc w:val="both"/>
              <w:rPr>
                <w:rFonts w:ascii="Arial" w:hAnsi="Arial" w:cs="Arial"/>
              </w:rPr>
            </w:pPr>
            <w:r w:rsidRPr="00606FCC">
              <w:rPr>
                <w:rFonts w:ascii="Arial" w:hAnsi="Arial" w:cs="Arial"/>
              </w:rPr>
              <w:t>3. Instrumentos de focalización del gasto público.</w:t>
            </w:r>
          </w:p>
          <w:p w14:paraId="01EA3ADF" w14:textId="77777777" w:rsidR="007B05E7" w:rsidRPr="00606FCC" w:rsidRDefault="007B05E7" w:rsidP="00AE1FE6">
            <w:pPr>
              <w:jc w:val="both"/>
              <w:rPr>
                <w:rFonts w:ascii="Arial" w:hAnsi="Arial" w:cs="Arial"/>
              </w:rPr>
            </w:pPr>
            <w:r w:rsidRPr="00606FCC">
              <w:rPr>
                <w:rFonts w:ascii="Arial" w:hAnsi="Arial" w:cs="Arial"/>
              </w:rPr>
              <w:t>4. Documentos CONPES aplicables.</w:t>
            </w:r>
          </w:p>
          <w:p w14:paraId="11E13297" w14:textId="77777777" w:rsidR="007B05E7" w:rsidRPr="00606FCC" w:rsidRDefault="007B05E7" w:rsidP="00AE1FE6">
            <w:pPr>
              <w:jc w:val="both"/>
              <w:rPr>
                <w:rFonts w:ascii="Arial" w:hAnsi="Arial" w:cs="Arial"/>
              </w:rPr>
            </w:pPr>
            <w:r w:rsidRPr="00606FCC">
              <w:rPr>
                <w:rFonts w:ascii="Arial" w:hAnsi="Arial" w:cs="Arial"/>
              </w:rPr>
              <w:t>5. Vulnerabilidad, pobreza extrema y políticas sociales.</w:t>
            </w:r>
          </w:p>
          <w:p w14:paraId="075E7978" w14:textId="77777777" w:rsidR="007B05E7" w:rsidRPr="00606FCC" w:rsidRDefault="007B05E7" w:rsidP="00AE1FE6">
            <w:pPr>
              <w:jc w:val="both"/>
              <w:rPr>
                <w:rFonts w:ascii="Arial" w:hAnsi="Arial" w:cs="Arial"/>
              </w:rPr>
            </w:pPr>
            <w:r w:rsidRPr="00606FCC">
              <w:rPr>
                <w:rFonts w:ascii="Arial" w:hAnsi="Arial" w:cs="Arial"/>
              </w:rPr>
              <w:t>6. Índices para la medición de la pobreza en Colombia.</w:t>
            </w:r>
          </w:p>
          <w:p w14:paraId="4E6693F6" w14:textId="77777777" w:rsidR="007B05E7" w:rsidRPr="00606FCC" w:rsidRDefault="007B05E7" w:rsidP="00AE1FE6">
            <w:pPr>
              <w:jc w:val="both"/>
              <w:rPr>
                <w:rFonts w:ascii="Arial" w:hAnsi="Arial" w:cs="Arial"/>
              </w:rPr>
            </w:pPr>
            <w:r w:rsidRPr="00606FCC">
              <w:rPr>
                <w:rFonts w:ascii="Arial" w:hAnsi="Arial" w:cs="Arial"/>
              </w:rPr>
              <w:t>7. Conocimientos sobre grupos de especial protección constitucional.</w:t>
            </w:r>
          </w:p>
          <w:p w14:paraId="50471404" w14:textId="3B10DA7C" w:rsidR="007B05E7" w:rsidRPr="00606FCC" w:rsidRDefault="007B05E7" w:rsidP="00AE1FE6">
            <w:pPr>
              <w:jc w:val="both"/>
              <w:rPr>
                <w:rFonts w:ascii="Arial" w:hAnsi="Arial" w:cs="Arial"/>
              </w:rPr>
            </w:pPr>
            <w:r w:rsidRPr="00606FCC">
              <w:rPr>
                <w:rFonts w:ascii="Arial" w:hAnsi="Arial" w:cs="Arial"/>
              </w:rPr>
              <w:t xml:space="preserve">8. Políticas sobre protección social (Transferencias </w:t>
            </w:r>
            <w:r w:rsidR="005F4182">
              <w:rPr>
                <w:rFonts w:ascii="Arial" w:hAnsi="Arial" w:cs="Arial"/>
              </w:rPr>
              <w:t>monetarias</w:t>
            </w:r>
            <w:r w:rsidRPr="00606FCC">
              <w:rPr>
                <w:rFonts w:ascii="Arial" w:hAnsi="Arial" w:cs="Arial"/>
              </w:rPr>
              <w:t>).</w:t>
            </w:r>
          </w:p>
          <w:p w14:paraId="51D7BA83" w14:textId="77777777" w:rsidR="007B05E7" w:rsidRPr="00606FCC" w:rsidRDefault="007B05E7" w:rsidP="00AE1FE6">
            <w:pPr>
              <w:jc w:val="both"/>
              <w:rPr>
                <w:rFonts w:ascii="Arial" w:hAnsi="Arial" w:cs="Arial"/>
              </w:rPr>
            </w:pPr>
            <w:r w:rsidRPr="00606FCC">
              <w:rPr>
                <w:rFonts w:ascii="Arial" w:hAnsi="Arial" w:cs="Arial"/>
              </w:rPr>
              <w:t>9. Generación de capacidades.</w:t>
            </w:r>
          </w:p>
          <w:p w14:paraId="5C1B245B" w14:textId="77777777" w:rsidR="007B05E7" w:rsidRPr="00606FCC" w:rsidRDefault="007B05E7" w:rsidP="00AE1FE6">
            <w:pPr>
              <w:jc w:val="both"/>
              <w:rPr>
                <w:rFonts w:ascii="Arial" w:hAnsi="Arial" w:cs="Arial"/>
              </w:rPr>
            </w:pPr>
            <w:r w:rsidRPr="00606FCC">
              <w:rPr>
                <w:rFonts w:ascii="Arial" w:hAnsi="Arial" w:cs="Arial"/>
              </w:rPr>
              <w:t>10. Estadística básica.</w:t>
            </w:r>
          </w:p>
          <w:p w14:paraId="184E9F10" w14:textId="77777777" w:rsidR="007B05E7" w:rsidRPr="00606FCC" w:rsidRDefault="007B05E7" w:rsidP="00AE1FE6">
            <w:pPr>
              <w:jc w:val="both"/>
              <w:rPr>
                <w:rFonts w:ascii="Arial" w:hAnsi="Arial" w:cs="Arial"/>
              </w:rPr>
            </w:pPr>
            <w:r w:rsidRPr="00606FCC">
              <w:rPr>
                <w:rFonts w:ascii="Arial" w:hAnsi="Arial" w:cs="Arial"/>
              </w:rPr>
              <w:t>11. Enfoque diferencial: Grupos de especial protección constitucional.</w:t>
            </w:r>
          </w:p>
          <w:p w14:paraId="1B38E0C9" w14:textId="77777777" w:rsidR="007B05E7" w:rsidRPr="00606FCC" w:rsidRDefault="007B05E7" w:rsidP="00AE1FE6">
            <w:pPr>
              <w:jc w:val="both"/>
              <w:rPr>
                <w:rFonts w:ascii="Arial" w:hAnsi="Arial" w:cs="Arial"/>
              </w:rPr>
            </w:pPr>
            <w:r w:rsidRPr="00606FCC">
              <w:rPr>
                <w:rFonts w:ascii="Arial" w:hAnsi="Arial" w:cs="Arial"/>
              </w:rPr>
              <w:t>12. Enfoque poblacional (Intervención en población vulnerable).</w:t>
            </w:r>
          </w:p>
          <w:p w14:paraId="70144CCB" w14:textId="77777777" w:rsidR="007B05E7" w:rsidRPr="00606FCC" w:rsidRDefault="007B05E7" w:rsidP="00AE1FE6">
            <w:pPr>
              <w:jc w:val="both"/>
              <w:rPr>
                <w:rFonts w:ascii="Arial" w:hAnsi="Arial" w:cs="Arial"/>
              </w:rPr>
            </w:pPr>
            <w:r w:rsidRPr="00606FCC">
              <w:rPr>
                <w:rFonts w:ascii="Arial" w:hAnsi="Arial" w:cs="Arial"/>
              </w:rPr>
              <w:t>13. Interpretación y análisis de texto.</w:t>
            </w:r>
          </w:p>
          <w:p w14:paraId="55D2F66A" w14:textId="77777777" w:rsidR="007B05E7" w:rsidRPr="00606FCC" w:rsidRDefault="007B05E7" w:rsidP="00AE1FE6">
            <w:pPr>
              <w:jc w:val="both"/>
              <w:rPr>
                <w:rFonts w:ascii="Arial" w:hAnsi="Arial" w:cs="Arial"/>
              </w:rPr>
            </w:pPr>
            <w:r w:rsidRPr="00606FCC">
              <w:rPr>
                <w:rFonts w:ascii="Arial" w:hAnsi="Arial" w:cs="Arial"/>
              </w:rPr>
              <w:t>14. Técnicas de generación de informes técnicos y documento.</w:t>
            </w:r>
          </w:p>
          <w:p w14:paraId="1944254A" w14:textId="77777777" w:rsidR="007B05E7" w:rsidRPr="00606FCC" w:rsidRDefault="007B05E7" w:rsidP="00AE1FE6">
            <w:pPr>
              <w:jc w:val="both"/>
              <w:rPr>
                <w:rFonts w:ascii="Arial" w:hAnsi="Arial" w:cs="Arial"/>
              </w:rPr>
            </w:pPr>
            <w:r w:rsidRPr="00606FCC">
              <w:rPr>
                <w:rFonts w:ascii="Arial" w:hAnsi="Arial" w:cs="Arial"/>
              </w:rPr>
              <w:t>15. Sistema de Gestión Integral.</w:t>
            </w:r>
          </w:p>
          <w:p w14:paraId="6657471F" w14:textId="77777777" w:rsidR="007B05E7" w:rsidRPr="00606FCC" w:rsidRDefault="007B05E7" w:rsidP="00AE1FE6">
            <w:pPr>
              <w:jc w:val="both"/>
              <w:rPr>
                <w:rFonts w:ascii="Arial" w:hAnsi="Arial" w:cs="Arial"/>
              </w:rPr>
            </w:pPr>
            <w:r w:rsidRPr="00606FCC">
              <w:rPr>
                <w:rFonts w:ascii="Arial" w:hAnsi="Arial" w:cs="Arial"/>
              </w:rPr>
              <w:t>16. Sistema de Gestión Documental.</w:t>
            </w:r>
          </w:p>
          <w:p w14:paraId="3D5055CA" w14:textId="77777777" w:rsidR="007B05E7" w:rsidRPr="00606FCC" w:rsidRDefault="007B05E7" w:rsidP="00AE1FE6">
            <w:pPr>
              <w:jc w:val="both"/>
              <w:rPr>
                <w:rFonts w:ascii="Arial" w:hAnsi="Arial" w:cs="Arial"/>
              </w:rPr>
            </w:pPr>
            <w:r w:rsidRPr="00606FCC">
              <w:rPr>
                <w:rFonts w:ascii="Arial" w:hAnsi="Arial" w:cs="Arial"/>
              </w:rPr>
              <w:t>17. Ofimática Básica.</w:t>
            </w:r>
          </w:p>
          <w:p w14:paraId="4DF804F1" w14:textId="77777777" w:rsidR="007B05E7" w:rsidRPr="00606FCC" w:rsidRDefault="007B05E7" w:rsidP="00AE1FE6">
            <w:pPr>
              <w:jc w:val="both"/>
              <w:rPr>
                <w:rFonts w:ascii="Arial" w:hAnsi="Arial" w:cs="Arial"/>
              </w:rPr>
            </w:pPr>
            <w:r w:rsidRPr="00606FCC">
              <w:rPr>
                <w:rFonts w:ascii="Arial" w:hAnsi="Arial" w:cs="Arial"/>
              </w:rPr>
              <w:t>18. Derecho Contractual.</w:t>
            </w:r>
          </w:p>
          <w:p w14:paraId="7518C8AE" w14:textId="3EE2743B" w:rsidR="005653BA" w:rsidRPr="00606FCC" w:rsidRDefault="007B05E7" w:rsidP="00AE1FE6">
            <w:pPr>
              <w:jc w:val="both"/>
              <w:rPr>
                <w:rFonts w:ascii="Arial" w:hAnsi="Arial" w:cs="Arial"/>
              </w:rPr>
            </w:pPr>
            <w:r w:rsidRPr="00606FCC">
              <w:rPr>
                <w:rFonts w:ascii="Arial" w:hAnsi="Arial" w:cs="Arial"/>
              </w:rPr>
              <w:t>19. Código Único Disciplinario.</w:t>
            </w:r>
          </w:p>
        </w:tc>
      </w:tr>
      <w:tr w:rsidR="005653BA" w:rsidRPr="00606FCC" w14:paraId="230DFEF5"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DD4EB" w14:textId="77777777" w:rsidR="005653BA" w:rsidRPr="00606FCC" w:rsidRDefault="005653BA" w:rsidP="00AE1FE6">
            <w:pPr>
              <w:ind w:left="284"/>
              <w:jc w:val="center"/>
              <w:rPr>
                <w:rFonts w:ascii="Arial" w:hAnsi="Arial" w:cs="Arial"/>
                <w:b/>
              </w:rPr>
            </w:pPr>
            <w:r w:rsidRPr="00606FCC">
              <w:rPr>
                <w:rFonts w:ascii="Arial" w:hAnsi="Arial" w:cs="Arial"/>
                <w:b/>
                <w:bCs/>
              </w:rPr>
              <w:t>VI. REQUISITOS DE ESTUDIO Y EXPERIENCIA</w:t>
            </w:r>
          </w:p>
        </w:tc>
      </w:tr>
      <w:tr w:rsidR="005653BA" w:rsidRPr="00606FCC" w14:paraId="35FEC96F" w14:textId="77777777" w:rsidTr="0094473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AD0B2" w14:textId="77777777" w:rsidR="005653BA" w:rsidRPr="00606FCC" w:rsidRDefault="005653B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538BF" w14:textId="77777777" w:rsidR="005653BA" w:rsidRPr="00606FCC" w:rsidRDefault="005653BA" w:rsidP="00AE1FE6">
            <w:pPr>
              <w:ind w:left="284"/>
              <w:jc w:val="center"/>
              <w:rPr>
                <w:rFonts w:ascii="Arial" w:hAnsi="Arial" w:cs="Arial"/>
                <w:b/>
              </w:rPr>
            </w:pPr>
            <w:r w:rsidRPr="00606FCC">
              <w:rPr>
                <w:rFonts w:ascii="Arial" w:hAnsi="Arial" w:cs="Arial"/>
                <w:b/>
                <w:bCs/>
              </w:rPr>
              <w:t>Experiencia</w:t>
            </w:r>
          </w:p>
        </w:tc>
      </w:tr>
      <w:tr w:rsidR="005653BA" w:rsidRPr="00606FCC" w14:paraId="1CEA54DA"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0A827D32" w14:textId="77777777" w:rsidR="005653BA" w:rsidRPr="00606FCC" w:rsidRDefault="005653B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B09A0C9" w14:textId="56C1FB2A" w:rsidR="005653BA" w:rsidRPr="00606FCC" w:rsidRDefault="005653BA" w:rsidP="00AE1FE6">
            <w:pPr>
              <w:snapToGrid w:val="0"/>
              <w:jc w:val="both"/>
              <w:rPr>
                <w:rFonts w:ascii="Arial" w:hAnsi="Arial" w:cs="Arial"/>
                <w:lang w:eastAsia="es-CO"/>
              </w:rPr>
            </w:pPr>
          </w:p>
          <w:p w14:paraId="6ACD6135" w14:textId="62475070" w:rsidR="00AA4DFF" w:rsidRPr="00606FCC" w:rsidRDefault="00AA4DFF" w:rsidP="00AE1FE6">
            <w:pPr>
              <w:snapToGrid w:val="0"/>
              <w:jc w:val="both"/>
              <w:rPr>
                <w:rFonts w:ascii="Arial" w:hAnsi="Arial" w:cs="Arial"/>
                <w:lang w:eastAsia="es-CO"/>
              </w:rPr>
            </w:pPr>
            <w:r w:rsidRPr="00606FCC">
              <w:rPr>
                <w:rFonts w:ascii="Arial" w:hAnsi="Arial" w:cs="Arial"/>
                <w:lang w:eastAsia="es-CO"/>
              </w:rPr>
              <w:t>Administración, Economía, Ciencia Política, Relaciones Internacionales, Sociología, Trabajo Social y Afines, Psicología.</w:t>
            </w:r>
          </w:p>
          <w:p w14:paraId="3E73F6AD" w14:textId="77777777" w:rsidR="005653BA" w:rsidRPr="00606FCC" w:rsidRDefault="005653BA" w:rsidP="00AE1FE6">
            <w:pPr>
              <w:snapToGrid w:val="0"/>
              <w:jc w:val="both"/>
              <w:rPr>
                <w:rFonts w:ascii="Arial" w:hAnsi="Arial" w:cs="Arial"/>
              </w:rPr>
            </w:pPr>
          </w:p>
          <w:p w14:paraId="01CB116F" w14:textId="77777777" w:rsidR="005653BA" w:rsidRPr="00606FCC" w:rsidRDefault="005653BA"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66886D8" w14:textId="77777777" w:rsidR="005653BA" w:rsidRPr="00606FCC" w:rsidRDefault="005653BA" w:rsidP="00AE1FE6">
            <w:pPr>
              <w:snapToGrid w:val="0"/>
              <w:jc w:val="both"/>
              <w:rPr>
                <w:rFonts w:ascii="Arial" w:hAnsi="Arial" w:cs="Arial"/>
              </w:rPr>
            </w:pPr>
          </w:p>
          <w:p w14:paraId="5309FD2A" w14:textId="77777777" w:rsidR="005653BA" w:rsidRPr="00606FCC" w:rsidRDefault="005653BA"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14205EE" w14:textId="77777777" w:rsidR="005653BA" w:rsidRPr="00606FCC" w:rsidRDefault="005653BA"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5653BA" w:rsidRPr="00606FCC" w14:paraId="1A97E3FD" w14:textId="77777777" w:rsidTr="0094473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5FD6B" w14:textId="77777777" w:rsidR="005653BA" w:rsidRPr="00606FCC" w:rsidRDefault="005653BA" w:rsidP="00AE1FE6">
            <w:pPr>
              <w:ind w:left="284"/>
              <w:jc w:val="center"/>
              <w:rPr>
                <w:rFonts w:ascii="Arial" w:hAnsi="Arial" w:cs="Arial"/>
                <w:b/>
              </w:rPr>
            </w:pPr>
            <w:r w:rsidRPr="00606FCC">
              <w:rPr>
                <w:rFonts w:ascii="Arial" w:hAnsi="Arial" w:cs="Arial"/>
                <w:b/>
                <w:bCs/>
              </w:rPr>
              <w:t>ALTERNATIVA</w:t>
            </w:r>
          </w:p>
        </w:tc>
      </w:tr>
      <w:tr w:rsidR="005653BA" w:rsidRPr="00606FCC" w14:paraId="0DE1E7DB" w14:textId="77777777" w:rsidTr="0094473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22CE3" w14:textId="77777777" w:rsidR="005653BA" w:rsidRPr="00606FCC" w:rsidRDefault="005653BA" w:rsidP="00AE1FE6">
            <w:pPr>
              <w:ind w:left="284"/>
              <w:jc w:val="center"/>
              <w:rPr>
                <w:rFonts w:ascii="Arial" w:hAnsi="Arial" w:cs="Arial"/>
                <w:b/>
              </w:rPr>
            </w:pPr>
            <w:r w:rsidRPr="00606FCC">
              <w:rPr>
                <w:rFonts w:ascii="Arial" w:hAnsi="Arial" w:cs="Arial"/>
                <w:b/>
                <w:bCs/>
              </w:rPr>
              <w:lastRenderedPageBreak/>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0E158" w14:textId="77777777" w:rsidR="005653BA" w:rsidRPr="00606FCC" w:rsidRDefault="005653BA" w:rsidP="00AE1FE6">
            <w:pPr>
              <w:ind w:left="284"/>
              <w:jc w:val="center"/>
              <w:rPr>
                <w:rFonts w:ascii="Arial" w:hAnsi="Arial" w:cs="Arial"/>
                <w:b/>
              </w:rPr>
            </w:pPr>
            <w:r w:rsidRPr="00606FCC">
              <w:rPr>
                <w:rFonts w:ascii="Arial" w:hAnsi="Arial" w:cs="Arial"/>
                <w:b/>
                <w:bCs/>
              </w:rPr>
              <w:t>Experiencia</w:t>
            </w:r>
          </w:p>
        </w:tc>
      </w:tr>
      <w:tr w:rsidR="005653BA" w:rsidRPr="00606FCC" w14:paraId="065040A1"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2E886BD7" w14:textId="77777777" w:rsidR="005653BA" w:rsidRPr="00606FCC" w:rsidRDefault="005653B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29DE22F" w14:textId="1B78B5B0" w:rsidR="005653BA" w:rsidRPr="00606FCC" w:rsidRDefault="005653BA" w:rsidP="00AE1FE6">
            <w:pPr>
              <w:jc w:val="both"/>
              <w:rPr>
                <w:rFonts w:ascii="Arial" w:hAnsi="Arial" w:cs="Arial"/>
                <w:lang w:eastAsia="es-CO"/>
              </w:rPr>
            </w:pPr>
          </w:p>
          <w:p w14:paraId="00DEEBDF" w14:textId="40785667" w:rsidR="00AA4DFF" w:rsidRPr="00606FCC" w:rsidRDefault="00AA4DFF" w:rsidP="00AE1FE6">
            <w:pPr>
              <w:jc w:val="both"/>
              <w:rPr>
                <w:rFonts w:ascii="Arial" w:hAnsi="Arial" w:cs="Arial"/>
                <w:lang w:eastAsia="es-CO"/>
              </w:rPr>
            </w:pPr>
            <w:r w:rsidRPr="00606FCC">
              <w:rPr>
                <w:rFonts w:ascii="Arial" w:hAnsi="Arial" w:cs="Arial"/>
                <w:lang w:eastAsia="es-CO"/>
              </w:rPr>
              <w:t>Administración, Economía, Ciencia Política, Relaciones Internacionales, Sociología, Trabajo Social y Afines, Psicología.</w:t>
            </w:r>
          </w:p>
          <w:p w14:paraId="6117E86B" w14:textId="77777777" w:rsidR="005653BA" w:rsidRPr="00606FCC" w:rsidRDefault="005653BA" w:rsidP="00AE1FE6">
            <w:pPr>
              <w:jc w:val="both"/>
              <w:rPr>
                <w:rFonts w:ascii="Arial" w:hAnsi="Arial" w:cs="Arial"/>
              </w:rPr>
            </w:pPr>
          </w:p>
          <w:p w14:paraId="6D3C4861" w14:textId="77777777" w:rsidR="005653BA" w:rsidRPr="00606FCC" w:rsidRDefault="005653B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CB1A694" w14:textId="77777777" w:rsidR="005653BA" w:rsidRPr="00606FCC" w:rsidRDefault="005653BA" w:rsidP="00AE1FE6">
            <w:pPr>
              <w:snapToGrid w:val="0"/>
              <w:jc w:val="both"/>
              <w:rPr>
                <w:rFonts w:ascii="Arial" w:hAnsi="Arial" w:cs="Arial"/>
              </w:rPr>
            </w:pPr>
            <w:r w:rsidRPr="00606FCC">
              <w:rPr>
                <w:rFonts w:ascii="Arial" w:hAnsi="Arial" w:cs="Arial"/>
              </w:rPr>
              <w:t>Sesenta y un (61) meses de experiencia profesional relacionada.</w:t>
            </w:r>
          </w:p>
        </w:tc>
      </w:tr>
      <w:tr w:rsidR="005653BA" w:rsidRPr="00606FCC" w14:paraId="29513B7C"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4FCC1131" w14:textId="77777777" w:rsidR="005653BA" w:rsidRPr="00606FCC" w:rsidRDefault="005653BA"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62BC6130" w14:textId="4479AE27" w:rsidR="005653BA" w:rsidRPr="00606FCC" w:rsidRDefault="005653BA" w:rsidP="00AE1FE6">
            <w:pPr>
              <w:jc w:val="both"/>
              <w:rPr>
                <w:rFonts w:ascii="Arial" w:hAnsi="Arial" w:cs="Arial"/>
                <w:lang w:eastAsia="es-CO"/>
              </w:rPr>
            </w:pPr>
            <w:r w:rsidRPr="00606FCC">
              <w:rPr>
                <w:rFonts w:ascii="Arial" w:hAnsi="Arial" w:cs="Arial"/>
                <w:lang w:eastAsia="es-CO"/>
              </w:rPr>
              <w:t xml:space="preserve"> </w:t>
            </w:r>
          </w:p>
          <w:p w14:paraId="0B1AE623" w14:textId="524F2261" w:rsidR="00AA4DFF" w:rsidRPr="00606FCC" w:rsidRDefault="00AA4DFF" w:rsidP="00AE1FE6">
            <w:pPr>
              <w:jc w:val="both"/>
              <w:rPr>
                <w:rFonts w:ascii="Arial" w:hAnsi="Arial" w:cs="Arial"/>
                <w:lang w:eastAsia="es-CO"/>
              </w:rPr>
            </w:pPr>
            <w:r w:rsidRPr="00606FCC">
              <w:rPr>
                <w:rFonts w:ascii="Arial" w:hAnsi="Arial" w:cs="Arial"/>
                <w:lang w:eastAsia="es-CO"/>
              </w:rPr>
              <w:t>Administración, Economía, Ciencia Política, Relaciones Internacionales, Sociología, Trabajo Social y Afines, Psicología.</w:t>
            </w:r>
          </w:p>
          <w:p w14:paraId="634FFFEC" w14:textId="77777777" w:rsidR="005653BA" w:rsidRPr="00606FCC" w:rsidRDefault="005653BA" w:rsidP="00AE1FE6">
            <w:pPr>
              <w:jc w:val="both"/>
              <w:rPr>
                <w:rFonts w:ascii="Arial" w:hAnsi="Arial" w:cs="Arial"/>
                <w:lang w:eastAsia="es-CO"/>
              </w:rPr>
            </w:pPr>
          </w:p>
          <w:p w14:paraId="0F19DBC7" w14:textId="77777777" w:rsidR="005653BA" w:rsidRPr="00606FCC" w:rsidRDefault="005653BA"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6E110901" w14:textId="77777777" w:rsidR="005653BA" w:rsidRPr="00606FCC" w:rsidRDefault="005653BA" w:rsidP="00AE1FE6">
            <w:pPr>
              <w:jc w:val="both"/>
              <w:rPr>
                <w:rFonts w:ascii="Arial" w:hAnsi="Arial" w:cs="Arial"/>
              </w:rPr>
            </w:pPr>
          </w:p>
          <w:p w14:paraId="1E934F8B" w14:textId="77777777" w:rsidR="005653BA" w:rsidRPr="00606FCC" w:rsidRDefault="005653B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45F5BCB" w14:textId="77777777" w:rsidR="005653BA" w:rsidRPr="00606FCC" w:rsidRDefault="005653BA" w:rsidP="00AE1FE6">
            <w:pPr>
              <w:snapToGrid w:val="0"/>
              <w:jc w:val="both"/>
              <w:rPr>
                <w:rFonts w:ascii="Arial" w:hAnsi="Arial" w:cs="Arial"/>
              </w:rPr>
            </w:pPr>
            <w:r w:rsidRPr="00606FCC">
              <w:rPr>
                <w:rFonts w:ascii="Arial" w:hAnsi="Arial" w:cs="Arial"/>
              </w:rPr>
              <w:t>Treinta y siete (37) meses de experiencia profesional relacionada.</w:t>
            </w:r>
          </w:p>
        </w:tc>
      </w:tr>
      <w:tr w:rsidR="005653BA" w:rsidRPr="00606FCC" w14:paraId="315F1EA8" w14:textId="77777777" w:rsidTr="00944732">
        <w:tc>
          <w:tcPr>
            <w:tcW w:w="6070" w:type="dxa"/>
            <w:tcBorders>
              <w:top w:val="single" w:sz="4" w:space="0" w:color="auto"/>
              <w:left w:val="single" w:sz="4" w:space="0" w:color="auto"/>
              <w:bottom w:val="single" w:sz="4" w:space="0" w:color="auto"/>
              <w:right w:val="single" w:sz="4" w:space="0" w:color="auto"/>
            </w:tcBorders>
            <w:vAlign w:val="center"/>
          </w:tcPr>
          <w:p w14:paraId="2C63DB7D" w14:textId="77777777" w:rsidR="005653BA" w:rsidRPr="00606FCC" w:rsidRDefault="005653B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DE82347" w14:textId="51E3CDDF" w:rsidR="005653BA" w:rsidRPr="00606FCC" w:rsidRDefault="005653BA" w:rsidP="00AE1FE6">
            <w:pPr>
              <w:snapToGrid w:val="0"/>
              <w:jc w:val="both"/>
              <w:rPr>
                <w:rFonts w:ascii="Arial" w:hAnsi="Arial" w:cs="Arial"/>
                <w:lang w:eastAsia="es-CO"/>
              </w:rPr>
            </w:pPr>
          </w:p>
          <w:p w14:paraId="2B5DBADB" w14:textId="5295785B" w:rsidR="00AA4DFF" w:rsidRPr="00606FCC" w:rsidRDefault="00AA4DFF" w:rsidP="00AE1FE6">
            <w:pPr>
              <w:snapToGrid w:val="0"/>
              <w:jc w:val="both"/>
              <w:rPr>
                <w:rFonts w:ascii="Arial" w:hAnsi="Arial" w:cs="Arial"/>
                <w:lang w:eastAsia="es-CO"/>
              </w:rPr>
            </w:pPr>
            <w:r w:rsidRPr="00606FCC">
              <w:rPr>
                <w:rFonts w:ascii="Arial" w:hAnsi="Arial" w:cs="Arial"/>
                <w:lang w:eastAsia="es-CO"/>
              </w:rPr>
              <w:t>Administración, Economía, Ciencia Política, Relaciones Internacionales, Sociología, Trabajo Social y Afines, Psicología.</w:t>
            </w:r>
          </w:p>
          <w:p w14:paraId="5608E28B" w14:textId="77777777" w:rsidR="005653BA" w:rsidRPr="00606FCC" w:rsidRDefault="005653BA" w:rsidP="00AE1FE6">
            <w:pPr>
              <w:snapToGrid w:val="0"/>
              <w:jc w:val="both"/>
              <w:rPr>
                <w:rFonts w:ascii="Arial" w:hAnsi="Arial" w:cs="Arial"/>
                <w:lang w:eastAsia="es-CO"/>
              </w:rPr>
            </w:pPr>
          </w:p>
          <w:p w14:paraId="2DE7DE37" w14:textId="77777777" w:rsidR="005653BA" w:rsidRPr="00606FCC" w:rsidRDefault="005653BA" w:rsidP="00AE1FE6">
            <w:pPr>
              <w:jc w:val="both"/>
              <w:rPr>
                <w:rFonts w:ascii="Arial" w:hAnsi="Arial" w:cs="Arial"/>
              </w:rPr>
            </w:pPr>
            <w:r w:rsidRPr="00606FCC">
              <w:rPr>
                <w:rFonts w:ascii="Arial" w:hAnsi="Arial" w:cs="Arial"/>
              </w:rPr>
              <w:t>Matrícula o Tarjeta profesional en los casos requeridos por la Ley.</w:t>
            </w:r>
          </w:p>
          <w:p w14:paraId="3344B727" w14:textId="77777777" w:rsidR="005653BA" w:rsidRPr="00606FCC" w:rsidRDefault="005653BA" w:rsidP="00AE1FE6">
            <w:pPr>
              <w:snapToGrid w:val="0"/>
              <w:jc w:val="both"/>
              <w:rPr>
                <w:rFonts w:ascii="Arial" w:hAnsi="Arial" w:cs="Arial"/>
              </w:rPr>
            </w:pPr>
          </w:p>
          <w:p w14:paraId="6E331E78" w14:textId="77777777" w:rsidR="005653BA" w:rsidRPr="00606FCC" w:rsidRDefault="005653BA"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A24D07D" w14:textId="77777777" w:rsidR="005653BA" w:rsidRPr="00606FCC" w:rsidRDefault="005653BA" w:rsidP="00AE1FE6">
            <w:pPr>
              <w:snapToGrid w:val="0"/>
              <w:jc w:val="both"/>
              <w:rPr>
                <w:rFonts w:ascii="Arial" w:hAnsi="Arial" w:cs="Arial"/>
              </w:rPr>
            </w:pPr>
            <w:r w:rsidRPr="00606FCC">
              <w:rPr>
                <w:rFonts w:ascii="Arial" w:hAnsi="Arial" w:cs="Arial"/>
              </w:rPr>
              <w:t>Cuarenta y nueve (49) meses de experiencia profesional relacionada.</w:t>
            </w:r>
          </w:p>
        </w:tc>
      </w:tr>
    </w:tbl>
    <w:p w14:paraId="641CEA39" w14:textId="21654220" w:rsidR="00E82243" w:rsidRDefault="00E82243" w:rsidP="00AE1FE6">
      <w:pPr>
        <w:adjustRightInd w:val="0"/>
        <w:ind w:left="284"/>
        <w:jc w:val="both"/>
        <w:rPr>
          <w:rFonts w:ascii="Arial" w:hAnsi="Arial" w:cs="Arial"/>
          <w:highlight w:val="yellow"/>
        </w:rPr>
      </w:pPr>
    </w:p>
    <w:p w14:paraId="44A696D9" w14:textId="741416E9" w:rsidR="00864D49" w:rsidRDefault="00864D49" w:rsidP="00AE1FE6">
      <w:pPr>
        <w:adjustRightInd w:val="0"/>
        <w:ind w:left="284"/>
        <w:jc w:val="both"/>
        <w:rPr>
          <w:rFonts w:ascii="Arial" w:hAnsi="Arial" w:cs="Arial"/>
          <w:highlight w:val="yellow"/>
        </w:rPr>
      </w:pPr>
    </w:p>
    <w:p w14:paraId="41BFE27A" w14:textId="1DBBC622" w:rsidR="00864D49" w:rsidRDefault="00864D49" w:rsidP="00AE1FE6">
      <w:pPr>
        <w:adjustRightInd w:val="0"/>
        <w:ind w:left="284"/>
        <w:jc w:val="both"/>
        <w:rPr>
          <w:rFonts w:ascii="Arial" w:hAnsi="Arial" w:cs="Arial"/>
          <w:highlight w:val="yellow"/>
        </w:rPr>
      </w:pPr>
    </w:p>
    <w:p w14:paraId="47ACB9D4" w14:textId="1F7397B0" w:rsidR="00864D49" w:rsidRDefault="00864D49" w:rsidP="00AE1FE6">
      <w:pPr>
        <w:adjustRightInd w:val="0"/>
        <w:ind w:left="284"/>
        <w:jc w:val="both"/>
        <w:rPr>
          <w:rFonts w:ascii="Arial" w:hAnsi="Arial" w:cs="Arial"/>
          <w:highlight w:val="yellow"/>
        </w:rPr>
      </w:pPr>
    </w:p>
    <w:p w14:paraId="308F0C50" w14:textId="1028D749" w:rsidR="00864D49" w:rsidRDefault="00864D49" w:rsidP="00AE1FE6">
      <w:pPr>
        <w:adjustRightInd w:val="0"/>
        <w:ind w:left="284"/>
        <w:jc w:val="both"/>
        <w:rPr>
          <w:rFonts w:ascii="Arial" w:hAnsi="Arial" w:cs="Arial"/>
          <w:highlight w:val="yellow"/>
        </w:rPr>
      </w:pPr>
    </w:p>
    <w:p w14:paraId="09D7BD6D" w14:textId="795D5A89" w:rsidR="00864D49" w:rsidRDefault="00864D49" w:rsidP="00AE1FE6">
      <w:pPr>
        <w:adjustRightInd w:val="0"/>
        <w:ind w:left="284"/>
        <w:jc w:val="both"/>
        <w:rPr>
          <w:rFonts w:ascii="Arial" w:hAnsi="Arial" w:cs="Arial"/>
          <w:highlight w:val="yellow"/>
        </w:rPr>
      </w:pPr>
    </w:p>
    <w:p w14:paraId="0D67334F" w14:textId="7A2D5DAF" w:rsidR="00864D49" w:rsidRDefault="00864D49" w:rsidP="00AE1FE6">
      <w:pPr>
        <w:adjustRightInd w:val="0"/>
        <w:ind w:left="284"/>
        <w:jc w:val="both"/>
        <w:rPr>
          <w:rFonts w:ascii="Arial" w:hAnsi="Arial" w:cs="Arial"/>
          <w:highlight w:val="yellow"/>
        </w:rPr>
      </w:pPr>
    </w:p>
    <w:p w14:paraId="39700566" w14:textId="6558ADEE" w:rsidR="00864D49" w:rsidRDefault="00864D49" w:rsidP="00AE1FE6">
      <w:pPr>
        <w:adjustRightInd w:val="0"/>
        <w:ind w:left="284"/>
        <w:jc w:val="both"/>
        <w:rPr>
          <w:rFonts w:ascii="Arial" w:hAnsi="Arial" w:cs="Arial"/>
          <w:highlight w:val="yellow"/>
        </w:rPr>
      </w:pPr>
    </w:p>
    <w:p w14:paraId="161566D2" w14:textId="050FB3A3" w:rsidR="00864D49" w:rsidRDefault="00864D49" w:rsidP="00AE1FE6">
      <w:pPr>
        <w:adjustRightInd w:val="0"/>
        <w:ind w:left="284"/>
        <w:jc w:val="both"/>
        <w:rPr>
          <w:rFonts w:ascii="Arial" w:hAnsi="Arial" w:cs="Arial"/>
          <w:highlight w:val="yellow"/>
        </w:rPr>
      </w:pPr>
    </w:p>
    <w:p w14:paraId="466B1A34" w14:textId="07DADF0C" w:rsidR="00864D49" w:rsidRDefault="00864D49" w:rsidP="00AE1FE6">
      <w:pPr>
        <w:adjustRightInd w:val="0"/>
        <w:ind w:left="284"/>
        <w:jc w:val="both"/>
        <w:rPr>
          <w:rFonts w:ascii="Arial" w:hAnsi="Arial" w:cs="Arial"/>
          <w:highlight w:val="yellow"/>
        </w:rPr>
      </w:pPr>
    </w:p>
    <w:p w14:paraId="72AB7B0A" w14:textId="6B906437" w:rsidR="00864D49" w:rsidRDefault="00864D49" w:rsidP="00AE1FE6">
      <w:pPr>
        <w:adjustRightInd w:val="0"/>
        <w:ind w:left="284"/>
        <w:jc w:val="both"/>
        <w:rPr>
          <w:rFonts w:ascii="Arial" w:hAnsi="Arial" w:cs="Arial"/>
          <w:highlight w:val="yellow"/>
        </w:rPr>
      </w:pPr>
    </w:p>
    <w:p w14:paraId="1D619568" w14:textId="60CEA9EB" w:rsidR="00864D49" w:rsidRDefault="00864D49" w:rsidP="00AE1FE6">
      <w:pPr>
        <w:adjustRightInd w:val="0"/>
        <w:ind w:left="284"/>
        <w:jc w:val="both"/>
        <w:rPr>
          <w:rFonts w:ascii="Arial" w:hAnsi="Arial" w:cs="Arial"/>
          <w:highlight w:val="yellow"/>
        </w:rPr>
      </w:pPr>
    </w:p>
    <w:p w14:paraId="73597921" w14:textId="20A00E54" w:rsidR="00864D49" w:rsidRDefault="00864D49" w:rsidP="00AE1FE6">
      <w:pPr>
        <w:adjustRightInd w:val="0"/>
        <w:ind w:left="284"/>
        <w:jc w:val="both"/>
        <w:rPr>
          <w:rFonts w:ascii="Arial" w:hAnsi="Arial" w:cs="Arial"/>
          <w:highlight w:val="yellow"/>
        </w:rPr>
      </w:pPr>
    </w:p>
    <w:p w14:paraId="375281A3" w14:textId="4B84B29A" w:rsidR="00864D49" w:rsidRDefault="00864D49" w:rsidP="00AE1FE6">
      <w:pPr>
        <w:adjustRightInd w:val="0"/>
        <w:ind w:left="284"/>
        <w:jc w:val="both"/>
        <w:rPr>
          <w:rFonts w:ascii="Arial" w:hAnsi="Arial" w:cs="Arial"/>
          <w:highlight w:val="yellow"/>
        </w:rPr>
      </w:pPr>
    </w:p>
    <w:p w14:paraId="3CC495FD" w14:textId="3C751E7C" w:rsidR="00864D49" w:rsidRDefault="00864D49" w:rsidP="00AE1FE6">
      <w:pPr>
        <w:adjustRightInd w:val="0"/>
        <w:ind w:left="284"/>
        <w:jc w:val="both"/>
        <w:rPr>
          <w:rFonts w:ascii="Arial" w:hAnsi="Arial" w:cs="Arial"/>
          <w:highlight w:val="yellow"/>
        </w:rPr>
      </w:pPr>
    </w:p>
    <w:p w14:paraId="741F4333" w14:textId="634BE374" w:rsidR="00864D49" w:rsidRDefault="00864D49" w:rsidP="00AE1FE6">
      <w:pPr>
        <w:adjustRightInd w:val="0"/>
        <w:ind w:left="284"/>
        <w:jc w:val="both"/>
        <w:rPr>
          <w:rFonts w:ascii="Arial" w:hAnsi="Arial" w:cs="Arial"/>
          <w:highlight w:val="yellow"/>
        </w:rPr>
      </w:pPr>
    </w:p>
    <w:p w14:paraId="7161CEED" w14:textId="1B17317E" w:rsidR="00864D49" w:rsidRDefault="00864D49" w:rsidP="00AE1FE6">
      <w:pPr>
        <w:adjustRightInd w:val="0"/>
        <w:ind w:left="284"/>
        <w:jc w:val="both"/>
        <w:rPr>
          <w:rFonts w:ascii="Arial" w:hAnsi="Arial" w:cs="Arial"/>
          <w:highlight w:val="yellow"/>
        </w:rPr>
      </w:pPr>
    </w:p>
    <w:p w14:paraId="63D271E9" w14:textId="415F9036" w:rsidR="00864D49" w:rsidRDefault="00864D49" w:rsidP="00AE1FE6">
      <w:pPr>
        <w:adjustRightInd w:val="0"/>
        <w:ind w:left="284"/>
        <w:jc w:val="both"/>
        <w:rPr>
          <w:rFonts w:ascii="Arial" w:hAnsi="Arial" w:cs="Arial"/>
          <w:highlight w:val="yellow"/>
        </w:rPr>
      </w:pPr>
    </w:p>
    <w:p w14:paraId="0A2C3133" w14:textId="67BBC5DD" w:rsidR="00864D49" w:rsidRDefault="00864D49" w:rsidP="00AE1FE6">
      <w:pPr>
        <w:adjustRightInd w:val="0"/>
        <w:ind w:left="284"/>
        <w:jc w:val="both"/>
        <w:rPr>
          <w:rFonts w:ascii="Arial" w:hAnsi="Arial" w:cs="Arial"/>
          <w:highlight w:val="yellow"/>
        </w:rPr>
      </w:pPr>
    </w:p>
    <w:p w14:paraId="29A2A47A" w14:textId="4FCFA06E" w:rsidR="00864D49" w:rsidRDefault="00864D49" w:rsidP="00AE1FE6">
      <w:pPr>
        <w:adjustRightInd w:val="0"/>
        <w:ind w:left="284"/>
        <w:jc w:val="both"/>
        <w:rPr>
          <w:rFonts w:ascii="Arial" w:hAnsi="Arial" w:cs="Arial"/>
          <w:highlight w:val="yellow"/>
        </w:rPr>
      </w:pPr>
    </w:p>
    <w:p w14:paraId="6B4A859C" w14:textId="79E6F20F" w:rsidR="00864D49" w:rsidRDefault="00864D49" w:rsidP="00AE1FE6">
      <w:pPr>
        <w:adjustRightInd w:val="0"/>
        <w:ind w:left="284"/>
        <w:jc w:val="both"/>
        <w:rPr>
          <w:rFonts w:ascii="Arial" w:hAnsi="Arial" w:cs="Arial"/>
          <w:highlight w:val="yellow"/>
        </w:rPr>
      </w:pPr>
    </w:p>
    <w:p w14:paraId="2BE132E8" w14:textId="254AD232" w:rsidR="00864D49" w:rsidRDefault="00864D49" w:rsidP="00AE1FE6">
      <w:pPr>
        <w:adjustRightInd w:val="0"/>
        <w:ind w:left="284"/>
        <w:jc w:val="both"/>
        <w:rPr>
          <w:rFonts w:ascii="Arial" w:hAnsi="Arial" w:cs="Arial"/>
          <w:highlight w:val="yellow"/>
        </w:rPr>
      </w:pPr>
    </w:p>
    <w:p w14:paraId="426E91F8" w14:textId="33A23AFD" w:rsidR="00864D49" w:rsidRDefault="00864D49" w:rsidP="00AE1FE6">
      <w:pPr>
        <w:adjustRightInd w:val="0"/>
        <w:ind w:left="284"/>
        <w:jc w:val="both"/>
        <w:rPr>
          <w:rFonts w:ascii="Arial" w:hAnsi="Arial" w:cs="Arial"/>
          <w:highlight w:val="yellow"/>
        </w:rPr>
      </w:pPr>
    </w:p>
    <w:p w14:paraId="71BDBC0C" w14:textId="4CB1BD61" w:rsidR="00864D49" w:rsidRDefault="00864D49" w:rsidP="00AE1FE6">
      <w:pPr>
        <w:adjustRightInd w:val="0"/>
        <w:ind w:left="284"/>
        <w:jc w:val="both"/>
        <w:rPr>
          <w:rFonts w:ascii="Arial" w:hAnsi="Arial" w:cs="Arial"/>
          <w:highlight w:val="yellow"/>
        </w:rPr>
      </w:pPr>
    </w:p>
    <w:p w14:paraId="59BB0016" w14:textId="4496D646" w:rsidR="00864D49" w:rsidRDefault="00864D49" w:rsidP="00AE1FE6">
      <w:pPr>
        <w:adjustRightInd w:val="0"/>
        <w:ind w:left="284"/>
        <w:jc w:val="both"/>
        <w:rPr>
          <w:rFonts w:ascii="Arial" w:hAnsi="Arial" w:cs="Arial"/>
          <w:highlight w:val="yellow"/>
        </w:rPr>
      </w:pPr>
    </w:p>
    <w:p w14:paraId="69A711AC" w14:textId="30C4CAC2" w:rsidR="00864D49" w:rsidRDefault="00864D49" w:rsidP="00AE1FE6">
      <w:pPr>
        <w:adjustRightInd w:val="0"/>
        <w:ind w:left="284"/>
        <w:jc w:val="both"/>
        <w:rPr>
          <w:rFonts w:ascii="Arial" w:hAnsi="Arial" w:cs="Arial"/>
          <w:highlight w:val="yellow"/>
        </w:rPr>
      </w:pPr>
    </w:p>
    <w:p w14:paraId="08A34687" w14:textId="1E43306B" w:rsidR="00864D49" w:rsidRDefault="00864D49" w:rsidP="00AE1FE6">
      <w:pPr>
        <w:adjustRightInd w:val="0"/>
        <w:ind w:left="284"/>
        <w:jc w:val="both"/>
        <w:rPr>
          <w:rFonts w:ascii="Arial" w:hAnsi="Arial" w:cs="Arial"/>
          <w:highlight w:val="yellow"/>
        </w:rPr>
      </w:pPr>
    </w:p>
    <w:p w14:paraId="12A54560" w14:textId="0DFE1D69" w:rsidR="00864D49" w:rsidRDefault="00864D49" w:rsidP="00AE1FE6">
      <w:pPr>
        <w:adjustRightInd w:val="0"/>
        <w:ind w:left="284"/>
        <w:jc w:val="both"/>
        <w:rPr>
          <w:rFonts w:ascii="Arial" w:hAnsi="Arial" w:cs="Arial"/>
          <w:highlight w:val="yellow"/>
        </w:rPr>
      </w:pPr>
    </w:p>
    <w:p w14:paraId="68BAF552" w14:textId="5D9E1FA1" w:rsidR="00864D49" w:rsidRDefault="00864D49" w:rsidP="00AE1FE6">
      <w:pPr>
        <w:adjustRightInd w:val="0"/>
        <w:ind w:left="284"/>
        <w:jc w:val="both"/>
        <w:rPr>
          <w:rFonts w:ascii="Arial" w:hAnsi="Arial" w:cs="Arial"/>
          <w:highlight w:val="yellow"/>
        </w:rPr>
      </w:pPr>
    </w:p>
    <w:p w14:paraId="16303D7B" w14:textId="3137E509" w:rsidR="00864D49" w:rsidRDefault="00864D49" w:rsidP="00AE1FE6">
      <w:pPr>
        <w:adjustRightInd w:val="0"/>
        <w:ind w:left="284"/>
        <w:jc w:val="both"/>
        <w:rPr>
          <w:rFonts w:ascii="Arial" w:hAnsi="Arial" w:cs="Arial"/>
          <w:highlight w:val="yellow"/>
        </w:rPr>
      </w:pPr>
    </w:p>
    <w:p w14:paraId="485A520D" w14:textId="32A00756" w:rsidR="00864D49" w:rsidRDefault="00864D49" w:rsidP="00AE1FE6">
      <w:pPr>
        <w:adjustRightInd w:val="0"/>
        <w:ind w:left="284"/>
        <w:jc w:val="both"/>
        <w:rPr>
          <w:rFonts w:ascii="Arial" w:hAnsi="Arial" w:cs="Arial"/>
          <w:highlight w:val="yellow"/>
        </w:rPr>
      </w:pPr>
    </w:p>
    <w:p w14:paraId="34C0E80B" w14:textId="5C106F3B" w:rsidR="00864D49"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C152C2" w:rsidRPr="00606FCC" w14:paraId="7E966C52"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C2DA817" w14:textId="635CEDB2" w:rsidR="00C152C2" w:rsidRPr="00606FCC" w:rsidRDefault="00E83409" w:rsidP="00AE1FE6">
            <w:pPr>
              <w:rPr>
                <w:rFonts w:ascii="Arial" w:hAnsi="Arial" w:cs="Arial"/>
                <w:bCs/>
                <w:caps/>
                <w:sz w:val="10"/>
                <w:szCs w:val="10"/>
              </w:rPr>
            </w:pPr>
            <w:r w:rsidRPr="00284131">
              <w:rPr>
                <w:rFonts w:ascii="Arial" w:hAnsi="Arial" w:cs="Arial"/>
                <w:bCs/>
                <w:caps/>
                <w:color w:val="FFFF00"/>
                <w:sz w:val="10"/>
                <w:szCs w:val="10"/>
              </w:rPr>
              <w:t>id 620 - TRABAJO SOCIAL - ESPECIALIZACION EN ACCION SIN DAÑO Y CONSTRUCCION DE PAZ - MAESTRIA EN CONFLICTO SOCIAL Y CONSTRUCCION DE PAZ</w:t>
            </w:r>
          </w:p>
        </w:tc>
      </w:tr>
      <w:tr w:rsidR="00C152C2" w:rsidRPr="00606FCC" w14:paraId="380F8A0B"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678A7" w14:textId="77777777" w:rsidR="00C152C2" w:rsidRPr="00606FCC" w:rsidRDefault="00C152C2"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C152C2" w:rsidRPr="00606FCC" w14:paraId="054FCF3C"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F86B6" w14:textId="77777777" w:rsidR="00C152C2" w:rsidRPr="00606FCC" w:rsidRDefault="00C152C2" w:rsidP="00AE1FE6">
            <w:pPr>
              <w:ind w:left="284"/>
              <w:jc w:val="center"/>
              <w:rPr>
                <w:rFonts w:ascii="Arial" w:hAnsi="Arial" w:cs="Arial"/>
                <w:b/>
                <w:caps/>
              </w:rPr>
            </w:pPr>
            <w:r w:rsidRPr="00606FCC">
              <w:rPr>
                <w:rFonts w:ascii="Arial" w:hAnsi="Arial" w:cs="Arial"/>
                <w:b/>
                <w:bCs/>
                <w:caps/>
              </w:rPr>
              <w:t>iII. PROPÓSITO PRINCIPAL</w:t>
            </w:r>
          </w:p>
        </w:tc>
      </w:tr>
      <w:tr w:rsidR="00C152C2" w:rsidRPr="00606FCC" w14:paraId="32032B61" w14:textId="77777777" w:rsidTr="00741907">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1CDDF7A" w14:textId="5656B254" w:rsidR="00C152C2" w:rsidRPr="00606FCC" w:rsidRDefault="00741907" w:rsidP="00AE1FE6">
            <w:pPr>
              <w:jc w:val="both"/>
              <w:rPr>
                <w:rFonts w:ascii="Arial" w:hAnsi="Arial" w:cs="Arial"/>
              </w:rPr>
            </w:pPr>
            <w:r w:rsidRPr="00741907">
              <w:rPr>
                <w:rFonts w:ascii="Arial" w:hAnsi="Arial" w:cs="Arial"/>
              </w:rPr>
              <w:t>Adelantar y ejecutar el componente de bienestar comunitario para la atención de población vulnerable de los programas transferencias monetarias, con el fin de fortalecer el capital social de los participantes, de acuerdo con la normatividad vigente.</w:t>
            </w:r>
            <w:r w:rsidRPr="00741907">
              <w:rPr>
                <w:rFonts w:ascii="Arial" w:hAnsi="Arial" w:cs="Arial"/>
              </w:rPr>
              <w:tab/>
            </w:r>
            <w:r w:rsidRPr="00741907">
              <w:rPr>
                <w:rFonts w:ascii="Arial" w:hAnsi="Arial" w:cs="Arial"/>
              </w:rPr>
              <w:tab/>
            </w:r>
          </w:p>
        </w:tc>
      </w:tr>
      <w:tr w:rsidR="00C152C2" w:rsidRPr="00606FCC" w14:paraId="342753FE"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A3FCD5" w14:textId="77777777" w:rsidR="00C152C2" w:rsidRPr="00606FCC" w:rsidRDefault="00C152C2" w:rsidP="00AE1FE6">
            <w:pPr>
              <w:ind w:left="284"/>
              <w:jc w:val="center"/>
              <w:rPr>
                <w:rFonts w:ascii="Arial" w:hAnsi="Arial" w:cs="Arial"/>
                <w:b/>
              </w:rPr>
            </w:pPr>
            <w:r w:rsidRPr="00606FCC">
              <w:rPr>
                <w:rFonts w:ascii="Arial" w:hAnsi="Arial" w:cs="Arial"/>
                <w:b/>
                <w:bCs/>
              </w:rPr>
              <w:t>IV. DESCRIPCIÓN DE FUNCIONES ESENCIALES</w:t>
            </w:r>
          </w:p>
        </w:tc>
      </w:tr>
      <w:tr w:rsidR="00C152C2" w:rsidRPr="00606FCC" w14:paraId="799C602F" w14:textId="77777777" w:rsidTr="00741907">
        <w:trPr>
          <w:trHeight w:val="5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7FFD562" w14:textId="1D63D8CD" w:rsidR="00741907" w:rsidRPr="00741907" w:rsidRDefault="00741907" w:rsidP="00AE1FE6">
            <w:pPr>
              <w:jc w:val="both"/>
              <w:rPr>
                <w:rFonts w:ascii="Arial" w:hAnsi="Arial" w:cs="Arial"/>
              </w:rPr>
            </w:pPr>
            <w:r w:rsidRPr="00741907">
              <w:rPr>
                <w:rFonts w:ascii="Arial" w:hAnsi="Arial" w:cs="Arial"/>
              </w:rPr>
              <w:t>1. Ejecutar y realizar el seguimiento a las obligaciones establecidas con los entes territoriales a través de Convenios, con el fin de cumplir las metas de los programas, teniendo en cuenta la normatividad aplicable y los lineamientos institucionales y de la coordinación.</w:t>
            </w:r>
          </w:p>
          <w:p w14:paraId="6CA9DE4D" w14:textId="77777777" w:rsidR="00741907" w:rsidRPr="00741907" w:rsidRDefault="00741907" w:rsidP="00AE1FE6">
            <w:pPr>
              <w:jc w:val="both"/>
              <w:rPr>
                <w:rFonts w:ascii="Arial" w:hAnsi="Arial" w:cs="Arial"/>
              </w:rPr>
            </w:pPr>
            <w:r w:rsidRPr="00741907">
              <w:rPr>
                <w:rFonts w:ascii="Arial" w:hAnsi="Arial" w:cs="Arial"/>
              </w:rPr>
              <w:t>2. Realizar eventos relacionados con encuentros regionales, conversatorios y talleres, a los clientes internos y externos del programa, con el propósito de fortalecer el capital social de acuerdo con los lineamientos establecidos por la entidad.</w:t>
            </w:r>
          </w:p>
          <w:p w14:paraId="4BC217AC" w14:textId="77777777" w:rsidR="00741907" w:rsidRPr="00741907" w:rsidRDefault="00741907" w:rsidP="00AE1FE6">
            <w:pPr>
              <w:jc w:val="both"/>
              <w:rPr>
                <w:rFonts w:ascii="Arial" w:hAnsi="Arial" w:cs="Arial"/>
              </w:rPr>
            </w:pPr>
            <w:r w:rsidRPr="00741907">
              <w:rPr>
                <w:rFonts w:ascii="Arial" w:hAnsi="Arial" w:cs="Arial"/>
              </w:rPr>
              <w:t>3. Hacer seguimiento, a nivel territorial, a la ejecución del componente de bienestar comunitario del programa, con el fin de articular los espacios de bienestar con acciones de promoción en los municipios, instituciones y organizaciones de acuerdo con los lineamientos establecidos por la entidad.</w:t>
            </w:r>
          </w:p>
          <w:p w14:paraId="70130A4E" w14:textId="77777777" w:rsidR="00741907" w:rsidRPr="00741907" w:rsidRDefault="00741907" w:rsidP="00AE1FE6">
            <w:pPr>
              <w:jc w:val="both"/>
              <w:rPr>
                <w:rFonts w:ascii="Arial" w:hAnsi="Arial" w:cs="Arial"/>
              </w:rPr>
            </w:pPr>
            <w:r w:rsidRPr="00741907">
              <w:rPr>
                <w:rFonts w:ascii="Arial" w:hAnsi="Arial" w:cs="Arial"/>
              </w:rPr>
              <w:t>4. Articular las acciones del componente de bienestar comunitario con los clientes internos y externos del orden regional y territorial, con el fin de identificar y promover prácticas de salud, nutrición y educación para el bienestar de los beneficiarios del programa, de acuerdo con los lineamientos establecidos por la entidad.</w:t>
            </w:r>
          </w:p>
          <w:p w14:paraId="257F56F6" w14:textId="77777777" w:rsidR="00741907" w:rsidRPr="00741907" w:rsidRDefault="00741907" w:rsidP="00AE1FE6">
            <w:pPr>
              <w:jc w:val="both"/>
              <w:rPr>
                <w:rFonts w:ascii="Arial" w:hAnsi="Arial" w:cs="Arial"/>
              </w:rPr>
            </w:pPr>
            <w:r w:rsidRPr="00741907">
              <w:rPr>
                <w:rFonts w:ascii="Arial" w:hAnsi="Arial" w:cs="Arial"/>
              </w:rPr>
              <w:t>5. Elaborar y programar, con las direcciones regionales, las intervenciones del componente de bienestar comunitario que se adelanten en territorio con el fin identificar problemáticas, construir soluciones y acuerdos para mejorar la calidad de vida de la comunidad, teniendo en cuenta los lineamientos establecidos por la Entidad.</w:t>
            </w:r>
          </w:p>
          <w:p w14:paraId="2137E254" w14:textId="77777777" w:rsidR="00741907" w:rsidRPr="00741907" w:rsidRDefault="00741907" w:rsidP="00AE1FE6">
            <w:pPr>
              <w:jc w:val="both"/>
              <w:rPr>
                <w:rFonts w:ascii="Arial" w:hAnsi="Arial" w:cs="Arial"/>
              </w:rPr>
            </w:pPr>
            <w:r w:rsidRPr="00741907">
              <w:rPr>
                <w:rFonts w:ascii="Arial" w:hAnsi="Arial" w:cs="Arial"/>
              </w:rPr>
              <w:t>6. Analizar, en el territorio, los resultados de los procesos operativos del programa (inscripciones, pagos, PQR, trámite de suspendidos, verificación, entre otros.), con el fin de soportar intervenciones en los espacios de bienestar comunitario con los actores internos y externos de acuerdo con los lineamientos de la Entidad.</w:t>
            </w:r>
          </w:p>
          <w:p w14:paraId="77F26483" w14:textId="77777777" w:rsidR="00741907" w:rsidRPr="00741907" w:rsidRDefault="00741907" w:rsidP="00AE1FE6">
            <w:pPr>
              <w:jc w:val="both"/>
              <w:rPr>
                <w:rFonts w:ascii="Arial" w:hAnsi="Arial" w:cs="Arial"/>
              </w:rPr>
            </w:pPr>
            <w:r w:rsidRPr="00741907">
              <w:rPr>
                <w:rFonts w:ascii="Arial" w:hAnsi="Arial" w:cs="Arial"/>
              </w:rPr>
              <w:t>7. Implementar, con los entes territoriales y clientes internos y externos, las metodologías de intervención para las mesas temáticas, sectoriales, departamentales y territoriales del componente de bienestar comunitario del programa, con el propósito de articular los espacios de bienestar con acciones de promoción en los municipios, instituciones y organizaciones de acuerdo con los lineamientos establecidos por la Entidad.</w:t>
            </w:r>
          </w:p>
          <w:p w14:paraId="541D0D84" w14:textId="2ACD6BAD" w:rsidR="00C152C2" w:rsidRPr="00606FCC" w:rsidRDefault="00741907" w:rsidP="00AE1FE6">
            <w:pPr>
              <w:jc w:val="both"/>
              <w:rPr>
                <w:rFonts w:ascii="Arial" w:hAnsi="Arial" w:cs="Arial"/>
              </w:rPr>
            </w:pPr>
            <w:r w:rsidRPr="00741907">
              <w:rPr>
                <w:rFonts w:ascii="Arial" w:hAnsi="Arial" w:cs="Arial"/>
              </w:rPr>
              <w:t>8. Analizar y consolidar la información cuantitativa y cualitativa de asambleas, encuentros de bienestar, comités municipales de madres líderes, mesas técnicas sectoriales, entre otros, del programa, con el fin de incorporar estos resultados a la ficha de seguimiento departamental y territorial de acuerdo con la planeación anual de la dirección y los lineamientos de la Entidad.</w:t>
            </w:r>
            <w:r w:rsidRPr="00741907">
              <w:rPr>
                <w:rFonts w:ascii="Arial" w:hAnsi="Arial" w:cs="Arial"/>
              </w:rPr>
              <w:tab/>
            </w:r>
          </w:p>
        </w:tc>
      </w:tr>
      <w:tr w:rsidR="00C152C2" w:rsidRPr="00606FCC" w14:paraId="78E27D89"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2E61A" w14:textId="77777777" w:rsidR="00C152C2" w:rsidRPr="00606FCC" w:rsidRDefault="00C152C2" w:rsidP="00AE1FE6">
            <w:pPr>
              <w:ind w:left="284"/>
              <w:jc w:val="center"/>
              <w:rPr>
                <w:rFonts w:ascii="Arial" w:hAnsi="Arial" w:cs="Arial"/>
                <w:b/>
              </w:rPr>
            </w:pPr>
            <w:r w:rsidRPr="00606FCC">
              <w:rPr>
                <w:rFonts w:ascii="Arial" w:hAnsi="Arial" w:cs="Arial"/>
                <w:b/>
                <w:bCs/>
              </w:rPr>
              <w:t>V. CONOCIMIENTOS BÁSICOS O ESENCIALES</w:t>
            </w:r>
          </w:p>
        </w:tc>
      </w:tr>
      <w:tr w:rsidR="00C152C2" w:rsidRPr="00606FCC" w14:paraId="633F9886" w14:textId="77777777" w:rsidTr="00741907">
        <w:tc>
          <w:tcPr>
            <w:tcW w:w="10060" w:type="dxa"/>
            <w:gridSpan w:val="2"/>
            <w:tcBorders>
              <w:top w:val="single" w:sz="4" w:space="0" w:color="auto"/>
              <w:left w:val="single" w:sz="4" w:space="0" w:color="auto"/>
              <w:bottom w:val="single" w:sz="4" w:space="0" w:color="auto"/>
              <w:right w:val="single" w:sz="4" w:space="0" w:color="auto"/>
            </w:tcBorders>
            <w:vAlign w:val="center"/>
          </w:tcPr>
          <w:p w14:paraId="11188B4A" w14:textId="0854B415" w:rsidR="008F5B45" w:rsidRPr="008F5B45" w:rsidRDefault="008F5B45" w:rsidP="00AE1FE6">
            <w:pPr>
              <w:jc w:val="both"/>
              <w:rPr>
                <w:rFonts w:ascii="Arial" w:hAnsi="Arial" w:cs="Arial"/>
              </w:rPr>
            </w:pPr>
            <w:r w:rsidRPr="008F5B45">
              <w:rPr>
                <w:rFonts w:ascii="Arial" w:hAnsi="Arial" w:cs="Arial"/>
              </w:rPr>
              <w:t xml:space="preserve">1. Diseño y formulación de políticas públicas, planes, programas y proyectos. </w:t>
            </w:r>
          </w:p>
          <w:p w14:paraId="75A444DC" w14:textId="77777777" w:rsidR="008F5B45" w:rsidRPr="008F5B45" w:rsidRDefault="008F5B45" w:rsidP="00AE1FE6">
            <w:pPr>
              <w:jc w:val="both"/>
              <w:rPr>
                <w:rFonts w:ascii="Arial" w:hAnsi="Arial" w:cs="Arial"/>
              </w:rPr>
            </w:pPr>
            <w:r w:rsidRPr="008F5B45">
              <w:rPr>
                <w:rFonts w:ascii="Arial" w:hAnsi="Arial" w:cs="Arial"/>
              </w:rPr>
              <w:t xml:space="preserve">2. Metodologías de seguimiento y evaluación de políticas públicas, planes, programas y proyectos. </w:t>
            </w:r>
          </w:p>
          <w:p w14:paraId="39F2A7DB" w14:textId="77777777" w:rsidR="008F5B45" w:rsidRPr="008F5B45" w:rsidRDefault="008F5B45" w:rsidP="00AE1FE6">
            <w:pPr>
              <w:jc w:val="both"/>
              <w:rPr>
                <w:rFonts w:ascii="Arial" w:hAnsi="Arial" w:cs="Arial"/>
              </w:rPr>
            </w:pPr>
            <w:r w:rsidRPr="008F5B45">
              <w:rPr>
                <w:rFonts w:ascii="Arial" w:hAnsi="Arial" w:cs="Arial"/>
              </w:rPr>
              <w:t xml:space="preserve">3. Instrumentos de focalización del gasto público. </w:t>
            </w:r>
          </w:p>
          <w:p w14:paraId="2D1E40D2" w14:textId="77777777" w:rsidR="008F5B45" w:rsidRPr="008F5B45" w:rsidRDefault="008F5B45" w:rsidP="00AE1FE6">
            <w:pPr>
              <w:jc w:val="both"/>
              <w:rPr>
                <w:rFonts w:ascii="Arial" w:hAnsi="Arial" w:cs="Arial"/>
              </w:rPr>
            </w:pPr>
            <w:r w:rsidRPr="008F5B45">
              <w:rPr>
                <w:rFonts w:ascii="Arial" w:hAnsi="Arial" w:cs="Arial"/>
              </w:rPr>
              <w:t xml:space="preserve">4. Documentos CONPES aplicables. </w:t>
            </w:r>
          </w:p>
          <w:p w14:paraId="7CA97DF8" w14:textId="77777777" w:rsidR="008F5B45" w:rsidRPr="008F5B45" w:rsidRDefault="008F5B45" w:rsidP="00AE1FE6">
            <w:pPr>
              <w:jc w:val="both"/>
              <w:rPr>
                <w:rFonts w:ascii="Arial" w:hAnsi="Arial" w:cs="Arial"/>
              </w:rPr>
            </w:pPr>
            <w:r w:rsidRPr="008F5B45">
              <w:rPr>
                <w:rFonts w:ascii="Arial" w:hAnsi="Arial" w:cs="Arial"/>
              </w:rPr>
              <w:t xml:space="preserve">5. Vulnerabilidad, pobreza extrema y política social. </w:t>
            </w:r>
          </w:p>
          <w:p w14:paraId="0D529074" w14:textId="77777777" w:rsidR="008F5B45" w:rsidRPr="008F5B45" w:rsidRDefault="008F5B45" w:rsidP="00AE1FE6">
            <w:pPr>
              <w:jc w:val="both"/>
              <w:rPr>
                <w:rFonts w:ascii="Arial" w:hAnsi="Arial" w:cs="Arial"/>
              </w:rPr>
            </w:pPr>
            <w:r w:rsidRPr="008F5B45">
              <w:rPr>
                <w:rFonts w:ascii="Arial" w:hAnsi="Arial" w:cs="Arial"/>
              </w:rPr>
              <w:t xml:space="preserve">6. Índices para la medición de la pobreza en Colombia. </w:t>
            </w:r>
          </w:p>
          <w:p w14:paraId="337C6146" w14:textId="77777777" w:rsidR="008F5B45" w:rsidRPr="008F5B45" w:rsidRDefault="008F5B45" w:rsidP="00AE1FE6">
            <w:pPr>
              <w:jc w:val="both"/>
              <w:rPr>
                <w:rFonts w:ascii="Arial" w:hAnsi="Arial" w:cs="Arial"/>
              </w:rPr>
            </w:pPr>
            <w:r w:rsidRPr="008F5B45">
              <w:rPr>
                <w:rFonts w:ascii="Arial" w:hAnsi="Arial" w:cs="Arial"/>
              </w:rPr>
              <w:t xml:space="preserve">7. Enfoque diferencial: Grupos de especial protección constitucional. </w:t>
            </w:r>
          </w:p>
          <w:p w14:paraId="45AC7792" w14:textId="5EDD307A" w:rsidR="008F5B45" w:rsidRPr="008F5B45" w:rsidRDefault="008F5B45" w:rsidP="00AE1FE6">
            <w:pPr>
              <w:jc w:val="both"/>
              <w:rPr>
                <w:rFonts w:ascii="Arial" w:hAnsi="Arial" w:cs="Arial"/>
              </w:rPr>
            </w:pPr>
            <w:r w:rsidRPr="008F5B45">
              <w:rPr>
                <w:rFonts w:ascii="Arial" w:hAnsi="Arial" w:cs="Arial"/>
              </w:rPr>
              <w:t xml:space="preserve">8. Políticas sobre protección social (Transferencias </w:t>
            </w:r>
            <w:r w:rsidR="005F4182">
              <w:rPr>
                <w:rFonts w:ascii="Arial" w:hAnsi="Arial" w:cs="Arial"/>
              </w:rPr>
              <w:t>monetarias</w:t>
            </w:r>
            <w:r w:rsidRPr="008F5B45">
              <w:rPr>
                <w:rFonts w:ascii="Arial" w:hAnsi="Arial" w:cs="Arial"/>
              </w:rPr>
              <w:t xml:space="preserve">). </w:t>
            </w:r>
          </w:p>
          <w:p w14:paraId="0473FE46" w14:textId="77777777" w:rsidR="008F5B45" w:rsidRPr="008F5B45" w:rsidRDefault="008F5B45" w:rsidP="00AE1FE6">
            <w:pPr>
              <w:jc w:val="both"/>
              <w:rPr>
                <w:rFonts w:ascii="Arial" w:hAnsi="Arial" w:cs="Arial"/>
              </w:rPr>
            </w:pPr>
            <w:r w:rsidRPr="008F5B45">
              <w:rPr>
                <w:rFonts w:ascii="Arial" w:hAnsi="Arial" w:cs="Arial"/>
              </w:rPr>
              <w:t xml:space="preserve">9. Generación de capacidades (Capital humano). </w:t>
            </w:r>
          </w:p>
          <w:p w14:paraId="70EE7BEC" w14:textId="77777777" w:rsidR="008F5B45" w:rsidRPr="008F5B45" w:rsidRDefault="008F5B45" w:rsidP="00AE1FE6">
            <w:pPr>
              <w:jc w:val="both"/>
              <w:rPr>
                <w:rFonts w:ascii="Arial" w:hAnsi="Arial" w:cs="Arial"/>
              </w:rPr>
            </w:pPr>
            <w:r w:rsidRPr="008F5B45">
              <w:rPr>
                <w:rFonts w:ascii="Arial" w:hAnsi="Arial" w:cs="Arial"/>
              </w:rPr>
              <w:t xml:space="preserve">10. Estadística básica. </w:t>
            </w:r>
          </w:p>
          <w:p w14:paraId="08150B4B" w14:textId="77777777" w:rsidR="008F5B45" w:rsidRPr="008F5B45" w:rsidRDefault="008F5B45" w:rsidP="00AE1FE6">
            <w:pPr>
              <w:jc w:val="both"/>
              <w:rPr>
                <w:rFonts w:ascii="Arial" w:hAnsi="Arial" w:cs="Arial"/>
              </w:rPr>
            </w:pPr>
            <w:r w:rsidRPr="008F5B45">
              <w:rPr>
                <w:rFonts w:ascii="Arial" w:hAnsi="Arial" w:cs="Arial"/>
              </w:rPr>
              <w:t xml:space="preserve">11. Enfoque poblacional (Intervención en población vulnerable). </w:t>
            </w:r>
          </w:p>
          <w:p w14:paraId="2A5EE7C8" w14:textId="77777777" w:rsidR="008F5B45" w:rsidRPr="008F5B45" w:rsidRDefault="008F5B45" w:rsidP="00AE1FE6">
            <w:pPr>
              <w:jc w:val="both"/>
              <w:rPr>
                <w:rFonts w:ascii="Arial" w:hAnsi="Arial" w:cs="Arial"/>
              </w:rPr>
            </w:pPr>
            <w:r w:rsidRPr="008F5B45">
              <w:rPr>
                <w:rFonts w:ascii="Arial" w:hAnsi="Arial" w:cs="Arial"/>
              </w:rPr>
              <w:t xml:space="preserve">12. Interpretación y análisis de texto. </w:t>
            </w:r>
          </w:p>
          <w:p w14:paraId="15EEAB97" w14:textId="77777777" w:rsidR="008F5B45" w:rsidRPr="008F5B45" w:rsidRDefault="008F5B45" w:rsidP="00AE1FE6">
            <w:pPr>
              <w:jc w:val="both"/>
              <w:rPr>
                <w:rFonts w:ascii="Arial" w:hAnsi="Arial" w:cs="Arial"/>
              </w:rPr>
            </w:pPr>
            <w:r w:rsidRPr="008F5B45">
              <w:rPr>
                <w:rFonts w:ascii="Arial" w:hAnsi="Arial" w:cs="Arial"/>
              </w:rPr>
              <w:t xml:space="preserve">13. Técnicas de generación de informes técnicos y documento. </w:t>
            </w:r>
          </w:p>
          <w:p w14:paraId="003981B9" w14:textId="77777777" w:rsidR="008F5B45" w:rsidRPr="008F5B45" w:rsidRDefault="008F5B45" w:rsidP="00AE1FE6">
            <w:pPr>
              <w:jc w:val="both"/>
              <w:rPr>
                <w:rFonts w:ascii="Arial" w:hAnsi="Arial" w:cs="Arial"/>
              </w:rPr>
            </w:pPr>
            <w:r w:rsidRPr="008F5B45">
              <w:rPr>
                <w:rFonts w:ascii="Arial" w:hAnsi="Arial" w:cs="Arial"/>
              </w:rPr>
              <w:t xml:space="preserve">14. Sistema de Gestión Integral. </w:t>
            </w:r>
          </w:p>
          <w:p w14:paraId="39323CB9" w14:textId="77777777" w:rsidR="008F5B45" w:rsidRPr="008F5B45" w:rsidRDefault="008F5B45" w:rsidP="00AE1FE6">
            <w:pPr>
              <w:jc w:val="both"/>
              <w:rPr>
                <w:rFonts w:ascii="Arial" w:hAnsi="Arial" w:cs="Arial"/>
              </w:rPr>
            </w:pPr>
            <w:r w:rsidRPr="008F5B45">
              <w:rPr>
                <w:rFonts w:ascii="Arial" w:hAnsi="Arial" w:cs="Arial"/>
              </w:rPr>
              <w:t xml:space="preserve">15. Sistema de Gestión Documental. </w:t>
            </w:r>
          </w:p>
          <w:p w14:paraId="5750469F" w14:textId="77777777" w:rsidR="008F5B45" w:rsidRPr="008F5B45" w:rsidRDefault="008F5B45" w:rsidP="00AE1FE6">
            <w:pPr>
              <w:jc w:val="both"/>
              <w:rPr>
                <w:rFonts w:ascii="Arial" w:hAnsi="Arial" w:cs="Arial"/>
              </w:rPr>
            </w:pPr>
            <w:r w:rsidRPr="008F5B45">
              <w:rPr>
                <w:rFonts w:ascii="Arial" w:hAnsi="Arial" w:cs="Arial"/>
              </w:rPr>
              <w:t xml:space="preserve">16. Ofimática Básica. </w:t>
            </w:r>
          </w:p>
          <w:p w14:paraId="3DB21994" w14:textId="77777777" w:rsidR="008F5B45" w:rsidRPr="008F5B45" w:rsidRDefault="008F5B45" w:rsidP="00AE1FE6">
            <w:pPr>
              <w:jc w:val="both"/>
              <w:rPr>
                <w:rFonts w:ascii="Arial" w:hAnsi="Arial" w:cs="Arial"/>
              </w:rPr>
            </w:pPr>
            <w:r w:rsidRPr="008F5B45">
              <w:rPr>
                <w:rFonts w:ascii="Arial" w:hAnsi="Arial" w:cs="Arial"/>
              </w:rPr>
              <w:t xml:space="preserve">17. Derecho Contractual. </w:t>
            </w:r>
          </w:p>
          <w:p w14:paraId="67312404" w14:textId="408F1468" w:rsidR="00C152C2" w:rsidRPr="00606FCC" w:rsidRDefault="008F5B45" w:rsidP="00AE1FE6">
            <w:pPr>
              <w:jc w:val="both"/>
              <w:rPr>
                <w:rFonts w:ascii="Arial" w:hAnsi="Arial" w:cs="Arial"/>
              </w:rPr>
            </w:pPr>
            <w:r w:rsidRPr="008F5B45">
              <w:rPr>
                <w:rFonts w:ascii="Arial" w:hAnsi="Arial" w:cs="Arial"/>
              </w:rPr>
              <w:t>1</w:t>
            </w:r>
            <w:r>
              <w:rPr>
                <w:rFonts w:ascii="Arial" w:hAnsi="Arial" w:cs="Arial"/>
              </w:rPr>
              <w:t>8. Código Único Disciplinario.</w:t>
            </w:r>
            <w:r w:rsidRPr="008F5B45">
              <w:rPr>
                <w:rFonts w:ascii="Arial" w:hAnsi="Arial" w:cs="Arial"/>
              </w:rPr>
              <w:tab/>
            </w:r>
          </w:p>
        </w:tc>
      </w:tr>
      <w:tr w:rsidR="00C152C2" w:rsidRPr="00606FCC" w14:paraId="24D0489D"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B3C2D" w14:textId="77777777" w:rsidR="00C152C2" w:rsidRPr="00606FCC" w:rsidRDefault="00C152C2" w:rsidP="00AE1FE6">
            <w:pPr>
              <w:ind w:left="284"/>
              <w:jc w:val="center"/>
              <w:rPr>
                <w:rFonts w:ascii="Arial" w:hAnsi="Arial" w:cs="Arial"/>
                <w:b/>
              </w:rPr>
            </w:pPr>
            <w:r w:rsidRPr="00606FCC">
              <w:rPr>
                <w:rFonts w:ascii="Arial" w:hAnsi="Arial" w:cs="Arial"/>
                <w:b/>
                <w:bCs/>
              </w:rPr>
              <w:t>VI. REQUISITOS DE ESTUDIO Y EXPERIENCIA</w:t>
            </w:r>
          </w:p>
        </w:tc>
      </w:tr>
      <w:tr w:rsidR="00C152C2" w:rsidRPr="00606FCC" w14:paraId="726165EB" w14:textId="77777777" w:rsidTr="00741907">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E86B3" w14:textId="77777777" w:rsidR="00C152C2" w:rsidRPr="00606FCC" w:rsidRDefault="00C152C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26ECC" w14:textId="77777777" w:rsidR="00C152C2" w:rsidRPr="00606FCC" w:rsidRDefault="00C152C2" w:rsidP="00AE1FE6">
            <w:pPr>
              <w:ind w:left="284"/>
              <w:jc w:val="center"/>
              <w:rPr>
                <w:rFonts w:ascii="Arial" w:hAnsi="Arial" w:cs="Arial"/>
                <w:b/>
              </w:rPr>
            </w:pPr>
            <w:r w:rsidRPr="00606FCC">
              <w:rPr>
                <w:rFonts w:ascii="Arial" w:hAnsi="Arial" w:cs="Arial"/>
                <w:b/>
                <w:bCs/>
              </w:rPr>
              <w:t>Experiencia</w:t>
            </w:r>
          </w:p>
        </w:tc>
      </w:tr>
      <w:tr w:rsidR="00C152C2" w:rsidRPr="00606FCC" w14:paraId="6202A7BB"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1D8FD219" w14:textId="77777777" w:rsidR="00C152C2" w:rsidRPr="00606FCC" w:rsidRDefault="00C152C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17BC7F3" w14:textId="77777777" w:rsidR="00C152C2" w:rsidRPr="00606FCC" w:rsidRDefault="00C152C2" w:rsidP="00AE1FE6">
            <w:pPr>
              <w:snapToGrid w:val="0"/>
              <w:jc w:val="both"/>
              <w:rPr>
                <w:rFonts w:ascii="Arial" w:hAnsi="Arial" w:cs="Arial"/>
                <w:lang w:eastAsia="es-CO"/>
              </w:rPr>
            </w:pPr>
          </w:p>
          <w:p w14:paraId="7DB10B87" w14:textId="28D71101" w:rsidR="00C152C2" w:rsidRDefault="008F5B45" w:rsidP="00AE1FE6">
            <w:pPr>
              <w:snapToGrid w:val="0"/>
              <w:jc w:val="both"/>
              <w:rPr>
                <w:rFonts w:ascii="Arial" w:hAnsi="Arial" w:cs="Arial"/>
              </w:rPr>
            </w:pPr>
            <w:r w:rsidRPr="008F5B45">
              <w:rPr>
                <w:rFonts w:ascii="Arial" w:hAnsi="Arial" w:cs="Arial"/>
              </w:rPr>
              <w:t>Derecho y Afines, Psicología, Sociología, Trabajo Social y</w:t>
            </w:r>
            <w:r>
              <w:rPr>
                <w:rFonts w:ascii="Arial" w:hAnsi="Arial" w:cs="Arial"/>
              </w:rPr>
              <w:t xml:space="preserve"> </w:t>
            </w:r>
            <w:r w:rsidRPr="008F5B45">
              <w:rPr>
                <w:rFonts w:ascii="Arial" w:hAnsi="Arial" w:cs="Arial"/>
              </w:rPr>
              <w:t>Afines, Antropología, Artes Liberales, Ciencia Política,</w:t>
            </w:r>
            <w:r>
              <w:rPr>
                <w:rFonts w:ascii="Arial" w:hAnsi="Arial" w:cs="Arial"/>
              </w:rPr>
              <w:t xml:space="preserve"> </w:t>
            </w:r>
            <w:r w:rsidRPr="008F5B45">
              <w:rPr>
                <w:rFonts w:ascii="Arial" w:hAnsi="Arial" w:cs="Arial"/>
              </w:rPr>
              <w:t>Relaciones Internacionales, Administración, Ingeniería</w:t>
            </w:r>
            <w:r>
              <w:rPr>
                <w:rFonts w:ascii="Arial" w:hAnsi="Arial" w:cs="Arial"/>
              </w:rPr>
              <w:t xml:space="preserve"> </w:t>
            </w:r>
            <w:r w:rsidRPr="008F5B45">
              <w:rPr>
                <w:rFonts w:ascii="Arial" w:hAnsi="Arial" w:cs="Arial"/>
              </w:rPr>
              <w:t>Industrial y Afines</w:t>
            </w:r>
            <w:r>
              <w:rPr>
                <w:rFonts w:ascii="Arial" w:hAnsi="Arial" w:cs="Arial"/>
              </w:rPr>
              <w:t xml:space="preserve">. </w:t>
            </w:r>
          </w:p>
          <w:p w14:paraId="5DB4287B" w14:textId="77777777" w:rsidR="008F5B45" w:rsidRPr="00606FCC" w:rsidRDefault="008F5B45" w:rsidP="00AE1FE6">
            <w:pPr>
              <w:snapToGrid w:val="0"/>
              <w:jc w:val="both"/>
              <w:rPr>
                <w:rFonts w:ascii="Arial" w:hAnsi="Arial" w:cs="Arial"/>
              </w:rPr>
            </w:pPr>
          </w:p>
          <w:p w14:paraId="0C14414B" w14:textId="77777777" w:rsidR="00C152C2" w:rsidRPr="00606FCC" w:rsidRDefault="00C152C2"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0019887B" w14:textId="77777777" w:rsidR="00C152C2" w:rsidRPr="00606FCC" w:rsidRDefault="00C152C2" w:rsidP="00AE1FE6">
            <w:pPr>
              <w:snapToGrid w:val="0"/>
              <w:jc w:val="both"/>
              <w:rPr>
                <w:rFonts w:ascii="Arial" w:hAnsi="Arial" w:cs="Arial"/>
              </w:rPr>
            </w:pPr>
          </w:p>
          <w:p w14:paraId="6E958CEE" w14:textId="77777777" w:rsidR="00C152C2" w:rsidRPr="00606FCC" w:rsidRDefault="00C152C2"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7A4C73C8" w14:textId="77777777" w:rsidR="00C152C2" w:rsidRPr="00606FCC" w:rsidRDefault="00C152C2" w:rsidP="00AE1FE6">
            <w:pPr>
              <w:widowControl/>
              <w:autoSpaceDE/>
              <w:autoSpaceDN/>
              <w:jc w:val="both"/>
              <w:rPr>
                <w:rFonts w:ascii="Arial" w:hAnsi="Arial" w:cs="Arial"/>
                <w:lang w:eastAsia="es-CO"/>
              </w:rPr>
            </w:pPr>
            <w:r w:rsidRPr="00606FCC">
              <w:rPr>
                <w:rFonts w:ascii="Arial" w:hAnsi="Arial" w:cs="Arial"/>
              </w:rPr>
              <w:lastRenderedPageBreak/>
              <w:t>Treinta y siete (37) meses de experiencia profesional relacionada.</w:t>
            </w:r>
          </w:p>
        </w:tc>
      </w:tr>
      <w:tr w:rsidR="00C152C2" w:rsidRPr="00606FCC" w14:paraId="0E384BB0"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99650" w14:textId="77777777" w:rsidR="00C152C2" w:rsidRPr="00606FCC" w:rsidRDefault="00C152C2" w:rsidP="00AE1FE6">
            <w:pPr>
              <w:ind w:left="284"/>
              <w:jc w:val="center"/>
              <w:rPr>
                <w:rFonts w:ascii="Arial" w:hAnsi="Arial" w:cs="Arial"/>
                <w:b/>
              </w:rPr>
            </w:pPr>
            <w:r w:rsidRPr="00606FCC">
              <w:rPr>
                <w:rFonts w:ascii="Arial" w:hAnsi="Arial" w:cs="Arial"/>
                <w:b/>
                <w:bCs/>
              </w:rPr>
              <w:t>ALTERNATIVA</w:t>
            </w:r>
          </w:p>
        </w:tc>
      </w:tr>
      <w:tr w:rsidR="00C152C2" w:rsidRPr="00606FCC" w14:paraId="5855D32C" w14:textId="77777777" w:rsidTr="00741907">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C6380" w14:textId="77777777" w:rsidR="00C152C2" w:rsidRPr="00606FCC" w:rsidRDefault="00C152C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41E0B1" w14:textId="77777777" w:rsidR="00C152C2" w:rsidRPr="00606FCC" w:rsidRDefault="00C152C2" w:rsidP="00AE1FE6">
            <w:pPr>
              <w:ind w:left="284"/>
              <w:jc w:val="center"/>
              <w:rPr>
                <w:rFonts w:ascii="Arial" w:hAnsi="Arial" w:cs="Arial"/>
                <w:b/>
              </w:rPr>
            </w:pPr>
            <w:r w:rsidRPr="00606FCC">
              <w:rPr>
                <w:rFonts w:ascii="Arial" w:hAnsi="Arial" w:cs="Arial"/>
                <w:b/>
                <w:bCs/>
              </w:rPr>
              <w:t>Experiencia</w:t>
            </w:r>
          </w:p>
        </w:tc>
      </w:tr>
      <w:tr w:rsidR="00C152C2" w:rsidRPr="00606FCC" w14:paraId="5D32AF2F"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6F9315F9" w14:textId="77777777" w:rsidR="00C152C2" w:rsidRPr="00606FCC" w:rsidRDefault="00C152C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8BEED3C" w14:textId="4BA90655" w:rsidR="00C152C2" w:rsidRDefault="00C152C2" w:rsidP="00AE1FE6">
            <w:pPr>
              <w:jc w:val="both"/>
              <w:rPr>
                <w:rFonts w:ascii="Arial" w:hAnsi="Arial" w:cs="Arial"/>
                <w:lang w:eastAsia="es-CO"/>
              </w:rPr>
            </w:pPr>
          </w:p>
          <w:p w14:paraId="07C791B6" w14:textId="77777777" w:rsidR="008F5B45" w:rsidRDefault="008F5B45" w:rsidP="00AE1FE6">
            <w:pPr>
              <w:snapToGrid w:val="0"/>
              <w:jc w:val="both"/>
              <w:rPr>
                <w:rFonts w:ascii="Arial" w:hAnsi="Arial" w:cs="Arial"/>
              </w:rPr>
            </w:pPr>
            <w:r w:rsidRPr="008F5B45">
              <w:rPr>
                <w:rFonts w:ascii="Arial" w:hAnsi="Arial" w:cs="Arial"/>
              </w:rPr>
              <w:t>Derecho y Afines, Psicología, Sociología, Trabajo Social y</w:t>
            </w:r>
            <w:r>
              <w:rPr>
                <w:rFonts w:ascii="Arial" w:hAnsi="Arial" w:cs="Arial"/>
              </w:rPr>
              <w:t xml:space="preserve"> </w:t>
            </w:r>
            <w:r w:rsidRPr="008F5B45">
              <w:rPr>
                <w:rFonts w:ascii="Arial" w:hAnsi="Arial" w:cs="Arial"/>
              </w:rPr>
              <w:t>Afines, Antropología, Artes Liberales, Ciencia Política,</w:t>
            </w:r>
            <w:r>
              <w:rPr>
                <w:rFonts w:ascii="Arial" w:hAnsi="Arial" w:cs="Arial"/>
              </w:rPr>
              <w:t xml:space="preserve"> </w:t>
            </w:r>
            <w:r w:rsidRPr="008F5B45">
              <w:rPr>
                <w:rFonts w:ascii="Arial" w:hAnsi="Arial" w:cs="Arial"/>
              </w:rPr>
              <w:t>Relaciones Internacionales, Administración, Ingeniería</w:t>
            </w:r>
            <w:r>
              <w:rPr>
                <w:rFonts w:ascii="Arial" w:hAnsi="Arial" w:cs="Arial"/>
              </w:rPr>
              <w:t xml:space="preserve"> </w:t>
            </w:r>
            <w:r w:rsidRPr="008F5B45">
              <w:rPr>
                <w:rFonts w:ascii="Arial" w:hAnsi="Arial" w:cs="Arial"/>
              </w:rPr>
              <w:t>Industrial y Afines</w:t>
            </w:r>
            <w:r>
              <w:rPr>
                <w:rFonts w:ascii="Arial" w:hAnsi="Arial" w:cs="Arial"/>
              </w:rPr>
              <w:t xml:space="preserve">. </w:t>
            </w:r>
          </w:p>
          <w:p w14:paraId="4C06A817" w14:textId="77777777" w:rsidR="00C152C2" w:rsidRPr="00606FCC" w:rsidRDefault="00C152C2" w:rsidP="00AE1FE6">
            <w:pPr>
              <w:jc w:val="both"/>
              <w:rPr>
                <w:rFonts w:ascii="Arial" w:hAnsi="Arial" w:cs="Arial"/>
              </w:rPr>
            </w:pPr>
          </w:p>
          <w:p w14:paraId="366B5FCF" w14:textId="77777777" w:rsidR="00C152C2" w:rsidRPr="00606FCC" w:rsidRDefault="00C152C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0475FCA" w14:textId="77777777" w:rsidR="00C152C2" w:rsidRPr="00606FCC" w:rsidRDefault="00C152C2" w:rsidP="00AE1FE6">
            <w:pPr>
              <w:snapToGrid w:val="0"/>
              <w:jc w:val="both"/>
              <w:rPr>
                <w:rFonts w:ascii="Arial" w:hAnsi="Arial" w:cs="Arial"/>
              </w:rPr>
            </w:pPr>
            <w:r w:rsidRPr="00606FCC">
              <w:rPr>
                <w:rFonts w:ascii="Arial" w:hAnsi="Arial" w:cs="Arial"/>
              </w:rPr>
              <w:t>Sesenta y un (61) meses de experiencia profesional relacionada.</w:t>
            </w:r>
          </w:p>
        </w:tc>
      </w:tr>
      <w:tr w:rsidR="00C152C2" w:rsidRPr="00606FCC" w14:paraId="460F1110"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7C778001" w14:textId="77777777" w:rsidR="00C152C2" w:rsidRPr="00606FCC" w:rsidRDefault="00C152C2"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0F768FB7" w14:textId="2F3CF3AF" w:rsidR="00C152C2" w:rsidRDefault="00C152C2" w:rsidP="00AE1FE6">
            <w:pPr>
              <w:jc w:val="both"/>
              <w:rPr>
                <w:rFonts w:ascii="Arial" w:hAnsi="Arial" w:cs="Arial"/>
                <w:lang w:eastAsia="es-CO"/>
              </w:rPr>
            </w:pPr>
            <w:r w:rsidRPr="00606FCC">
              <w:rPr>
                <w:rFonts w:ascii="Arial" w:hAnsi="Arial" w:cs="Arial"/>
                <w:lang w:eastAsia="es-CO"/>
              </w:rPr>
              <w:t xml:space="preserve"> </w:t>
            </w:r>
          </w:p>
          <w:p w14:paraId="10B5C78D" w14:textId="77777777" w:rsidR="008F5B45" w:rsidRDefault="008F5B45" w:rsidP="00AE1FE6">
            <w:pPr>
              <w:snapToGrid w:val="0"/>
              <w:jc w:val="both"/>
              <w:rPr>
                <w:rFonts w:ascii="Arial" w:hAnsi="Arial" w:cs="Arial"/>
              </w:rPr>
            </w:pPr>
            <w:r w:rsidRPr="008F5B45">
              <w:rPr>
                <w:rFonts w:ascii="Arial" w:hAnsi="Arial" w:cs="Arial"/>
              </w:rPr>
              <w:t>Derecho y Afines, Psicología, Sociología, Trabajo Social y</w:t>
            </w:r>
            <w:r>
              <w:rPr>
                <w:rFonts w:ascii="Arial" w:hAnsi="Arial" w:cs="Arial"/>
              </w:rPr>
              <w:t xml:space="preserve"> </w:t>
            </w:r>
            <w:r w:rsidRPr="008F5B45">
              <w:rPr>
                <w:rFonts w:ascii="Arial" w:hAnsi="Arial" w:cs="Arial"/>
              </w:rPr>
              <w:t>Afines, Antropología, Artes Liberales, Ciencia Política,</w:t>
            </w:r>
            <w:r>
              <w:rPr>
                <w:rFonts w:ascii="Arial" w:hAnsi="Arial" w:cs="Arial"/>
              </w:rPr>
              <w:t xml:space="preserve"> </w:t>
            </w:r>
            <w:r w:rsidRPr="008F5B45">
              <w:rPr>
                <w:rFonts w:ascii="Arial" w:hAnsi="Arial" w:cs="Arial"/>
              </w:rPr>
              <w:t>Relaciones Internacionales, Administración, Ingeniería</w:t>
            </w:r>
            <w:r>
              <w:rPr>
                <w:rFonts w:ascii="Arial" w:hAnsi="Arial" w:cs="Arial"/>
              </w:rPr>
              <w:t xml:space="preserve"> </w:t>
            </w:r>
            <w:r w:rsidRPr="008F5B45">
              <w:rPr>
                <w:rFonts w:ascii="Arial" w:hAnsi="Arial" w:cs="Arial"/>
              </w:rPr>
              <w:t>Industrial y Afines</w:t>
            </w:r>
            <w:r>
              <w:rPr>
                <w:rFonts w:ascii="Arial" w:hAnsi="Arial" w:cs="Arial"/>
              </w:rPr>
              <w:t xml:space="preserve">. </w:t>
            </w:r>
          </w:p>
          <w:p w14:paraId="4C46F8CF" w14:textId="77777777" w:rsidR="00C152C2" w:rsidRPr="00606FCC" w:rsidRDefault="00C152C2" w:rsidP="00AE1FE6">
            <w:pPr>
              <w:jc w:val="both"/>
              <w:rPr>
                <w:rFonts w:ascii="Arial" w:hAnsi="Arial" w:cs="Arial"/>
                <w:lang w:eastAsia="es-CO"/>
              </w:rPr>
            </w:pPr>
          </w:p>
          <w:p w14:paraId="59C40A5E" w14:textId="77777777" w:rsidR="00C152C2" w:rsidRPr="00606FCC" w:rsidRDefault="00C152C2"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0CEAAF0" w14:textId="77777777" w:rsidR="00C152C2" w:rsidRPr="00606FCC" w:rsidRDefault="00C152C2" w:rsidP="00AE1FE6">
            <w:pPr>
              <w:jc w:val="both"/>
              <w:rPr>
                <w:rFonts w:ascii="Arial" w:hAnsi="Arial" w:cs="Arial"/>
              </w:rPr>
            </w:pPr>
          </w:p>
          <w:p w14:paraId="23809D85" w14:textId="77777777" w:rsidR="00C152C2" w:rsidRPr="00606FCC" w:rsidRDefault="00C152C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827B31D" w14:textId="77777777" w:rsidR="00C152C2" w:rsidRPr="00606FCC" w:rsidRDefault="00C152C2" w:rsidP="00AE1FE6">
            <w:pPr>
              <w:snapToGrid w:val="0"/>
              <w:jc w:val="both"/>
              <w:rPr>
                <w:rFonts w:ascii="Arial" w:hAnsi="Arial" w:cs="Arial"/>
              </w:rPr>
            </w:pPr>
            <w:r w:rsidRPr="00606FCC">
              <w:rPr>
                <w:rFonts w:ascii="Arial" w:hAnsi="Arial" w:cs="Arial"/>
              </w:rPr>
              <w:t>Treinta y siete (37) meses de experiencia profesional relacionada.</w:t>
            </w:r>
          </w:p>
        </w:tc>
      </w:tr>
      <w:tr w:rsidR="00C152C2" w:rsidRPr="00606FCC" w14:paraId="77737825"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4B0E6F20" w14:textId="77777777" w:rsidR="00C152C2" w:rsidRPr="00606FCC" w:rsidRDefault="00C152C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3C9F013" w14:textId="7AB15859" w:rsidR="00C152C2" w:rsidRDefault="00C152C2" w:rsidP="00AE1FE6">
            <w:pPr>
              <w:snapToGrid w:val="0"/>
              <w:jc w:val="both"/>
              <w:rPr>
                <w:rFonts w:ascii="Arial" w:hAnsi="Arial" w:cs="Arial"/>
                <w:lang w:eastAsia="es-CO"/>
              </w:rPr>
            </w:pPr>
          </w:p>
          <w:p w14:paraId="67EF1CE5" w14:textId="77777777" w:rsidR="008F5B45" w:rsidRDefault="008F5B45" w:rsidP="00AE1FE6">
            <w:pPr>
              <w:snapToGrid w:val="0"/>
              <w:jc w:val="both"/>
              <w:rPr>
                <w:rFonts w:ascii="Arial" w:hAnsi="Arial" w:cs="Arial"/>
              </w:rPr>
            </w:pPr>
            <w:r w:rsidRPr="008F5B45">
              <w:rPr>
                <w:rFonts w:ascii="Arial" w:hAnsi="Arial" w:cs="Arial"/>
              </w:rPr>
              <w:t>Derecho y Afines, Psicología, Sociología, Trabajo Social y</w:t>
            </w:r>
            <w:r>
              <w:rPr>
                <w:rFonts w:ascii="Arial" w:hAnsi="Arial" w:cs="Arial"/>
              </w:rPr>
              <w:t xml:space="preserve"> </w:t>
            </w:r>
            <w:r w:rsidRPr="008F5B45">
              <w:rPr>
                <w:rFonts w:ascii="Arial" w:hAnsi="Arial" w:cs="Arial"/>
              </w:rPr>
              <w:t>Afines, Antropología, Artes Liberales, Ciencia Política,</w:t>
            </w:r>
            <w:r>
              <w:rPr>
                <w:rFonts w:ascii="Arial" w:hAnsi="Arial" w:cs="Arial"/>
              </w:rPr>
              <w:t xml:space="preserve"> </w:t>
            </w:r>
            <w:r w:rsidRPr="008F5B45">
              <w:rPr>
                <w:rFonts w:ascii="Arial" w:hAnsi="Arial" w:cs="Arial"/>
              </w:rPr>
              <w:t>Relaciones Internacionales, Administración, Ingeniería</w:t>
            </w:r>
            <w:r>
              <w:rPr>
                <w:rFonts w:ascii="Arial" w:hAnsi="Arial" w:cs="Arial"/>
              </w:rPr>
              <w:t xml:space="preserve"> </w:t>
            </w:r>
            <w:r w:rsidRPr="008F5B45">
              <w:rPr>
                <w:rFonts w:ascii="Arial" w:hAnsi="Arial" w:cs="Arial"/>
              </w:rPr>
              <w:t>Industrial y Afines</w:t>
            </w:r>
            <w:r>
              <w:rPr>
                <w:rFonts w:ascii="Arial" w:hAnsi="Arial" w:cs="Arial"/>
              </w:rPr>
              <w:t xml:space="preserve">. </w:t>
            </w:r>
          </w:p>
          <w:p w14:paraId="60D3298D" w14:textId="77777777" w:rsidR="00C152C2" w:rsidRPr="00606FCC" w:rsidRDefault="00C152C2" w:rsidP="00AE1FE6">
            <w:pPr>
              <w:snapToGrid w:val="0"/>
              <w:jc w:val="both"/>
              <w:rPr>
                <w:rFonts w:ascii="Arial" w:hAnsi="Arial" w:cs="Arial"/>
                <w:lang w:eastAsia="es-CO"/>
              </w:rPr>
            </w:pPr>
          </w:p>
          <w:p w14:paraId="1FEDF74B" w14:textId="77777777" w:rsidR="00C152C2" w:rsidRPr="00606FCC" w:rsidRDefault="00C152C2" w:rsidP="00AE1FE6">
            <w:pPr>
              <w:jc w:val="both"/>
              <w:rPr>
                <w:rFonts w:ascii="Arial" w:hAnsi="Arial" w:cs="Arial"/>
              </w:rPr>
            </w:pPr>
            <w:r w:rsidRPr="00606FCC">
              <w:rPr>
                <w:rFonts w:ascii="Arial" w:hAnsi="Arial" w:cs="Arial"/>
              </w:rPr>
              <w:t>Matrícula o Tarjeta profesional en los casos requeridos por la Ley.</w:t>
            </w:r>
          </w:p>
          <w:p w14:paraId="0734AF66" w14:textId="77777777" w:rsidR="00C152C2" w:rsidRPr="00606FCC" w:rsidRDefault="00C152C2" w:rsidP="00AE1FE6">
            <w:pPr>
              <w:snapToGrid w:val="0"/>
              <w:jc w:val="both"/>
              <w:rPr>
                <w:rFonts w:ascii="Arial" w:hAnsi="Arial" w:cs="Arial"/>
              </w:rPr>
            </w:pPr>
          </w:p>
          <w:p w14:paraId="0B39838C" w14:textId="77777777" w:rsidR="00C152C2" w:rsidRPr="00606FCC" w:rsidRDefault="00C152C2"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8783AC5" w14:textId="77777777" w:rsidR="00C152C2" w:rsidRPr="00606FCC" w:rsidRDefault="00C152C2" w:rsidP="00AE1FE6">
            <w:pPr>
              <w:snapToGrid w:val="0"/>
              <w:jc w:val="both"/>
              <w:rPr>
                <w:rFonts w:ascii="Arial" w:hAnsi="Arial" w:cs="Arial"/>
              </w:rPr>
            </w:pPr>
            <w:r w:rsidRPr="00606FCC">
              <w:rPr>
                <w:rFonts w:ascii="Arial" w:hAnsi="Arial" w:cs="Arial"/>
              </w:rPr>
              <w:t>Cuarenta y nueve (49) meses de experiencia profesional relacionada.</w:t>
            </w:r>
          </w:p>
        </w:tc>
      </w:tr>
    </w:tbl>
    <w:p w14:paraId="114C9FDB" w14:textId="4C157E86" w:rsidR="00284131" w:rsidRDefault="00284131" w:rsidP="00AE1FE6">
      <w:pPr>
        <w:adjustRightInd w:val="0"/>
        <w:ind w:left="284"/>
        <w:jc w:val="both"/>
        <w:rPr>
          <w:rFonts w:ascii="Arial" w:hAnsi="Arial" w:cs="Arial"/>
          <w:highlight w:val="yellow"/>
        </w:rPr>
      </w:pPr>
    </w:p>
    <w:p w14:paraId="6FA3B86A" w14:textId="6D5A3CDF" w:rsidR="00864D49" w:rsidRDefault="00864D49" w:rsidP="00AE1FE6">
      <w:pPr>
        <w:adjustRightInd w:val="0"/>
        <w:ind w:left="284"/>
        <w:jc w:val="both"/>
        <w:rPr>
          <w:rFonts w:ascii="Arial" w:hAnsi="Arial" w:cs="Arial"/>
          <w:highlight w:val="yellow"/>
        </w:rPr>
      </w:pPr>
    </w:p>
    <w:p w14:paraId="39DE368A" w14:textId="6CC52917" w:rsidR="00864D49" w:rsidRDefault="00864D49" w:rsidP="00AE1FE6">
      <w:pPr>
        <w:adjustRightInd w:val="0"/>
        <w:ind w:left="284"/>
        <w:jc w:val="both"/>
        <w:rPr>
          <w:rFonts w:ascii="Arial" w:hAnsi="Arial" w:cs="Arial"/>
          <w:highlight w:val="yellow"/>
        </w:rPr>
      </w:pPr>
    </w:p>
    <w:p w14:paraId="62C64D84" w14:textId="5A13C857" w:rsidR="00864D49" w:rsidRDefault="00864D49" w:rsidP="00AE1FE6">
      <w:pPr>
        <w:adjustRightInd w:val="0"/>
        <w:ind w:left="284"/>
        <w:jc w:val="both"/>
        <w:rPr>
          <w:rFonts w:ascii="Arial" w:hAnsi="Arial" w:cs="Arial"/>
          <w:highlight w:val="yellow"/>
        </w:rPr>
      </w:pPr>
    </w:p>
    <w:p w14:paraId="43F98E4B" w14:textId="0EC476D7" w:rsidR="00864D49" w:rsidRDefault="00864D49" w:rsidP="00AE1FE6">
      <w:pPr>
        <w:adjustRightInd w:val="0"/>
        <w:ind w:left="284"/>
        <w:jc w:val="both"/>
        <w:rPr>
          <w:rFonts w:ascii="Arial" w:hAnsi="Arial" w:cs="Arial"/>
          <w:highlight w:val="yellow"/>
        </w:rPr>
      </w:pPr>
    </w:p>
    <w:p w14:paraId="220FC370" w14:textId="3CC7D62B" w:rsidR="00864D49" w:rsidRDefault="00864D49" w:rsidP="00AE1FE6">
      <w:pPr>
        <w:adjustRightInd w:val="0"/>
        <w:ind w:left="284"/>
        <w:jc w:val="both"/>
        <w:rPr>
          <w:rFonts w:ascii="Arial" w:hAnsi="Arial" w:cs="Arial"/>
          <w:highlight w:val="yellow"/>
        </w:rPr>
      </w:pPr>
    </w:p>
    <w:p w14:paraId="59701034" w14:textId="478F292A" w:rsidR="00864D49" w:rsidRDefault="00864D49" w:rsidP="00AE1FE6">
      <w:pPr>
        <w:adjustRightInd w:val="0"/>
        <w:ind w:left="284"/>
        <w:jc w:val="both"/>
        <w:rPr>
          <w:rFonts w:ascii="Arial" w:hAnsi="Arial" w:cs="Arial"/>
          <w:highlight w:val="yellow"/>
        </w:rPr>
      </w:pPr>
    </w:p>
    <w:p w14:paraId="5A2B1170" w14:textId="020D3B56" w:rsidR="00864D49" w:rsidRDefault="00864D49" w:rsidP="00AE1FE6">
      <w:pPr>
        <w:adjustRightInd w:val="0"/>
        <w:ind w:left="284"/>
        <w:jc w:val="both"/>
        <w:rPr>
          <w:rFonts w:ascii="Arial" w:hAnsi="Arial" w:cs="Arial"/>
          <w:highlight w:val="yellow"/>
        </w:rPr>
      </w:pPr>
    </w:p>
    <w:p w14:paraId="50A9FDA0" w14:textId="50E0348B" w:rsidR="00864D49" w:rsidRDefault="00864D49" w:rsidP="00AE1FE6">
      <w:pPr>
        <w:adjustRightInd w:val="0"/>
        <w:ind w:left="284"/>
        <w:jc w:val="both"/>
        <w:rPr>
          <w:rFonts w:ascii="Arial" w:hAnsi="Arial" w:cs="Arial"/>
          <w:highlight w:val="yellow"/>
        </w:rPr>
      </w:pPr>
    </w:p>
    <w:p w14:paraId="444C9256" w14:textId="0660B877" w:rsidR="00864D49" w:rsidRDefault="00864D49" w:rsidP="00AE1FE6">
      <w:pPr>
        <w:adjustRightInd w:val="0"/>
        <w:ind w:left="284"/>
        <w:jc w:val="both"/>
        <w:rPr>
          <w:rFonts w:ascii="Arial" w:hAnsi="Arial" w:cs="Arial"/>
          <w:highlight w:val="yellow"/>
        </w:rPr>
      </w:pPr>
    </w:p>
    <w:p w14:paraId="47915C83" w14:textId="6A92CE1E" w:rsidR="00864D49" w:rsidRDefault="00864D49" w:rsidP="00AE1FE6">
      <w:pPr>
        <w:adjustRightInd w:val="0"/>
        <w:ind w:left="284"/>
        <w:jc w:val="both"/>
        <w:rPr>
          <w:rFonts w:ascii="Arial" w:hAnsi="Arial" w:cs="Arial"/>
          <w:highlight w:val="yellow"/>
        </w:rPr>
      </w:pPr>
    </w:p>
    <w:p w14:paraId="1CFA52C8" w14:textId="291D6FBD" w:rsidR="00864D49" w:rsidRDefault="00864D49" w:rsidP="00AE1FE6">
      <w:pPr>
        <w:adjustRightInd w:val="0"/>
        <w:ind w:left="284"/>
        <w:jc w:val="both"/>
        <w:rPr>
          <w:rFonts w:ascii="Arial" w:hAnsi="Arial" w:cs="Arial"/>
          <w:highlight w:val="yellow"/>
        </w:rPr>
      </w:pPr>
    </w:p>
    <w:p w14:paraId="69545E9A" w14:textId="1CA1E9F2" w:rsidR="00864D49" w:rsidRDefault="00864D49" w:rsidP="00AE1FE6">
      <w:pPr>
        <w:adjustRightInd w:val="0"/>
        <w:ind w:left="284"/>
        <w:jc w:val="both"/>
        <w:rPr>
          <w:rFonts w:ascii="Arial" w:hAnsi="Arial" w:cs="Arial"/>
          <w:highlight w:val="yellow"/>
        </w:rPr>
      </w:pPr>
    </w:p>
    <w:p w14:paraId="0A9899EC" w14:textId="42B4ADC8" w:rsidR="00864D49" w:rsidRDefault="00864D49" w:rsidP="00AE1FE6">
      <w:pPr>
        <w:adjustRightInd w:val="0"/>
        <w:ind w:left="284"/>
        <w:jc w:val="both"/>
        <w:rPr>
          <w:rFonts w:ascii="Arial" w:hAnsi="Arial" w:cs="Arial"/>
          <w:highlight w:val="yellow"/>
        </w:rPr>
      </w:pPr>
    </w:p>
    <w:p w14:paraId="287BA427" w14:textId="30813D5C" w:rsidR="00864D49" w:rsidRDefault="00864D49" w:rsidP="00AE1FE6">
      <w:pPr>
        <w:adjustRightInd w:val="0"/>
        <w:ind w:left="284"/>
        <w:jc w:val="both"/>
        <w:rPr>
          <w:rFonts w:ascii="Arial" w:hAnsi="Arial" w:cs="Arial"/>
          <w:highlight w:val="yellow"/>
        </w:rPr>
      </w:pPr>
    </w:p>
    <w:p w14:paraId="691BCF1B" w14:textId="60496CDB" w:rsidR="00864D49" w:rsidRDefault="00864D49" w:rsidP="00AE1FE6">
      <w:pPr>
        <w:adjustRightInd w:val="0"/>
        <w:ind w:left="284"/>
        <w:jc w:val="both"/>
        <w:rPr>
          <w:rFonts w:ascii="Arial" w:hAnsi="Arial" w:cs="Arial"/>
          <w:highlight w:val="yellow"/>
        </w:rPr>
      </w:pPr>
    </w:p>
    <w:p w14:paraId="7BE1FDDF" w14:textId="4A0BCD97" w:rsidR="00864D49" w:rsidRDefault="00864D49" w:rsidP="00AE1FE6">
      <w:pPr>
        <w:adjustRightInd w:val="0"/>
        <w:ind w:left="284"/>
        <w:jc w:val="both"/>
        <w:rPr>
          <w:rFonts w:ascii="Arial" w:hAnsi="Arial" w:cs="Arial"/>
          <w:highlight w:val="yellow"/>
        </w:rPr>
      </w:pPr>
    </w:p>
    <w:p w14:paraId="41DB071A" w14:textId="1DF60C18" w:rsidR="00864D49" w:rsidRDefault="00864D49" w:rsidP="00AE1FE6">
      <w:pPr>
        <w:adjustRightInd w:val="0"/>
        <w:ind w:left="284"/>
        <w:jc w:val="both"/>
        <w:rPr>
          <w:rFonts w:ascii="Arial" w:hAnsi="Arial" w:cs="Arial"/>
          <w:highlight w:val="yellow"/>
        </w:rPr>
      </w:pPr>
    </w:p>
    <w:p w14:paraId="033AB516" w14:textId="5C54DA4F" w:rsidR="00864D49" w:rsidRDefault="00864D49" w:rsidP="00AE1FE6">
      <w:pPr>
        <w:adjustRightInd w:val="0"/>
        <w:ind w:left="284"/>
        <w:jc w:val="both"/>
        <w:rPr>
          <w:rFonts w:ascii="Arial" w:hAnsi="Arial" w:cs="Arial"/>
          <w:highlight w:val="yellow"/>
        </w:rPr>
      </w:pPr>
    </w:p>
    <w:p w14:paraId="3E47FCD7" w14:textId="36424E9E" w:rsidR="00864D49" w:rsidRDefault="00864D49" w:rsidP="00AE1FE6">
      <w:pPr>
        <w:adjustRightInd w:val="0"/>
        <w:ind w:left="284"/>
        <w:jc w:val="both"/>
        <w:rPr>
          <w:rFonts w:ascii="Arial" w:hAnsi="Arial" w:cs="Arial"/>
          <w:highlight w:val="yellow"/>
        </w:rPr>
      </w:pPr>
    </w:p>
    <w:p w14:paraId="28CEDA64" w14:textId="1B14F01F" w:rsidR="00864D49" w:rsidRDefault="00864D49" w:rsidP="00AE1FE6">
      <w:pPr>
        <w:adjustRightInd w:val="0"/>
        <w:ind w:left="284"/>
        <w:jc w:val="both"/>
        <w:rPr>
          <w:rFonts w:ascii="Arial" w:hAnsi="Arial" w:cs="Arial"/>
          <w:highlight w:val="yellow"/>
        </w:rPr>
      </w:pPr>
    </w:p>
    <w:p w14:paraId="0D4C8C90" w14:textId="10D22431" w:rsidR="00864D49" w:rsidRDefault="00864D49" w:rsidP="00AE1FE6">
      <w:pPr>
        <w:adjustRightInd w:val="0"/>
        <w:ind w:left="284"/>
        <w:jc w:val="both"/>
        <w:rPr>
          <w:rFonts w:ascii="Arial" w:hAnsi="Arial" w:cs="Arial"/>
          <w:highlight w:val="yellow"/>
        </w:rPr>
      </w:pPr>
    </w:p>
    <w:p w14:paraId="72CA5F5D" w14:textId="76A59DD3" w:rsidR="00864D49"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E82243" w:rsidRPr="00606FCC" w14:paraId="08DAB8B8"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D3D6F12" w14:textId="542E6F32" w:rsidR="00E82243" w:rsidRPr="00606FCC" w:rsidRDefault="00046230" w:rsidP="00AE1FE6">
            <w:pPr>
              <w:rPr>
                <w:rFonts w:ascii="Arial" w:hAnsi="Arial" w:cs="Arial"/>
                <w:bCs/>
                <w:caps/>
                <w:sz w:val="10"/>
                <w:szCs w:val="10"/>
              </w:rPr>
            </w:pPr>
            <w:r w:rsidRPr="00284131">
              <w:rPr>
                <w:rFonts w:ascii="Arial" w:hAnsi="Arial" w:cs="Arial"/>
                <w:bCs/>
                <w:caps/>
                <w:color w:val="FFFF00"/>
                <w:sz w:val="10"/>
                <w:szCs w:val="10"/>
              </w:rPr>
              <w:t>ID 648</w:t>
            </w:r>
            <w:r w:rsidR="00296853" w:rsidRPr="00284131">
              <w:rPr>
                <w:rFonts w:ascii="Arial" w:hAnsi="Arial" w:cs="Arial"/>
                <w:bCs/>
                <w:caps/>
                <w:color w:val="FFFF00"/>
                <w:sz w:val="10"/>
                <w:szCs w:val="10"/>
              </w:rPr>
              <w:t xml:space="preserve"> – EMPLEO NUEVO</w:t>
            </w:r>
            <w:r w:rsidRPr="00284131">
              <w:rPr>
                <w:rFonts w:ascii="Arial" w:hAnsi="Arial" w:cs="Arial"/>
                <w:bCs/>
                <w:caps/>
                <w:color w:val="FFFF00"/>
                <w:sz w:val="10"/>
                <w:szCs w:val="10"/>
              </w:rPr>
              <w:t>, id 1304</w:t>
            </w:r>
            <w:r w:rsidR="00296853" w:rsidRPr="00284131">
              <w:rPr>
                <w:rFonts w:ascii="Arial" w:hAnsi="Arial" w:cs="Arial"/>
                <w:bCs/>
                <w:caps/>
                <w:color w:val="FFFF00"/>
                <w:sz w:val="10"/>
                <w:szCs w:val="10"/>
              </w:rPr>
              <w:t xml:space="preserve"> – EMPLEO NUEVO</w:t>
            </w:r>
            <w:r w:rsidRPr="00284131">
              <w:rPr>
                <w:rFonts w:ascii="Arial" w:hAnsi="Arial" w:cs="Arial"/>
                <w:bCs/>
                <w:caps/>
                <w:color w:val="FFFF00"/>
                <w:sz w:val="10"/>
                <w:szCs w:val="10"/>
              </w:rPr>
              <w:t>, id 1307</w:t>
            </w:r>
            <w:r w:rsidR="00296853" w:rsidRPr="00284131">
              <w:rPr>
                <w:rFonts w:ascii="Arial" w:hAnsi="Arial" w:cs="Arial"/>
                <w:bCs/>
                <w:caps/>
                <w:color w:val="FFFF00"/>
                <w:sz w:val="10"/>
                <w:szCs w:val="10"/>
              </w:rPr>
              <w:t xml:space="preserve"> – EMPLEO NUEVO</w:t>
            </w:r>
            <w:r w:rsidRPr="00284131">
              <w:rPr>
                <w:rFonts w:ascii="Arial" w:hAnsi="Arial" w:cs="Arial"/>
                <w:bCs/>
                <w:caps/>
                <w:color w:val="FFFF00"/>
                <w:sz w:val="10"/>
                <w:szCs w:val="10"/>
              </w:rPr>
              <w:tab/>
            </w:r>
          </w:p>
        </w:tc>
      </w:tr>
      <w:tr w:rsidR="00E82243" w:rsidRPr="00606FCC" w14:paraId="290A1D74"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D20A4" w14:textId="42E0063B" w:rsidR="00E82243" w:rsidRPr="00606FCC" w:rsidRDefault="00E82243"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E82243" w:rsidRPr="00606FCC" w14:paraId="4352997D"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8B7DF" w14:textId="77777777" w:rsidR="00E82243" w:rsidRPr="00606FCC" w:rsidRDefault="00E82243" w:rsidP="00AE1FE6">
            <w:pPr>
              <w:ind w:left="284"/>
              <w:jc w:val="center"/>
              <w:rPr>
                <w:rFonts w:ascii="Arial" w:hAnsi="Arial" w:cs="Arial"/>
                <w:b/>
                <w:caps/>
              </w:rPr>
            </w:pPr>
            <w:r w:rsidRPr="00606FCC">
              <w:rPr>
                <w:rFonts w:ascii="Arial" w:hAnsi="Arial" w:cs="Arial"/>
                <w:b/>
                <w:bCs/>
                <w:caps/>
              </w:rPr>
              <w:t>iII. PROPÓSITO PRINCIPAL</w:t>
            </w:r>
          </w:p>
        </w:tc>
      </w:tr>
      <w:tr w:rsidR="00E82243" w:rsidRPr="00606FCC" w14:paraId="22435905" w14:textId="77777777" w:rsidTr="00E82243">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2D72215" w14:textId="2FD727E1" w:rsidR="00E82243" w:rsidRPr="00606FCC" w:rsidRDefault="00E82243" w:rsidP="00AE1FE6">
            <w:pPr>
              <w:jc w:val="both"/>
              <w:rPr>
                <w:rFonts w:ascii="Arial" w:hAnsi="Arial" w:cs="Arial"/>
              </w:rPr>
            </w:pPr>
            <w:r w:rsidRPr="00E82243">
              <w:rPr>
                <w:rFonts w:ascii="Arial" w:hAnsi="Arial" w:cs="Arial"/>
              </w:rPr>
              <w:t>Implementar y orientar el proceso de alistamiento que permita la correcta liquidación de pagos de los programa</w:t>
            </w:r>
            <w:r w:rsidR="001D4E11">
              <w:rPr>
                <w:rFonts w:ascii="Arial" w:hAnsi="Arial" w:cs="Arial"/>
              </w:rPr>
              <w:t xml:space="preserve">s de transferencias monetarias, de conformidad con el marco legal vigente y procedimientos determinados por la entidad. </w:t>
            </w:r>
            <w:r w:rsidRPr="00E82243">
              <w:rPr>
                <w:rFonts w:ascii="Arial" w:hAnsi="Arial" w:cs="Arial"/>
              </w:rPr>
              <w:tab/>
            </w:r>
          </w:p>
        </w:tc>
      </w:tr>
      <w:tr w:rsidR="00E82243" w:rsidRPr="00606FCC" w14:paraId="78A4E8BF"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AE30C" w14:textId="77777777" w:rsidR="00E82243" w:rsidRPr="00606FCC" w:rsidRDefault="00E82243" w:rsidP="00AE1FE6">
            <w:pPr>
              <w:ind w:left="284"/>
              <w:jc w:val="center"/>
              <w:rPr>
                <w:rFonts w:ascii="Arial" w:hAnsi="Arial" w:cs="Arial"/>
                <w:b/>
              </w:rPr>
            </w:pPr>
            <w:r w:rsidRPr="00606FCC">
              <w:rPr>
                <w:rFonts w:ascii="Arial" w:hAnsi="Arial" w:cs="Arial"/>
                <w:b/>
                <w:bCs/>
              </w:rPr>
              <w:t>IV. DESCRIPCIÓN DE FUNCIONES ESENCIALES</w:t>
            </w:r>
          </w:p>
        </w:tc>
      </w:tr>
      <w:tr w:rsidR="00E82243" w:rsidRPr="00606FCC" w14:paraId="3B3AECD5" w14:textId="77777777" w:rsidTr="00E82243">
        <w:trPr>
          <w:trHeight w:val="5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1B67E70" w14:textId="23B4F0F3" w:rsidR="001D4E11" w:rsidRPr="001D4E11" w:rsidRDefault="001D4E11" w:rsidP="00AE1FE6">
            <w:pPr>
              <w:pStyle w:val="Prrafodelista"/>
              <w:numPr>
                <w:ilvl w:val="0"/>
                <w:numId w:val="61"/>
              </w:numPr>
              <w:jc w:val="both"/>
              <w:rPr>
                <w:rFonts w:ascii="Arial" w:hAnsi="Arial" w:cs="Arial"/>
                <w:sz w:val="20"/>
                <w:szCs w:val="20"/>
              </w:rPr>
            </w:pPr>
            <w:r w:rsidRPr="001D4E11">
              <w:rPr>
                <w:rFonts w:ascii="Arial" w:hAnsi="Arial" w:cs="Arial"/>
                <w:sz w:val="20"/>
                <w:szCs w:val="20"/>
              </w:rPr>
              <w:t xml:space="preserve">Coordinar las acciones necesarias con los equipos internos y externos para construir y mantener actualizados todas las bases de datos de hogares, personas y pagos, estando a cargo de las liquidaciones de pagos de cada ciclo operativo de los programas de transferencias monetarias.  </w:t>
            </w:r>
          </w:p>
          <w:p w14:paraId="511D3AE5" w14:textId="0F8C0A05" w:rsidR="001D4E11" w:rsidRPr="001D4E11" w:rsidRDefault="001D4E11" w:rsidP="00AE1FE6">
            <w:pPr>
              <w:pStyle w:val="Prrafodelista"/>
              <w:numPr>
                <w:ilvl w:val="0"/>
                <w:numId w:val="61"/>
              </w:numPr>
              <w:jc w:val="both"/>
              <w:rPr>
                <w:rFonts w:ascii="Arial" w:hAnsi="Arial" w:cs="Arial"/>
                <w:sz w:val="20"/>
                <w:szCs w:val="20"/>
              </w:rPr>
            </w:pPr>
            <w:r w:rsidRPr="001D4E11">
              <w:rPr>
                <w:rFonts w:ascii="Arial" w:hAnsi="Arial" w:cs="Arial"/>
                <w:sz w:val="20"/>
                <w:szCs w:val="20"/>
              </w:rPr>
              <w:t>Proponer y gestionar la firma de los convenios necesarios para garantizar la disponibilidad de bases de datos necesarias para los cruces que definen la liquidación de pagos de programas de transferencias monetarias.</w:t>
            </w:r>
          </w:p>
          <w:p w14:paraId="69694379" w14:textId="05C9E273" w:rsidR="001D4E11" w:rsidRPr="001D4E11" w:rsidRDefault="001D4E11" w:rsidP="00AE1FE6">
            <w:pPr>
              <w:pStyle w:val="Prrafodelista"/>
              <w:numPr>
                <w:ilvl w:val="0"/>
                <w:numId w:val="61"/>
              </w:numPr>
              <w:jc w:val="both"/>
              <w:rPr>
                <w:rFonts w:ascii="Arial" w:hAnsi="Arial" w:cs="Arial"/>
                <w:sz w:val="20"/>
                <w:szCs w:val="20"/>
              </w:rPr>
            </w:pPr>
            <w:r w:rsidRPr="001D4E11">
              <w:rPr>
                <w:rFonts w:ascii="Arial" w:hAnsi="Arial" w:cs="Arial"/>
                <w:sz w:val="20"/>
                <w:szCs w:val="20"/>
              </w:rPr>
              <w:t xml:space="preserve">Articular los actores internos y externos necesarios para lograr una liquidación de pagos eficiente y lo más cercana posible al número total de cupos de cada programa. </w:t>
            </w:r>
          </w:p>
          <w:p w14:paraId="064E7977" w14:textId="582532E9" w:rsidR="001D4E11" w:rsidRPr="001D4E11" w:rsidRDefault="00D972EE" w:rsidP="00AE1FE6">
            <w:pPr>
              <w:pStyle w:val="Prrafodelista"/>
              <w:numPr>
                <w:ilvl w:val="0"/>
                <w:numId w:val="61"/>
              </w:numPr>
              <w:jc w:val="both"/>
              <w:rPr>
                <w:rFonts w:ascii="Arial" w:hAnsi="Arial" w:cs="Arial"/>
                <w:sz w:val="20"/>
                <w:szCs w:val="20"/>
              </w:rPr>
            </w:pPr>
            <w:r>
              <w:rPr>
                <w:rFonts w:ascii="Arial" w:hAnsi="Arial" w:cs="Arial"/>
                <w:sz w:val="20"/>
                <w:szCs w:val="20"/>
                <w:lang w:val="es-CO"/>
              </w:rPr>
              <w:t xml:space="preserve">Desarrollar las acciones necesarias que garanticen el </w:t>
            </w:r>
            <w:r w:rsidR="001D4E11" w:rsidRPr="001D4E11">
              <w:rPr>
                <w:rFonts w:ascii="Arial" w:hAnsi="Arial" w:cs="Arial"/>
                <w:sz w:val="20"/>
                <w:szCs w:val="20"/>
              </w:rPr>
              <w:t xml:space="preserve">seguimiento de todas las novedades y situaciones que afecten el estatus de cualquier hogar, persona o pago manteniéndolas actualizadas en bases de datos. </w:t>
            </w:r>
          </w:p>
          <w:p w14:paraId="2BA6DB61" w14:textId="0FF6251A" w:rsidR="00E82243" w:rsidRPr="001D4E11" w:rsidRDefault="001D4E11" w:rsidP="00AE1FE6">
            <w:pPr>
              <w:pStyle w:val="Prrafodelista"/>
              <w:numPr>
                <w:ilvl w:val="0"/>
                <w:numId w:val="61"/>
              </w:numPr>
              <w:jc w:val="both"/>
              <w:rPr>
                <w:rFonts w:ascii="Arial" w:hAnsi="Arial" w:cs="Arial"/>
              </w:rPr>
            </w:pPr>
            <w:r w:rsidRPr="001D4E11">
              <w:rPr>
                <w:rFonts w:ascii="Arial" w:hAnsi="Arial" w:cs="Arial"/>
                <w:sz w:val="20"/>
                <w:szCs w:val="20"/>
              </w:rPr>
              <w:t>Proponer criterios y decisiones para mejorar la eficiencia y exactitud de la liquidación de pagos y la actualización de novedades de los programas de transferencias monetarias.</w:t>
            </w:r>
          </w:p>
        </w:tc>
      </w:tr>
      <w:tr w:rsidR="00E82243" w:rsidRPr="00606FCC" w14:paraId="35806E3B"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9C83FD" w14:textId="77777777" w:rsidR="00E82243" w:rsidRPr="00606FCC" w:rsidRDefault="00E82243" w:rsidP="00AE1FE6">
            <w:pPr>
              <w:ind w:left="284"/>
              <w:jc w:val="center"/>
              <w:rPr>
                <w:rFonts w:ascii="Arial" w:hAnsi="Arial" w:cs="Arial"/>
                <w:b/>
              </w:rPr>
            </w:pPr>
            <w:r w:rsidRPr="00606FCC">
              <w:rPr>
                <w:rFonts w:ascii="Arial" w:hAnsi="Arial" w:cs="Arial"/>
                <w:b/>
                <w:bCs/>
              </w:rPr>
              <w:t>V. CONOCIMIENTOS BÁSICOS O ESENCIALES</w:t>
            </w:r>
          </w:p>
        </w:tc>
      </w:tr>
      <w:tr w:rsidR="00E82243" w:rsidRPr="00606FCC" w14:paraId="249F79F3" w14:textId="77777777" w:rsidTr="00E82243">
        <w:tc>
          <w:tcPr>
            <w:tcW w:w="10060" w:type="dxa"/>
            <w:gridSpan w:val="2"/>
            <w:tcBorders>
              <w:top w:val="single" w:sz="4" w:space="0" w:color="auto"/>
              <w:left w:val="single" w:sz="4" w:space="0" w:color="auto"/>
              <w:bottom w:val="single" w:sz="4" w:space="0" w:color="auto"/>
              <w:right w:val="single" w:sz="4" w:space="0" w:color="auto"/>
            </w:tcBorders>
            <w:vAlign w:val="center"/>
          </w:tcPr>
          <w:p w14:paraId="65BE2BD2" w14:textId="39A48D1C" w:rsidR="001D4E11" w:rsidRPr="001D4E11" w:rsidRDefault="001D4E11" w:rsidP="00AE1FE6">
            <w:pPr>
              <w:jc w:val="both"/>
              <w:rPr>
                <w:rFonts w:ascii="Arial" w:hAnsi="Arial" w:cs="Arial"/>
              </w:rPr>
            </w:pPr>
            <w:r w:rsidRPr="001D4E11">
              <w:rPr>
                <w:rFonts w:ascii="Arial" w:hAnsi="Arial" w:cs="Arial"/>
              </w:rPr>
              <w:t xml:space="preserve">1. Bases de datos, sistemas de información, </w:t>
            </w:r>
            <w:r w:rsidR="00490F58" w:rsidRPr="001D4E11">
              <w:rPr>
                <w:rFonts w:ascii="Arial" w:hAnsi="Arial" w:cs="Arial"/>
              </w:rPr>
              <w:t>ingeniería</w:t>
            </w:r>
            <w:r w:rsidRPr="001D4E11">
              <w:rPr>
                <w:rFonts w:ascii="Arial" w:hAnsi="Arial" w:cs="Arial"/>
              </w:rPr>
              <w:t xml:space="preserve"> de sistemas, lenguajes de programación </w:t>
            </w:r>
          </w:p>
          <w:p w14:paraId="4BA414B8" w14:textId="77777777" w:rsidR="001D4E11" w:rsidRPr="001D4E11" w:rsidRDefault="001D4E11" w:rsidP="00AE1FE6">
            <w:pPr>
              <w:jc w:val="both"/>
              <w:rPr>
                <w:rFonts w:ascii="Arial" w:hAnsi="Arial" w:cs="Arial"/>
              </w:rPr>
            </w:pPr>
            <w:r w:rsidRPr="001D4E11">
              <w:rPr>
                <w:rFonts w:ascii="Arial" w:hAnsi="Arial" w:cs="Arial"/>
              </w:rPr>
              <w:t>2. Metodologías de seguimiento y evaluación de políticas públicas, planes, programas y proyectos.</w:t>
            </w:r>
          </w:p>
          <w:p w14:paraId="70BBB33A" w14:textId="77777777" w:rsidR="001D4E11" w:rsidRPr="001D4E11" w:rsidRDefault="001D4E11" w:rsidP="00AE1FE6">
            <w:pPr>
              <w:jc w:val="both"/>
              <w:rPr>
                <w:rFonts w:ascii="Arial" w:hAnsi="Arial" w:cs="Arial"/>
              </w:rPr>
            </w:pPr>
            <w:r w:rsidRPr="001D4E11">
              <w:rPr>
                <w:rFonts w:ascii="Arial" w:hAnsi="Arial" w:cs="Arial"/>
              </w:rPr>
              <w:t>3. Instrumentos de focalización del gasto público.</w:t>
            </w:r>
          </w:p>
          <w:p w14:paraId="6BD7B6D9" w14:textId="77777777" w:rsidR="001D4E11" w:rsidRPr="001D4E11" w:rsidRDefault="001D4E11" w:rsidP="00AE1FE6">
            <w:pPr>
              <w:jc w:val="both"/>
              <w:rPr>
                <w:rFonts w:ascii="Arial" w:hAnsi="Arial" w:cs="Arial"/>
              </w:rPr>
            </w:pPr>
            <w:r w:rsidRPr="001D4E11">
              <w:rPr>
                <w:rFonts w:ascii="Arial" w:hAnsi="Arial" w:cs="Arial"/>
              </w:rPr>
              <w:t>4. Documentos CONPES aplicables.</w:t>
            </w:r>
          </w:p>
          <w:p w14:paraId="4D8E898F" w14:textId="77777777" w:rsidR="001D4E11" w:rsidRPr="001D4E11" w:rsidRDefault="001D4E11" w:rsidP="00AE1FE6">
            <w:pPr>
              <w:jc w:val="both"/>
              <w:rPr>
                <w:rFonts w:ascii="Arial" w:hAnsi="Arial" w:cs="Arial"/>
              </w:rPr>
            </w:pPr>
            <w:r w:rsidRPr="001D4E11">
              <w:rPr>
                <w:rFonts w:ascii="Arial" w:hAnsi="Arial" w:cs="Arial"/>
              </w:rPr>
              <w:t>5. Vulnerabilidad, pobreza extrema y política social.</w:t>
            </w:r>
          </w:p>
          <w:p w14:paraId="70400DFC" w14:textId="77777777" w:rsidR="001D4E11" w:rsidRPr="001D4E11" w:rsidRDefault="001D4E11" w:rsidP="00AE1FE6">
            <w:pPr>
              <w:jc w:val="both"/>
              <w:rPr>
                <w:rFonts w:ascii="Arial" w:hAnsi="Arial" w:cs="Arial"/>
              </w:rPr>
            </w:pPr>
            <w:r w:rsidRPr="001D4E11">
              <w:rPr>
                <w:rFonts w:ascii="Arial" w:hAnsi="Arial" w:cs="Arial"/>
              </w:rPr>
              <w:t>6. Índices para la medición de la pobreza en Colombia.</w:t>
            </w:r>
          </w:p>
          <w:p w14:paraId="646570FC" w14:textId="77777777" w:rsidR="001D4E11" w:rsidRPr="001D4E11" w:rsidRDefault="001D4E11" w:rsidP="00AE1FE6">
            <w:pPr>
              <w:jc w:val="both"/>
              <w:rPr>
                <w:rFonts w:ascii="Arial" w:hAnsi="Arial" w:cs="Arial"/>
              </w:rPr>
            </w:pPr>
            <w:r w:rsidRPr="001D4E11">
              <w:rPr>
                <w:rFonts w:ascii="Arial" w:hAnsi="Arial" w:cs="Arial"/>
              </w:rPr>
              <w:t>7. Enfoque diferencial: Grupos de especial protección constitucional.</w:t>
            </w:r>
          </w:p>
          <w:p w14:paraId="22AC57E1" w14:textId="150E9184" w:rsidR="001D4E11" w:rsidRPr="001D4E11" w:rsidRDefault="001D4E11" w:rsidP="00AE1FE6">
            <w:pPr>
              <w:jc w:val="both"/>
              <w:rPr>
                <w:rFonts w:ascii="Arial" w:hAnsi="Arial" w:cs="Arial"/>
              </w:rPr>
            </w:pPr>
            <w:r w:rsidRPr="001D4E11">
              <w:rPr>
                <w:rFonts w:ascii="Arial" w:hAnsi="Arial" w:cs="Arial"/>
              </w:rPr>
              <w:t xml:space="preserve">8. Políticas sobre protección social (Transferencias </w:t>
            </w:r>
            <w:r w:rsidR="005F4182">
              <w:rPr>
                <w:rFonts w:ascii="Arial" w:hAnsi="Arial" w:cs="Arial"/>
              </w:rPr>
              <w:t>monetarias</w:t>
            </w:r>
            <w:r w:rsidRPr="001D4E11">
              <w:rPr>
                <w:rFonts w:ascii="Arial" w:hAnsi="Arial" w:cs="Arial"/>
              </w:rPr>
              <w:t>).</w:t>
            </w:r>
          </w:p>
          <w:p w14:paraId="48B40E88" w14:textId="77777777" w:rsidR="001D4E11" w:rsidRPr="001D4E11" w:rsidRDefault="001D4E11" w:rsidP="00AE1FE6">
            <w:pPr>
              <w:jc w:val="both"/>
              <w:rPr>
                <w:rFonts w:ascii="Arial" w:hAnsi="Arial" w:cs="Arial"/>
              </w:rPr>
            </w:pPr>
            <w:r w:rsidRPr="001D4E11">
              <w:rPr>
                <w:rFonts w:ascii="Arial" w:hAnsi="Arial" w:cs="Arial"/>
              </w:rPr>
              <w:t>9. Generación de capacidades (Capital humano).</w:t>
            </w:r>
          </w:p>
          <w:p w14:paraId="3E9E4F4C" w14:textId="77777777" w:rsidR="001D4E11" w:rsidRPr="001D4E11" w:rsidRDefault="001D4E11" w:rsidP="00AE1FE6">
            <w:pPr>
              <w:jc w:val="both"/>
              <w:rPr>
                <w:rFonts w:ascii="Arial" w:hAnsi="Arial" w:cs="Arial"/>
              </w:rPr>
            </w:pPr>
            <w:r w:rsidRPr="001D4E11">
              <w:rPr>
                <w:rFonts w:ascii="Arial" w:hAnsi="Arial" w:cs="Arial"/>
              </w:rPr>
              <w:t>10. Estadística básica.</w:t>
            </w:r>
          </w:p>
          <w:p w14:paraId="5A54F2EB" w14:textId="77777777" w:rsidR="001D4E11" w:rsidRPr="001D4E11" w:rsidRDefault="001D4E11" w:rsidP="00AE1FE6">
            <w:pPr>
              <w:jc w:val="both"/>
              <w:rPr>
                <w:rFonts w:ascii="Arial" w:hAnsi="Arial" w:cs="Arial"/>
              </w:rPr>
            </w:pPr>
            <w:r w:rsidRPr="001D4E11">
              <w:rPr>
                <w:rFonts w:ascii="Arial" w:hAnsi="Arial" w:cs="Arial"/>
              </w:rPr>
              <w:t>11. Enfoque poblacional (Intervención en población vulnerable).</w:t>
            </w:r>
          </w:p>
          <w:p w14:paraId="07F8192F" w14:textId="77777777" w:rsidR="001D4E11" w:rsidRPr="001D4E11" w:rsidRDefault="001D4E11" w:rsidP="00AE1FE6">
            <w:pPr>
              <w:jc w:val="both"/>
              <w:rPr>
                <w:rFonts w:ascii="Arial" w:hAnsi="Arial" w:cs="Arial"/>
              </w:rPr>
            </w:pPr>
            <w:r w:rsidRPr="001D4E11">
              <w:rPr>
                <w:rFonts w:ascii="Arial" w:hAnsi="Arial" w:cs="Arial"/>
              </w:rPr>
              <w:t>12. Interpretación y análisis de texto.</w:t>
            </w:r>
          </w:p>
          <w:p w14:paraId="53EAE48F" w14:textId="77777777" w:rsidR="001D4E11" w:rsidRPr="001D4E11" w:rsidRDefault="001D4E11" w:rsidP="00AE1FE6">
            <w:pPr>
              <w:jc w:val="both"/>
              <w:rPr>
                <w:rFonts w:ascii="Arial" w:hAnsi="Arial" w:cs="Arial"/>
              </w:rPr>
            </w:pPr>
            <w:r w:rsidRPr="001D4E11">
              <w:rPr>
                <w:rFonts w:ascii="Arial" w:hAnsi="Arial" w:cs="Arial"/>
              </w:rPr>
              <w:t>13. Técnicas de generación de informes técnicos y documento.</w:t>
            </w:r>
          </w:p>
          <w:p w14:paraId="754F1C89" w14:textId="77777777" w:rsidR="001D4E11" w:rsidRPr="001D4E11" w:rsidRDefault="001D4E11" w:rsidP="00AE1FE6">
            <w:pPr>
              <w:jc w:val="both"/>
              <w:rPr>
                <w:rFonts w:ascii="Arial" w:hAnsi="Arial" w:cs="Arial"/>
              </w:rPr>
            </w:pPr>
            <w:r w:rsidRPr="001D4E11">
              <w:rPr>
                <w:rFonts w:ascii="Arial" w:hAnsi="Arial" w:cs="Arial"/>
              </w:rPr>
              <w:t>14. Sistema de Gestión Integral.</w:t>
            </w:r>
          </w:p>
          <w:p w14:paraId="7706A4C2" w14:textId="77777777" w:rsidR="001D4E11" w:rsidRPr="001D4E11" w:rsidRDefault="001D4E11" w:rsidP="00AE1FE6">
            <w:pPr>
              <w:jc w:val="both"/>
              <w:rPr>
                <w:rFonts w:ascii="Arial" w:hAnsi="Arial" w:cs="Arial"/>
              </w:rPr>
            </w:pPr>
            <w:r w:rsidRPr="001D4E11">
              <w:rPr>
                <w:rFonts w:ascii="Arial" w:hAnsi="Arial" w:cs="Arial"/>
              </w:rPr>
              <w:t>15. Sistema de Gestión Documental.</w:t>
            </w:r>
          </w:p>
          <w:p w14:paraId="6E509636" w14:textId="320E36E1" w:rsidR="00E82243" w:rsidRPr="00606FCC" w:rsidRDefault="001D4E11" w:rsidP="00AE1FE6">
            <w:pPr>
              <w:jc w:val="both"/>
              <w:rPr>
                <w:rFonts w:ascii="Arial" w:hAnsi="Arial" w:cs="Arial"/>
              </w:rPr>
            </w:pPr>
            <w:r>
              <w:rPr>
                <w:rFonts w:ascii="Arial" w:hAnsi="Arial" w:cs="Arial"/>
              </w:rPr>
              <w:t>16. Ofimática Básica.</w:t>
            </w:r>
          </w:p>
        </w:tc>
      </w:tr>
      <w:tr w:rsidR="00E82243" w:rsidRPr="00606FCC" w14:paraId="0C1C394E"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61B26" w14:textId="77777777" w:rsidR="00E82243" w:rsidRPr="00606FCC" w:rsidRDefault="00E82243" w:rsidP="00AE1FE6">
            <w:pPr>
              <w:ind w:left="284"/>
              <w:jc w:val="center"/>
              <w:rPr>
                <w:rFonts w:ascii="Arial" w:hAnsi="Arial" w:cs="Arial"/>
                <w:b/>
              </w:rPr>
            </w:pPr>
            <w:r w:rsidRPr="00606FCC">
              <w:rPr>
                <w:rFonts w:ascii="Arial" w:hAnsi="Arial" w:cs="Arial"/>
                <w:b/>
                <w:bCs/>
              </w:rPr>
              <w:t>VI. REQUISITOS DE ESTUDIO Y EXPERIENCIA</w:t>
            </w:r>
          </w:p>
        </w:tc>
      </w:tr>
      <w:tr w:rsidR="00E82243" w:rsidRPr="00606FCC" w14:paraId="6FE37E97" w14:textId="77777777" w:rsidTr="00E82243">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F172A" w14:textId="77777777" w:rsidR="00E82243" w:rsidRPr="00606FCC" w:rsidRDefault="00E8224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87814" w14:textId="77777777" w:rsidR="00E82243" w:rsidRPr="00606FCC" w:rsidRDefault="00E82243" w:rsidP="00AE1FE6">
            <w:pPr>
              <w:ind w:left="284"/>
              <w:jc w:val="center"/>
              <w:rPr>
                <w:rFonts w:ascii="Arial" w:hAnsi="Arial" w:cs="Arial"/>
                <w:b/>
              </w:rPr>
            </w:pPr>
            <w:r w:rsidRPr="00606FCC">
              <w:rPr>
                <w:rFonts w:ascii="Arial" w:hAnsi="Arial" w:cs="Arial"/>
                <w:b/>
                <w:bCs/>
              </w:rPr>
              <w:t>Experiencia</w:t>
            </w:r>
          </w:p>
        </w:tc>
      </w:tr>
      <w:tr w:rsidR="00E82243" w:rsidRPr="00606FCC" w14:paraId="2F56C686"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057C5348" w14:textId="77777777" w:rsidR="00E82243" w:rsidRPr="00606FCC" w:rsidRDefault="00E8224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D939E57" w14:textId="77777777" w:rsidR="00E82243" w:rsidRPr="00606FCC" w:rsidRDefault="00E82243" w:rsidP="00AE1FE6">
            <w:pPr>
              <w:snapToGrid w:val="0"/>
              <w:jc w:val="both"/>
              <w:rPr>
                <w:rFonts w:ascii="Arial" w:hAnsi="Arial" w:cs="Arial"/>
                <w:lang w:eastAsia="es-CO"/>
              </w:rPr>
            </w:pPr>
          </w:p>
          <w:p w14:paraId="4F0FAB41" w14:textId="69CA7264" w:rsidR="00E82243" w:rsidRDefault="001D4E11" w:rsidP="00AE1FE6">
            <w:pPr>
              <w:snapToGrid w:val="0"/>
              <w:jc w:val="both"/>
              <w:rPr>
                <w:rFonts w:ascii="Arial" w:hAnsi="Arial" w:cs="Arial"/>
              </w:rPr>
            </w:pPr>
            <w:r w:rsidRPr="001D4E11">
              <w:rPr>
                <w:rFonts w:ascii="Arial" w:hAnsi="Arial" w:cs="Arial"/>
              </w:rPr>
              <w:t xml:space="preserve">Ingeniería de sistemas, telemática y afines; </w:t>
            </w:r>
            <w:r w:rsidR="00490F58" w:rsidRPr="001D4E11">
              <w:rPr>
                <w:rFonts w:ascii="Arial" w:hAnsi="Arial" w:cs="Arial"/>
              </w:rPr>
              <w:t>Ingeniería</w:t>
            </w:r>
            <w:r w:rsidRPr="001D4E11">
              <w:rPr>
                <w:rFonts w:ascii="Arial" w:hAnsi="Arial" w:cs="Arial"/>
              </w:rPr>
              <w:t xml:space="preserve"> industrial y afines; Matemáticas, estadística y afines.</w:t>
            </w:r>
            <w:r w:rsidRPr="001D4E11">
              <w:rPr>
                <w:rFonts w:ascii="Arial" w:hAnsi="Arial" w:cs="Arial"/>
              </w:rPr>
              <w:tab/>
            </w:r>
            <w:r w:rsidRPr="001D4E11">
              <w:rPr>
                <w:rFonts w:ascii="Arial" w:hAnsi="Arial" w:cs="Arial"/>
              </w:rPr>
              <w:tab/>
            </w:r>
          </w:p>
          <w:p w14:paraId="5A651187" w14:textId="77777777" w:rsidR="001D4E11" w:rsidRPr="00606FCC" w:rsidRDefault="001D4E11" w:rsidP="00AE1FE6">
            <w:pPr>
              <w:snapToGrid w:val="0"/>
              <w:jc w:val="both"/>
              <w:rPr>
                <w:rFonts w:ascii="Arial" w:hAnsi="Arial" w:cs="Arial"/>
              </w:rPr>
            </w:pPr>
          </w:p>
          <w:p w14:paraId="2729B1CF" w14:textId="77777777" w:rsidR="00E82243" w:rsidRPr="00606FCC" w:rsidRDefault="00E82243"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059719D6" w14:textId="77777777" w:rsidR="00E82243" w:rsidRPr="00606FCC" w:rsidRDefault="00E82243" w:rsidP="00AE1FE6">
            <w:pPr>
              <w:snapToGrid w:val="0"/>
              <w:jc w:val="both"/>
              <w:rPr>
                <w:rFonts w:ascii="Arial" w:hAnsi="Arial" w:cs="Arial"/>
              </w:rPr>
            </w:pPr>
          </w:p>
          <w:p w14:paraId="10C6CCBC" w14:textId="77777777" w:rsidR="00E82243" w:rsidRPr="00606FCC" w:rsidRDefault="00E82243"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5A8FF4C" w14:textId="77777777" w:rsidR="00E82243" w:rsidRPr="00606FCC" w:rsidRDefault="00E82243"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E82243" w:rsidRPr="00606FCC" w14:paraId="4E618FFF"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ADA33" w14:textId="77777777" w:rsidR="00E82243" w:rsidRPr="00606FCC" w:rsidRDefault="00E82243" w:rsidP="00AE1FE6">
            <w:pPr>
              <w:ind w:left="284"/>
              <w:jc w:val="center"/>
              <w:rPr>
                <w:rFonts w:ascii="Arial" w:hAnsi="Arial" w:cs="Arial"/>
                <w:b/>
              </w:rPr>
            </w:pPr>
            <w:r w:rsidRPr="00606FCC">
              <w:rPr>
                <w:rFonts w:ascii="Arial" w:hAnsi="Arial" w:cs="Arial"/>
                <w:b/>
                <w:bCs/>
              </w:rPr>
              <w:t>ALTERNATIVA</w:t>
            </w:r>
          </w:p>
        </w:tc>
      </w:tr>
      <w:tr w:rsidR="00E82243" w:rsidRPr="00606FCC" w14:paraId="6491C5D7" w14:textId="77777777" w:rsidTr="00E82243">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E0FB1" w14:textId="77777777" w:rsidR="00E82243" w:rsidRPr="00606FCC" w:rsidRDefault="00E8224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CBBE9" w14:textId="77777777" w:rsidR="00E82243" w:rsidRPr="00606FCC" w:rsidRDefault="00E82243" w:rsidP="00AE1FE6">
            <w:pPr>
              <w:ind w:left="284"/>
              <w:jc w:val="center"/>
              <w:rPr>
                <w:rFonts w:ascii="Arial" w:hAnsi="Arial" w:cs="Arial"/>
                <w:b/>
              </w:rPr>
            </w:pPr>
            <w:r w:rsidRPr="00606FCC">
              <w:rPr>
                <w:rFonts w:ascii="Arial" w:hAnsi="Arial" w:cs="Arial"/>
                <w:b/>
                <w:bCs/>
              </w:rPr>
              <w:t>Experiencia</w:t>
            </w:r>
          </w:p>
        </w:tc>
      </w:tr>
      <w:tr w:rsidR="00E82243" w:rsidRPr="00606FCC" w14:paraId="004A889D"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475FAE09" w14:textId="77777777" w:rsidR="00E82243" w:rsidRPr="00606FCC" w:rsidRDefault="00E8224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CA45C72" w14:textId="6017212E" w:rsidR="00E82243" w:rsidRDefault="00E82243" w:rsidP="00AE1FE6">
            <w:pPr>
              <w:jc w:val="both"/>
              <w:rPr>
                <w:rFonts w:ascii="Arial" w:hAnsi="Arial" w:cs="Arial"/>
                <w:lang w:eastAsia="es-CO"/>
              </w:rPr>
            </w:pPr>
          </w:p>
          <w:p w14:paraId="7260D4DF" w14:textId="4BBAEEFC" w:rsidR="001D4E11" w:rsidRPr="00606FCC" w:rsidRDefault="001D4E11" w:rsidP="00363280">
            <w:pPr>
              <w:rPr>
                <w:rFonts w:ascii="Arial" w:hAnsi="Arial" w:cs="Arial"/>
                <w:lang w:eastAsia="es-CO"/>
              </w:rPr>
            </w:pPr>
            <w:r w:rsidRPr="001D4E11">
              <w:rPr>
                <w:rFonts w:ascii="Arial" w:hAnsi="Arial" w:cs="Arial"/>
                <w:lang w:eastAsia="es-CO"/>
              </w:rPr>
              <w:t xml:space="preserve">Ingeniería de sistemas, telemática y afines; </w:t>
            </w:r>
            <w:r w:rsidR="00490F58" w:rsidRPr="001D4E11">
              <w:rPr>
                <w:rFonts w:ascii="Arial" w:hAnsi="Arial" w:cs="Arial"/>
                <w:lang w:eastAsia="es-CO"/>
              </w:rPr>
              <w:t>Ingeniería</w:t>
            </w:r>
            <w:r w:rsidRPr="001D4E11">
              <w:rPr>
                <w:rFonts w:ascii="Arial" w:hAnsi="Arial" w:cs="Arial"/>
                <w:lang w:eastAsia="es-CO"/>
              </w:rPr>
              <w:t xml:space="preserve"> industrial y afines; Matemáticas, estadística y afines.</w:t>
            </w:r>
          </w:p>
          <w:p w14:paraId="7FECD855" w14:textId="77777777" w:rsidR="00E82243" w:rsidRPr="00606FCC" w:rsidRDefault="00E82243" w:rsidP="00AE1FE6">
            <w:pPr>
              <w:jc w:val="both"/>
              <w:rPr>
                <w:rFonts w:ascii="Arial" w:hAnsi="Arial" w:cs="Arial"/>
              </w:rPr>
            </w:pPr>
          </w:p>
          <w:p w14:paraId="3C3436E1" w14:textId="77777777" w:rsidR="00E82243" w:rsidRPr="00606FCC" w:rsidRDefault="00E8224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A2A3546" w14:textId="77777777" w:rsidR="00E82243" w:rsidRPr="00606FCC" w:rsidRDefault="00E82243" w:rsidP="00AE1FE6">
            <w:pPr>
              <w:snapToGrid w:val="0"/>
              <w:jc w:val="both"/>
              <w:rPr>
                <w:rFonts w:ascii="Arial" w:hAnsi="Arial" w:cs="Arial"/>
              </w:rPr>
            </w:pPr>
            <w:r w:rsidRPr="00606FCC">
              <w:rPr>
                <w:rFonts w:ascii="Arial" w:hAnsi="Arial" w:cs="Arial"/>
              </w:rPr>
              <w:t>Sesenta y un (61) meses de experiencia profesional relacionada.</w:t>
            </w:r>
          </w:p>
        </w:tc>
      </w:tr>
      <w:tr w:rsidR="00E82243" w:rsidRPr="00606FCC" w14:paraId="41C8D4AA"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46679BC4" w14:textId="77777777" w:rsidR="00E82243" w:rsidRPr="00606FCC" w:rsidRDefault="00E82243"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0FCF98E8" w14:textId="1C801176" w:rsidR="00E82243" w:rsidRDefault="00E82243" w:rsidP="00AE1FE6">
            <w:pPr>
              <w:jc w:val="both"/>
              <w:rPr>
                <w:rFonts w:ascii="Arial" w:hAnsi="Arial" w:cs="Arial"/>
                <w:lang w:eastAsia="es-CO"/>
              </w:rPr>
            </w:pPr>
            <w:r w:rsidRPr="00606FCC">
              <w:rPr>
                <w:rFonts w:ascii="Arial" w:hAnsi="Arial" w:cs="Arial"/>
                <w:lang w:eastAsia="es-CO"/>
              </w:rPr>
              <w:t xml:space="preserve"> </w:t>
            </w:r>
          </w:p>
          <w:p w14:paraId="72313D7E" w14:textId="21AFCA2A" w:rsidR="001D4E11" w:rsidRPr="001D4E11" w:rsidRDefault="001D4E11" w:rsidP="00AE1FE6">
            <w:pPr>
              <w:rPr>
                <w:rFonts w:ascii="Arial" w:hAnsi="Arial" w:cs="Arial"/>
                <w:lang w:eastAsia="es-CO"/>
              </w:rPr>
            </w:pPr>
            <w:r w:rsidRPr="001D4E11">
              <w:rPr>
                <w:rFonts w:ascii="Arial" w:hAnsi="Arial" w:cs="Arial"/>
                <w:lang w:eastAsia="es-CO"/>
              </w:rPr>
              <w:lastRenderedPageBreak/>
              <w:t xml:space="preserve">Ingeniería de sistemas, telemática y afines; </w:t>
            </w:r>
            <w:r w:rsidR="00490F58" w:rsidRPr="001D4E11">
              <w:rPr>
                <w:rFonts w:ascii="Arial" w:hAnsi="Arial" w:cs="Arial"/>
                <w:lang w:eastAsia="es-CO"/>
              </w:rPr>
              <w:t>Ingeniería</w:t>
            </w:r>
            <w:r w:rsidRPr="001D4E11">
              <w:rPr>
                <w:rFonts w:ascii="Arial" w:hAnsi="Arial" w:cs="Arial"/>
                <w:lang w:eastAsia="es-CO"/>
              </w:rPr>
              <w:t xml:space="preserve"> industrial y afines; Matemáticas, estadística y afines.</w:t>
            </w:r>
            <w:r w:rsidRPr="001D4E11">
              <w:rPr>
                <w:rFonts w:ascii="Arial" w:hAnsi="Arial" w:cs="Arial"/>
                <w:lang w:eastAsia="es-CO"/>
              </w:rPr>
              <w:tab/>
            </w:r>
            <w:r w:rsidRPr="001D4E11">
              <w:rPr>
                <w:rFonts w:ascii="Arial" w:hAnsi="Arial" w:cs="Arial"/>
                <w:lang w:eastAsia="es-CO"/>
              </w:rPr>
              <w:tab/>
            </w:r>
          </w:p>
          <w:p w14:paraId="1C767515" w14:textId="77777777" w:rsidR="00E82243" w:rsidRPr="00606FCC" w:rsidRDefault="00E82243" w:rsidP="00AE1FE6">
            <w:pPr>
              <w:jc w:val="both"/>
              <w:rPr>
                <w:rFonts w:ascii="Arial" w:hAnsi="Arial" w:cs="Arial"/>
                <w:lang w:eastAsia="es-CO"/>
              </w:rPr>
            </w:pPr>
          </w:p>
          <w:p w14:paraId="07766473" w14:textId="77777777" w:rsidR="00E82243" w:rsidRPr="00606FCC" w:rsidRDefault="00E82243"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63F83DA2" w14:textId="77777777" w:rsidR="00E82243" w:rsidRPr="00606FCC" w:rsidRDefault="00E82243" w:rsidP="00AE1FE6">
            <w:pPr>
              <w:jc w:val="both"/>
              <w:rPr>
                <w:rFonts w:ascii="Arial" w:hAnsi="Arial" w:cs="Arial"/>
              </w:rPr>
            </w:pPr>
          </w:p>
          <w:p w14:paraId="45614FFC" w14:textId="77777777" w:rsidR="00E82243" w:rsidRPr="00606FCC" w:rsidRDefault="00E8224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146521C" w14:textId="77777777" w:rsidR="00E82243" w:rsidRPr="00606FCC" w:rsidRDefault="00E82243" w:rsidP="00AE1FE6">
            <w:pPr>
              <w:snapToGrid w:val="0"/>
              <w:jc w:val="both"/>
              <w:rPr>
                <w:rFonts w:ascii="Arial" w:hAnsi="Arial" w:cs="Arial"/>
              </w:rPr>
            </w:pPr>
            <w:r w:rsidRPr="00606FCC">
              <w:rPr>
                <w:rFonts w:ascii="Arial" w:hAnsi="Arial" w:cs="Arial"/>
              </w:rPr>
              <w:lastRenderedPageBreak/>
              <w:t>Treinta y siete (37) meses de experiencia profesional relacionada.</w:t>
            </w:r>
          </w:p>
        </w:tc>
      </w:tr>
      <w:tr w:rsidR="00E82243" w:rsidRPr="00606FCC" w14:paraId="662D3BA8"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50934517" w14:textId="77777777" w:rsidR="00E82243" w:rsidRPr="00606FCC" w:rsidRDefault="00E8224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CCE5A33" w14:textId="32196B86" w:rsidR="00E82243" w:rsidRDefault="00E82243" w:rsidP="00AE1FE6">
            <w:pPr>
              <w:snapToGrid w:val="0"/>
              <w:jc w:val="both"/>
              <w:rPr>
                <w:rFonts w:ascii="Arial" w:hAnsi="Arial" w:cs="Arial"/>
                <w:lang w:eastAsia="es-CO"/>
              </w:rPr>
            </w:pPr>
          </w:p>
          <w:p w14:paraId="52D00368" w14:textId="2590CAC2" w:rsidR="001D4E11" w:rsidRPr="001D4E11" w:rsidRDefault="001D4E11" w:rsidP="00AE1FE6">
            <w:pPr>
              <w:rPr>
                <w:rFonts w:ascii="Arial" w:hAnsi="Arial" w:cs="Arial"/>
                <w:lang w:eastAsia="es-CO"/>
              </w:rPr>
            </w:pPr>
            <w:r w:rsidRPr="001D4E11">
              <w:rPr>
                <w:rFonts w:ascii="Arial" w:hAnsi="Arial" w:cs="Arial"/>
                <w:lang w:eastAsia="es-CO"/>
              </w:rPr>
              <w:t xml:space="preserve">Ingeniería de sistemas, telemática y afines; </w:t>
            </w:r>
            <w:r w:rsidR="00490F58" w:rsidRPr="001D4E11">
              <w:rPr>
                <w:rFonts w:ascii="Arial" w:hAnsi="Arial" w:cs="Arial"/>
                <w:lang w:eastAsia="es-CO"/>
              </w:rPr>
              <w:t>Ingeniería</w:t>
            </w:r>
            <w:r w:rsidRPr="001D4E11">
              <w:rPr>
                <w:rFonts w:ascii="Arial" w:hAnsi="Arial" w:cs="Arial"/>
                <w:lang w:eastAsia="es-CO"/>
              </w:rPr>
              <w:t xml:space="preserve"> industrial y afines; Matemáticas, estadística y afines.</w:t>
            </w:r>
            <w:r w:rsidRPr="001D4E11">
              <w:rPr>
                <w:rFonts w:ascii="Arial" w:hAnsi="Arial" w:cs="Arial"/>
                <w:lang w:eastAsia="es-CO"/>
              </w:rPr>
              <w:tab/>
            </w:r>
            <w:r w:rsidRPr="001D4E11">
              <w:rPr>
                <w:rFonts w:ascii="Arial" w:hAnsi="Arial" w:cs="Arial"/>
                <w:lang w:eastAsia="es-CO"/>
              </w:rPr>
              <w:tab/>
            </w:r>
          </w:p>
          <w:p w14:paraId="35F71782" w14:textId="77777777" w:rsidR="00E82243" w:rsidRPr="00606FCC" w:rsidRDefault="00E82243" w:rsidP="00AE1FE6">
            <w:pPr>
              <w:snapToGrid w:val="0"/>
              <w:jc w:val="both"/>
              <w:rPr>
                <w:rFonts w:ascii="Arial" w:hAnsi="Arial" w:cs="Arial"/>
                <w:lang w:eastAsia="es-CO"/>
              </w:rPr>
            </w:pPr>
          </w:p>
          <w:p w14:paraId="634D9577" w14:textId="77777777" w:rsidR="00E82243" w:rsidRPr="00606FCC" w:rsidRDefault="00E82243" w:rsidP="00AE1FE6">
            <w:pPr>
              <w:jc w:val="both"/>
              <w:rPr>
                <w:rFonts w:ascii="Arial" w:hAnsi="Arial" w:cs="Arial"/>
              </w:rPr>
            </w:pPr>
            <w:r w:rsidRPr="00606FCC">
              <w:rPr>
                <w:rFonts w:ascii="Arial" w:hAnsi="Arial" w:cs="Arial"/>
              </w:rPr>
              <w:t>Matrícula o Tarjeta profesional en los casos requeridos por la Ley.</w:t>
            </w:r>
          </w:p>
          <w:p w14:paraId="326BDBC2" w14:textId="77777777" w:rsidR="00E82243" w:rsidRPr="00606FCC" w:rsidRDefault="00E82243" w:rsidP="00AE1FE6">
            <w:pPr>
              <w:snapToGrid w:val="0"/>
              <w:jc w:val="both"/>
              <w:rPr>
                <w:rFonts w:ascii="Arial" w:hAnsi="Arial" w:cs="Arial"/>
              </w:rPr>
            </w:pPr>
          </w:p>
          <w:p w14:paraId="6EDA8009" w14:textId="77777777" w:rsidR="00E82243" w:rsidRPr="00606FCC" w:rsidRDefault="00E82243"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F6EBBF3" w14:textId="77777777" w:rsidR="00E82243" w:rsidRPr="00606FCC" w:rsidRDefault="00E82243" w:rsidP="00AE1FE6">
            <w:pPr>
              <w:snapToGrid w:val="0"/>
              <w:jc w:val="both"/>
              <w:rPr>
                <w:rFonts w:ascii="Arial" w:hAnsi="Arial" w:cs="Arial"/>
              </w:rPr>
            </w:pPr>
            <w:r w:rsidRPr="00606FCC">
              <w:rPr>
                <w:rFonts w:ascii="Arial" w:hAnsi="Arial" w:cs="Arial"/>
              </w:rPr>
              <w:t>Cuarenta y nueve (49) meses de experiencia profesional relacionada.</w:t>
            </w:r>
          </w:p>
        </w:tc>
      </w:tr>
    </w:tbl>
    <w:p w14:paraId="3B229A5E" w14:textId="420CDAA2" w:rsidR="00E82243" w:rsidRDefault="00E82243" w:rsidP="00AE1FE6">
      <w:pPr>
        <w:adjustRightInd w:val="0"/>
        <w:ind w:left="284"/>
        <w:jc w:val="both"/>
        <w:rPr>
          <w:rFonts w:ascii="Arial" w:hAnsi="Arial" w:cs="Arial"/>
          <w:highlight w:val="yellow"/>
        </w:rPr>
      </w:pPr>
    </w:p>
    <w:p w14:paraId="022C3DB7" w14:textId="21F196FF" w:rsidR="00864D49" w:rsidRDefault="00864D49" w:rsidP="00AE1FE6">
      <w:pPr>
        <w:adjustRightInd w:val="0"/>
        <w:ind w:left="284"/>
        <w:jc w:val="both"/>
        <w:rPr>
          <w:rFonts w:ascii="Arial" w:hAnsi="Arial" w:cs="Arial"/>
          <w:highlight w:val="yellow"/>
        </w:rPr>
      </w:pPr>
    </w:p>
    <w:p w14:paraId="4C3A74A0" w14:textId="09E6EA5B" w:rsidR="00864D49" w:rsidRDefault="00864D49" w:rsidP="00AE1FE6">
      <w:pPr>
        <w:adjustRightInd w:val="0"/>
        <w:ind w:left="284"/>
        <w:jc w:val="both"/>
        <w:rPr>
          <w:rFonts w:ascii="Arial" w:hAnsi="Arial" w:cs="Arial"/>
          <w:highlight w:val="yellow"/>
        </w:rPr>
      </w:pPr>
    </w:p>
    <w:p w14:paraId="7AB94DE4" w14:textId="655C6B1F" w:rsidR="00864D49" w:rsidRDefault="00864D49" w:rsidP="00AE1FE6">
      <w:pPr>
        <w:adjustRightInd w:val="0"/>
        <w:ind w:left="284"/>
        <w:jc w:val="both"/>
        <w:rPr>
          <w:rFonts w:ascii="Arial" w:hAnsi="Arial" w:cs="Arial"/>
          <w:highlight w:val="yellow"/>
        </w:rPr>
      </w:pPr>
    </w:p>
    <w:p w14:paraId="258667B2" w14:textId="25BECB98" w:rsidR="00864D49" w:rsidRDefault="00864D49" w:rsidP="00AE1FE6">
      <w:pPr>
        <w:adjustRightInd w:val="0"/>
        <w:ind w:left="284"/>
        <w:jc w:val="both"/>
        <w:rPr>
          <w:rFonts w:ascii="Arial" w:hAnsi="Arial" w:cs="Arial"/>
          <w:highlight w:val="yellow"/>
        </w:rPr>
      </w:pPr>
    </w:p>
    <w:p w14:paraId="23955545" w14:textId="60DD445D" w:rsidR="00864D49" w:rsidRDefault="00864D49" w:rsidP="00AE1FE6">
      <w:pPr>
        <w:adjustRightInd w:val="0"/>
        <w:ind w:left="284"/>
        <w:jc w:val="both"/>
        <w:rPr>
          <w:rFonts w:ascii="Arial" w:hAnsi="Arial" w:cs="Arial"/>
          <w:highlight w:val="yellow"/>
        </w:rPr>
      </w:pPr>
    </w:p>
    <w:p w14:paraId="2394839F" w14:textId="7CCAAAA4" w:rsidR="00864D49" w:rsidRDefault="00864D49" w:rsidP="00AE1FE6">
      <w:pPr>
        <w:adjustRightInd w:val="0"/>
        <w:ind w:left="284"/>
        <w:jc w:val="both"/>
        <w:rPr>
          <w:rFonts w:ascii="Arial" w:hAnsi="Arial" w:cs="Arial"/>
          <w:highlight w:val="yellow"/>
        </w:rPr>
      </w:pPr>
    </w:p>
    <w:p w14:paraId="0601593B" w14:textId="5FD67EFB" w:rsidR="00864D49" w:rsidRDefault="00864D49" w:rsidP="00AE1FE6">
      <w:pPr>
        <w:adjustRightInd w:val="0"/>
        <w:ind w:left="284"/>
        <w:jc w:val="both"/>
        <w:rPr>
          <w:rFonts w:ascii="Arial" w:hAnsi="Arial" w:cs="Arial"/>
          <w:highlight w:val="yellow"/>
        </w:rPr>
      </w:pPr>
    </w:p>
    <w:p w14:paraId="42D25287" w14:textId="4987DDB5" w:rsidR="00864D49" w:rsidRDefault="00864D49" w:rsidP="00AE1FE6">
      <w:pPr>
        <w:adjustRightInd w:val="0"/>
        <w:ind w:left="284"/>
        <w:jc w:val="both"/>
        <w:rPr>
          <w:rFonts w:ascii="Arial" w:hAnsi="Arial" w:cs="Arial"/>
          <w:highlight w:val="yellow"/>
        </w:rPr>
      </w:pPr>
    </w:p>
    <w:p w14:paraId="7C514A28" w14:textId="1072F17B" w:rsidR="00864D49" w:rsidRDefault="00864D49" w:rsidP="00AE1FE6">
      <w:pPr>
        <w:adjustRightInd w:val="0"/>
        <w:ind w:left="284"/>
        <w:jc w:val="both"/>
        <w:rPr>
          <w:rFonts w:ascii="Arial" w:hAnsi="Arial" w:cs="Arial"/>
          <w:highlight w:val="yellow"/>
        </w:rPr>
      </w:pPr>
    </w:p>
    <w:p w14:paraId="24A6B00F" w14:textId="4052C97A" w:rsidR="00864D49" w:rsidRDefault="00864D49" w:rsidP="00AE1FE6">
      <w:pPr>
        <w:adjustRightInd w:val="0"/>
        <w:ind w:left="284"/>
        <w:jc w:val="both"/>
        <w:rPr>
          <w:rFonts w:ascii="Arial" w:hAnsi="Arial" w:cs="Arial"/>
          <w:highlight w:val="yellow"/>
        </w:rPr>
      </w:pPr>
    </w:p>
    <w:p w14:paraId="43081999" w14:textId="3F3B03E5" w:rsidR="00864D49" w:rsidRDefault="00864D49" w:rsidP="00AE1FE6">
      <w:pPr>
        <w:adjustRightInd w:val="0"/>
        <w:ind w:left="284"/>
        <w:jc w:val="both"/>
        <w:rPr>
          <w:rFonts w:ascii="Arial" w:hAnsi="Arial" w:cs="Arial"/>
          <w:highlight w:val="yellow"/>
        </w:rPr>
      </w:pPr>
    </w:p>
    <w:p w14:paraId="56114F4B" w14:textId="0C850CA3" w:rsidR="00864D49" w:rsidRDefault="00864D49" w:rsidP="00AE1FE6">
      <w:pPr>
        <w:adjustRightInd w:val="0"/>
        <w:ind w:left="284"/>
        <w:jc w:val="both"/>
        <w:rPr>
          <w:rFonts w:ascii="Arial" w:hAnsi="Arial" w:cs="Arial"/>
          <w:highlight w:val="yellow"/>
        </w:rPr>
      </w:pPr>
    </w:p>
    <w:p w14:paraId="674276D8" w14:textId="59E7680E" w:rsidR="00864D49" w:rsidRDefault="00864D49" w:rsidP="00AE1FE6">
      <w:pPr>
        <w:adjustRightInd w:val="0"/>
        <w:ind w:left="284"/>
        <w:jc w:val="both"/>
        <w:rPr>
          <w:rFonts w:ascii="Arial" w:hAnsi="Arial" w:cs="Arial"/>
          <w:highlight w:val="yellow"/>
        </w:rPr>
      </w:pPr>
    </w:p>
    <w:p w14:paraId="1D8FC9B0" w14:textId="39798AFC" w:rsidR="00864D49" w:rsidRDefault="00864D49" w:rsidP="00AE1FE6">
      <w:pPr>
        <w:adjustRightInd w:val="0"/>
        <w:ind w:left="284"/>
        <w:jc w:val="both"/>
        <w:rPr>
          <w:rFonts w:ascii="Arial" w:hAnsi="Arial" w:cs="Arial"/>
          <w:highlight w:val="yellow"/>
        </w:rPr>
      </w:pPr>
    </w:p>
    <w:p w14:paraId="06D5B7D2" w14:textId="51BC721B" w:rsidR="00864D49" w:rsidRDefault="00864D49" w:rsidP="00AE1FE6">
      <w:pPr>
        <w:adjustRightInd w:val="0"/>
        <w:ind w:left="284"/>
        <w:jc w:val="both"/>
        <w:rPr>
          <w:rFonts w:ascii="Arial" w:hAnsi="Arial" w:cs="Arial"/>
          <w:highlight w:val="yellow"/>
        </w:rPr>
      </w:pPr>
    </w:p>
    <w:p w14:paraId="45725963" w14:textId="27755344" w:rsidR="00864D49" w:rsidRDefault="00864D49" w:rsidP="00AE1FE6">
      <w:pPr>
        <w:adjustRightInd w:val="0"/>
        <w:ind w:left="284"/>
        <w:jc w:val="both"/>
        <w:rPr>
          <w:rFonts w:ascii="Arial" w:hAnsi="Arial" w:cs="Arial"/>
          <w:highlight w:val="yellow"/>
        </w:rPr>
      </w:pPr>
    </w:p>
    <w:p w14:paraId="5B081751" w14:textId="23FE6D70" w:rsidR="00864D49" w:rsidRDefault="00864D49" w:rsidP="00AE1FE6">
      <w:pPr>
        <w:adjustRightInd w:val="0"/>
        <w:ind w:left="284"/>
        <w:jc w:val="both"/>
        <w:rPr>
          <w:rFonts w:ascii="Arial" w:hAnsi="Arial" w:cs="Arial"/>
          <w:highlight w:val="yellow"/>
        </w:rPr>
      </w:pPr>
    </w:p>
    <w:p w14:paraId="72B918C2" w14:textId="249090CE" w:rsidR="00864D49" w:rsidRDefault="00864D49" w:rsidP="00AE1FE6">
      <w:pPr>
        <w:adjustRightInd w:val="0"/>
        <w:ind w:left="284"/>
        <w:jc w:val="both"/>
        <w:rPr>
          <w:rFonts w:ascii="Arial" w:hAnsi="Arial" w:cs="Arial"/>
          <w:highlight w:val="yellow"/>
        </w:rPr>
      </w:pPr>
    </w:p>
    <w:p w14:paraId="590FEF7F" w14:textId="63F13899" w:rsidR="00864D49" w:rsidRDefault="00864D49" w:rsidP="00AE1FE6">
      <w:pPr>
        <w:adjustRightInd w:val="0"/>
        <w:ind w:left="284"/>
        <w:jc w:val="both"/>
        <w:rPr>
          <w:rFonts w:ascii="Arial" w:hAnsi="Arial" w:cs="Arial"/>
          <w:highlight w:val="yellow"/>
        </w:rPr>
      </w:pPr>
    </w:p>
    <w:p w14:paraId="38153D3E" w14:textId="2267207F" w:rsidR="00864D49" w:rsidRDefault="00864D49" w:rsidP="00AE1FE6">
      <w:pPr>
        <w:adjustRightInd w:val="0"/>
        <w:ind w:left="284"/>
        <w:jc w:val="both"/>
        <w:rPr>
          <w:rFonts w:ascii="Arial" w:hAnsi="Arial" w:cs="Arial"/>
          <w:highlight w:val="yellow"/>
        </w:rPr>
      </w:pPr>
    </w:p>
    <w:p w14:paraId="69566B32" w14:textId="42626DE4" w:rsidR="00864D49" w:rsidRDefault="00864D49" w:rsidP="00AE1FE6">
      <w:pPr>
        <w:adjustRightInd w:val="0"/>
        <w:ind w:left="284"/>
        <w:jc w:val="both"/>
        <w:rPr>
          <w:rFonts w:ascii="Arial" w:hAnsi="Arial" w:cs="Arial"/>
          <w:highlight w:val="yellow"/>
        </w:rPr>
      </w:pPr>
    </w:p>
    <w:p w14:paraId="551EAAB4" w14:textId="7138FA08" w:rsidR="00864D49" w:rsidRDefault="00864D49" w:rsidP="00AE1FE6">
      <w:pPr>
        <w:adjustRightInd w:val="0"/>
        <w:ind w:left="284"/>
        <w:jc w:val="both"/>
        <w:rPr>
          <w:rFonts w:ascii="Arial" w:hAnsi="Arial" w:cs="Arial"/>
          <w:highlight w:val="yellow"/>
        </w:rPr>
      </w:pPr>
    </w:p>
    <w:p w14:paraId="31DCF8D2" w14:textId="10E03AA4" w:rsidR="00864D49" w:rsidRDefault="00864D49" w:rsidP="00AE1FE6">
      <w:pPr>
        <w:adjustRightInd w:val="0"/>
        <w:ind w:left="284"/>
        <w:jc w:val="both"/>
        <w:rPr>
          <w:rFonts w:ascii="Arial" w:hAnsi="Arial" w:cs="Arial"/>
          <w:highlight w:val="yellow"/>
        </w:rPr>
      </w:pPr>
    </w:p>
    <w:p w14:paraId="0536718F" w14:textId="2A362560" w:rsidR="00864D49" w:rsidRDefault="00864D49" w:rsidP="00AE1FE6">
      <w:pPr>
        <w:adjustRightInd w:val="0"/>
        <w:ind w:left="284"/>
        <w:jc w:val="both"/>
        <w:rPr>
          <w:rFonts w:ascii="Arial" w:hAnsi="Arial" w:cs="Arial"/>
          <w:highlight w:val="yellow"/>
        </w:rPr>
      </w:pPr>
    </w:p>
    <w:p w14:paraId="7A448D1E" w14:textId="056DCB54" w:rsidR="00864D49" w:rsidRDefault="00864D49" w:rsidP="00AE1FE6">
      <w:pPr>
        <w:adjustRightInd w:val="0"/>
        <w:ind w:left="284"/>
        <w:jc w:val="both"/>
        <w:rPr>
          <w:rFonts w:ascii="Arial" w:hAnsi="Arial" w:cs="Arial"/>
          <w:highlight w:val="yellow"/>
        </w:rPr>
      </w:pPr>
    </w:p>
    <w:p w14:paraId="601E034C" w14:textId="72535D27" w:rsidR="00864D49" w:rsidRDefault="00864D49" w:rsidP="00AE1FE6">
      <w:pPr>
        <w:adjustRightInd w:val="0"/>
        <w:ind w:left="284"/>
        <w:jc w:val="both"/>
        <w:rPr>
          <w:rFonts w:ascii="Arial" w:hAnsi="Arial" w:cs="Arial"/>
          <w:highlight w:val="yellow"/>
        </w:rPr>
      </w:pPr>
    </w:p>
    <w:p w14:paraId="03298D85" w14:textId="7317F0CE" w:rsidR="00864D49" w:rsidRDefault="00864D49" w:rsidP="00AE1FE6">
      <w:pPr>
        <w:adjustRightInd w:val="0"/>
        <w:ind w:left="284"/>
        <w:jc w:val="both"/>
        <w:rPr>
          <w:rFonts w:ascii="Arial" w:hAnsi="Arial" w:cs="Arial"/>
          <w:highlight w:val="yellow"/>
        </w:rPr>
      </w:pPr>
    </w:p>
    <w:p w14:paraId="787E15DB" w14:textId="0CCF00B1" w:rsidR="00864D49" w:rsidRDefault="00864D49" w:rsidP="00AE1FE6">
      <w:pPr>
        <w:adjustRightInd w:val="0"/>
        <w:ind w:left="284"/>
        <w:jc w:val="both"/>
        <w:rPr>
          <w:rFonts w:ascii="Arial" w:hAnsi="Arial" w:cs="Arial"/>
          <w:highlight w:val="yellow"/>
        </w:rPr>
      </w:pPr>
    </w:p>
    <w:p w14:paraId="7C5A4B75" w14:textId="5071E48F" w:rsidR="00864D49" w:rsidRDefault="00864D49" w:rsidP="00AE1FE6">
      <w:pPr>
        <w:adjustRightInd w:val="0"/>
        <w:ind w:left="284"/>
        <w:jc w:val="both"/>
        <w:rPr>
          <w:rFonts w:ascii="Arial" w:hAnsi="Arial" w:cs="Arial"/>
          <w:highlight w:val="yellow"/>
        </w:rPr>
      </w:pPr>
    </w:p>
    <w:p w14:paraId="3C5A2FDF" w14:textId="3AC484D1" w:rsidR="00864D49" w:rsidRDefault="00864D49" w:rsidP="00AE1FE6">
      <w:pPr>
        <w:adjustRightInd w:val="0"/>
        <w:ind w:left="284"/>
        <w:jc w:val="both"/>
        <w:rPr>
          <w:rFonts w:ascii="Arial" w:hAnsi="Arial" w:cs="Arial"/>
          <w:highlight w:val="yellow"/>
        </w:rPr>
      </w:pPr>
    </w:p>
    <w:p w14:paraId="20280E3C" w14:textId="77777777" w:rsidR="00363280" w:rsidRDefault="00363280" w:rsidP="00AE1FE6">
      <w:pPr>
        <w:adjustRightInd w:val="0"/>
        <w:ind w:left="284"/>
        <w:jc w:val="both"/>
        <w:rPr>
          <w:rFonts w:ascii="Arial" w:hAnsi="Arial" w:cs="Arial"/>
          <w:highlight w:val="yellow"/>
        </w:rPr>
      </w:pPr>
    </w:p>
    <w:p w14:paraId="0C2B5893" w14:textId="65993C5F" w:rsidR="00864D49" w:rsidRDefault="00864D49" w:rsidP="00AE1FE6">
      <w:pPr>
        <w:adjustRightInd w:val="0"/>
        <w:ind w:left="284"/>
        <w:jc w:val="both"/>
        <w:rPr>
          <w:rFonts w:ascii="Arial" w:hAnsi="Arial" w:cs="Arial"/>
          <w:highlight w:val="yellow"/>
        </w:rPr>
      </w:pPr>
    </w:p>
    <w:p w14:paraId="42ADE8B8" w14:textId="07B0D160" w:rsidR="00864D49" w:rsidRDefault="00864D49" w:rsidP="00AE1FE6">
      <w:pPr>
        <w:adjustRightInd w:val="0"/>
        <w:ind w:left="284"/>
        <w:jc w:val="both"/>
        <w:rPr>
          <w:rFonts w:ascii="Arial" w:hAnsi="Arial" w:cs="Arial"/>
          <w:highlight w:val="yellow"/>
        </w:rPr>
      </w:pPr>
    </w:p>
    <w:p w14:paraId="255D102A" w14:textId="4068D854" w:rsidR="00864D49" w:rsidRDefault="00864D49" w:rsidP="00AE1FE6">
      <w:pPr>
        <w:adjustRightInd w:val="0"/>
        <w:ind w:left="284"/>
        <w:jc w:val="both"/>
        <w:rPr>
          <w:rFonts w:ascii="Arial" w:hAnsi="Arial" w:cs="Arial"/>
          <w:highlight w:val="yellow"/>
        </w:rPr>
      </w:pPr>
    </w:p>
    <w:p w14:paraId="113FD674" w14:textId="286CB4E5" w:rsidR="00864D49" w:rsidRDefault="00864D49" w:rsidP="00AE1FE6">
      <w:pPr>
        <w:adjustRightInd w:val="0"/>
        <w:ind w:left="284"/>
        <w:jc w:val="both"/>
        <w:rPr>
          <w:rFonts w:ascii="Arial" w:hAnsi="Arial" w:cs="Arial"/>
          <w:highlight w:val="yellow"/>
        </w:rPr>
      </w:pPr>
    </w:p>
    <w:p w14:paraId="6D6480A4" w14:textId="75D4B1C7" w:rsidR="00864D49" w:rsidRDefault="00864D49" w:rsidP="00AE1FE6">
      <w:pPr>
        <w:adjustRightInd w:val="0"/>
        <w:ind w:left="284"/>
        <w:jc w:val="both"/>
        <w:rPr>
          <w:rFonts w:ascii="Arial" w:hAnsi="Arial" w:cs="Arial"/>
          <w:highlight w:val="yellow"/>
        </w:rPr>
      </w:pPr>
    </w:p>
    <w:p w14:paraId="7BB5111B" w14:textId="4D3C6F91" w:rsidR="00864D49" w:rsidRDefault="00864D49" w:rsidP="00AE1FE6">
      <w:pPr>
        <w:adjustRightInd w:val="0"/>
        <w:ind w:left="284"/>
        <w:jc w:val="both"/>
        <w:rPr>
          <w:rFonts w:ascii="Arial" w:hAnsi="Arial" w:cs="Arial"/>
          <w:highlight w:val="yellow"/>
        </w:rPr>
      </w:pPr>
    </w:p>
    <w:p w14:paraId="2290EDD0" w14:textId="2AC4783F" w:rsidR="00864D49" w:rsidRDefault="00864D49" w:rsidP="00AE1FE6">
      <w:pPr>
        <w:adjustRightInd w:val="0"/>
        <w:ind w:left="284"/>
        <w:jc w:val="both"/>
        <w:rPr>
          <w:rFonts w:ascii="Arial" w:hAnsi="Arial" w:cs="Arial"/>
          <w:highlight w:val="yellow"/>
        </w:rPr>
      </w:pPr>
    </w:p>
    <w:p w14:paraId="4E45C3B4" w14:textId="426E3353" w:rsidR="00864D49" w:rsidRDefault="00864D49" w:rsidP="00AE1FE6">
      <w:pPr>
        <w:adjustRightInd w:val="0"/>
        <w:ind w:left="284"/>
        <w:jc w:val="both"/>
        <w:rPr>
          <w:rFonts w:ascii="Arial" w:hAnsi="Arial" w:cs="Arial"/>
          <w:highlight w:val="yellow"/>
        </w:rPr>
      </w:pPr>
    </w:p>
    <w:p w14:paraId="18B3C35B" w14:textId="1E1AE50A" w:rsidR="00864D49" w:rsidRDefault="00864D49" w:rsidP="00AE1FE6">
      <w:pPr>
        <w:adjustRightInd w:val="0"/>
        <w:ind w:left="284"/>
        <w:jc w:val="both"/>
        <w:rPr>
          <w:rFonts w:ascii="Arial" w:hAnsi="Arial" w:cs="Arial"/>
          <w:highlight w:val="yellow"/>
        </w:rPr>
      </w:pPr>
    </w:p>
    <w:p w14:paraId="08D16E01" w14:textId="37F6EDDC" w:rsidR="00864D49" w:rsidRDefault="00864D49" w:rsidP="00AE1FE6">
      <w:pPr>
        <w:adjustRightInd w:val="0"/>
        <w:ind w:left="284"/>
        <w:jc w:val="both"/>
        <w:rPr>
          <w:rFonts w:ascii="Arial" w:hAnsi="Arial" w:cs="Arial"/>
          <w:highlight w:val="yellow"/>
        </w:rPr>
      </w:pPr>
    </w:p>
    <w:p w14:paraId="170FD45C" w14:textId="77777777" w:rsidR="00864D49"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9315F4" w:rsidRPr="00606FCC" w14:paraId="2DE0BD51" w14:textId="77777777" w:rsidTr="009315F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48643B9" w14:textId="268A743C" w:rsidR="009315F4" w:rsidRPr="00606FCC" w:rsidRDefault="00465CF5" w:rsidP="00AE1FE6">
            <w:pPr>
              <w:rPr>
                <w:rFonts w:ascii="Arial" w:hAnsi="Arial" w:cs="Arial"/>
                <w:bCs/>
                <w:caps/>
                <w:sz w:val="10"/>
                <w:szCs w:val="10"/>
              </w:rPr>
            </w:pPr>
            <w:r w:rsidRPr="00284131">
              <w:rPr>
                <w:rFonts w:ascii="Arial" w:hAnsi="Arial" w:cs="Arial"/>
                <w:bCs/>
                <w:caps/>
                <w:color w:val="FFFF00"/>
                <w:sz w:val="10"/>
                <w:szCs w:val="10"/>
              </w:rPr>
              <w:t xml:space="preserve">ID 1315 - </w:t>
            </w:r>
            <w:r w:rsidRPr="00284131">
              <w:rPr>
                <w:color w:val="FFFF00"/>
              </w:rPr>
              <w:t xml:space="preserve"> </w:t>
            </w:r>
            <w:r w:rsidRPr="00284131">
              <w:rPr>
                <w:rFonts w:ascii="Arial" w:hAnsi="Arial" w:cs="Arial"/>
                <w:bCs/>
                <w:caps/>
                <w:color w:val="FFFF00"/>
                <w:sz w:val="10"/>
                <w:szCs w:val="10"/>
              </w:rPr>
              <w:t xml:space="preserve">PSICOLOGIA - </w:t>
            </w:r>
            <w:r w:rsidRPr="00284131">
              <w:rPr>
                <w:color w:val="FFFF00"/>
              </w:rPr>
              <w:t xml:space="preserve"> </w:t>
            </w:r>
            <w:r w:rsidRPr="00284131">
              <w:rPr>
                <w:rFonts w:ascii="Arial" w:hAnsi="Arial" w:cs="Arial"/>
                <w:bCs/>
                <w:caps/>
                <w:color w:val="FFFF00"/>
                <w:sz w:val="10"/>
                <w:szCs w:val="10"/>
              </w:rPr>
              <w:t>ESPECIALIZACION EN PLANEACION, GESTION Y CONTROL DEL DESARROLLO SOCIAL</w:t>
            </w:r>
          </w:p>
        </w:tc>
      </w:tr>
      <w:tr w:rsidR="009315F4" w:rsidRPr="00606FCC" w14:paraId="18F63B93" w14:textId="77777777" w:rsidTr="009315F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B8D3E" w14:textId="77777777" w:rsidR="009315F4" w:rsidRPr="00606FCC" w:rsidRDefault="009315F4"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9315F4" w:rsidRPr="00606FCC" w14:paraId="0587F735" w14:textId="77777777" w:rsidTr="009315F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824C9" w14:textId="77777777" w:rsidR="009315F4" w:rsidRPr="00606FCC" w:rsidRDefault="009315F4" w:rsidP="00AE1FE6">
            <w:pPr>
              <w:ind w:left="284"/>
              <w:jc w:val="center"/>
              <w:rPr>
                <w:rFonts w:ascii="Arial" w:hAnsi="Arial" w:cs="Arial"/>
                <w:b/>
                <w:caps/>
              </w:rPr>
            </w:pPr>
            <w:r w:rsidRPr="00606FCC">
              <w:rPr>
                <w:rFonts w:ascii="Arial" w:hAnsi="Arial" w:cs="Arial"/>
                <w:b/>
                <w:bCs/>
                <w:caps/>
              </w:rPr>
              <w:t>iII. PROPÓSITO PRINCIPAL</w:t>
            </w:r>
          </w:p>
        </w:tc>
      </w:tr>
      <w:tr w:rsidR="009315F4" w:rsidRPr="00606FCC" w14:paraId="05CB8736" w14:textId="77777777" w:rsidTr="009315F4">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C236AF8" w14:textId="7CBDA54A" w:rsidR="009315F4" w:rsidRPr="00606FCC" w:rsidRDefault="009315F4" w:rsidP="00AE1FE6">
            <w:pPr>
              <w:jc w:val="both"/>
              <w:rPr>
                <w:rFonts w:ascii="Arial" w:hAnsi="Arial" w:cs="Arial"/>
              </w:rPr>
            </w:pPr>
            <w:r w:rsidRPr="009315F4">
              <w:rPr>
                <w:rFonts w:ascii="Arial" w:hAnsi="Arial" w:cs="Arial"/>
              </w:rPr>
              <w:t>Implementar y orientar el proceso operativo que permita la implementación de los programa</w:t>
            </w:r>
            <w:r>
              <w:rPr>
                <w:rFonts w:ascii="Arial" w:hAnsi="Arial" w:cs="Arial"/>
              </w:rPr>
              <w:t xml:space="preserve">s de Transferencias Monetarias no Condicionadas, de conformidad con el marco legal vigente y lineamientos institucionales. </w:t>
            </w:r>
          </w:p>
        </w:tc>
      </w:tr>
      <w:tr w:rsidR="009315F4" w:rsidRPr="00606FCC" w14:paraId="0F8030AC" w14:textId="77777777" w:rsidTr="009315F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ED14C" w14:textId="77777777" w:rsidR="009315F4" w:rsidRPr="00606FCC" w:rsidRDefault="009315F4" w:rsidP="00AE1FE6">
            <w:pPr>
              <w:ind w:left="284"/>
              <w:jc w:val="center"/>
              <w:rPr>
                <w:rFonts w:ascii="Arial" w:hAnsi="Arial" w:cs="Arial"/>
                <w:b/>
              </w:rPr>
            </w:pPr>
            <w:r w:rsidRPr="00606FCC">
              <w:rPr>
                <w:rFonts w:ascii="Arial" w:hAnsi="Arial" w:cs="Arial"/>
                <w:b/>
                <w:bCs/>
              </w:rPr>
              <w:t>IV. DESCRIPCIÓN DE FUNCIONES ESENCIALES</w:t>
            </w:r>
          </w:p>
        </w:tc>
      </w:tr>
      <w:tr w:rsidR="009315F4" w:rsidRPr="00606FCC" w14:paraId="7C1A701B" w14:textId="77777777" w:rsidTr="009315F4">
        <w:trPr>
          <w:trHeight w:val="5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42BF3DD" w14:textId="07F48750"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Diseñar y elaborar herramientas de seguimiento para el ajuste a los procesos metodológicos y operativos relacionados con la operación de los programas de transferencias monetarias.</w:t>
            </w:r>
          </w:p>
          <w:p w14:paraId="253720A1" w14:textId="189A44B9"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 xml:space="preserve">Coordinar la construcción y actualización de las bases de datos de hogares, personas y pagos, estando a cargo de las liquidaciones de pagos de cada ciclo operativo de los programas de transferencias monetarias.  </w:t>
            </w:r>
          </w:p>
          <w:p w14:paraId="4EEB94EF" w14:textId="32D8D096"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Gestionar la firma de los convenios necesarios para garantizar la disponibilidad de bases de datos necesarias para los cruces que definen la liquidación de pagos de transferencias monetarias.</w:t>
            </w:r>
          </w:p>
          <w:p w14:paraId="3EBD6380" w14:textId="3BB078E8"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 xml:space="preserve">Efectuar seguimiento de todas las novedades y situaciones que afecten el estatus de cualquier hogar, persona o pago manteniéndolas actualizadas en bases de datos, </w:t>
            </w:r>
          </w:p>
          <w:p w14:paraId="029EF4B4" w14:textId="798D0CD7"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 xml:space="preserve">Diseñar criterios y estrategias para mejorar la eficiencia y exactitud de la liquidación de pagos y la actualización de novedades de los programas de transferencias monetarias.  </w:t>
            </w:r>
          </w:p>
          <w:p w14:paraId="271E50A5" w14:textId="05D1AC71"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 xml:space="preserve">Construir y mantener actualizadas las cifras y datos de cada ciclo operativo de pagos de los programas de transferencias monetarias, desde el punto de vista operativo, guardando consistencia con los reportes financieros del mismo. </w:t>
            </w:r>
          </w:p>
          <w:p w14:paraId="510886B6" w14:textId="5CF8B9F9"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Articular a los actores internos y externos que deben estar alineados para una operación eficiente de los programas de transferencias monetarias y del ciclo de pagos correspondiente.</w:t>
            </w:r>
          </w:p>
          <w:p w14:paraId="4F24CA82" w14:textId="50368C7A" w:rsidR="009315F4" w:rsidRPr="00E548CE" w:rsidRDefault="009315F4" w:rsidP="00AE1FE6">
            <w:pPr>
              <w:pStyle w:val="Prrafodelista"/>
              <w:numPr>
                <w:ilvl w:val="0"/>
                <w:numId w:val="62"/>
              </w:numPr>
              <w:jc w:val="both"/>
              <w:rPr>
                <w:rFonts w:ascii="Arial" w:hAnsi="Arial" w:cs="Arial"/>
                <w:sz w:val="20"/>
                <w:szCs w:val="20"/>
              </w:rPr>
            </w:pPr>
            <w:r w:rsidRPr="00E548CE">
              <w:rPr>
                <w:rFonts w:ascii="Arial" w:hAnsi="Arial" w:cs="Arial"/>
                <w:sz w:val="20"/>
                <w:szCs w:val="20"/>
              </w:rPr>
              <w:t>Hacer seguimiento, acompañar y gestionar las situaciones que se presenten durante el ciclo de pagos, direccionando inquietudes y articulando recursos para solucionar retos, cuellos de botella en la implementación de la transferencia y promover mejores prácticas.</w:t>
            </w:r>
          </w:p>
          <w:p w14:paraId="69C31571" w14:textId="1D8D559C" w:rsidR="009315F4" w:rsidRPr="00E548CE" w:rsidRDefault="009315F4" w:rsidP="00AE1FE6">
            <w:pPr>
              <w:pStyle w:val="Prrafodelista"/>
              <w:numPr>
                <w:ilvl w:val="0"/>
                <w:numId w:val="62"/>
              </w:numPr>
              <w:jc w:val="both"/>
              <w:rPr>
                <w:rFonts w:ascii="Arial" w:hAnsi="Arial" w:cs="Arial"/>
              </w:rPr>
            </w:pPr>
            <w:r w:rsidRPr="00E548CE">
              <w:rPr>
                <w:rFonts w:ascii="Arial" w:hAnsi="Arial" w:cs="Arial"/>
                <w:sz w:val="20"/>
                <w:szCs w:val="20"/>
              </w:rPr>
              <w:t xml:space="preserve">Formular propuestas de mejoras al ciclo operativo de los programas de transferencias monetarias. </w:t>
            </w:r>
            <w:r w:rsidRPr="00E548CE">
              <w:rPr>
                <w:rFonts w:ascii="Arial" w:hAnsi="Arial" w:cs="Arial"/>
              </w:rPr>
              <w:tab/>
            </w:r>
          </w:p>
        </w:tc>
      </w:tr>
      <w:tr w:rsidR="009315F4" w:rsidRPr="00606FCC" w14:paraId="7CAF59E3" w14:textId="77777777" w:rsidTr="009315F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4BB6C5" w14:textId="77777777" w:rsidR="009315F4" w:rsidRPr="00606FCC" w:rsidRDefault="009315F4" w:rsidP="00AE1FE6">
            <w:pPr>
              <w:ind w:left="284"/>
              <w:jc w:val="center"/>
              <w:rPr>
                <w:rFonts w:ascii="Arial" w:hAnsi="Arial" w:cs="Arial"/>
                <w:b/>
              </w:rPr>
            </w:pPr>
            <w:r w:rsidRPr="00606FCC">
              <w:rPr>
                <w:rFonts w:ascii="Arial" w:hAnsi="Arial" w:cs="Arial"/>
                <w:b/>
                <w:bCs/>
              </w:rPr>
              <w:t>V. CONOCIMIENTOS BÁSICOS O ESENCIALES</w:t>
            </w:r>
          </w:p>
        </w:tc>
      </w:tr>
      <w:tr w:rsidR="009315F4" w:rsidRPr="00606FCC" w14:paraId="0E237C0D" w14:textId="77777777" w:rsidTr="009315F4">
        <w:tc>
          <w:tcPr>
            <w:tcW w:w="10060" w:type="dxa"/>
            <w:gridSpan w:val="2"/>
            <w:tcBorders>
              <w:top w:val="single" w:sz="4" w:space="0" w:color="auto"/>
              <w:left w:val="single" w:sz="4" w:space="0" w:color="auto"/>
              <w:bottom w:val="single" w:sz="4" w:space="0" w:color="auto"/>
              <w:right w:val="single" w:sz="4" w:space="0" w:color="auto"/>
            </w:tcBorders>
            <w:vAlign w:val="center"/>
          </w:tcPr>
          <w:p w14:paraId="5757B5B8" w14:textId="4BD11AFA" w:rsidR="00E548CE" w:rsidRPr="00E548CE" w:rsidRDefault="00E548CE" w:rsidP="00AE1FE6">
            <w:pPr>
              <w:jc w:val="both"/>
              <w:rPr>
                <w:rFonts w:ascii="Arial" w:hAnsi="Arial" w:cs="Arial"/>
              </w:rPr>
            </w:pPr>
            <w:r w:rsidRPr="00E548CE">
              <w:rPr>
                <w:rFonts w:ascii="Arial" w:hAnsi="Arial" w:cs="Arial"/>
              </w:rPr>
              <w:t>1. Diseño y formulación de políticas públicas, planes, programas y proyectos.</w:t>
            </w:r>
          </w:p>
          <w:p w14:paraId="5AE32BF5" w14:textId="77777777" w:rsidR="00E548CE" w:rsidRPr="00E548CE" w:rsidRDefault="00E548CE" w:rsidP="00AE1FE6">
            <w:pPr>
              <w:jc w:val="both"/>
              <w:rPr>
                <w:rFonts w:ascii="Arial" w:hAnsi="Arial" w:cs="Arial"/>
              </w:rPr>
            </w:pPr>
            <w:r w:rsidRPr="00E548CE">
              <w:rPr>
                <w:rFonts w:ascii="Arial" w:hAnsi="Arial" w:cs="Arial"/>
              </w:rPr>
              <w:t>2. Metodologías de seguimiento y evaluación de políticas públicas, planes, programas y proyectos.</w:t>
            </w:r>
          </w:p>
          <w:p w14:paraId="581A4738" w14:textId="77777777" w:rsidR="00E548CE" w:rsidRPr="00E548CE" w:rsidRDefault="00E548CE" w:rsidP="00AE1FE6">
            <w:pPr>
              <w:jc w:val="both"/>
              <w:rPr>
                <w:rFonts w:ascii="Arial" w:hAnsi="Arial" w:cs="Arial"/>
              </w:rPr>
            </w:pPr>
            <w:r w:rsidRPr="00E548CE">
              <w:rPr>
                <w:rFonts w:ascii="Arial" w:hAnsi="Arial" w:cs="Arial"/>
              </w:rPr>
              <w:t>3. Instrumentos de focalización del gasto público.</w:t>
            </w:r>
          </w:p>
          <w:p w14:paraId="032B1ACC" w14:textId="77777777" w:rsidR="00E548CE" w:rsidRPr="00E548CE" w:rsidRDefault="00E548CE" w:rsidP="00AE1FE6">
            <w:pPr>
              <w:jc w:val="both"/>
              <w:rPr>
                <w:rFonts w:ascii="Arial" w:hAnsi="Arial" w:cs="Arial"/>
              </w:rPr>
            </w:pPr>
            <w:r w:rsidRPr="00E548CE">
              <w:rPr>
                <w:rFonts w:ascii="Arial" w:hAnsi="Arial" w:cs="Arial"/>
              </w:rPr>
              <w:t>4. Documentos CONPES aplicables.</w:t>
            </w:r>
          </w:p>
          <w:p w14:paraId="27AFA35B" w14:textId="77777777" w:rsidR="00E548CE" w:rsidRPr="00E548CE" w:rsidRDefault="00E548CE" w:rsidP="00AE1FE6">
            <w:pPr>
              <w:jc w:val="both"/>
              <w:rPr>
                <w:rFonts w:ascii="Arial" w:hAnsi="Arial" w:cs="Arial"/>
              </w:rPr>
            </w:pPr>
            <w:r w:rsidRPr="00E548CE">
              <w:rPr>
                <w:rFonts w:ascii="Arial" w:hAnsi="Arial" w:cs="Arial"/>
              </w:rPr>
              <w:t>5. Vulnerabilidad, pobreza extrema y política social.</w:t>
            </w:r>
          </w:p>
          <w:p w14:paraId="181AAA16" w14:textId="77777777" w:rsidR="00E548CE" w:rsidRPr="00E548CE" w:rsidRDefault="00E548CE" w:rsidP="00AE1FE6">
            <w:pPr>
              <w:jc w:val="both"/>
              <w:rPr>
                <w:rFonts w:ascii="Arial" w:hAnsi="Arial" w:cs="Arial"/>
              </w:rPr>
            </w:pPr>
            <w:r w:rsidRPr="00E548CE">
              <w:rPr>
                <w:rFonts w:ascii="Arial" w:hAnsi="Arial" w:cs="Arial"/>
              </w:rPr>
              <w:t>6. Índices para la medición de la pobreza en Colombia.</w:t>
            </w:r>
          </w:p>
          <w:p w14:paraId="51FBD82C" w14:textId="77777777" w:rsidR="00E548CE" w:rsidRPr="00E548CE" w:rsidRDefault="00E548CE" w:rsidP="00AE1FE6">
            <w:pPr>
              <w:jc w:val="both"/>
              <w:rPr>
                <w:rFonts w:ascii="Arial" w:hAnsi="Arial" w:cs="Arial"/>
              </w:rPr>
            </w:pPr>
            <w:r w:rsidRPr="00E548CE">
              <w:rPr>
                <w:rFonts w:ascii="Arial" w:hAnsi="Arial" w:cs="Arial"/>
              </w:rPr>
              <w:t>7. Enfoque diferencial: Grupos de especial protección constitucional.</w:t>
            </w:r>
          </w:p>
          <w:p w14:paraId="45A0E314" w14:textId="3091B229" w:rsidR="00E548CE" w:rsidRPr="00E548CE" w:rsidRDefault="00E548CE" w:rsidP="00AE1FE6">
            <w:pPr>
              <w:jc w:val="both"/>
              <w:rPr>
                <w:rFonts w:ascii="Arial" w:hAnsi="Arial" w:cs="Arial"/>
              </w:rPr>
            </w:pPr>
            <w:r w:rsidRPr="00E548CE">
              <w:rPr>
                <w:rFonts w:ascii="Arial" w:hAnsi="Arial" w:cs="Arial"/>
              </w:rPr>
              <w:t xml:space="preserve">8. Políticas sobre protección social (Transferencias </w:t>
            </w:r>
            <w:r w:rsidR="00952A4D">
              <w:rPr>
                <w:rFonts w:ascii="Arial" w:hAnsi="Arial" w:cs="Arial"/>
              </w:rPr>
              <w:t>monetarias</w:t>
            </w:r>
            <w:r w:rsidRPr="00E548CE">
              <w:rPr>
                <w:rFonts w:ascii="Arial" w:hAnsi="Arial" w:cs="Arial"/>
              </w:rPr>
              <w:t>).</w:t>
            </w:r>
          </w:p>
          <w:p w14:paraId="483460F7" w14:textId="77777777" w:rsidR="00E548CE" w:rsidRPr="00E548CE" w:rsidRDefault="00E548CE" w:rsidP="00AE1FE6">
            <w:pPr>
              <w:jc w:val="both"/>
              <w:rPr>
                <w:rFonts w:ascii="Arial" w:hAnsi="Arial" w:cs="Arial"/>
              </w:rPr>
            </w:pPr>
            <w:r w:rsidRPr="00E548CE">
              <w:rPr>
                <w:rFonts w:ascii="Arial" w:hAnsi="Arial" w:cs="Arial"/>
              </w:rPr>
              <w:t>9. Generación de capacidades (Capital humano).</w:t>
            </w:r>
          </w:p>
          <w:p w14:paraId="1C78B062" w14:textId="77777777" w:rsidR="00E548CE" w:rsidRPr="00E548CE" w:rsidRDefault="00E548CE" w:rsidP="00AE1FE6">
            <w:pPr>
              <w:jc w:val="both"/>
              <w:rPr>
                <w:rFonts w:ascii="Arial" w:hAnsi="Arial" w:cs="Arial"/>
              </w:rPr>
            </w:pPr>
            <w:r w:rsidRPr="00E548CE">
              <w:rPr>
                <w:rFonts w:ascii="Arial" w:hAnsi="Arial" w:cs="Arial"/>
              </w:rPr>
              <w:t>10. Estadística básica.</w:t>
            </w:r>
          </w:p>
          <w:p w14:paraId="5D137279" w14:textId="77777777" w:rsidR="00E548CE" w:rsidRPr="00E548CE" w:rsidRDefault="00E548CE" w:rsidP="00AE1FE6">
            <w:pPr>
              <w:jc w:val="both"/>
              <w:rPr>
                <w:rFonts w:ascii="Arial" w:hAnsi="Arial" w:cs="Arial"/>
              </w:rPr>
            </w:pPr>
            <w:r w:rsidRPr="00E548CE">
              <w:rPr>
                <w:rFonts w:ascii="Arial" w:hAnsi="Arial" w:cs="Arial"/>
              </w:rPr>
              <w:t>11. Enfoque poblacional (Intervención en población vulnerable).</w:t>
            </w:r>
          </w:p>
          <w:p w14:paraId="4E1B61C0" w14:textId="77777777" w:rsidR="00E548CE" w:rsidRPr="00E548CE" w:rsidRDefault="00E548CE" w:rsidP="00AE1FE6">
            <w:pPr>
              <w:jc w:val="both"/>
              <w:rPr>
                <w:rFonts w:ascii="Arial" w:hAnsi="Arial" w:cs="Arial"/>
              </w:rPr>
            </w:pPr>
            <w:r w:rsidRPr="00E548CE">
              <w:rPr>
                <w:rFonts w:ascii="Arial" w:hAnsi="Arial" w:cs="Arial"/>
              </w:rPr>
              <w:t>12. Interpretación y análisis de texto.</w:t>
            </w:r>
          </w:p>
          <w:p w14:paraId="0B81DBC5" w14:textId="77777777" w:rsidR="00E548CE" w:rsidRPr="00E548CE" w:rsidRDefault="00E548CE" w:rsidP="00AE1FE6">
            <w:pPr>
              <w:jc w:val="both"/>
              <w:rPr>
                <w:rFonts w:ascii="Arial" w:hAnsi="Arial" w:cs="Arial"/>
              </w:rPr>
            </w:pPr>
            <w:r w:rsidRPr="00E548CE">
              <w:rPr>
                <w:rFonts w:ascii="Arial" w:hAnsi="Arial" w:cs="Arial"/>
              </w:rPr>
              <w:t>13. Técnicas de generación de informes técnicos y documento.</w:t>
            </w:r>
          </w:p>
          <w:p w14:paraId="0FD8BFF4" w14:textId="77777777" w:rsidR="00E548CE" w:rsidRPr="00E548CE" w:rsidRDefault="00E548CE" w:rsidP="00AE1FE6">
            <w:pPr>
              <w:jc w:val="both"/>
              <w:rPr>
                <w:rFonts w:ascii="Arial" w:hAnsi="Arial" w:cs="Arial"/>
              </w:rPr>
            </w:pPr>
            <w:r w:rsidRPr="00E548CE">
              <w:rPr>
                <w:rFonts w:ascii="Arial" w:hAnsi="Arial" w:cs="Arial"/>
              </w:rPr>
              <w:t>14. Sistema de Gestión Integral.</w:t>
            </w:r>
          </w:p>
          <w:p w14:paraId="0948ADA4" w14:textId="77777777" w:rsidR="00E548CE" w:rsidRPr="00E548CE" w:rsidRDefault="00E548CE" w:rsidP="00AE1FE6">
            <w:pPr>
              <w:jc w:val="both"/>
              <w:rPr>
                <w:rFonts w:ascii="Arial" w:hAnsi="Arial" w:cs="Arial"/>
              </w:rPr>
            </w:pPr>
            <w:r w:rsidRPr="00E548CE">
              <w:rPr>
                <w:rFonts w:ascii="Arial" w:hAnsi="Arial" w:cs="Arial"/>
              </w:rPr>
              <w:t>15. Sistema de Gestión Documental.</w:t>
            </w:r>
          </w:p>
          <w:p w14:paraId="443A1052" w14:textId="77777777" w:rsidR="00E548CE" w:rsidRPr="00E548CE" w:rsidRDefault="00E548CE" w:rsidP="00AE1FE6">
            <w:pPr>
              <w:jc w:val="both"/>
              <w:rPr>
                <w:rFonts w:ascii="Arial" w:hAnsi="Arial" w:cs="Arial"/>
              </w:rPr>
            </w:pPr>
            <w:r w:rsidRPr="00E548CE">
              <w:rPr>
                <w:rFonts w:ascii="Arial" w:hAnsi="Arial" w:cs="Arial"/>
              </w:rPr>
              <w:t>16. Ofimática Básica.</w:t>
            </w:r>
          </w:p>
          <w:p w14:paraId="0290E5EC" w14:textId="77777777" w:rsidR="00E548CE" w:rsidRPr="00E548CE" w:rsidRDefault="00E548CE" w:rsidP="00AE1FE6">
            <w:pPr>
              <w:jc w:val="both"/>
              <w:rPr>
                <w:rFonts w:ascii="Arial" w:hAnsi="Arial" w:cs="Arial"/>
              </w:rPr>
            </w:pPr>
            <w:r w:rsidRPr="00E548CE">
              <w:rPr>
                <w:rFonts w:ascii="Arial" w:hAnsi="Arial" w:cs="Arial"/>
              </w:rPr>
              <w:t>17. Derecho Contractual.</w:t>
            </w:r>
          </w:p>
          <w:p w14:paraId="060BCF7C" w14:textId="78B2A17B" w:rsidR="009315F4" w:rsidRPr="00606FCC" w:rsidRDefault="00E548CE" w:rsidP="00AE1FE6">
            <w:pPr>
              <w:jc w:val="both"/>
              <w:rPr>
                <w:rFonts w:ascii="Arial" w:hAnsi="Arial" w:cs="Arial"/>
              </w:rPr>
            </w:pPr>
            <w:r w:rsidRPr="00E548CE">
              <w:rPr>
                <w:rFonts w:ascii="Arial" w:hAnsi="Arial" w:cs="Arial"/>
              </w:rPr>
              <w:t>1</w:t>
            </w:r>
            <w:r>
              <w:rPr>
                <w:rFonts w:ascii="Arial" w:hAnsi="Arial" w:cs="Arial"/>
              </w:rPr>
              <w:t>8. Código Único Disciplinario.</w:t>
            </w:r>
            <w:r w:rsidRPr="00E548CE">
              <w:rPr>
                <w:rFonts w:ascii="Arial" w:hAnsi="Arial" w:cs="Arial"/>
              </w:rPr>
              <w:tab/>
            </w:r>
          </w:p>
        </w:tc>
      </w:tr>
      <w:tr w:rsidR="009315F4" w:rsidRPr="00606FCC" w14:paraId="6EF0B982" w14:textId="77777777" w:rsidTr="009315F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AC2D3" w14:textId="77777777" w:rsidR="009315F4" w:rsidRPr="00606FCC" w:rsidRDefault="009315F4" w:rsidP="00AE1FE6">
            <w:pPr>
              <w:ind w:left="284"/>
              <w:jc w:val="center"/>
              <w:rPr>
                <w:rFonts w:ascii="Arial" w:hAnsi="Arial" w:cs="Arial"/>
                <w:b/>
              </w:rPr>
            </w:pPr>
            <w:r w:rsidRPr="00606FCC">
              <w:rPr>
                <w:rFonts w:ascii="Arial" w:hAnsi="Arial" w:cs="Arial"/>
                <w:b/>
                <w:bCs/>
              </w:rPr>
              <w:t>VI. REQUISITOS DE ESTUDIO Y EXPERIENCIA</w:t>
            </w:r>
          </w:p>
        </w:tc>
      </w:tr>
      <w:tr w:rsidR="009315F4" w:rsidRPr="00606FCC" w14:paraId="7B70EDF5" w14:textId="77777777" w:rsidTr="009315F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98FCD" w14:textId="77777777" w:rsidR="009315F4" w:rsidRPr="00606FCC" w:rsidRDefault="009315F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E7D12" w14:textId="77777777" w:rsidR="009315F4" w:rsidRPr="00606FCC" w:rsidRDefault="009315F4" w:rsidP="00AE1FE6">
            <w:pPr>
              <w:ind w:left="284"/>
              <w:jc w:val="center"/>
              <w:rPr>
                <w:rFonts w:ascii="Arial" w:hAnsi="Arial" w:cs="Arial"/>
                <w:b/>
              </w:rPr>
            </w:pPr>
            <w:r w:rsidRPr="00606FCC">
              <w:rPr>
                <w:rFonts w:ascii="Arial" w:hAnsi="Arial" w:cs="Arial"/>
                <w:b/>
                <w:bCs/>
              </w:rPr>
              <w:t>Experiencia</w:t>
            </w:r>
          </w:p>
        </w:tc>
      </w:tr>
      <w:tr w:rsidR="009315F4" w:rsidRPr="00606FCC" w14:paraId="30BEDCB6" w14:textId="77777777" w:rsidTr="009315F4">
        <w:tc>
          <w:tcPr>
            <w:tcW w:w="6070" w:type="dxa"/>
            <w:tcBorders>
              <w:top w:val="single" w:sz="4" w:space="0" w:color="auto"/>
              <w:left w:val="single" w:sz="4" w:space="0" w:color="auto"/>
              <w:bottom w:val="single" w:sz="4" w:space="0" w:color="auto"/>
              <w:right w:val="single" w:sz="4" w:space="0" w:color="auto"/>
            </w:tcBorders>
            <w:vAlign w:val="center"/>
          </w:tcPr>
          <w:p w14:paraId="3665C8B7" w14:textId="77777777" w:rsidR="009315F4" w:rsidRPr="00606FCC" w:rsidRDefault="009315F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9D1DFEE" w14:textId="686464A1" w:rsidR="009315F4" w:rsidRDefault="009315F4" w:rsidP="00AE1FE6">
            <w:pPr>
              <w:snapToGrid w:val="0"/>
              <w:jc w:val="both"/>
              <w:rPr>
                <w:rFonts w:ascii="Arial" w:hAnsi="Arial" w:cs="Arial"/>
                <w:lang w:eastAsia="es-CO"/>
              </w:rPr>
            </w:pPr>
          </w:p>
          <w:p w14:paraId="0388AA4C" w14:textId="77E48DC8" w:rsidR="009315F4" w:rsidRDefault="00E548CE" w:rsidP="00AE1FE6">
            <w:pPr>
              <w:snapToGrid w:val="0"/>
              <w:jc w:val="both"/>
              <w:rPr>
                <w:rFonts w:ascii="Arial" w:hAnsi="Arial" w:cs="Arial"/>
              </w:rPr>
            </w:pPr>
            <w:r w:rsidRPr="00E548CE">
              <w:rPr>
                <w:rFonts w:ascii="Arial" w:hAnsi="Arial" w:cs="Arial"/>
                <w:lang w:eastAsia="es-CO"/>
              </w:rPr>
              <w:t>Economía; Administración; Derecho</w:t>
            </w:r>
            <w:r>
              <w:rPr>
                <w:rFonts w:ascii="Arial" w:hAnsi="Arial" w:cs="Arial"/>
                <w:lang w:eastAsia="es-CO"/>
              </w:rPr>
              <w:t xml:space="preserve"> y afines</w:t>
            </w:r>
            <w:r w:rsidRPr="00E548CE">
              <w:rPr>
                <w:rFonts w:ascii="Arial" w:hAnsi="Arial" w:cs="Arial"/>
                <w:lang w:eastAsia="es-CO"/>
              </w:rPr>
              <w:t>; Ciencia política, relaciones internacionales; Ingeniería industrial y afines; Psicología.</w:t>
            </w:r>
            <w:r w:rsidRPr="00E548CE">
              <w:rPr>
                <w:rFonts w:ascii="Arial" w:hAnsi="Arial" w:cs="Arial"/>
                <w:lang w:eastAsia="es-CO"/>
              </w:rPr>
              <w:tab/>
            </w:r>
            <w:r w:rsidR="009315F4" w:rsidRPr="001D4E11">
              <w:rPr>
                <w:rFonts w:ascii="Arial" w:hAnsi="Arial" w:cs="Arial"/>
              </w:rPr>
              <w:tab/>
            </w:r>
            <w:r w:rsidR="009315F4" w:rsidRPr="001D4E11">
              <w:rPr>
                <w:rFonts w:ascii="Arial" w:hAnsi="Arial" w:cs="Arial"/>
              </w:rPr>
              <w:tab/>
            </w:r>
          </w:p>
          <w:p w14:paraId="2CF9CA67" w14:textId="77777777" w:rsidR="009315F4" w:rsidRPr="00606FCC" w:rsidRDefault="009315F4" w:rsidP="00AE1FE6">
            <w:pPr>
              <w:snapToGrid w:val="0"/>
              <w:jc w:val="both"/>
              <w:rPr>
                <w:rFonts w:ascii="Arial" w:hAnsi="Arial" w:cs="Arial"/>
              </w:rPr>
            </w:pPr>
          </w:p>
          <w:p w14:paraId="05D68C04" w14:textId="77777777" w:rsidR="009315F4" w:rsidRPr="00606FCC" w:rsidRDefault="009315F4"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2C62A95" w14:textId="77777777" w:rsidR="009315F4" w:rsidRPr="00606FCC" w:rsidRDefault="009315F4" w:rsidP="00AE1FE6">
            <w:pPr>
              <w:snapToGrid w:val="0"/>
              <w:jc w:val="both"/>
              <w:rPr>
                <w:rFonts w:ascii="Arial" w:hAnsi="Arial" w:cs="Arial"/>
              </w:rPr>
            </w:pPr>
          </w:p>
          <w:p w14:paraId="575C4149" w14:textId="77777777" w:rsidR="009315F4" w:rsidRPr="00606FCC" w:rsidRDefault="009315F4"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9417F57" w14:textId="77777777" w:rsidR="009315F4" w:rsidRPr="00606FCC" w:rsidRDefault="009315F4"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9315F4" w:rsidRPr="00606FCC" w14:paraId="3D6C6148" w14:textId="77777777" w:rsidTr="009315F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5FD1F" w14:textId="77777777" w:rsidR="009315F4" w:rsidRPr="00606FCC" w:rsidRDefault="009315F4" w:rsidP="00AE1FE6">
            <w:pPr>
              <w:ind w:left="284"/>
              <w:jc w:val="center"/>
              <w:rPr>
                <w:rFonts w:ascii="Arial" w:hAnsi="Arial" w:cs="Arial"/>
                <w:b/>
              </w:rPr>
            </w:pPr>
            <w:r w:rsidRPr="00606FCC">
              <w:rPr>
                <w:rFonts w:ascii="Arial" w:hAnsi="Arial" w:cs="Arial"/>
                <w:b/>
                <w:bCs/>
              </w:rPr>
              <w:t>ALTERNATIVA</w:t>
            </w:r>
          </w:p>
        </w:tc>
      </w:tr>
      <w:tr w:rsidR="009315F4" w:rsidRPr="00606FCC" w14:paraId="13ED11A9" w14:textId="77777777" w:rsidTr="009315F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CEAE4" w14:textId="77777777" w:rsidR="009315F4" w:rsidRPr="00606FCC" w:rsidRDefault="009315F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BD73E" w14:textId="77777777" w:rsidR="009315F4" w:rsidRPr="00606FCC" w:rsidRDefault="009315F4" w:rsidP="00AE1FE6">
            <w:pPr>
              <w:ind w:left="284"/>
              <w:jc w:val="center"/>
              <w:rPr>
                <w:rFonts w:ascii="Arial" w:hAnsi="Arial" w:cs="Arial"/>
                <w:b/>
              </w:rPr>
            </w:pPr>
            <w:r w:rsidRPr="00606FCC">
              <w:rPr>
                <w:rFonts w:ascii="Arial" w:hAnsi="Arial" w:cs="Arial"/>
                <w:b/>
                <w:bCs/>
              </w:rPr>
              <w:t>Experiencia</w:t>
            </w:r>
          </w:p>
        </w:tc>
      </w:tr>
      <w:tr w:rsidR="009315F4" w:rsidRPr="00606FCC" w14:paraId="6B1CBBFF" w14:textId="77777777" w:rsidTr="009315F4">
        <w:tc>
          <w:tcPr>
            <w:tcW w:w="6070" w:type="dxa"/>
            <w:tcBorders>
              <w:top w:val="single" w:sz="4" w:space="0" w:color="auto"/>
              <w:left w:val="single" w:sz="4" w:space="0" w:color="auto"/>
              <w:bottom w:val="single" w:sz="4" w:space="0" w:color="auto"/>
              <w:right w:val="single" w:sz="4" w:space="0" w:color="auto"/>
            </w:tcBorders>
            <w:vAlign w:val="center"/>
          </w:tcPr>
          <w:p w14:paraId="08CB4A5A" w14:textId="77777777" w:rsidR="009315F4" w:rsidRPr="00606FCC" w:rsidRDefault="009315F4" w:rsidP="00AE1FE6">
            <w:pPr>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79F01CE2" w14:textId="77777777" w:rsidR="009315F4" w:rsidRDefault="009315F4" w:rsidP="00AE1FE6">
            <w:pPr>
              <w:jc w:val="both"/>
              <w:rPr>
                <w:rFonts w:ascii="Arial" w:hAnsi="Arial" w:cs="Arial"/>
                <w:lang w:eastAsia="es-CO"/>
              </w:rPr>
            </w:pPr>
          </w:p>
          <w:p w14:paraId="0B91012B" w14:textId="0FDF4E29" w:rsidR="009315F4" w:rsidRPr="001D4E11" w:rsidRDefault="00A86F02" w:rsidP="00AE1FE6">
            <w:pPr>
              <w:rPr>
                <w:rFonts w:ascii="Arial" w:hAnsi="Arial" w:cs="Arial"/>
                <w:lang w:eastAsia="es-CO"/>
              </w:rPr>
            </w:pPr>
            <w:r w:rsidRPr="00E548CE">
              <w:rPr>
                <w:rFonts w:ascii="Arial" w:hAnsi="Arial" w:cs="Arial"/>
                <w:lang w:eastAsia="es-CO"/>
              </w:rPr>
              <w:t>Economía; Administración; Derecho</w:t>
            </w:r>
            <w:r>
              <w:rPr>
                <w:rFonts w:ascii="Arial" w:hAnsi="Arial" w:cs="Arial"/>
                <w:lang w:eastAsia="es-CO"/>
              </w:rPr>
              <w:t xml:space="preserve"> y afines</w:t>
            </w:r>
            <w:r w:rsidRPr="00E548CE">
              <w:rPr>
                <w:rFonts w:ascii="Arial" w:hAnsi="Arial" w:cs="Arial"/>
                <w:lang w:eastAsia="es-CO"/>
              </w:rPr>
              <w:t>; Ciencia política, relaciones internacionales; Ingeniería industrial y afines; Psicología.</w:t>
            </w:r>
          </w:p>
          <w:p w14:paraId="54E673DC" w14:textId="77777777" w:rsidR="009315F4" w:rsidRPr="00606FCC" w:rsidRDefault="009315F4" w:rsidP="00AE1FE6">
            <w:pPr>
              <w:jc w:val="both"/>
              <w:rPr>
                <w:rFonts w:ascii="Arial" w:hAnsi="Arial" w:cs="Arial"/>
                <w:lang w:eastAsia="es-CO"/>
              </w:rPr>
            </w:pPr>
          </w:p>
          <w:p w14:paraId="62419046" w14:textId="76026F26" w:rsidR="009315F4" w:rsidRPr="00606FCC" w:rsidRDefault="009315F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848C791" w14:textId="77777777" w:rsidR="009315F4" w:rsidRPr="00606FCC" w:rsidRDefault="009315F4" w:rsidP="00AE1FE6">
            <w:pPr>
              <w:snapToGrid w:val="0"/>
              <w:jc w:val="both"/>
              <w:rPr>
                <w:rFonts w:ascii="Arial" w:hAnsi="Arial" w:cs="Arial"/>
              </w:rPr>
            </w:pPr>
            <w:r w:rsidRPr="00606FCC">
              <w:rPr>
                <w:rFonts w:ascii="Arial" w:hAnsi="Arial" w:cs="Arial"/>
              </w:rPr>
              <w:t>Sesenta y un (61) meses de experiencia profesional relacionada.</w:t>
            </w:r>
          </w:p>
        </w:tc>
      </w:tr>
      <w:tr w:rsidR="009315F4" w:rsidRPr="00606FCC" w14:paraId="5CA155C9" w14:textId="77777777" w:rsidTr="009315F4">
        <w:tc>
          <w:tcPr>
            <w:tcW w:w="6070" w:type="dxa"/>
            <w:tcBorders>
              <w:top w:val="single" w:sz="4" w:space="0" w:color="auto"/>
              <w:left w:val="single" w:sz="4" w:space="0" w:color="auto"/>
              <w:bottom w:val="single" w:sz="4" w:space="0" w:color="auto"/>
              <w:right w:val="single" w:sz="4" w:space="0" w:color="auto"/>
            </w:tcBorders>
            <w:vAlign w:val="center"/>
          </w:tcPr>
          <w:p w14:paraId="486519ED" w14:textId="77777777" w:rsidR="009315F4" w:rsidRPr="00606FCC" w:rsidRDefault="009315F4"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69A06F57" w14:textId="752AF553" w:rsidR="009315F4" w:rsidRDefault="009315F4" w:rsidP="00AE1FE6">
            <w:pPr>
              <w:jc w:val="both"/>
              <w:rPr>
                <w:rFonts w:ascii="Arial" w:hAnsi="Arial" w:cs="Arial"/>
                <w:lang w:eastAsia="es-CO"/>
              </w:rPr>
            </w:pPr>
            <w:r w:rsidRPr="00606FCC">
              <w:rPr>
                <w:rFonts w:ascii="Arial" w:hAnsi="Arial" w:cs="Arial"/>
                <w:lang w:eastAsia="es-CO"/>
              </w:rPr>
              <w:t xml:space="preserve"> </w:t>
            </w:r>
          </w:p>
          <w:p w14:paraId="4ADC3911" w14:textId="077D8B87" w:rsidR="009315F4" w:rsidRPr="001D4E11" w:rsidRDefault="00A86F02" w:rsidP="00AE1FE6">
            <w:pPr>
              <w:jc w:val="both"/>
              <w:rPr>
                <w:rFonts w:ascii="Arial" w:hAnsi="Arial" w:cs="Arial"/>
                <w:lang w:eastAsia="es-CO"/>
              </w:rPr>
            </w:pPr>
            <w:r w:rsidRPr="00E548CE">
              <w:rPr>
                <w:rFonts w:ascii="Arial" w:hAnsi="Arial" w:cs="Arial"/>
                <w:lang w:eastAsia="es-CO"/>
              </w:rPr>
              <w:t>Economía; Administración; Derecho</w:t>
            </w:r>
            <w:r>
              <w:rPr>
                <w:rFonts w:ascii="Arial" w:hAnsi="Arial" w:cs="Arial"/>
                <w:lang w:eastAsia="es-CO"/>
              </w:rPr>
              <w:t xml:space="preserve"> y afines</w:t>
            </w:r>
            <w:r w:rsidRPr="00E548CE">
              <w:rPr>
                <w:rFonts w:ascii="Arial" w:hAnsi="Arial" w:cs="Arial"/>
                <w:lang w:eastAsia="es-CO"/>
              </w:rPr>
              <w:t>; Ciencia política, relaciones internacionales; Ingeniería industrial y afines; Psicología.</w:t>
            </w:r>
            <w:r w:rsidR="009315F4" w:rsidRPr="001D4E11">
              <w:rPr>
                <w:rFonts w:ascii="Arial" w:hAnsi="Arial" w:cs="Arial"/>
                <w:lang w:eastAsia="es-CO"/>
              </w:rPr>
              <w:tab/>
            </w:r>
          </w:p>
          <w:p w14:paraId="7D86208E" w14:textId="77777777" w:rsidR="009315F4" w:rsidRPr="00606FCC" w:rsidRDefault="009315F4" w:rsidP="00AE1FE6">
            <w:pPr>
              <w:jc w:val="both"/>
              <w:rPr>
                <w:rFonts w:ascii="Arial" w:hAnsi="Arial" w:cs="Arial"/>
                <w:lang w:eastAsia="es-CO"/>
              </w:rPr>
            </w:pPr>
          </w:p>
          <w:p w14:paraId="1D9BF08F" w14:textId="77777777" w:rsidR="009315F4" w:rsidRPr="00606FCC" w:rsidRDefault="009315F4"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26852ED" w14:textId="77777777" w:rsidR="009315F4" w:rsidRPr="00606FCC" w:rsidRDefault="009315F4" w:rsidP="00AE1FE6">
            <w:pPr>
              <w:jc w:val="both"/>
              <w:rPr>
                <w:rFonts w:ascii="Arial" w:hAnsi="Arial" w:cs="Arial"/>
              </w:rPr>
            </w:pPr>
          </w:p>
          <w:p w14:paraId="774211AE" w14:textId="77777777" w:rsidR="009315F4" w:rsidRPr="00606FCC" w:rsidRDefault="009315F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CAD3A46" w14:textId="77777777" w:rsidR="009315F4" w:rsidRPr="00606FCC" w:rsidRDefault="009315F4" w:rsidP="00AE1FE6">
            <w:pPr>
              <w:snapToGrid w:val="0"/>
              <w:jc w:val="both"/>
              <w:rPr>
                <w:rFonts w:ascii="Arial" w:hAnsi="Arial" w:cs="Arial"/>
              </w:rPr>
            </w:pPr>
            <w:r w:rsidRPr="00606FCC">
              <w:rPr>
                <w:rFonts w:ascii="Arial" w:hAnsi="Arial" w:cs="Arial"/>
              </w:rPr>
              <w:t>Treinta y siete (37) meses de experiencia profesional relacionada.</w:t>
            </w:r>
          </w:p>
        </w:tc>
      </w:tr>
      <w:tr w:rsidR="009315F4" w:rsidRPr="00606FCC" w14:paraId="2AEB07C3" w14:textId="77777777" w:rsidTr="009315F4">
        <w:tc>
          <w:tcPr>
            <w:tcW w:w="6070" w:type="dxa"/>
            <w:tcBorders>
              <w:top w:val="single" w:sz="4" w:space="0" w:color="auto"/>
              <w:left w:val="single" w:sz="4" w:space="0" w:color="auto"/>
              <w:bottom w:val="single" w:sz="4" w:space="0" w:color="auto"/>
              <w:right w:val="single" w:sz="4" w:space="0" w:color="auto"/>
            </w:tcBorders>
            <w:vAlign w:val="center"/>
          </w:tcPr>
          <w:p w14:paraId="3464EF5D" w14:textId="60121C0D" w:rsidR="009315F4" w:rsidRDefault="009315F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1CB03A7" w14:textId="6270F2DB" w:rsidR="00A86F02" w:rsidRDefault="00A86F02" w:rsidP="00AE1FE6">
            <w:pPr>
              <w:snapToGrid w:val="0"/>
              <w:jc w:val="both"/>
              <w:rPr>
                <w:rFonts w:ascii="Arial" w:hAnsi="Arial" w:cs="Arial"/>
                <w:lang w:eastAsia="es-CO"/>
              </w:rPr>
            </w:pPr>
          </w:p>
          <w:p w14:paraId="65EFBD3A" w14:textId="57933C38" w:rsidR="009315F4" w:rsidRPr="001D4E11" w:rsidRDefault="00A86F02" w:rsidP="00AE1FE6">
            <w:pPr>
              <w:snapToGrid w:val="0"/>
              <w:jc w:val="both"/>
              <w:rPr>
                <w:rFonts w:ascii="Arial" w:hAnsi="Arial" w:cs="Arial"/>
                <w:lang w:eastAsia="es-CO"/>
              </w:rPr>
            </w:pPr>
            <w:r w:rsidRPr="00E548CE">
              <w:rPr>
                <w:rFonts w:ascii="Arial" w:hAnsi="Arial" w:cs="Arial"/>
                <w:lang w:eastAsia="es-CO"/>
              </w:rPr>
              <w:t>Economía; Administración; Derecho</w:t>
            </w:r>
            <w:r>
              <w:rPr>
                <w:rFonts w:ascii="Arial" w:hAnsi="Arial" w:cs="Arial"/>
                <w:lang w:eastAsia="es-CO"/>
              </w:rPr>
              <w:t xml:space="preserve"> y afines</w:t>
            </w:r>
            <w:r w:rsidRPr="00E548CE">
              <w:rPr>
                <w:rFonts w:ascii="Arial" w:hAnsi="Arial" w:cs="Arial"/>
                <w:lang w:eastAsia="es-CO"/>
              </w:rPr>
              <w:t>; Ciencia política, relaciones internacionales; Ingeniería industrial y afines; Psicología.</w:t>
            </w:r>
            <w:r w:rsidR="009315F4" w:rsidRPr="001D4E11">
              <w:rPr>
                <w:rFonts w:ascii="Arial" w:hAnsi="Arial" w:cs="Arial"/>
                <w:lang w:eastAsia="es-CO"/>
              </w:rPr>
              <w:tab/>
            </w:r>
          </w:p>
          <w:p w14:paraId="393B4717" w14:textId="77777777" w:rsidR="009315F4" w:rsidRPr="00606FCC" w:rsidRDefault="009315F4" w:rsidP="00AE1FE6">
            <w:pPr>
              <w:snapToGrid w:val="0"/>
              <w:jc w:val="both"/>
              <w:rPr>
                <w:rFonts w:ascii="Arial" w:hAnsi="Arial" w:cs="Arial"/>
                <w:lang w:eastAsia="es-CO"/>
              </w:rPr>
            </w:pPr>
          </w:p>
          <w:p w14:paraId="32232236" w14:textId="77777777" w:rsidR="009315F4" w:rsidRPr="00606FCC" w:rsidRDefault="009315F4" w:rsidP="00AE1FE6">
            <w:pPr>
              <w:jc w:val="both"/>
              <w:rPr>
                <w:rFonts w:ascii="Arial" w:hAnsi="Arial" w:cs="Arial"/>
              </w:rPr>
            </w:pPr>
            <w:r w:rsidRPr="00606FCC">
              <w:rPr>
                <w:rFonts w:ascii="Arial" w:hAnsi="Arial" w:cs="Arial"/>
              </w:rPr>
              <w:t>Matrícula o Tarjeta profesional en los casos requeridos por la Ley.</w:t>
            </w:r>
          </w:p>
          <w:p w14:paraId="08E437D4" w14:textId="77777777" w:rsidR="009315F4" w:rsidRPr="00606FCC" w:rsidRDefault="009315F4" w:rsidP="00AE1FE6">
            <w:pPr>
              <w:snapToGrid w:val="0"/>
              <w:jc w:val="both"/>
              <w:rPr>
                <w:rFonts w:ascii="Arial" w:hAnsi="Arial" w:cs="Arial"/>
              </w:rPr>
            </w:pPr>
          </w:p>
          <w:p w14:paraId="363E7B0F" w14:textId="77777777" w:rsidR="009315F4" w:rsidRPr="00606FCC" w:rsidRDefault="009315F4"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603CD63" w14:textId="77777777" w:rsidR="009315F4" w:rsidRPr="00606FCC" w:rsidRDefault="009315F4" w:rsidP="00AE1FE6">
            <w:pPr>
              <w:snapToGrid w:val="0"/>
              <w:jc w:val="both"/>
              <w:rPr>
                <w:rFonts w:ascii="Arial" w:hAnsi="Arial" w:cs="Arial"/>
              </w:rPr>
            </w:pPr>
            <w:r w:rsidRPr="00606FCC">
              <w:rPr>
                <w:rFonts w:ascii="Arial" w:hAnsi="Arial" w:cs="Arial"/>
              </w:rPr>
              <w:t>Cuarenta y nueve (49) meses de experiencia profesional relacionada.</w:t>
            </w:r>
          </w:p>
        </w:tc>
      </w:tr>
    </w:tbl>
    <w:p w14:paraId="0745C5FA" w14:textId="7C1E03F8" w:rsidR="00E82243" w:rsidRDefault="00E82243" w:rsidP="00AE1FE6">
      <w:pPr>
        <w:adjustRightInd w:val="0"/>
        <w:ind w:left="284"/>
        <w:jc w:val="both"/>
        <w:rPr>
          <w:rFonts w:ascii="Arial" w:hAnsi="Arial" w:cs="Arial"/>
          <w:highlight w:val="yellow"/>
        </w:rPr>
      </w:pPr>
    </w:p>
    <w:p w14:paraId="268B42B9" w14:textId="1113A3B1" w:rsidR="00864D49" w:rsidRDefault="00864D49" w:rsidP="00AE1FE6">
      <w:pPr>
        <w:adjustRightInd w:val="0"/>
        <w:ind w:left="284"/>
        <w:jc w:val="both"/>
        <w:rPr>
          <w:rFonts w:ascii="Arial" w:hAnsi="Arial" w:cs="Arial"/>
          <w:highlight w:val="yellow"/>
        </w:rPr>
      </w:pPr>
    </w:p>
    <w:p w14:paraId="397B6E28" w14:textId="3869D52D" w:rsidR="00864D49" w:rsidRDefault="00864D49" w:rsidP="00AE1FE6">
      <w:pPr>
        <w:adjustRightInd w:val="0"/>
        <w:ind w:left="284"/>
        <w:jc w:val="both"/>
        <w:rPr>
          <w:rFonts w:ascii="Arial" w:hAnsi="Arial" w:cs="Arial"/>
          <w:highlight w:val="yellow"/>
        </w:rPr>
      </w:pPr>
    </w:p>
    <w:p w14:paraId="4F23F19E" w14:textId="7A3BC03B" w:rsidR="00864D49" w:rsidRDefault="00864D49" w:rsidP="00AE1FE6">
      <w:pPr>
        <w:adjustRightInd w:val="0"/>
        <w:ind w:left="284"/>
        <w:jc w:val="both"/>
        <w:rPr>
          <w:rFonts w:ascii="Arial" w:hAnsi="Arial" w:cs="Arial"/>
          <w:highlight w:val="yellow"/>
        </w:rPr>
      </w:pPr>
    </w:p>
    <w:p w14:paraId="614A9D1B" w14:textId="0B8CD137" w:rsidR="00864D49" w:rsidRDefault="00864D49" w:rsidP="00AE1FE6">
      <w:pPr>
        <w:adjustRightInd w:val="0"/>
        <w:ind w:left="284"/>
        <w:jc w:val="both"/>
        <w:rPr>
          <w:rFonts w:ascii="Arial" w:hAnsi="Arial" w:cs="Arial"/>
          <w:highlight w:val="yellow"/>
        </w:rPr>
      </w:pPr>
    </w:p>
    <w:p w14:paraId="3442E49A" w14:textId="2BDBE8D9" w:rsidR="00864D49" w:rsidRDefault="00864D49" w:rsidP="00AE1FE6">
      <w:pPr>
        <w:adjustRightInd w:val="0"/>
        <w:ind w:left="284"/>
        <w:jc w:val="both"/>
        <w:rPr>
          <w:rFonts w:ascii="Arial" w:hAnsi="Arial" w:cs="Arial"/>
          <w:highlight w:val="yellow"/>
        </w:rPr>
      </w:pPr>
    </w:p>
    <w:p w14:paraId="2E80997C" w14:textId="136C74F1" w:rsidR="00864D49" w:rsidRDefault="00864D49" w:rsidP="00AE1FE6">
      <w:pPr>
        <w:adjustRightInd w:val="0"/>
        <w:ind w:left="284"/>
        <w:jc w:val="both"/>
        <w:rPr>
          <w:rFonts w:ascii="Arial" w:hAnsi="Arial" w:cs="Arial"/>
          <w:highlight w:val="yellow"/>
        </w:rPr>
      </w:pPr>
    </w:p>
    <w:p w14:paraId="42CF0A62" w14:textId="657AF310" w:rsidR="00864D49" w:rsidRDefault="00864D49" w:rsidP="00AE1FE6">
      <w:pPr>
        <w:adjustRightInd w:val="0"/>
        <w:ind w:left="284"/>
        <w:jc w:val="both"/>
        <w:rPr>
          <w:rFonts w:ascii="Arial" w:hAnsi="Arial" w:cs="Arial"/>
          <w:highlight w:val="yellow"/>
        </w:rPr>
      </w:pPr>
    </w:p>
    <w:p w14:paraId="38CB9A35" w14:textId="09EFDB95" w:rsidR="00864D49" w:rsidRDefault="00864D49" w:rsidP="00AE1FE6">
      <w:pPr>
        <w:adjustRightInd w:val="0"/>
        <w:ind w:left="284"/>
        <w:jc w:val="both"/>
        <w:rPr>
          <w:rFonts w:ascii="Arial" w:hAnsi="Arial" w:cs="Arial"/>
          <w:highlight w:val="yellow"/>
        </w:rPr>
      </w:pPr>
    </w:p>
    <w:p w14:paraId="51C7A61D" w14:textId="0236D23F" w:rsidR="00864D49" w:rsidRDefault="00864D49" w:rsidP="00AE1FE6">
      <w:pPr>
        <w:adjustRightInd w:val="0"/>
        <w:ind w:left="284"/>
        <w:jc w:val="both"/>
        <w:rPr>
          <w:rFonts w:ascii="Arial" w:hAnsi="Arial" w:cs="Arial"/>
          <w:highlight w:val="yellow"/>
        </w:rPr>
      </w:pPr>
    </w:p>
    <w:p w14:paraId="0C2C629A" w14:textId="7EC4E580" w:rsidR="00864D49" w:rsidRDefault="00864D49" w:rsidP="00AE1FE6">
      <w:pPr>
        <w:adjustRightInd w:val="0"/>
        <w:ind w:left="284"/>
        <w:jc w:val="both"/>
        <w:rPr>
          <w:rFonts w:ascii="Arial" w:hAnsi="Arial" w:cs="Arial"/>
          <w:highlight w:val="yellow"/>
        </w:rPr>
      </w:pPr>
    </w:p>
    <w:p w14:paraId="62A54CD2" w14:textId="64AF365F" w:rsidR="00864D49" w:rsidRDefault="00864D49" w:rsidP="00AE1FE6">
      <w:pPr>
        <w:adjustRightInd w:val="0"/>
        <w:ind w:left="284"/>
        <w:jc w:val="both"/>
        <w:rPr>
          <w:rFonts w:ascii="Arial" w:hAnsi="Arial" w:cs="Arial"/>
          <w:highlight w:val="yellow"/>
        </w:rPr>
      </w:pPr>
    </w:p>
    <w:p w14:paraId="30C5CA3B" w14:textId="11B0FC57" w:rsidR="00864D49" w:rsidRDefault="00864D49" w:rsidP="00AE1FE6">
      <w:pPr>
        <w:adjustRightInd w:val="0"/>
        <w:ind w:left="284"/>
        <w:jc w:val="both"/>
        <w:rPr>
          <w:rFonts w:ascii="Arial" w:hAnsi="Arial" w:cs="Arial"/>
          <w:highlight w:val="yellow"/>
        </w:rPr>
      </w:pPr>
    </w:p>
    <w:p w14:paraId="4DCD3DFE" w14:textId="657A338D" w:rsidR="00864D49" w:rsidRDefault="00864D49" w:rsidP="00AE1FE6">
      <w:pPr>
        <w:adjustRightInd w:val="0"/>
        <w:ind w:left="284"/>
        <w:jc w:val="both"/>
        <w:rPr>
          <w:rFonts w:ascii="Arial" w:hAnsi="Arial" w:cs="Arial"/>
          <w:highlight w:val="yellow"/>
        </w:rPr>
      </w:pPr>
    </w:p>
    <w:p w14:paraId="1C188570" w14:textId="0F18DD00" w:rsidR="00864D49" w:rsidRDefault="00864D49" w:rsidP="00AE1FE6">
      <w:pPr>
        <w:adjustRightInd w:val="0"/>
        <w:ind w:left="284"/>
        <w:jc w:val="both"/>
        <w:rPr>
          <w:rFonts w:ascii="Arial" w:hAnsi="Arial" w:cs="Arial"/>
          <w:highlight w:val="yellow"/>
        </w:rPr>
      </w:pPr>
    </w:p>
    <w:p w14:paraId="47E2FB34" w14:textId="6A0C0D14" w:rsidR="00864D49" w:rsidRDefault="00864D49" w:rsidP="00AE1FE6">
      <w:pPr>
        <w:adjustRightInd w:val="0"/>
        <w:ind w:left="284"/>
        <w:jc w:val="both"/>
        <w:rPr>
          <w:rFonts w:ascii="Arial" w:hAnsi="Arial" w:cs="Arial"/>
          <w:highlight w:val="yellow"/>
        </w:rPr>
      </w:pPr>
    </w:p>
    <w:p w14:paraId="6B5EB638" w14:textId="0BCC138F" w:rsidR="00864D49" w:rsidRDefault="00864D49" w:rsidP="00AE1FE6">
      <w:pPr>
        <w:adjustRightInd w:val="0"/>
        <w:ind w:left="284"/>
        <w:jc w:val="both"/>
        <w:rPr>
          <w:rFonts w:ascii="Arial" w:hAnsi="Arial" w:cs="Arial"/>
          <w:highlight w:val="yellow"/>
        </w:rPr>
      </w:pPr>
    </w:p>
    <w:p w14:paraId="2F1719F6" w14:textId="1A41916E" w:rsidR="00864D49" w:rsidRDefault="00864D49" w:rsidP="00AE1FE6">
      <w:pPr>
        <w:adjustRightInd w:val="0"/>
        <w:ind w:left="284"/>
        <w:jc w:val="both"/>
        <w:rPr>
          <w:rFonts w:ascii="Arial" w:hAnsi="Arial" w:cs="Arial"/>
          <w:highlight w:val="yellow"/>
        </w:rPr>
      </w:pPr>
    </w:p>
    <w:p w14:paraId="6074F589" w14:textId="7D2D63E1" w:rsidR="00864D49" w:rsidRDefault="00864D49" w:rsidP="00AE1FE6">
      <w:pPr>
        <w:adjustRightInd w:val="0"/>
        <w:ind w:left="284"/>
        <w:jc w:val="both"/>
        <w:rPr>
          <w:rFonts w:ascii="Arial" w:hAnsi="Arial" w:cs="Arial"/>
          <w:highlight w:val="yellow"/>
        </w:rPr>
      </w:pPr>
    </w:p>
    <w:p w14:paraId="515DA892" w14:textId="0E5D57BA" w:rsidR="00864D49" w:rsidRDefault="00864D49" w:rsidP="00AE1FE6">
      <w:pPr>
        <w:adjustRightInd w:val="0"/>
        <w:ind w:left="284"/>
        <w:jc w:val="both"/>
        <w:rPr>
          <w:rFonts w:ascii="Arial" w:hAnsi="Arial" w:cs="Arial"/>
          <w:highlight w:val="yellow"/>
        </w:rPr>
      </w:pPr>
    </w:p>
    <w:p w14:paraId="2DFB4281" w14:textId="229FF7B8" w:rsidR="00864D49" w:rsidRDefault="00864D49" w:rsidP="00AE1FE6">
      <w:pPr>
        <w:adjustRightInd w:val="0"/>
        <w:ind w:left="284"/>
        <w:jc w:val="both"/>
        <w:rPr>
          <w:rFonts w:ascii="Arial" w:hAnsi="Arial" w:cs="Arial"/>
          <w:highlight w:val="yellow"/>
        </w:rPr>
      </w:pPr>
    </w:p>
    <w:p w14:paraId="6DEF1399" w14:textId="2B26A47A" w:rsidR="00864D49" w:rsidRDefault="00864D49" w:rsidP="00AE1FE6">
      <w:pPr>
        <w:adjustRightInd w:val="0"/>
        <w:ind w:left="284"/>
        <w:jc w:val="both"/>
        <w:rPr>
          <w:rFonts w:ascii="Arial" w:hAnsi="Arial" w:cs="Arial"/>
          <w:highlight w:val="yellow"/>
        </w:rPr>
      </w:pPr>
    </w:p>
    <w:p w14:paraId="0480A1EF" w14:textId="6B79B8D0" w:rsidR="00864D49" w:rsidRDefault="00864D49" w:rsidP="00AE1FE6">
      <w:pPr>
        <w:adjustRightInd w:val="0"/>
        <w:ind w:left="284"/>
        <w:jc w:val="both"/>
        <w:rPr>
          <w:rFonts w:ascii="Arial" w:hAnsi="Arial" w:cs="Arial"/>
          <w:highlight w:val="yellow"/>
        </w:rPr>
      </w:pPr>
    </w:p>
    <w:p w14:paraId="37B3EC8A" w14:textId="54F7527A" w:rsidR="00864D49" w:rsidRDefault="00864D49" w:rsidP="00AE1FE6">
      <w:pPr>
        <w:adjustRightInd w:val="0"/>
        <w:ind w:left="284"/>
        <w:jc w:val="both"/>
        <w:rPr>
          <w:rFonts w:ascii="Arial" w:hAnsi="Arial" w:cs="Arial"/>
          <w:highlight w:val="yellow"/>
        </w:rPr>
      </w:pPr>
    </w:p>
    <w:p w14:paraId="2F23EA4A" w14:textId="1EBB50B2" w:rsidR="00864D49" w:rsidRDefault="00864D49" w:rsidP="00AE1FE6">
      <w:pPr>
        <w:adjustRightInd w:val="0"/>
        <w:ind w:left="284"/>
        <w:jc w:val="both"/>
        <w:rPr>
          <w:rFonts w:ascii="Arial" w:hAnsi="Arial" w:cs="Arial"/>
          <w:highlight w:val="yellow"/>
        </w:rPr>
      </w:pPr>
    </w:p>
    <w:p w14:paraId="13137144" w14:textId="483CB8D2" w:rsidR="00864D49" w:rsidRDefault="00864D49" w:rsidP="00AE1FE6">
      <w:pPr>
        <w:adjustRightInd w:val="0"/>
        <w:ind w:left="284"/>
        <w:jc w:val="both"/>
        <w:rPr>
          <w:rFonts w:ascii="Arial" w:hAnsi="Arial" w:cs="Arial"/>
          <w:highlight w:val="yellow"/>
        </w:rPr>
      </w:pPr>
    </w:p>
    <w:p w14:paraId="5C8B3B2C" w14:textId="6ED35D32" w:rsidR="00864D49" w:rsidRDefault="00864D49" w:rsidP="00AE1FE6">
      <w:pPr>
        <w:adjustRightInd w:val="0"/>
        <w:ind w:left="284"/>
        <w:jc w:val="both"/>
        <w:rPr>
          <w:rFonts w:ascii="Arial" w:hAnsi="Arial" w:cs="Arial"/>
          <w:highlight w:val="yellow"/>
        </w:rPr>
      </w:pPr>
    </w:p>
    <w:p w14:paraId="3DAB28CC" w14:textId="790FFFC3" w:rsidR="00864D49" w:rsidRDefault="00864D49" w:rsidP="00AE1FE6">
      <w:pPr>
        <w:adjustRightInd w:val="0"/>
        <w:ind w:left="284"/>
        <w:jc w:val="both"/>
        <w:rPr>
          <w:rFonts w:ascii="Arial" w:hAnsi="Arial" w:cs="Arial"/>
          <w:highlight w:val="yellow"/>
        </w:rPr>
      </w:pPr>
    </w:p>
    <w:p w14:paraId="75D3D838" w14:textId="246A4DFF" w:rsidR="00864D49" w:rsidRDefault="00864D49" w:rsidP="00AE1FE6">
      <w:pPr>
        <w:adjustRightInd w:val="0"/>
        <w:ind w:left="284"/>
        <w:jc w:val="both"/>
        <w:rPr>
          <w:rFonts w:ascii="Arial" w:hAnsi="Arial" w:cs="Arial"/>
          <w:highlight w:val="yellow"/>
        </w:rPr>
      </w:pPr>
    </w:p>
    <w:p w14:paraId="1D3EED3B" w14:textId="77777777" w:rsidR="00864D49" w:rsidRPr="008419B0" w:rsidRDefault="00864D4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12EF7" w:rsidRPr="00606FCC" w14:paraId="33AC4873"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FFCE364" w14:textId="4F4EECBF" w:rsidR="00412EF7" w:rsidRPr="00284131" w:rsidRDefault="00956C30" w:rsidP="00AE1FE6">
            <w:pPr>
              <w:rPr>
                <w:rFonts w:ascii="Arial" w:hAnsi="Arial" w:cs="Arial"/>
                <w:bCs/>
                <w:caps/>
                <w:color w:val="FFFF00"/>
                <w:sz w:val="10"/>
                <w:szCs w:val="10"/>
              </w:rPr>
            </w:pPr>
            <w:r w:rsidRPr="00284131">
              <w:rPr>
                <w:rFonts w:ascii="Arial" w:hAnsi="Arial" w:cs="Arial"/>
                <w:bCs/>
                <w:caps/>
                <w:color w:val="FFFF00"/>
                <w:sz w:val="10"/>
                <w:szCs w:val="10"/>
              </w:rPr>
              <w:t xml:space="preserve">ID 650 - </w:t>
            </w:r>
            <w:r w:rsidRPr="00284131">
              <w:rPr>
                <w:color w:val="FFFF00"/>
              </w:rPr>
              <w:t xml:space="preserve"> </w:t>
            </w:r>
            <w:r w:rsidRPr="00284131">
              <w:rPr>
                <w:rFonts w:ascii="Arial" w:hAnsi="Arial" w:cs="Arial"/>
                <w:bCs/>
                <w:caps/>
                <w:color w:val="FFFF00"/>
                <w:sz w:val="10"/>
                <w:szCs w:val="10"/>
              </w:rPr>
              <w:t xml:space="preserve">ECONOMIA - </w:t>
            </w:r>
            <w:r w:rsidRPr="00284131">
              <w:rPr>
                <w:color w:val="FFFF00"/>
              </w:rPr>
              <w:t xml:space="preserve"> </w:t>
            </w:r>
            <w:r w:rsidRPr="00284131">
              <w:rPr>
                <w:rFonts w:ascii="Arial" w:hAnsi="Arial" w:cs="Arial"/>
                <w:bCs/>
                <w:caps/>
                <w:color w:val="FFFF00"/>
                <w:sz w:val="10"/>
                <w:szCs w:val="10"/>
              </w:rPr>
              <w:t xml:space="preserve">ESPECIALIZACION EN GERENCIA FINANCIERA - </w:t>
            </w:r>
            <w:r w:rsidRPr="00284131">
              <w:rPr>
                <w:color w:val="FFFF00"/>
              </w:rPr>
              <w:t xml:space="preserve"> </w:t>
            </w:r>
            <w:r w:rsidRPr="00284131">
              <w:rPr>
                <w:rFonts w:ascii="Arial" w:hAnsi="Arial" w:cs="Arial"/>
                <w:bCs/>
                <w:caps/>
                <w:color w:val="FFFF00"/>
                <w:sz w:val="10"/>
                <w:szCs w:val="10"/>
              </w:rPr>
              <w:t>MAESTRIA EN GOBIERNO Y POLITICAS PUBLICAS</w:t>
            </w:r>
          </w:p>
        </w:tc>
      </w:tr>
      <w:tr w:rsidR="00412EF7" w:rsidRPr="00606FCC" w14:paraId="63D6D386"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42470" w14:textId="646932EF" w:rsidR="00412EF7" w:rsidRPr="00606FCC" w:rsidRDefault="00412EF7" w:rsidP="00AE1FE6">
            <w:pPr>
              <w:ind w:left="284"/>
              <w:jc w:val="center"/>
              <w:rPr>
                <w:rFonts w:ascii="Arial" w:hAnsi="Arial" w:cs="Arial"/>
                <w:b/>
                <w:caps/>
              </w:rPr>
            </w:pPr>
            <w:r w:rsidRPr="00606FCC">
              <w:rPr>
                <w:rFonts w:ascii="Arial" w:hAnsi="Arial" w:cs="Arial"/>
                <w:b/>
                <w:caps/>
              </w:rPr>
              <w:t xml:space="preserve">ii. área funcional: DIRECCIÓN DE </w:t>
            </w:r>
            <w:r>
              <w:rPr>
                <w:rFonts w:ascii="Arial" w:hAnsi="Arial" w:cs="Arial"/>
                <w:b/>
                <w:caps/>
              </w:rPr>
              <w:t>INCLUSIÓN PRODUCTIVA</w:t>
            </w:r>
          </w:p>
        </w:tc>
      </w:tr>
      <w:tr w:rsidR="00412EF7" w:rsidRPr="00606FCC" w14:paraId="445C5B4C"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D98D1" w14:textId="77777777" w:rsidR="00412EF7" w:rsidRPr="00606FCC" w:rsidRDefault="00412EF7" w:rsidP="00AE1FE6">
            <w:pPr>
              <w:ind w:left="284"/>
              <w:jc w:val="center"/>
              <w:rPr>
                <w:rFonts w:ascii="Arial" w:hAnsi="Arial" w:cs="Arial"/>
                <w:b/>
                <w:caps/>
              </w:rPr>
            </w:pPr>
            <w:r w:rsidRPr="00606FCC">
              <w:rPr>
                <w:rFonts w:ascii="Arial" w:hAnsi="Arial" w:cs="Arial"/>
                <w:b/>
                <w:bCs/>
                <w:caps/>
              </w:rPr>
              <w:t>iII. PROPÓSITO PRINCIPAL</w:t>
            </w:r>
          </w:p>
        </w:tc>
      </w:tr>
      <w:tr w:rsidR="00412EF7" w:rsidRPr="00606FCC" w14:paraId="4E2DD81E" w14:textId="77777777" w:rsidTr="00AC48EA">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627567E" w14:textId="10532C82" w:rsidR="00412EF7" w:rsidRPr="00606FCC" w:rsidRDefault="00151197" w:rsidP="00AE1FE6">
            <w:pPr>
              <w:jc w:val="both"/>
              <w:rPr>
                <w:rFonts w:ascii="Arial" w:hAnsi="Arial" w:cs="Arial"/>
              </w:rPr>
            </w:pPr>
            <w:r>
              <w:rPr>
                <w:rFonts w:ascii="Arial" w:hAnsi="Arial" w:cs="Arial"/>
              </w:rPr>
              <w:t xml:space="preserve">Gestionar e implementar </w:t>
            </w:r>
            <w:r w:rsidR="005800D5">
              <w:rPr>
                <w:rFonts w:ascii="Arial" w:hAnsi="Arial" w:cs="Arial"/>
              </w:rPr>
              <w:t xml:space="preserve">estrategias para el registro, </w:t>
            </w:r>
            <w:r w:rsidR="00AC48EA" w:rsidRPr="00AC48EA">
              <w:rPr>
                <w:rFonts w:ascii="Arial" w:hAnsi="Arial" w:cs="Arial"/>
              </w:rPr>
              <w:t xml:space="preserve">seguimiento financiero y presupuestal de los proyectos de inversión registrados en los </w:t>
            </w:r>
            <w:r w:rsidRPr="00AC48EA">
              <w:rPr>
                <w:rFonts w:ascii="Arial" w:hAnsi="Arial" w:cs="Arial"/>
              </w:rPr>
              <w:t>sistemas</w:t>
            </w:r>
            <w:r w:rsidR="00AC48EA" w:rsidRPr="00AC48EA">
              <w:rPr>
                <w:rFonts w:ascii="Arial" w:hAnsi="Arial" w:cs="Arial"/>
              </w:rPr>
              <w:t xml:space="preserve"> de información de la Dirección de Inclusión productiva</w:t>
            </w:r>
            <w:r w:rsidR="005800D5">
              <w:rPr>
                <w:rFonts w:ascii="Arial" w:hAnsi="Arial" w:cs="Arial"/>
              </w:rPr>
              <w:t>, de conformidad</w:t>
            </w:r>
            <w:r>
              <w:rPr>
                <w:rFonts w:ascii="Arial" w:hAnsi="Arial" w:cs="Arial"/>
              </w:rPr>
              <w:t xml:space="preserve"> </w:t>
            </w:r>
            <w:r w:rsidR="005800D5" w:rsidRPr="005800D5">
              <w:rPr>
                <w:rFonts w:ascii="Arial" w:hAnsi="Arial" w:cs="Arial"/>
              </w:rPr>
              <w:t>con la normatividad vige</w:t>
            </w:r>
            <w:r w:rsidR="005800D5">
              <w:rPr>
                <w:rFonts w:ascii="Arial" w:hAnsi="Arial" w:cs="Arial"/>
              </w:rPr>
              <w:t xml:space="preserve">nte y lineamientos establecidos por la entidad. </w:t>
            </w:r>
          </w:p>
        </w:tc>
      </w:tr>
      <w:tr w:rsidR="00412EF7" w:rsidRPr="00606FCC" w14:paraId="69668D04"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8E784" w14:textId="77777777" w:rsidR="00412EF7" w:rsidRPr="00606FCC" w:rsidRDefault="00412EF7" w:rsidP="00AE1FE6">
            <w:pPr>
              <w:ind w:left="284"/>
              <w:jc w:val="center"/>
              <w:rPr>
                <w:rFonts w:ascii="Arial" w:hAnsi="Arial" w:cs="Arial"/>
                <w:b/>
              </w:rPr>
            </w:pPr>
            <w:r w:rsidRPr="00606FCC">
              <w:rPr>
                <w:rFonts w:ascii="Arial" w:hAnsi="Arial" w:cs="Arial"/>
                <w:b/>
                <w:bCs/>
              </w:rPr>
              <w:t>IV. DESCRIPCIÓN DE FUNCIONES ESENCIALES</w:t>
            </w:r>
          </w:p>
        </w:tc>
      </w:tr>
      <w:tr w:rsidR="00412EF7" w:rsidRPr="00606FCC" w14:paraId="1A7F85DC" w14:textId="77777777" w:rsidTr="00AC48EA">
        <w:trPr>
          <w:trHeight w:val="5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FC9300B" w14:textId="388E4CEE" w:rsidR="003314E6" w:rsidRPr="003314E6" w:rsidRDefault="003314E6" w:rsidP="00AE1FE6">
            <w:pPr>
              <w:pStyle w:val="Prrafodelista"/>
              <w:numPr>
                <w:ilvl w:val="0"/>
                <w:numId w:val="73"/>
              </w:numPr>
              <w:jc w:val="both"/>
              <w:rPr>
                <w:rFonts w:ascii="Arial" w:hAnsi="Arial" w:cs="Arial"/>
                <w:sz w:val="20"/>
                <w:szCs w:val="20"/>
              </w:rPr>
            </w:pPr>
            <w:r w:rsidRPr="003314E6">
              <w:rPr>
                <w:rFonts w:ascii="Arial" w:hAnsi="Arial" w:cs="Arial"/>
                <w:sz w:val="20"/>
                <w:szCs w:val="20"/>
              </w:rPr>
              <w:t xml:space="preserve">Gestionar la información financiera y presupuestal de los proyectos de inversión registrados en el sistema de información de la Dirección de inclusión productiva, de conformidad con la normatividad vigente y lineamientos establecidos. </w:t>
            </w:r>
          </w:p>
          <w:p w14:paraId="0444CD4C" w14:textId="239229B8" w:rsidR="003314E6" w:rsidRPr="003314E6" w:rsidRDefault="00151197" w:rsidP="00AE1FE6">
            <w:pPr>
              <w:pStyle w:val="Prrafodelista"/>
              <w:numPr>
                <w:ilvl w:val="0"/>
                <w:numId w:val="73"/>
              </w:numPr>
              <w:jc w:val="both"/>
              <w:rPr>
                <w:rFonts w:ascii="Arial" w:hAnsi="Arial" w:cs="Arial"/>
                <w:sz w:val="20"/>
                <w:szCs w:val="20"/>
              </w:rPr>
            </w:pPr>
            <w:r>
              <w:rPr>
                <w:rFonts w:ascii="Arial" w:hAnsi="Arial" w:cs="Arial"/>
                <w:sz w:val="20"/>
                <w:szCs w:val="20"/>
              </w:rPr>
              <w:t>Proponer e impl</w:t>
            </w:r>
            <w:r>
              <w:rPr>
                <w:rFonts w:ascii="Arial" w:hAnsi="Arial" w:cs="Arial"/>
                <w:sz w:val="20"/>
                <w:szCs w:val="20"/>
                <w:lang w:val="es-CO"/>
              </w:rPr>
              <w:t xml:space="preserve">ementar </w:t>
            </w:r>
            <w:r w:rsidR="003314E6" w:rsidRPr="003314E6">
              <w:rPr>
                <w:rFonts w:ascii="Arial" w:hAnsi="Arial" w:cs="Arial"/>
                <w:sz w:val="20"/>
                <w:szCs w:val="20"/>
              </w:rPr>
              <w:t xml:space="preserve">estrategias que garanticen el registro de la información </w:t>
            </w:r>
            <w:r w:rsidRPr="003314E6">
              <w:rPr>
                <w:rFonts w:ascii="Arial" w:hAnsi="Arial" w:cs="Arial"/>
                <w:sz w:val="20"/>
                <w:szCs w:val="20"/>
              </w:rPr>
              <w:t>financiera</w:t>
            </w:r>
            <w:r w:rsidR="003314E6" w:rsidRPr="003314E6">
              <w:rPr>
                <w:rFonts w:ascii="Arial" w:hAnsi="Arial" w:cs="Arial"/>
                <w:sz w:val="20"/>
                <w:szCs w:val="20"/>
              </w:rPr>
              <w:t xml:space="preserve"> y presupuestal de los convenios/contratos registrados en el sistema de información de acuerdo a los </w:t>
            </w:r>
            <w:r w:rsidRPr="003314E6">
              <w:rPr>
                <w:rFonts w:ascii="Arial" w:hAnsi="Arial" w:cs="Arial"/>
                <w:sz w:val="20"/>
                <w:szCs w:val="20"/>
              </w:rPr>
              <w:t>lineamientos</w:t>
            </w:r>
            <w:r w:rsidR="003314E6" w:rsidRPr="003314E6">
              <w:rPr>
                <w:rFonts w:ascii="Arial" w:hAnsi="Arial" w:cs="Arial"/>
                <w:sz w:val="20"/>
                <w:szCs w:val="20"/>
              </w:rPr>
              <w:t xml:space="preserve"> de la entidad. </w:t>
            </w:r>
          </w:p>
          <w:p w14:paraId="34B31063" w14:textId="6E71DA5B" w:rsidR="003314E6" w:rsidRPr="003314E6" w:rsidRDefault="003314E6" w:rsidP="00AE1FE6">
            <w:pPr>
              <w:pStyle w:val="Prrafodelista"/>
              <w:numPr>
                <w:ilvl w:val="0"/>
                <w:numId w:val="73"/>
              </w:numPr>
              <w:jc w:val="both"/>
              <w:rPr>
                <w:rFonts w:ascii="Arial" w:hAnsi="Arial" w:cs="Arial"/>
                <w:sz w:val="20"/>
                <w:szCs w:val="20"/>
              </w:rPr>
            </w:pPr>
            <w:r w:rsidRPr="003314E6">
              <w:rPr>
                <w:rFonts w:ascii="Arial" w:hAnsi="Arial" w:cs="Arial"/>
                <w:sz w:val="20"/>
                <w:szCs w:val="20"/>
              </w:rPr>
              <w:t xml:space="preserve">Orientar y realizar seguimiento a los programas de la Dirección de Inclusión productiva y sus operadores o contratistas con el reporte y actualización en el sistema de información de los valores administrativos, operativos y de incentivos de los convenios/contratos,  de acuerdo a los </w:t>
            </w:r>
            <w:r w:rsidR="00151197" w:rsidRPr="003314E6">
              <w:rPr>
                <w:rFonts w:ascii="Arial" w:hAnsi="Arial" w:cs="Arial"/>
                <w:sz w:val="20"/>
                <w:szCs w:val="20"/>
              </w:rPr>
              <w:t>lineamientos</w:t>
            </w:r>
            <w:r w:rsidRPr="003314E6">
              <w:rPr>
                <w:rFonts w:ascii="Arial" w:hAnsi="Arial" w:cs="Arial"/>
                <w:sz w:val="20"/>
                <w:szCs w:val="20"/>
              </w:rPr>
              <w:t xml:space="preserve"> establecidos por la entidad. </w:t>
            </w:r>
          </w:p>
          <w:p w14:paraId="1EE32A4E" w14:textId="19BD0005" w:rsidR="003314E6" w:rsidRPr="003314E6" w:rsidRDefault="003314E6" w:rsidP="00AE1FE6">
            <w:pPr>
              <w:pStyle w:val="Prrafodelista"/>
              <w:numPr>
                <w:ilvl w:val="0"/>
                <w:numId w:val="73"/>
              </w:numPr>
              <w:jc w:val="both"/>
              <w:rPr>
                <w:rFonts w:ascii="Arial" w:hAnsi="Arial" w:cs="Arial"/>
                <w:sz w:val="20"/>
                <w:szCs w:val="20"/>
              </w:rPr>
            </w:pPr>
            <w:r w:rsidRPr="003314E6">
              <w:rPr>
                <w:rFonts w:ascii="Arial" w:hAnsi="Arial" w:cs="Arial"/>
                <w:sz w:val="20"/>
                <w:szCs w:val="20"/>
              </w:rPr>
              <w:t>Gener</w:t>
            </w:r>
            <w:r w:rsidR="00151197">
              <w:rPr>
                <w:rFonts w:ascii="Arial" w:hAnsi="Arial" w:cs="Arial"/>
                <w:sz w:val="20"/>
                <w:szCs w:val="20"/>
              </w:rPr>
              <w:t>ar reportes detallados y cons</w:t>
            </w:r>
            <w:r w:rsidR="00151197">
              <w:rPr>
                <w:rFonts w:ascii="Arial" w:hAnsi="Arial" w:cs="Arial"/>
                <w:sz w:val="20"/>
                <w:szCs w:val="20"/>
                <w:lang w:val="es-CO"/>
              </w:rPr>
              <w:t xml:space="preserve">olidados </w:t>
            </w:r>
            <w:r w:rsidRPr="003314E6">
              <w:rPr>
                <w:rFonts w:ascii="Arial" w:hAnsi="Arial" w:cs="Arial"/>
                <w:sz w:val="20"/>
                <w:szCs w:val="20"/>
              </w:rPr>
              <w:t xml:space="preserve">de acuerdo a las necesidades del grupo y de la entidad. </w:t>
            </w:r>
          </w:p>
          <w:p w14:paraId="0BDAAD4F" w14:textId="09E3A02D" w:rsidR="003314E6" w:rsidRPr="003314E6" w:rsidRDefault="003314E6" w:rsidP="00AE1FE6">
            <w:pPr>
              <w:pStyle w:val="Prrafodelista"/>
              <w:numPr>
                <w:ilvl w:val="0"/>
                <w:numId w:val="73"/>
              </w:numPr>
              <w:jc w:val="both"/>
              <w:rPr>
                <w:rFonts w:ascii="Arial" w:hAnsi="Arial" w:cs="Arial"/>
                <w:sz w:val="20"/>
                <w:szCs w:val="20"/>
              </w:rPr>
            </w:pPr>
            <w:r w:rsidRPr="003314E6">
              <w:rPr>
                <w:rFonts w:ascii="Arial" w:hAnsi="Arial" w:cs="Arial"/>
                <w:sz w:val="20"/>
                <w:szCs w:val="20"/>
              </w:rPr>
              <w:t>Desarrollar la planeación anual de las estrategias de intervención de la Dependencia, acorde con el direccionamiento y objetivos estratégicos de la Entidad y la normatividad vigente.</w:t>
            </w:r>
          </w:p>
          <w:p w14:paraId="4C56015F" w14:textId="03E561F8" w:rsidR="00412EF7" w:rsidRPr="003314E6" w:rsidRDefault="003314E6" w:rsidP="00AE1FE6">
            <w:pPr>
              <w:pStyle w:val="Prrafodelista"/>
              <w:numPr>
                <w:ilvl w:val="0"/>
                <w:numId w:val="73"/>
              </w:numPr>
              <w:jc w:val="both"/>
              <w:rPr>
                <w:rFonts w:ascii="Arial" w:hAnsi="Arial" w:cs="Arial"/>
              </w:rPr>
            </w:pPr>
            <w:r w:rsidRPr="003314E6">
              <w:rPr>
                <w:rFonts w:ascii="Arial" w:hAnsi="Arial" w:cs="Arial"/>
                <w:sz w:val="20"/>
                <w:szCs w:val="20"/>
              </w:rPr>
              <w:t xml:space="preserve">Desarrollar estrategias de seguimiento a los programas y proyectos de inclusión </w:t>
            </w:r>
            <w:r w:rsidR="00151197" w:rsidRPr="003314E6">
              <w:rPr>
                <w:rFonts w:ascii="Arial" w:hAnsi="Arial" w:cs="Arial"/>
                <w:sz w:val="20"/>
                <w:szCs w:val="20"/>
              </w:rPr>
              <w:t>productiva</w:t>
            </w:r>
            <w:r w:rsidRPr="003314E6">
              <w:rPr>
                <w:rFonts w:ascii="Arial" w:hAnsi="Arial" w:cs="Arial"/>
                <w:sz w:val="20"/>
                <w:szCs w:val="20"/>
              </w:rPr>
              <w:t xml:space="preserve"> con el propósito de validar la adecuada inversión de los recursos de acuerdo con los lineamientos de la Entidad y las guía operativas y/o documentos adoptados para tal fin.</w:t>
            </w:r>
          </w:p>
        </w:tc>
      </w:tr>
      <w:tr w:rsidR="00412EF7" w:rsidRPr="00606FCC" w14:paraId="7425BB87"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F156D" w14:textId="77777777" w:rsidR="00412EF7" w:rsidRPr="00606FCC" w:rsidRDefault="00412EF7" w:rsidP="00AE1FE6">
            <w:pPr>
              <w:ind w:left="284"/>
              <w:jc w:val="center"/>
              <w:rPr>
                <w:rFonts w:ascii="Arial" w:hAnsi="Arial" w:cs="Arial"/>
                <w:b/>
              </w:rPr>
            </w:pPr>
            <w:r w:rsidRPr="00606FCC">
              <w:rPr>
                <w:rFonts w:ascii="Arial" w:hAnsi="Arial" w:cs="Arial"/>
                <w:b/>
                <w:bCs/>
              </w:rPr>
              <w:t>V. CONOCIMIENTOS BÁSICOS O ESENCIALES</w:t>
            </w:r>
          </w:p>
        </w:tc>
      </w:tr>
      <w:tr w:rsidR="00412EF7" w:rsidRPr="00606FCC" w14:paraId="4E4308D7" w14:textId="77777777" w:rsidTr="00AC48EA">
        <w:tc>
          <w:tcPr>
            <w:tcW w:w="10060" w:type="dxa"/>
            <w:gridSpan w:val="2"/>
            <w:tcBorders>
              <w:top w:val="single" w:sz="4" w:space="0" w:color="auto"/>
              <w:left w:val="single" w:sz="4" w:space="0" w:color="auto"/>
              <w:bottom w:val="single" w:sz="4" w:space="0" w:color="auto"/>
              <w:right w:val="single" w:sz="4" w:space="0" w:color="auto"/>
            </w:tcBorders>
            <w:vAlign w:val="center"/>
          </w:tcPr>
          <w:p w14:paraId="356CF160" w14:textId="0038577A" w:rsidR="00124250" w:rsidRPr="00124250" w:rsidRDefault="00124250" w:rsidP="00AE1FE6">
            <w:pPr>
              <w:jc w:val="both"/>
              <w:rPr>
                <w:rFonts w:ascii="Arial" w:hAnsi="Arial" w:cs="Arial"/>
              </w:rPr>
            </w:pPr>
            <w:r>
              <w:rPr>
                <w:rFonts w:ascii="Arial" w:hAnsi="Arial" w:cs="Arial"/>
              </w:rPr>
              <w:t xml:space="preserve">1. </w:t>
            </w:r>
            <w:r w:rsidRPr="00124250">
              <w:rPr>
                <w:rFonts w:ascii="Arial" w:hAnsi="Arial" w:cs="Arial"/>
              </w:rPr>
              <w:t>Instrumentos de focalización del gasto público.</w:t>
            </w:r>
          </w:p>
          <w:p w14:paraId="2F74B722" w14:textId="77777777" w:rsidR="00124250" w:rsidRPr="00124250" w:rsidRDefault="00124250" w:rsidP="00AE1FE6">
            <w:pPr>
              <w:jc w:val="both"/>
              <w:rPr>
                <w:rFonts w:ascii="Arial" w:hAnsi="Arial" w:cs="Arial"/>
              </w:rPr>
            </w:pPr>
            <w:r w:rsidRPr="00124250">
              <w:rPr>
                <w:rFonts w:ascii="Arial" w:hAnsi="Arial" w:cs="Arial"/>
              </w:rPr>
              <w:t>2. Alianzas público privadas: Ética, responsabilidad social y desarrollo.</w:t>
            </w:r>
          </w:p>
          <w:p w14:paraId="2BA2633A" w14:textId="77777777" w:rsidR="00124250" w:rsidRPr="00124250" w:rsidRDefault="00124250" w:rsidP="00AE1FE6">
            <w:pPr>
              <w:jc w:val="both"/>
              <w:rPr>
                <w:rFonts w:ascii="Arial" w:hAnsi="Arial" w:cs="Arial"/>
              </w:rPr>
            </w:pPr>
            <w:r w:rsidRPr="00124250">
              <w:rPr>
                <w:rFonts w:ascii="Arial" w:hAnsi="Arial" w:cs="Arial"/>
              </w:rPr>
              <w:t>3. Articulación institucional e interagencial.</w:t>
            </w:r>
          </w:p>
          <w:p w14:paraId="0FC573AD" w14:textId="77777777" w:rsidR="00124250" w:rsidRPr="00124250" w:rsidRDefault="00124250" w:rsidP="00AE1FE6">
            <w:pPr>
              <w:jc w:val="both"/>
              <w:rPr>
                <w:rFonts w:ascii="Arial" w:hAnsi="Arial" w:cs="Arial"/>
              </w:rPr>
            </w:pPr>
            <w:r w:rsidRPr="00124250">
              <w:rPr>
                <w:rFonts w:ascii="Arial" w:hAnsi="Arial" w:cs="Arial"/>
              </w:rPr>
              <w:t>4. Vulnerabilidad, Pobreza Extrema y Políticas Sociales.</w:t>
            </w:r>
          </w:p>
          <w:p w14:paraId="24F371E4" w14:textId="77777777" w:rsidR="00124250" w:rsidRPr="00124250" w:rsidRDefault="00124250" w:rsidP="00AE1FE6">
            <w:pPr>
              <w:jc w:val="both"/>
              <w:rPr>
                <w:rFonts w:ascii="Arial" w:hAnsi="Arial" w:cs="Arial"/>
              </w:rPr>
            </w:pPr>
            <w:r w:rsidRPr="00124250">
              <w:rPr>
                <w:rFonts w:ascii="Arial" w:hAnsi="Arial" w:cs="Arial"/>
              </w:rPr>
              <w:t>5. Índices para la Medición de la Pobreza en Colombia.</w:t>
            </w:r>
          </w:p>
          <w:p w14:paraId="2A64FA97" w14:textId="77777777" w:rsidR="00124250" w:rsidRPr="00124250" w:rsidRDefault="00124250" w:rsidP="00AE1FE6">
            <w:pPr>
              <w:jc w:val="both"/>
              <w:rPr>
                <w:rFonts w:ascii="Arial" w:hAnsi="Arial" w:cs="Arial"/>
              </w:rPr>
            </w:pPr>
            <w:r w:rsidRPr="00124250">
              <w:rPr>
                <w:rFonts w:ascii="Arial" w:hAnsi="Arial" w:cs="Arial"/>
              </w:rPr>
              <w:t>6. Formulación y evaluación de proyectos de inversión.</w:t>
            </w:r>
          </w:p>
          <w:p w14:paraId="7EEE469F" w14:textId="77777777" w:rsidR="00124250" w:rsidRPr="00124250" w:rsidRDefault="00124250" w:rsidP="00AE1FE6">
            <w:pPr>
              <w:jc w:val="both"/>
              <w:rPr>
                <w:rFonts w:ascii="Arial" w:hAnsi="Arial" w:cs="Arial"/>
              </w:rPr>
            </w:pPr>
            <w:r w:rsidRPr="00124250">
              <w:rPr>
                <w:rFonts w:ascii="Arial" w:hAnsi="Arial" w:cs="Arial"/>
              </w:rPr>
              <w:t>7. Cadena de Valor.</w:t>
            </w:r>
          </w:p>
          <w:p w14:paraId="161844D0" w14:textId="77777777" w:rsidR="00124250" w:rsidRPr="00124250" w:rsidRDefault="00124250" w:rsidP="00AE1FE6">
            <w:pPr>
              <w:jc w:val="both"/>
              <w:rPr>
                <w:rFonts w:ascii="Arial" w:hAnsi="Arial" w:cs="Arial"/>
              </w:rPr>
            </w:pPr>
            <w:r w:rsidRPr="00124250">
              <w:rPr>
                <w:rFonts w:ascii="Arial" w:hAnsi="Arial" w:cs="Arial"/>
              </w:rPr>
              <w:t>8. Política e Instrumentos de Generación de ingresos.</w:t>
            </w:r>
          </w:p>
          <w:p w14:paraId="3C14AD90" w14:textId="77777777" w:rsidR="00124250" w:rsidRPr="00124250" w:rsidRDefault="00124250" w:rsidP="00AE1FE6">
            <w:pPr>
              <w:jc w:val="both"/>
              <w:rPr>
                <w:rFonts w:ascii="Arial" w:hAnsi="Arial" w:cs="Arial"/>
              </w:rPr>
            </w:pPr>
            <w:r w:rsidRPr="00124250">
              <w:rPr>
                <w:rFonts w:ascii="Arial" w:hAnsi="Arial" w:cs="Arial"/>
              </w:rPr>
              <w:t>9. Emprendimiento.</w:t>
            </w:r>
          </w:p>
          <w:p w14:paraId="00534A87" w14:textId="77777777" w:rsidR="00124250" w:rsidRPr="00124250" w:rsidRDefault="00124250" w:rsidP="00AE1FE6">
            <w:pPr>
              <w:jc w:val="both"/>
              <w:rPr>
                <w:rFonts w:ascii="Arial" w:hAnsi="Arial" w:cs="Arial"/>
              </w:rPr>
            </w:pPr>
            <w:r w:rsidRPr="00124250">
              <w:rPr>
                <w:rFonts w:ascii="Arial" w:hAnsi="Arial" w:cs="Arial"/>
              </w:rPr>
              <w:t>10. Supervisión e Interventoría de Contratos Estatales.</w:t>
            </w:r>
          </w:p>
          <w:p w14:paraId="165ECF06" w14:textId="77777777" w:rsidR="00124250" w:rsidRPr="00124250" w:rsidRDefault="00124250" w:rsidP="00AE1FE6">
            <w:pPr>
              <w:jc w:val="both"/>
              <w:rPr>
                <w:rFonts w:ascii="Arial" w:hAnsi="Arial" w:cs="Arial"/>
              </w:rPr>
            </w:pPr>
            <w:r w:rsidRPr="00124250">
              <w:rPr>
                <w:rFonts w:ascii="Arial" w:hAnsi="Arial" w:cs="Arial"/>
              </w:rPr>
              <w:t>11. Adquisición de bienes y servicios: Plan Anual de Compras.</w:t>
            </w:r>
          </w:p>
          <w:p w14:paraId="0B883280" w14:textId="06773087" w:rsidR="003314E6" w:rsidRDefault="00124250" w:rsidP="00AE1FE6">
            <w:pPr>
              <w:jc w:val="both"/>
              <w:rPr>
                <w:rFonts w:ascii="Arial" w:hAnsi="Arial" w:cs="Arial"/>
              </w:rPr>
            </w:pPr>
            <w:r w:rsidRPr="00124250">
              <w:rPr>
                <w:rFonts w:ascii="Arial" w:hAnsi="Arial" w:cs="Arial"/>
              </w:rPr>
              <w:t>12. Derecho de petición y racionalización de trámites.</w:t>
            </w:r>
          </w:p>
          <w:p w14:paraId="34CE15AF" w14:textId="22A54B32" w:rsidR="00124250" w:rsidRPr="00124250" w:rsidRDefault="00124250" w:rsidP="00AE1FE6">
            <w:pPr>
              <w:jc w:val="both"/>
              <w:rPr>
                <w:rFonts w:ascii="Arial" w:hAnsi="Arial" w:cs="Arial"/>
              </w:rPr>
            </w:pPr>
            <w:r>
              <w:rPr>
                <w:rFonts w:ascii="Arial" w:hAnsi="Arial" w:cs="Arial"/>
              </w:rPr>
              <w:t xml:space="preserve">13. </w:t>
            </w:r>
            <w:r w:rsidRPr="00124250">
              <w:rPr>
                <w:rFonts w:ascii="Arial" w:hAnsi="Arial" w:cs="Arial"/>
              </w:rPr>
              <w:t>Diseño y formulación de políticas públicas, planes, programas y proyectos.</w:t>
            </w:r>
          </w:p>
          <w:p w14:paraId="2F9D8E98" w14:textId="24581F5C" w:rsidR="00124250" w:rsidRDefault="00124250" w:rsidP="00AE1FE6">
            <w:pPr>
              <w:jc w:val="both"/>
              <w:rPr>
                <w:rFonts w:ascii="Arial" w:hAnsi="Arial" w:cs="Arial"/>
              </w:rPr>
            </w:pPr>
            <w:r>
              <w:rPr>
                <w:rFonts w:ascii="Arial" w:hAnsi="Arial" w:cs="Arial"/>
              </w:rPr>
              <w:t xml:space="preserve">14. </w:t>
            </w:r>
            <w:r w:rsidRPr="00124250">
              <w:rPr>
                <w:rFonts w:ascii="Arial" w:hAnsi="Arial" w:cs="Arial"/>
              </w:rPr>
              <w:t>Metodologías de seguimiento y evaluación de políticas públicas, planes, programas y proyectos.</w:t>
            </w:r>
          </w:p>
          <w:p w14:paraId="57707C3F" w14:textId="7C85158B" w:rsidR="00124250" w:rsidRPr="00124250" w:rsidRDefault="00124250" w:rsidP="00AE1FE6">
            <w:pPr>
              <w:jc w:val="both"/>
              <w:rPr>
                <w:rFonts w:ascii="Arial" w:hAnsi="Arial" w:cs="Arial"/>
              </w:rPr>
            </w:pPr>
            <w:r>
              <w:rPr>
                <w:rFonts w:ascii="Arial" w:hAnsi="Arial" w:cs="Arial"/>
              </w:rPr>
              <w:t xml:space="preserve">15. </w:t>
            </w:r>
            <w:r w:rsidRPr="00124250">
              <w:rPr>
                <w:rFonts w:ascii="Arial" w:hAnsi="Arial" w:cs="Arial"/>
              </w:rPr>
              <w:t>Gerencia de Proyectos.</w:t>
            </w:r>
          </w:p>
          <w:p w14:paraId="3CACDA64" w14:textId="10AE3905" w:rsidR="003314E6" w:rsidRPr="00606FCC" w:rsidRDefault="00124250" w:rsidP="00AE1FE6">
            <w:pPr>
              <w:jc w:val="both"/>
              <w:rPr>
                <w:rFonts w:ascii="Arial" w:hAnsi="Arial" w:cs="Arial"/>
              </w:rPr>
            </w:pPr>
            <w:r>
              <w:rPr>
                <w:rFonts w:ascii="Arial" w:hAnsi="Arial" w:cs="Arial"/>
              </w:rPr>
              <w:t>16</w:t>
            </w:r>
            <w:r w:rsidRPr="00124250">
              <w:rPr>
                <w:rFonts w:ascii="Arial" w:hAnsi="Arial" w:cs="Arial"/>
              </w:rPr>
              <w:t>. Estructura y aspectos normativos del proceso presupuestal para las entidades públicas.</w:t>
            </w:r>
          </w:p>
        </w:tc>
      </w:tr>
      <w:tr w:rsidR="00412EF7" w:rsidRPr="00606FCC" w14:paraId="150C6EA8"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70A20" w14:textId="77777777" w:rsidR="00412EF7" w:rsidRPr="00606FCC" w:rsidRDefault="00412EF7" w:rsidP="00AE1FE6">
            <w:pPr>
              <w:ind w:left="284"/>
              <w:jc w:val="center"/>
              <w:rPr>
                <w:rFonts w:ascii="Arial" w:hAnsi="Arial" w:cs="Arial"/>
                <w:b/>
              </w:rPr>
            </w:pPr>
            <w:r w:rsidRPr="00606FCC">
              <w:rPr>
                <w:rFonts w:ascii="Arial" w:hAnsi="Arial" w:cs="Arial"/>
                <w:b/>
                <w:bCs/>
              </w:rPr>
              <w:t>VI. REQUISITOS DE ESTUDIO Y EXPERIENCIA</w:t>
            </w:r>
          </w:p>
        </w:tc>
      </w:tr>
      <w:tr w:rsidR="00412EF7" w:rsidRPr="00606FCC" w14:paraId="6BC946C0"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DCE6B" w14:textId="77777777" w:rsidR="00412EF7" w:rsidRPr="00606FCC" w:rsidRDefault="00412EF7"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E498DD" w14:textId="77777777" w:rsidR="00412EF7" w:rsidRPr="00606FCC" w:rsidRDefault="00412EF7" w:rsidP="00AE1FE6">
            <w:pPr>
              <w:ind w:left="284"/>
              <w:jc w:val="center"/>
              <w:rPr>
                <w:rFonts w:ascii="Arial" w:hAnsi="Arial" w:cs="Arial"/>
                <w:b/>
              </w:rPr>
            </w:pPr>
            <w:r w:rsidRPr="00606FCC">
              <w:rPr>
                <w:rFonts w:ascii="Arial" w:hAnsi="Arial" w:cs="Arial"/>
                <w:b/>
                <w:bCs/>
              </w:rPr>
              <w:t>Experiencia</w:t>
            </w:r>
          </w:p>
        </w:tc>
      </w:tr>
      <w:tr w:rsidR="00412EF7" w:rsidRPr="00606FCC" w14:paraId="5A990BE0"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23AC263E" w14:textId="77777777" w:rsidR="00412EF7" w:rsidRPr="00606FCC" w:rsidRDefault="00412EF7"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E43E0FB" w14:textId="2049886A" w:rsidR="00412EF7" w:rsidRDefault="00412EF7" w:rsidP="00AE1FE6">
            <w:pPr>
              <w:snapToGrid w:val="0"/>
              <w:jc w:val="both"/>
              <w:rPr>
                <w:rFonts w:ascii="Arial" w:hAnsi="Arial" w:cs="Arial"/>
                <w:lang w:eastAsia="es-CO"/>
              </w:rPr>
            </w:pPr>
          </w:p>
          <w:p w14:paraId="2D1AC976" w14:textId="22E016F7" w:rsidR="00412EF7" w:rsidRDefault="00FE1C6D" w:rsidP="00AE1FE6">
            <w:pPr>
              <w:snapToGrid w:val="0"/>
              <w:jc w:val="both"/>
              <w:rPr>
                <w:rFonts w:ascii="Arial" w:hAnsi="Arial" w:cs="Arial"/>
              </w:rPr>
            </w:pPr>
            <w:r w:rsidRPr="00FE1C6D">
              <w:rPr>
                <w:rFonts w:ascii="Arial" w:hAnsi="Arial" w:cs="Arial"/>
                <w:lang w:eastAsia="es-CO"/>
              </w:rPr>
              <w:t>Administración, Contaduría Pública, Economía.</w:t>
            </w:r>
            <w:r w:rsidR="00412EF7" w:rsidRPr="00E548CE">
              <w:rPr>
                <w:rFonts w:ascii="Arial" w:hAnsi="Arial" w:cs="Arial"/>
                <w:lang w:eastAsia="es-CO"/>
              </w:rPr>
              <w:tab/>
            </w:r>
            <w:r w:rsidR="00412EF7" w:rsidRPr="001D4E11">
              <w:rPr>
                <w:rFonts w:ascii="Arial" w:hAnsi="Arial" w:cs="Arial"/>
              </w:rPr>
              <w:tab/>
            </w:r>
            <w:r w:rsidR="00412EF7" w:rsidRPr="001D4E11">
              <w:rPr>
                <w:rFonts w:ascii="Arial" w:hAnsi="Arial" w:cs="Arial"/>
              </w:rPr>
              <w:tab/>
            </w:r>
          </w:p>
          <w:p w14:paraId="77AF8A42" w14:textId="77777777" w:rsidR="00412EF7" w:rsidRPr="00606FCC" w:rsidRDefault="00412EF7" w:rsidP="00AE1FE6">
            <w:pPr>
              <w:snapToGrid w:val="0"/>
              <w:jc w:val="both"/>
              <w:rPr>
                <w:rFonts w:ascii="Arial" w:hAnsi="Arial" w:cs="Arial"/>
              </w:rPr>
            </w:pPr>
          </w:p>
          <w:p w14:paraId="2457F060" w14:textId="77777777" w:rsidR="00412EF7" w:rsidRPr="00606FCC" w:rsidRDefault="00412EF7"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5CAD6A04" w14:textId="77777777" w:rsidR="00412EF7" w:rsidRPr="00606FCC" w:rsidRDefault="00412EF7" w:rsidP="00AE1FE6">
            <w:pPr>
              <w:snapToGrid w:val="0"/>
              <w:jc w:val="both"/>
              <w:rPr>
                <w:rFonts w:ascii="Arial" w:hAnsi="Arial" w:cs="Arial"/>
              </w:rPr>
            </w:pPr>
          </w:p>
          <w:p w14:paraId="03C8FED0" w14:textId="77777777" w:rsidR="00412EF7" w:rsidRPr="00606FCC" w:rsidRDefault="00412EF7"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0E41F7E" w14:textId="77777777" w:rsidR="00412EF7" w:rsidRPr="00606FCC" w:rsidRDefault="00412EF7" w:rsidP="00AE1FE6">
            <w:pPr>
              <w:widowControl/>
              <w:autoSpaceDE/>
              <w:autoSpaceDN/>
              <w:jc w:val="both"/>
              <w:rPr>
                <w:rFonts w:ascii="Arial" w:hAnsi="Arial" w:cs="Arial"/>
                <w:lang w:eastAsia="es-CO"/>
              </w:rPr>
            </w:pPr>
            <w:r w:rsidRPr="00606FCC">
              <w:rPr>
                <w:rFonts w:ascii="Arial" w:hAnsi="Arial" w:cs="Arial"/>
              </w:rPr>
              <w:t>Treinta y siete (37) meses de experiencia profesional relacionada.</w:t>
            </w:r>
          </w:p>
        </w:tc>
      </w:tr>
      <w:tr w:rsidR="00412EF7" w:rsidRPr="00606FCC" w14:paraId="32C095CB"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967D1" w14:textId="77777777" w:rsidR="00412EF7" w:rsidRPr="00606FCC" w:rsidRDefault="00412EF7" w:rsidP="00AE1FE6">
            <w:pPr>
              <w:ind w:left="284"/>
              <w:jc w:val="center"/>
              <w:rPr>
                <w:rFonts w:ascii="Arial" w:hAnsi="Arial" w:cs="Arial"/>
                <w:b/>
              </w:rPr>
            </w:pPr>
            <w:r w:rsidRPr="00606FCC">
              <w:rPr>
                <w:rFonts w:ascii="Arial" w:hAnsi="Arial" w:cs="Arial"/>
                <w:b/>
                <w:bCs/>
              </w:rPr>
              <w:t>ALTERNATIVA</w:t>
            </w:r>
          </w:p>
        </w:tc>
      </w:tr>
      <w:tr w:rsidR="00412EF7" w:rsidRPr="00606FCC" w14:paraId="12653ACC"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F508F" w14:textId="77777777" w:rsidR="00412EF7" w:rsidRPr="00606FCC" w:rsidRDefault="00412EF7"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24030" w14:textId="77777777" w:rsidR="00412EF7" w:rsidRPr="00606FCC" w:rsidRDefault="00412EF7" w:rsidP="00AE1FE6">
            <w:pPr>
              <w:ind w:left="284"/>
              <w:jc w:val="center"/>
              <w:rPr>
                <w:rFonts w:ascii="Arial" w:hAnsi="Arial" w:cs="Arial"/>
                <w:b/>
              </w:rPr>
            </w:pPr>
            <w:r w:rsidRPr="00606FCC">
              <w:rPr>
                <w:rFonts w:ascii="Arial" w:hAnsi="Arial" w:cs="Arial"/>
                <w:b/>
                <w:bCs/>
              </w:rPr>
              <w:t>Experiencia</w:t>
            </w:r>
          </w:p>
        </w:tc>
      </w:tr>
      <w:tr w:rsidR="00412EF7" w:rsidRPr="00606FCC" w14:paraId="1F81A826"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508D50EA" w14:textId="77777777" w:rsidR="00412EF7" w:rsidRPr="00606FCC" w:rsidRDefault="00412EF7"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86612AC" w14:textId="77777777" w:rsidR="00412EF7" w:rsidRDefault="00412EF7" w:rsidP="00AE1FE6">
            <w:pPr>
              <w:jc w:val="both"/>
              <w:rPr>
                <w:rFonts w:ascii="Arial" w:hAnsi="Arial" w:cs="Arial"/>
                <w:lang w:eastAsia="es-CO"/>
              </w:rPr>
            </w:pPr>
          </w:p>
          <w:p w14:paraId="68773F7B" w14:textId="71C0914B" w:rsidR="00412EF7" w:rsidRDefault="00FE1C6D" w:rsidP="00AE1FE6">
            <w:pPr>
              <w:jc w:val="both"/>
              <w:rPr>
                <w:rFonts w:ascii="Arial" w:hAnsi="Arial" w:cs="Arial"/>
                <w:lang w:eastAsia="es-CO"/>
              </w:rPr>
            </w:pPr>
            <w:r w:rsidRPr="00FE1C6D">
              <w:rPr>
                <w:rFonts w:ascii="Arial" w:hAnsi="Arial" w:cs="Arial"/>
                <w:lang w:eastAsia="es-CO"/>
              </w:rPr>
              <w:t>Administración, Contaduría Pública, Economía.</w:t>
            </w:r>
            <w:r w:rsidRPr="00FE1C6D">
              <w:rPr>
                <w:rFonts w:ascii="Arial" w:hAnsi="Arial" w:cs="Arial"/>
                <w:lang w:eastAsia="es-CO"/>
              </w:rPr>
              <w:tab/>
            </w:r>
          </w:p>
          <w:p w14:paraId="229CB84E" w14:textId="77777777" w:rsidR="00FE1C6D" w:rsidRPr="00606FCC" w:rsidRDefault="00FE1C6D" w:rsidP="00AE1FE6">
            <w:pPr>
              <w:jc w:val="both"/>
              <w:rPr>
                <w:rFonts w:ascii="Arial" w:hAnsi="Arial" w:cs="Arial"/>
                <w:lang w:eastAsia="es-CO"/>
              </w:rPr>
            </w:pPr>
          </w:p>
          <w:p w14:paraId="41CB4A51" w14:textId="77777777" w:rsidR="00412EF7" w:rsidRPr="00606FCC" w:rsidRDefault="00412EF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EEEF033" w14:textId="77777777" w:rsidR="00412EF7" w:rsidRPr="00606FCC" w:rsidRDefault="00412EF7" w:rsidP="00AE1FE6">
            <w:pPr>
              <w:snapToGrid w:val="0"/>
              <w:jc w:val="both"/>
              <w:rPr>
                <w:rFonts w:ascii="Arial" w:hAnsi="Arial" w:cs="Arial"/>
              </w:rPr>
            </w:pPr>
            <w:r w:rsidRPr="00606FCC">
              <w:rPr>
                <w:rFonts w:ascii="Arial" w:hAnsi="Arial" w:cs="Arial"/>
              </w:rPr>
              <w:t>Sesenta y un (61) meses de experiencia profesional relacionada.</w:t>
            </w:r>
          </w:p>
        </w:tc>
      </w:tr>
      <w:tr w:rsidR="00412EF7" w:rsidRPr="00606FCC" w14:paraId="6AA54005"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4C1C888E" w14:textId="77777777" w:rsidR="00412EF7" w:rsidRPr="00606FCC" w:rsidRDefault="00412EF7"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w:t>
            </w:r>
            <w:r w:rsidRPr="00606FCC">
              <w:rPr>
                <w:rFonts w:ascii="Arial" w:hAnsi="Arial" w:cs="Arial"/>
                <w:lang w:eastAsia="es-CO"/>
              </w:rPr>
              <w:lastRenderedPageBreak/>
              <w:t>Conocimiento -NBC:</w:t>
            </w:r>
          </w:p>
          <w:p w14:paraId="7DAF85C0" w14:textId="39D1A0BE" w:rsidR="00412EF7" w:rsidRDefault="00412EF7" w:rsidP="00AE1FE6">
            <w:pPr>
              <w:jc w:val="both"/>
              <w:rPr>
                <w:rFonts w:ascii="Arial" w:hAnsi="Arial" w:cs="Arial"/>
                <w:lang w:eastAsia="es-CO"/>
              </w:rPr>
            </w:pPr>
            <w:r w:rsidRPr="00606FCC">
              <w:rPr>
                <w:rFonts w:ascii="Arial" w:hAnsi="Arial" w:cs="Arial"/>
                <w:lang w:eastAsia="es-CO"/>
              </w:rPr>
              <w:t xml:space="preserve"> </w:t>
            </w:r>
          </w:p>
          <w:p w14:paraId="3A105C9C" w14:textId="50E043BA" w:rsidR="00FE1C6D" w:rsidRDefault="00FE1C6D" w:rsidP="00AE1FE6">
            <w:pPr>
              <w:jc w:val="both"/>
              <w:rPr>
                <w:rFonts w:ascii="Arial" w:hAnsi="Arial" w:cs="Arial"/>
                <w:lang w:eastAsia="es-CO"/>
              </w:rPr>
            </w:pPr>
            <w:r w:rsidRPr="00FE1C6D">
              <w:rPr>
                <w:rFonts w:ascii="Arial" w:hAnsi="Arial" w:cs="Arial"/>
                <w:lang w:eastAsia="es-CO"/>
              </w:rPr>
              <w:t>Administración, Contaduría Pública, Economía.</w:t>
            </w:r>
            <w:r w:rsidRPr="00FE1C6D">
              <w:rPr>
                <w:rFonts w:ascii="Arial" w:hAnsi="Arial" w:cs="Arial"/>
                <w:lang w:eastAsia="es-CO"/>
              </w:rPr>
              <w:tab/>
            </w:r>
          </w:p>
          <w:p w14:paraId="2AF5A7E4" w14:textId="77777777" w:rsidR="00412EF7" w:rsidRPr="00606FCC" w:rsidRDefault="00412EF7" w:rsidP="00AE1FE6">
            <w:pPr>
              <w:jc w:val="both"/>
              <w:rPr>
                <w:rFonts w:ascii="Arial" w:hAnsi="Arial" w:cs="Arial"/>
                <w:lang w:eastAsia="es-CO"/>
              </w:rPr>
            </w:pPr>
          </w:p>
          <w:p w14:paraId="2D3698AA" w14:textId="77777777" w:rsidR="00412EF7" w:rsidRPr="00606FCC" w:rsidRDefault="00412EF7"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28B8C80" w14:textId="77777777" w:rsidR="00412EF7" w:rsidRPr="00606FCC" w:rsidRDefault="00412EF7" w:rsidP="00AE1FE6">
            <w:pPr>
              <w:jc w:val="both"/>
              <w:rPr>
                <w:rFonts w:ascii="Arial" w:hAnsi="Arial" w:cs="Arial"/>
              </w:rPr>
            </w:pPr>
          </w:p>
          <w:p w14:paraId="5E99BCB3" w14:textId="77777777" w:rsidR="00412EF7" w:rsidRPr="00606FCC" w:rsidRDefault="00412EF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AE913B1" w14:textId="77777777" w:rsidR="00412EF7" w:rsidRPr="00606FCC" w:rsidRDefault="00412EF7" w:rsidP="00AE1FE6">
            <w:pPr>
              <w:snapToGrid w:val="0"/>
              <w:jc w:val="both"/>
              <w:rPr>
                <w:rFonts w:ascii="Arial" w:hAnsi="Arial" w:cs="Arial"/>
              </w:rPr>
            </w:pPr>
            <w:r w:rsidRPr="00606FCC">
              <w:rPr>
                <w:rFonts w:ascii="Arial" w:hAnsi="Arial" w:cs="Arial"/>
              </w:rPr>
              <w:lastRenderedPageBreak/>
              <w:t xml:space="preserve">Treinta y siete (37) meses de experiencia </w:t>
            </w:r>
            <w:r w:rsidRPr="00606FCC">
              <w:rPr>
                <w:rFonts w:ascii="Arial" w:hAnsi="Arial" w:cs="Arial"/>
              </w:rPr>
              <w:lastRenderedPageBreak/>
              <w:t>profesional relacionada.</w:t>
            </w:r>
          </w:p>
        </w:tc>
      </w:tr>
      <w:tr w:rsidR="00412EF7" w:rsidRPr="00606FCC" w14:paraId="4A70D2FF"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6095EE09" w14:textId="77777777" w:rsidR="00412EF7" w:rsidRDefault="00412EF7" w:rsidP="00AE1FE6">
            <w:pPr>
              <w:snapToGrid w:val="0"/>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72D9B086" w14:textId="77777777" w:rsidR="00412EF7" w:rsidRDefault="00412EF7" w:rsidP="00AE1FE6">
            <w:pPr>
              <w:snapToGrid w:val="0"/>
              <w:jc w:val="both"/>
              <w:rPr>
                <w:rFonts w:ascii="Arial" w:hAnsi="Arial" w:cs="Arial"/>
                <w:lang w:eastAsia="es-CO"/>
              </w:rPr>
            </w:pPr>
          </w:p>
          <w:p w14:paraId="2455FC0B" w14:textId="344FAF86" w:rsidR="00412EF7" w:rsidRPr="001D4E11" w:rsidRDefault="00FE1C6D" w:rsidP="00AE1FE6">
            <w:pPr>
              <w:snapToGrid w:val="0"/>
              <w:jc w:val="both"/>
              <w:rPr>
                <w:rFonts w:ascii="Arial" w:hAnsi="Arial" w:cs="Arial"/>
                <w:lang w:eastAsia="es-CO"/>
              </w:rPr>
            </w:pPr>
            <w:r w:rsidRPr="00FE1C6D">
              <w:rPr>
                <w:rFonts w:ascii="Arial" w:hAnsi="Arial" w:cs="Arial"/>
                <w:lang w:eastAsia="es-CO"/>
              </w:rPr>
              <w:t>Administración, Contaduría Pública, Economía.</w:t>
            </w:r>
            <w:r w:rsidRPr="00FE1C6D">
              <w:rPr>
                <w:rFonts w:ascii="Arial" w:hAnsi="Arial" w:cs="Arial"/>
                <w:lang w:eastAsia="es-CO"/>
              </w:rPr>
              <w:tab/>
            </w:r>
            <w:r w:rsidR="00412EF7" w:rsidRPr="001D4E11">
              <w:rPr>
                <w:rFonts w:ascii="Arial" w:hAnsi="Arial" w:cs="Arial"/>
                <w:lang w:eastAsia="es-CO"/>
              </w:rPr>
              <w:tab/>
            </w:r>
          </w:p>
          <w:p w14:paraId="11B2F31D" w14:textId="77777777" w:rsidR="00412EF7" w:rsidRPr="00606FCC" w:rsidRDefault="00412EF7" w:rsidP="00AE1FE6">
            <w:pPr>
              <w:snapToGrid w:val="0"/>
              <w:jc w:val="both"/>
              <w:rPr>
                <w:rFonts w:ascii="Arial" w:hAnsi="Arial" w:cs="Arial"/>
                <w:lang w:eastAsia="es-CO"/>
              </w:rPr>
            </w:pPr>
          </w:p>
          <w:p w14:paraId="19254D18" w14:textId="77777777" w:rsidR="00412EF7" w:rsidRPr="00606FCC" w:rsidRDefault="00412EF7" w:rsidP="00AE1FE6">
            <w:pPr>
              <w:jc w:val="both"/>
              <w:rPr>
                <w:rFonts w:ascii="Arial" w:hAnsi="Arial" w:cs="Arial"/>
              </w:rPr>
            </w:pPr>
            <w:r w:rsidRPr="00606FCC">
              <w:rPr>
                <w:rFonts w:ascii="Arial" w:hAnsi="Arial" w:cs="Arial"/>
              </w:rPr>
              <w:t>Matrícula o Tarjeta profesional en los casos requeridos por la Ley.</w:t>
            </w:r>
          </w:p>
          <w:p w14:paraId="470B55FA" w14:textId="77777777" w:rsidR="00412EF7" w:rsidRPr="00606FCC" w:rsidRDefault="00412EF7" w:rsidP="00AE1FE6">
            <w:pPr>
              <w:snapToGrid w:val="0"/>
              <w:jc w:val="both"/>
              <w:rPr>
                <w:rFonts w:ascii="Arial" w:hAnsi="Arial" w:cs="Arial"/>
              </w:rPr>
            </w:pPr>
          </w:p>
          <w:p w14:paraId="18EE43DF" w14:textId="77777777" w:rsidR="00412EF7" w:rsidRPr="00606FCC" w:rsidRDefault="00412EF7"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7AE72A5" w14:textId="77777777" w:rsidR="00412EF7" w:rsidRPr="00606FCC" w:rsidRDefault="00412EF7" w:rsidP="00AE1FE6">
            <w:pPr>
              <w:snapToGrid w:val="0"/>
              <w:jc w:val="both"/>
              <w:rPr>
                <w:rFonts w:ascii="Arial" w:hAnsi="Arial" w:cs="Arial"/>
              </w:rPr>
            </w:pPr>
            <w:r w:rsidRPr="00606FCC">
              <w:rPr>
                <w:rFonts w:ascii="Arial" w:hAnsi="Arial" w:cs="Arial"/>
              </w:rPr>
              <w:t>Cuarenta y nueve (49) meses de experiencia profesional relacionada.</w:t>
            </w:r>
          </w:p>
        </w:tc>
      </w:tr>
    </w:tbl>
    <w:p w14:paraId="48BCE986" w14:textId="168B805E" w:rsidR="00D90560" w:rsidRDefault="00D90560" w:rsidP="00AE1FE6">
      <w:pPr>
        <w:adjustRightInd w:val="0"/>
        <w:ind w:left="284"/>
        <w:jc w:val="both"/>
        <w:rPr>
          <w:rFonts w:ascii="Arial" w:hAnsi="Arial" w:cs="Arial"/>
        </w:rPr>
      </w:pPr>
    </w:p>
    <w:p w14:paraId="00C8449C" w14:textId="5896F928" w:rsidR="00363280" w:rsidRDefault="00363280" w:rsidP="00AE1FE6">
      <w:pPr>
        <w:adjustRightInd w:val="0"/>
        <w:ind w:left="284"/>
        <w:jc w:val="both"/>
        <w:rPr>
          <w:rFonts w:ascii="Arial" w:hAnsi="Arial" w:cs="Arial"/>
        </w:rPr>
      </w:pPr>
    </w:p>
    <w:p w14:paraId="32E153E4" w14:textId="7AEA4234" w:rsidR="00363280" w:rsidRDefault="00363280" w:rsidP="00AE1FE6">
      <w:pPr>
        <w:adjustRightInd w:val="0"/>
        <w:ind w:left="284"/>
        <w:jc w:val="both"/>
        <w:rPr>
          <w:rFonts w:ascii="Arial" w:hAnsi="Arial" w:cs="Arial"/>
        </w:rPr>
      </w:pPr>
    </w:p>
    <w:p w14:paraId="07FAB822" w14:textId="0C8EE9AF" w:rsidR="00363280" w:rsidRDefault="00363280" w:rsidP="00AE1FE6">
      <w:pPr>
        <w:adjustRightInd w:val="0"/>
        <w:ind w:left="284"/>
        <w:jc w:val="both"/>
        <w:rPr>
          <w:rFonts w:ascii="Arial" w:hAnsi="Arial" w:cs="Arial"/>
        </w:rPr>
      </w:pPr>
    </w:p>
    <w:p w14:paraId="61A79B44" w14:textId="507A1C10" w:rsidR="00363280" w:rsidRDefault="00363280" w:rsidP="00AE1FE6">
      <w:pPr>
        <w:adjustRightInd w:val="0"/>
        <w:ind w:left="284"/>
        <w:jc w:val="both"/>
        <w:rPr>
          <w:rFonts w:ascii="Arial" w:hAnsi="Arial" w:cs="Arial"/>
        </w:rPr>
      </w:pPr>
    </w:p>
    <w:p w14:paraId="7793655B" w14:textId="16A81E0F" w:rsidR="00363280" w:rsidRDefault="00363280" w:rsidP="00AE1FE6">
      <w:pPr>
        <w:adjustRightInd w:val="0"/>
        <w:ind w:left="284"/>
        <w:jc w:val="both"/>
        <w:rPr>
          <w:rFonts w:ascii="Arial" w:hAnsi="Arial" w:cs="Arial"/>
        </w:rPr>
      </w:pPr>
    </w:p>
    <w:p w14:paraId="4A95D03C" w14:textId="2EFF78BA" w:rsidR="00363280" w:rsidRDefault="00363280" w:rsidP="00AE1FE6">
      <w:pPr>
        <w:adjustRightInd w:val="0"/>
        <w:ind w:left="284"/>
        <w:jc w:val="both"/>
        <w:rPr>
          <w:rFonts w:ascii="Arial" w:hAnsi="Arial" w:cs="Arial"/>
        </w:rPr>
      </w:pPr>
    </w:p>
    <w:p w14:paraId="19C73D7B" w14:textId="269EDD85" w:rsidR="00363280" w:rsidRDefault="00363280" w:rsidP="00AE1FE6">
      <w:pPr>
        <w:adjustRightInd w:val="0"/>
        <w:ind w:left="284"/>
        <w:jc w:val="both"/>
        <w:rPr>
          <w:rFonts w:ascii="Arial" w:hAnsi="Arial" w:cs="Arial"/>
        </w:rPr>
      </w:pPr>
    </w:p>
    <w:p w14:paraId="37A4F236" w14:textId="195D6C25" w:rsidR="00363280" w:rsidRDefault="00363280" w:rsidP="00AE1FE6">
      <w:pPr>
        <w:adjustRightInd w:val="0"/>
        <w:ind w:left="284"/>
        <w:jc w:val="both"/>
        <w:rPr>
          <w:rFonts w:ascii="Arial" w:hAnsi="Arial" w:cs="Arial"/>
        </w:rPr>
      </w:pPr>
    </w:p>
    <w:p w14:paraId="300A8FC0" w14:textId="0FA18828" w:rsidR="00363280" w:rsidRDefault="00363280" w:rsidP="00AE1FE6">
      <w:pPr>
        <w:adjustRightInd w:val="0"/>
        <w:ind w:left="284"/>
        <w:jc w:val="both"/>
        <w:rPr>
          <w:rFonts w:ascii="Arial" w:hAnsi="Arial" w:cs="Arial"/>
        </w:rPr>
      </w:pPr>
    </w:p>
    <w:p w14:paraId="42F128C5" w14:textId="661E6946" w:rsidR="00363280" w:rsidRDefault="00363280" w:rsidP="00AE1FE6">
      <w:pPr>
        <w:adjustRightInd w:val="0"/>
        <w:ind w:left="284"/>
        <w:jc w:val="both"/>
        <w:rPr>
          <w:rFonts w:ascii="Arial" w:hAnsi="Arial" w:cs="Arial"/>
        </w:rPr>
      </w:pPr>
    </w:p>
    <w:p w14:paraId="37B9A182" w14:textId="1EA17637" w:rsidR="00363280" w:rsidRDefault="00363280" w:rsidP="00AE1FE6">
      <w:pPr>
        <w:adjustRightInd w:val="0"/>
        <w:ind w:left="284"/>
        <w:jc w:val="both"/>
        <w:rPr>
          <w:rFonts w:ascii="Arial" w:hAnsi="Arial" w:cs="Arial"/>
        </w:rPr>
      </w:pPr>
    </w:p>
    <w:p w14:paraId="3340EEA1" w14:textId="28625BF6" w:rsidR="00363280" w:rsidRDefault="00363280" w:rsidP="00AE1FE6">
      <w:pPr>
        <w:adjustRightInd w:val="0"/>
        <w:ind w:left="284"/>
        <w:jc w:val="both"/>
        <w:rPr>
          <w:rFonts w:ascii="Arial" w:hAnsi="Arial" w:cs="Arial"/>
        </w:rPr>
      </w:pPr>
    </w:p>
    <w:p w14:paraId="606EA9A8" w14:textId="4D4732B4" w:rsidR="00363280" w:rsidRDefault="00363280" w:rsidP="00AE1FE6">
      <w:pPr>
        <w:adjustRightInd w:val="0"/>
        <w:ind w:left="284"/>
        <w:jc w:val="both"/>
        <w:rPr>
          <w:rFonts w:ascii="Arial" w:hAnsi="Arial" w:cs="Arial"/>
        </w:rPr>
      </w:pPr>
    </w:p>
    <w:p w14:paraId="3F70FCA1" w14:textId="7A5F03A2" w:rsidR="00363280" w:rsidRDefault="00363280" w:rsidP="00AE1FE6">
      <w:pPr>
        <w:adjustRightInd w:val="0"/>
        <w:ind w:left="284"/>
        <w:jc w:val="both"/>
        <w:rPr>
          <w:rFonts w:ascii="Arial" w:hAnsi="Arial" w:cs="Arial"/>
        </w:rPr>
      </w:pPr>
    </w:p>
    <w:p w14:paraId="2A1B622D" w14:textId="5CCD8D69" w:rsidR="00363280" w:rsidRDefault="00363280" w:rsidP="00AE1FE6">
      <w:pPr>
        <w:adjustRightInd w:val="0"/>
        <w:ind w:left="284"/>
        <w:jc w:val="both"/>
        <w:rPr>
          <w:rFonts w:ascii="Arial" w:hAnsi="Arial" w:cs="Arial"/>
        </w:rPr>
      </w:pPr>
    </w:p>
    <w:p w14:paraId="54B6EAA2" w14:textId="07493C8E" w:rsidR="00363280" w:rsidRDefault="00363280" w:rsidP="00AE1FE6">
      <w:pPr>
        <w:adjustRightInd w:val="0"/>
        <w:ind w:left="284"/>
        <w:jc w:val="both"/>
        <w:rPr>
          <w:rFonts w:ascii="Arial" w:hAnsi="Arial" w:cs="Arial"/>
        </w:rPr>
      </w:pPr>
    </w:p>
    <w:p w14:paraId="1FA4B562" w14:textId="1D4BE0C3" w:rsidR="00363280" w:rsidRDefault="00363280" w:rsidP="00AE1FE6">
      <w:pPr>
        <w:adjustRightInd w:val="0"/>
        <w:ind w:left="284"/>
        <w:jc w:val="both"/>
        <w:rPr>
          <w:rFonts w:ascii="Arial" w:hAnsi="Arial" w:cs="Arial"/>
        </w:rPr>
      </w:pPr>
    </w:p>
    <w:p w14:paraId="02FA5F34" w14:textId="6DBFC92C" w:rsidR="00363280" w:rsidRDefault="00363280" w:rsidP="00AE1FE6">
      <w:pPr>
        <w:adjustRightInd w:val="0"/>
        <w:ind w:left="284"/>
        <w:jc w:val="both"/>
        <w:rPr>
          <w:rFonts w:ascii="Arial" w:hAnsi="Arial" w:cs="Arial"/>
        </w:rPr>
      </w:pPr>
    </w:p>
    <w:p w14:paraId="7195A0EE" w14:textId="3151FA05" w:rsidR="00363280" w:rsidRDefault="00363280" w:rsidP="00AE1FE6">
      <w:pPr>
        <w:adjustRightInd w:val="0"/>
        <w:ind w:left="284"/>
        <w:jc w:val="both"/>
        <w:rPr>
          <w:rFonts w:ascii="Arial" w:hAnsi="Arial" w:cs="Arial"/>
        </w:rPr>
      </w:pPr>
    </w:p>
    <w:p w14:paraId="30F16CB5" w14:textId="79514BC1" w:rsidR="00363280" w:rsidRDefault="00363280" w:rsidP="00AE1FE6">
      <w:pPr>
        <w:adjustRightInd w:val="0"/>
        <w:ind w:left="284"/>
        <w:jc w:val="both"/>
        <w:rPr>
          <w:rFonts w:ascii="Arial" w:hAnsi="Arial" w:cs="Arial"/>
        </w:rPr>
      </w:pPr>
    </w:p>
    <w:p w14:paraId="3ED412E4" w14:textId="569899F3" w:rsidR="00363280" w:rsidRDefault="00363280" w:rsidP="00AE1FE6">
      <w:pPr>
        <w:adjustRightInd w:val="0"/>
        <w:ind w:left="284"/>
        <w:jc w:val="both"/>
        <w:rPr>
          <w:rFonts w:ascii="Arial" w:hAnsi="Arial" w:cs="Arial"/>
        </w:rPr>
      </w:pPr>
    </w:p>
    <w:p w14:paraId="3756D36C" w14:textId="4B5835DD" w:rsidR="00363280" w:rsidRDefault="00363280" w:rsidP="00AE1FE6">
      <w:pPr>
        <w:adjustRightInd w:val="0"/>
        <w:ind w:left="284"/>
        <w:jc w:val="both"/>
        <w:rPr>
          <w:rFonts w:ascii="Arial" w:hAnsi="Arial" w:cs="Arial"/>
        </w:rPr>
      </w:pPr>
    </w:p>
    <w:p w14:paraId="12172ABE" w14:textId="58F10CD6" w:rsidR="00363280" w:rsidRDefault="00363280" w:rsidP="00AE1FE6">
      <w:pPr>
        <w:adjustRightInd w:val="0"/>
        <w:ind w:left="284"/>
        <w:jc w:val="both"/>
        <w:rPr>
          <w:rFonts w:ascii="Arial" w:hAnsi="Arial" w:cs="Arial"/>
        </w:rPr>
      </w:pPr>
    </w:p>
    <w:p w14:paraId="32865944" w14:textId="3D4E6AFF" w:rsidR="00363280" w:rsidRDefault="00363280" w:rsidP="00AE1FE6">
      <w:pPr>
        <w:adjustRightInd w:val="0"/>
        <w:ind w:left="284"/>
        <w:jc w:val="both"/>
        <w:rPr>
          <w:rFonts w:ascii="Arial" w:hAnsi="Arial" w:cs="Arial"/>
        </w:rPr>
      </w:pPr>
    </w:p>
    <w:p w14:paraId="046B90FB" w14:textId="7FC3B909" w:rsidR="00363280" w:rsidRDefault="00363280" w:rsidP="00AE1FE6">
      <w:pPr>
        <w:adjustRightInd w:val="0"/>
        <w:ind w:left="284"/>
        <w:jc w:val="both"/>
        <w:rPr>
          <w:rFonts w:ascii="Arial" w:hAnsi="Arial" w:cs="Arial"/>
        </w:rPr>
      </w:pPr>
    </w:p>
    <w:p w14:paraId="129E7C6B" w14:textId="69E62100" w:rsidR="00363280" w:rsidRDefault="00363280" w:rsidP="00AE1FE6">
      <w:pPr>
        <w:adjustRightInd w:val="0"/>
        <w:ind w:left="284"/>
        <w:jc w:val="both"/>
        <w:rPr>
          <w:rFonts w:ascii="Arial" w:hAnsi="Arial" w:cs="Arial"/>
        </w:rPr>
      </w:pPr>
    </w:p>
    <w:p w14:paraId="3C8CF782" w14:textId="19A4A861" w:rsidR="00363280" w:rsidRDefault="00363280" w:rsidP="00AE1FE6">
      <w:pPr>
        <w:adjustRightInd w:val="0"/>
        <w:ind w:left="284"/>
        <w:jc w:val="both"/>
        <w:rPr>
          <w:rFonts w:ascii="Arial" w:hAnsi="Arial" w:cs="Arial"/>
        </w:rPr>
      </w:pPr>
    </w:p>
    <w:p w14:paraId="5CDC5CFD" w14:textId="6074D44F" w:rsidR="00363280" w:rsidRDefault="00363280" w:rsidP="00AE1FE6">
      <w:pPr>
        <w:adjustRightInd w:val="0"/>
        <w:ind w:left="284"/>
        <w:jc w:val="both"/>
        <w:rPr>
          <w:rFonts w:ascii="Arial" w:hAnsi="Arial" w:cs="Arial"/>
        </w:rPr>
      </w:pPr>
    </w:p>
    <w:p w14:paraId="7D01BD3A" w14:textId="25424F39" w:rsidR="00363280" w:rsidRDefault="00363280" w:rsidP="00AE1FE6">
      <w:pPr>
        <w:adjustRightInd w:val="0"/>
        <w:ind w:left="284"/>
        <w:jc w:val="both"/>
        <w:rPr>
          <w:rFonts w:ascii="Arial" w:hAnsi="Arial" w:cs="Arial"/>
        </w:rPr>
      </w:pPr>
    </w:p>
    <w:p w14:paraId="7BE5F9CC" w14:textId="51965480" w:rsidR="00363280" w:rsidRDefault="00363280" w:rsidP="00AE1FE6">
      <w:pPr>
        <w:adjustRightInd w:val="0"/>
        <w:ind w:left="284"/>
        <w:jc w:val="both"/>
        <w:rPr>
          <w:rFonts w:ascii="Arial" w:hAnsi="Arial" w:cs="Arial"/>
        </w:rPr>
      </w:pPr>
    </w:p>
    <w:p w14:paraId="0F34957C" w14:textId="7FF5AF6E" w:rsidR="00363280" w:rsidRDefault="00363280" w:rsidP="00AE1FE6">
      <w:pPr>
        <w:adjustRightInd w:val="0"/>
        <w:ind w:left="284"/>
        <w:jc w:val="both"/>
        <w:rPr>
          <w:rFonts w:ascii="Arial" w:hAnsi="Arial" w:cs="Arial"/>
        </w:rPr>
      </w:pPr>
    </w:p>
    <w:p w14:paraId="0F580906" w14:textId="351284D5" w:rsidR="00363280" w:rsidRDefault="00363280" w:rsidP="00AE1FE6">
      <w:pPr>
        <w:adjustRightInd w:val="0"/>
        <w:ind w:left="284"/>
        <w:jc w:val="both"/>
        <w:rPr>
          <w:rFonts w:ascii="Arial" w:hAnsi="Arial" w:cs="Arial"/>
        </w:rPr>
      </w:pPr>
    </w:p>
    <w:p w14:paraId="227E9CF9" w14:textId="53B0D407" w:rsidR="00363280" w:rsidRDefault="00363280" w:rsidP="00AE1FE6">
      <w:pPr>
        <w:adjustRightInd w:val="0"/>
        <w:ind w:left="284"/>
        <w:jc w:val="both"/>
        <w:rPr>
          <w:rFonts w:ascii="Arial" w:hAnsi="Arial" w:cs="Arial"/>
        </w:rPr>
      </w:pPr>
    </w:p>
    <w:p w14:paraId="41C2E579" w14:textId="2BAB2AEE" w:rsidR="00363280" w:rsidRDefault="00363280" w:rsidP="00AE1FE6">
      <w:pPr>
        <w:adjustRightInd w:val="0"/>
        <w:ind w:left="284"/>
        <w:jc w:val="both"/>
        <w:rPr>
          <w:rFonts w:ascii="Arial" w:hAnsi="Arial" w:cs="Arial"/>
        </w:rPr>
      </w:pPr>
    </w:p>
    <w:p w14:paraId="609AB178" w14:textId="07468837" w:rsidR="00363280" w:rsidRDefault="00363280" w:rsidP="00AE1FE6">
      <w:pPr>
        <w:adjustRightInd w:val="0"/>
        <w:ind w:left="284"/>
        <w:jc w:val="both"/>
        <w:rPr>
          <w:rFonts w:ascii="Arial" w:hAnsi="Arial" w:cs="Arial"/>
        </w:rPr>
      </w:pPr>
    </w:p>
    <w:p w14:paraId="37E466CB" w14:textId="749DAF0B" w:rsidR="00363280" w:rsidRDefault="00363280" w:rsidP="00AE1FE6">
      <w:pPr>
        <w:adjustRightInd w:val="0"/>
        <w:ind w:left="284"/>
        <w:jc w:val="both"/>
        <w:rPr>
          <w:rFonts w:ascii="Arial" w:hAnsi="Arial" w:cs="Arial"/>
        </w:rPr>
      </w:pPr>
    </w:p>
    <w:p w14:paraId="60512EA2" w14:textId="798843AF" w:rsidR="00363280" w:rsidRDefault="00363280" w:rsidP="00AE1FE6">
      <w:pPr>
        <w:adjustRightInd w:val="0"/>
        <w:ind w:left="284"/>
        <w:jc w:val="both"/>
        <w:rPr>
          <w:rFonts w:ascii="Arial" w:hAnsi="Arial" w:cs="Arial"/>
        </w:rPr>
      </w:pPr>
    </w:p>
    <w:p w14:paraId="7B998C0D" w14:textId="55902F49" w:rsidR="00363280" w:rsidRDefault="00363280" w:rsidP="00AE1FE6">
      <w:pPr>
        <w:adjustRightInd w:val="0"/>
        <w:ind w:left="284"/>
        <w:jc w:val="both"/>
        <w:rPr>
          <w:rFonts w:ascii="Arial" w:hAnsi="Arial" w:cs="Arial"/>
        </w:rPr>
      </w:pPr>
    </w:p>
    <w:p w14:paraId="1772E8AD" w14:textId="6DB4CE4A" w:rsidR="00363280" w:rsidRDefault="00363280" w:rsidP="00AE1FE6">
      <w:pPr>
        <w:adjustRightInd w:val="0"/>
        <w:ind w:left="284"/>
        <w:jc w:val="both"/>
        <w:rPr>
          <w:rFonts w:ascii="Arial" w:hAnsi="Arial" w:cs="Arial"/>
        </w:rPr>
      </w:pPr>
    </w:p>
    <w:p w14:paraId="4C5AE24C" w14:textId="2F39F5B7" w:rsidR="00363280" w:rsidRDefault="00363280" w:rsidP="00AE1FE6">
      <w:pPr>
        <w:adjustRightInd w:val="0"/>
        <w:ind w:left="284"/>
        <w:jc w:val="both"/>
        <w:rPr>
          <w:rFonts w:ascii="Arial" w:hAnsi="Arial" w:cs="Arial"/>
        </w:rPr>
      </w:pPr>
    </w:p>
    <w:p w14:paraId="5D944080" w14:textId="6AC8001F" w:rsidR="00363280" w:rsidRDefault="00363280" w:rsidP="00AE1FE6">
      <w:pPr>
        <w:adjustRightInd w:val="0"/>
        <w:ind w:left="284"/>
        <w:jc w:val="both"/>
        <w:rPr>
          <w:rFonts w:ascii="Arial" w:hAnsi="Arial" w:cs="Arial"/>
        </w:rPr>
      </w:pPr>
    </w:p>
    <w:p w14:paraId="15B992E2" w14:textId="77777777" w:rsidR="00363280" w:rsidRDefault="00363280" w:rsidP="00AE1FE6">
      <w:pPr>
        <w:adjustRightInd w:val="0"/>
        <w:ind w:left="284"/>
        <w:jc w:val="both"/>
        <w:rPr>
          <w:rFonts w:ascii="Arial" w:hAnsi="Arial" w:cs="Arial"/>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C94FE4" w:rsidRPr="00606FCC" w14:paraId="7F40A901" w14:textId="77777777" w:rsidTr="00B96A6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AE42AC" w14:textId="77777777" w:rsidR="00C94FE4" w:rsidRPr="00606FCC" w:rsidRDefault="00C94FE4" w:rsidP="00AE1FE6">
            <w:pPr>
              <w:ind w:left="284"/>
              <w:jc w:val="center"/>
              <w:rPr>
                <w:rFonts w:ascii="Arial" w:hAnsi="Arial" w:cs="Arial"/>
                <w:b/>
                <w:caps/>
                <w:highlight w:val="cyan"/>
              </w:rPr>
            </w:pPr>
            <w:r w:rsidRPr="00606FCC">
              <w:rPr>
                <w:rFonts w:ascii="Arial" w:hAnsi="Arial" w:cs="Arial"/>
                <w:b/>
                <w:bCs/>
                <w:caps/>
              </w:rPr>
              <w:t>I. IDENTIFICACION</w:t>
            </w:r>
          </w:p>
        </w:tc>
      </w:tr>
      <w:tr w:rsidR="00C94FE4" w:rsidRPr="00606FCC" w14:paraId="5620C8CC" w14:textId="77777777" w:rsidTr="00B96A6C">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6EA09A8C" w14:textId="77777777" w:rsidR="00C94FE4" w:rsidRPr="00606FCC" w:rsidRDefault="00C94FE4"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255F18F" w14:textId="77777777" w:rsidR="00C94FE4" w:rsidRPr="00606FCC" w:rsidRDefault="00C94FE4" w:rsidP="00AE1FE6">
            <w:pPr>
              <w:tabs>
                <w:tab w:val="left" w:pos="1245"/>
              </w:tabs>
              <w:ind w:left="284"/>
              <w:rPr>
                <w:rFonts w:ascii="Arial" w:hAnsi="Arial" w:cs="Arial"/>
              </w:rPr>
            </w:pPr>
            <w:r w:rsidRPr="00606FCC">
              <w:rPr>
                <w:rFonts w:ascii="Arial" w:hAnsi="Arial" w:cs="Arial"/>
              </w:rPr>
              <w:t>Profesional</w:t>
            </w:r>
          </w:p>
        </w:tc>
      </w:tr>
      <w:tr w:rsidR="00C94FE4" w:rsidRPr="00606FCC" w14:paraId="75DB131A" w14:textId="77777777" w:rsidTr="00B96A6C">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2C42FBF" w14:textId="77777777" w:rsidR="00C94FE4" w:rsidRPr="00606FCC" w:rsidRDefault="00C94FE4"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7B6892F7" w14:textId="77777777" w:rsidR="00C94FE4" w:rsidRPr="00606FCC" w:rsidRDefault="00C94FE4" w:rsidP="00AE1FE6">
            <w:pPr>
              <w:ind w:left="284"/>
              <w:rPr>
                <w:rFonts w:ascii="Arial" w:hAnsi="Arial" w:cs="Arial"/>
              </w:rPr>
            </w:pPr>
            <w:r w:rsidRPr="00606FCC">
              <w:rPr>
                <w:rFonts w:ascii="Arial" w:hAnsi="Arial" w:cs="Arial"/>
              </w:rPr>
              <w:t>Profesional Especializado</w:t>
            </w:r>
          </w:p>
        </w:tc>
      </w:tr>
      <w:tr w:rsidR="00C94FE4" w:rsidRPr="00606FCC" w14:paraId="59E8B734" w14:textId="77777777" w:rsidTr="00B96A6C">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7078B292" w14:textId="77777777" w:rsidR="00C94FE4" w:rsidRPr="00606FCC" w:rsidRDefault="00C94FE4"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61677B0E" w14:textId="77777777" w:rsidR="00C94FE4" w:rsidRPr="00606FCC" w:rsidRDefault="00C94FE4" w:rsidP="00AE1FE6">
            <w:pPr>
              <w:ind w:left="284"/>
              <w:rPr>
                <w:rFonts w:ascii="Arial" w:hAnsi="Arial" w:cs="Arial"/>
              </w:rPr>
            </w:pPr>
            <w:r w:rsidRPr="00606FCC">
              <w:rPr>
                <w:rFonts w:ascii="Arial" w:hAnsi="Arial" w:cs="Arial"/>
              </w:rPr>
              <w:t>2028</w:t>
            </w:r>
          </w:p>
        </w:tc>
      </w:tr>
      <w:tr w:rsidR="00C94FE4" w:rsidRPr="00606FCC" w14:paraId="113986D1" w14:textId="77777777" w:rsidTr="00B96A6C">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FC92E0A" w14:textId="77777777" w:rsidR="00C94FE4" w:rsidRPr="00606FCC" w:rsidRDefault="00C94FE4"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73F821E7" w14:textId="63ED3425" w:rsidR="00C94FE4" w:rsidRPr="007678FA" w:rsidRDefault="00C94FE4" w:rsidP="00AE1FE6">
            <w:pPr>
              <w:ind w:left="284"/>
              <w:rPr>
                <w:rFonts w:ascii="Arial" w:hAnsi="Arial" w:cs="Arial"/>
              </w:rPr>
            </w:pPr>
            <w:r w:rsidRPr="007678FA">
              <w:rPr>
                <w:rFonts w:ascii="Arial" w:hAnsi="Arial" w:cs="Arial"/>
              </w:rPr>
              <w:t>21</w:t>
            </w:r>
          </w:p>
        </w:tc>
      </w:tr>
      <w:tr w:rsidR="008B6FF2" w:rsidRPr="00606FCC" w14:paraId="744416DC" w14:textId="77777777" w:rsidTr="00B96A6C">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45ADDA55" w14:textId="43BCECCF" w:rsidR="008B6FF2" w:rsidRPr="00606FCC" w:rsidRDefault="008B6FF2"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399DC2B9" w14:textId="61CC9AB9" w:rsidR="008B6FF2" w:rsidRPr="007678FA" w:rsidRDefault="008B6FF2" w:rsidP="00AE1FE6">
            <w:pPr>
              <w:ind w:left="284"/>
              <w:rPr>
                <w:rFonts w:ascii="Arial" w:hAnsi="Arial" w:cs="Arial"/>
              </w:rPr>
            </w:pPr>
            <w:r>
              <w:rPr>
                <w:rFonts w:ascii="Arial" w:hAnsi="Arial" w:cs="Arial"/>
              </w:rPr>
              <w:t>Uno (1)</w:t>
            </w:r>
          </w:p>
        </w:tc>
      </w:tr>
      <w:tr w:rsidR="00C94FE4" w:rsidRPr="00606FCC" w14:paraId="16E93E2E" w14:textId="77777777" w:rsidTr="00B96A6C">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34E16F16" w14:textId="77777777" w:rsidR="00C94FE4" w:rsidRPr="00606FCC" w:rsidRDefault="00C94FE4"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476F6101" w14:textId="77777777" w:rsidR="00C94FE4" w:rsidRPr="007678FA" w:rsidRDefault="00C94FE4" w:rsidP="00AE1FE6">
            <w:pPr>
              <w:ind w:left="284"/>
              <w:rPr>
                <w:rFonts w:ascii="Arial" w:hAnsi="Arial" w:cs="Arial"/>
              </w:rPr>
            </w:pPr>
            <w:r w:rsidRPr="007678FA">
              <w:rPr>
                <w:rFonts w:ascii="Arial" w:hAnsi="Arial" w:cs="Arial"/>
              </w:rPr>
              <w:t>Donde se ubique el cargo</w:t>
            </w:r>
          </w:p>
        </w:tc>
      </w:tr>
      <w:tr w:rsidR="00C94FE4" w:rsidRPr="00606FCC" w14:paraId="0D482041" w14:textId="77777777" w:rsidTr="00B96A6C">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0D0323E2" w14:textId="77777777" w:rsidR="00C94FE4" w:rsidRPr="00606FCC" w:rsidRDefault="00C94FE4"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4C845F48" w14:textId="77777777" w:rsidR="00C94FE4" w:rsidRPr="00606FCC" w:rsidRDefault="00C94FE4" w:rsidP="00AE1FE6">
            <w:pPr>
              <w:ind w:left="284"/>
              <w:rPr>
                <w:rFonts w:ascii="Arial" w:hAnsi="Arial" w:cs="Arial"/>
              </w:rPr>
            </w:pPr>
            <w:r w:rsidRPr="00606FCC">
              <w:rPr>
                <w:rFonts w:ascii="Arial" w:hAnsi="Arial" w:cs="Arial"/>
              </w:rPr>
              <w:t>Quien ejerza la supervisión directa</w:t>
            </w:r>
          </w:p>
        </w:tc>
      </w:tr>
    </w:tbl>
    <w:p w14:paraId="3F62D9E6" w14:textId="183879E6" w:rsidR="00C94FE4" w:rsidRDefault="00C94FE4"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2E2A41" w:rsidRPr="00606FCC" w14:paraId="19BEF3B2"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D3DDFCA" w14:textId="380484B8" w:rsidR="002E2A41" w:rsidRPr="00606FCC" w:rsidRDefault="000A40D7" w:rsidP="00AE1FE6">
            <w:pPr>
              <w:rPr>
                <w:rFonts w:ascii="Arial" w:hAnsi="Arial" w:cs="Arial"/>
                <w:bCs/>
                <w:caps/>
                <w:sz w:val="10"/>
                <w:szCs w:val="10"/>
              </w:rPr>
            </w:pPr>
            <w:r w:rsidRPr="00284131">
              <w:rPr>
                <w:rFonts w:ascii="Arial" w:hAnsi="Arial" w:cs="Arial"/>
                <w:bCs/>
                <w:caps/>
                <w:color w:val="FFFF00"/>
                <w:sz w:val="10"/>
                <w:szCs w:val="10"/>
              </w:rPr>
              <w:t>ID 597 - ADMINISTRACION PUBLICA - ESPECIALIZACION EN ALTA DIRECCION DE ESTADO - ESPECIALIZACION EN INSTITUCIONES JURIDICO POLITICAS Y DERECHO PUBLICO</w:t>
            </w:r>
          </w:p>
        </w:tc>
      </w:tr>
      <w:tr w:rsidR="002E2A41" w:rsidRPr="00606FCC" w14:paraId="4DE2A287"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7A6B1" w14:textId="5E0593B0" w:rsidR="002E2A41" w:rsidRPr="00606FCC" w:rsidRDefault="002E2A41" w:rsidP="00AE1FE6">
            <w:pPr>
              <w:ind w:left="284"/>
              <w:jc w:val="center"/>
              <w:rPr>
                <w:rFonts w:ascii="Arial" w:hAnsi="Arial" w:cs="Arial"/>
                <w:b/>
                <w:caps/>
              </w:rPr>
            </w:pPr>
            <w:r w:rsidRPr="00606FCC">
              <w:rPr>
                <w:rFonts w:ascii="Arial" w:hAnsi="Arial" w:cs="Arial"/>
                <w:b/>
                <w:caps/>
              </w:rPr>
              <w:t xml:space="preserve">ii. área funcional: DIRECCIÓN </w:t>
            </w:r>
            <w:r>
              <w:rPr>
                <w:rFonts w:ascii="Arial" w:hAnsi="Arial" w:cs="Arial"/>
                <w:b/>
                <w:caps/>
              </w:rPr>
              <w:t>DE TRANSFERENCIAS MONETARIAS</w:t>
            </w:r>
          </w:p>
        </w:tc>
      </w:tr>
      <w:tr w:rsidR="002E2A41" w:rsidRPr="00606FCC" w14:paraId="3399BE16"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1E0CD" w14:textId="77777777" w:rsidR="002E2A41" w:rsidRPr="00606FCC" w:rsidRDefault="002E2A41" w:rsidP="00AE1FE6">
            <w:pPr>
              <w:ind w:left="284"/>
              <w:jc w:val="center"/>
              <w:rPr>
                <w:rFonts w:ascii="Arial" w:hAnsi="Arial" w:cs="Arial"/>
                <w:b/>
                <w:caps/>
              </w:rPr>
            </w:pPr>
            <w:r w:rsidRPr="00606FCC">
              <w:rPr>
                <w:rFonts w:ascii="Arial" w:hAnsi="Arial" w:cs="Arial"/>
                <w:b/>
                <w:bCs/>
                <w:caps/>
              </w:rPr>
              <w:t>iII. PROPÓSITO PRINCIPAL</w:t>
            </w:r>
          </w:p>
        </w:tc>
      </w:tr>
      <w:tr w:rsidR="002E2A41" w:rsidRPr="00606FCC" w14:paraId="1D928FE6" w14:textId="77777777" w:rsidTr="00B96A6C">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C1E32E0" w14:textId="4141CC04" w:rsidR="002E2A41" w:rsidRPr="00606FCC" w:rsidRDefault="00661139" w:rsidP="00AE1FE6">
            <w:pPr>
              <w:jc w:val="both"/>
              <w:rPr>
                <w:rFonts w:ascii="Arial" w:hAnsi="Arial" w:cs="Arial"/>
              </w:rPr>
            </w:pPr>
            <w:r w:rsidRPr="00661139">
              <w:rPr>
                <w:rFonts w:ascii="Arial" w:hAnsi="Arial" w:cs="Arial"/>
              </w:rPr>
              <w:t>Gestionar los procesos contractuales de la Dependencia ante la oficina competente para contribuir al</w:t>
            </w:r>
            <w:r w:rsidR="00806E77">
              <w:rPr>
                <w:rFonts w:ascii="Arial" w:hAnsi="Arial" w:cs="Arial"/>
              </w:rPr>
              <w:t xml:space="preserve"> </w:t>
            </w:r>
            <w:r w:rsidRPr="00661139">
              <w:rPr>
                <w:rFonts w:ascii="Arial" w:hAnsi="Arial" w:cs="Arial"/>
              </w:rPr>
              <w:t>cumplimiento del objeto misional de la Dirección, de acuerdo con la normatividad vigente y los procedimientos</w:t>
            </w:r>
            <w:r w:rsidR="00806E77">
              <w:rPr>
                <w:rFonts w:ascii="Arial" w:hAnsi="Arial" w:cs="Arial"/>
              </w:rPr>
              <w:t xml:space="preserve"> </w:t>
            </w:r>
            <w:r w:rsidRPr="00661139">
              <w:rPr>
                <w:rFonts w:ascii="Arial" w:hAnsi="Arial" w:cs="Arial"/>
              </w:rPr>
              <w:t>establecidos por la Entidad.</w:t>
            </w:r>
          </w:p>
        </w:tc>
      </w:tr>
      <w:tr w:rsidR="002E2A41" w:rsidRPr="00606FCC" w14:paraId="1796F1D3"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719D6" w14:textId="77777777" w:rsidR="002E2A41" w:rsidRPr="00606FCC" w:rsidRDefault="002E2A41" w:rsidP="00AE1FE6">
            <w:pPr>
              <w:ind w:left="284"/>
              <w:jc w:val="center"/>
              <w:rPr>
                <w:rFonts w:ascii="Arial" w:hAnsi="Arial" w:cs="Arial"/>
                <w:b/>
              </w:rPr>
            </w:pPr>
            <w:r w:rsidRPr="00606FCC">
              <w:rPr>
                <w:rFonts w:ascii="Arial" w:hAnsi="Arial" w:cs="Arial"/>
                <w:b/>
                <w:bCs/>
              </w:rPr>
              <w:t>IV. DESCRIPCIÓN DE FUNCIONES ESENCIALES</w:t>
            </w:r>
          </w:p>
        </w:tc>
      </w:tr>
      <w:tr w:rsidR="002E2A41" w:rsidRPr="00606FCC" w14:paraId="7E5AE2A1" w14:textId="77777777" w:rsidTr="00B96A6C">
        <w:trPr>
          <w:trHeight w:val="5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70AE1E5" w14:textId="6C1F3093" w:rsidR="00661139" w:rsidRPr="00661139" w:rsidRDefault="00661139" w:rsidP="00AE1FE6">
            <w:pPr>
              <w:jc w:val="both"/>
              <w:rPr>
                <w:rFonts w:ascii="Arial" w:hAnsi="Arial" w:cs="Arial"/>
              </w:rPr>
            </w:pPr>
            <w:r>
              <w:rPr>
                <w:rFonts w:ascii="Arial" w:hAnsi="Arial" w:cs="Arial"/>
              </w:rPr>
              <w:t xml:space="preserve">1. </w:t>
            </w:r>
            <w:r w:rsidRPr="00661139">
              <w:rPr>
                <w:rFonts w:ascii="Arial" w:hAnsi="Arial" w:cs="Arial"/>
              </w:rPr>
              <w:t>Revisar y analizar los documentos asignados por la Dirección de Transferencias Monetarias, con el fin de aportar al mejoramiento continuo de los programas, atendiendo los lineamientos institucionales y de la Dirección de acuerdo con el marco legal aplicable.</w:t>
            </w:r>
          </w:p>
          <w:p w14:paraId="5788FAC3" w14:textId="2E7849CC" w:rsidR="00661139" w:rsidRPr="00661139" w:rsidRDefault="00661139" w:rsidP="00AE1FE6">
            <w:pPr>
              <w:jc w:val="both"/>
              <w:rPr>
                <w:rFonts w:ascii="Arial" w:hAnsi="Arial" w:cs="Arial"/>
              </w:rPr>
            </w:pPr>
            <w:r>
              <w:rPr>
                <w:rFonts w:ascii="Arial" w:hAnsi="Arial" w:cs="Arial"/>
              </w:rPr>
              <w:t xml:space="preserve">2. </w:t>
            </w:r>
            <w:r w:rsidRPr="00661139">
              <w:rPr>
                <w:rFonts w:ascii="Arial" w:hAnsi="Arial" w:cs="Arial"/>
              </w:rPr>
              <w:t>Gestionar los trámites administrativos relacionados con los procesos contractuales del programa de conformidad con lo señalado en la normatividad vigente.</w:t>
            </w:r>
          </w:p>
          <w:p w14:paraId="3D08EC3F" w14:textId="67B52A09" w:rsidR="00661139" w:rsidRPr="00661139" w:rsidRDefault="00661139" w:rsidP="00AE1FE6">
            <w:pPr>
              <w:jc w:val="both"/>
              <w:rPr>
                <w:rFonts w:ascii="Arial" w:hAnsi="Arial" w:cs="Arial"/>
              </w:rPr>
            </w:pPr>
            <w:r w:rsidRPr="00661139">
              <w:rPr>
                <w:rFonts w:ascii="Arial" w:hAnsi="Arial" w:cs="Arial"/>
              </w:rPr>
              <w:t>3.</w:t>
            </w:r>
            <w:r>
              <w:rPr>
                <w:rFonts w:ascii="Arial" w:hAnsi="Arial" w:cs="Arial"/>
              </w:rPr>
              <w:t xml:space="preserve"> </w:t>
            </w:r>
            <w:r w:rsidRPr="00661139">
              <w:rPr>
                <w:rFonts w:ascii="Arial" w:hAnsi="Arial" w:cs="Arial"/>
              </w:rPr>
              <w:t>Brindar orientación en la programación, preparación y ejecución de los diferentes eventos organizados por los programas de la dependencia, con el propósito de asegurar el cumplimiento del objetivo de cada una de las actividades, de acuerdo con los lineamientos y metas fijadas por la Dirección.</w:t>
            </w:r>
          </w:p>
          <w:p w14:paraId="1A5C0BD3" w14:textId="69A89CF3" w:rsidR="00661139" w:rsidRPr="00661139" w:rsidRDefault="00661139" w:rsidP="00AE1FE6">
            <w:pPr>
              <w:jc w:val="both"/>
              <w:rPr>
                <w:rFonts w:ascii="Arial" w:hAnsi="Arial" w:cs="Arial"/>
              </w:rPr>
            </w:pPr>
            <w:r>
              <w:rPr>
                <w:rFonts w:ascii="Arial" w:hAnsi="Arial" w:cs="Arial"/>
              </w:rPr>
              <w:t xml:space="preserve">4. </w:t>
            </w:r>
            <w:r w:rsidRPr="00661139">
              <w:rPr>
                <w:rFonts w:ascii="Arial" w:hAnsi="Arial" w:cs="Arial"/>
              </w:rPr>
              <w:t>Desarrollar las actividades relacionadas con el procedimiento de liquidación de los contratos que le sean asignados según la normatividad vigente y los procedimientos institucionales establecidos.</w:t>
            </w:r>
          </w:p>
          <w:p w14:paraId="583E5672" w14:textId="5975655E" w:rsidR="00661139" w:rsidRPr="00661139" w:rsidRDefault="00661139" w:rsidP="00AE1FE6">
            <w:pPr>
              <w:jc w:val="both"/>
              <w:rPr>
                <w:rFonts w:ascii="Arial" w:hAnsi="Arial" w:cs="Arial"/>
              </w:rPr>
            </w:pPr>
            <w:r>
              <w:rPr>
                <w:rFonts w:ascii="Arial" w:hAnsi="Arial" w:cs="Arial"/>
              </w:rPr>
              <w:t xml:space="preserve">5. </w:t>
            </w:r>
            <w:r w:rsidRPr="00661139">
              <w:rPr>
                <w:rFonts w:ascii="Arial" w:hAnsi="Arial" w:cs="Arial"/>
              </w:rPr>
              <w:t>Gestionar y controlar el plan de compras de la Dirección de Transferencias Monetarias con el propósito de asegurar la ejecución del presupuesto y las metas asignadas a la Dirección, de acuerdo con los procedimientos institucionales y la normatividad aplicable.</w:t>
            </w:r>
          </w:p>
          <w:p w14:paraId="66379BA4" w14:textId="51D6B4FB" w:rsidR="00661139" w:rsidRPr="00661139" w:rsidRDefault="00661139" w:rsidP="00AE1FE6">
            <w:pPr>
              <w:jc w:val="both"/>
              <w:rPr>
                <w:rFonts w:ascii="Arial" w:hAnsi="Arial" w:cs="Arial"/>
              </w:rPr>
            </w:pPr>
            <w:r w:rsidRPr="00661139">
              <w:rPr>
                <w:rFonts w:ascii="Arial" w:hAnsi="Arial" w:cs="Arial"/>
              </w:rPr>
              <w:t>6.</w:t>
            </w:r>
            <w:r>
              <w:rPr>
                <w:rFonts w:ascii="Arial" w:hAnsi="Arial" w:cs="Arial"/>
              </w:rPr>
              <w:t xml:space="preserve"> </w:t>
            </w:r>
            <w:r w:rsidRPr="00661139">
              <w:rPr>
                <w:rFonts w:ascii="Arial" w:hAnsi="Arial" w:cs="Arial"/>
              </w:rPr>
              <w:t>Participar en las actividades propias de la etapa precontractual de los procesos de contratación que requiera el programa, según los procedimientos institucionales y la normatividad vigente.</w:t>
            </w:r>
          </w:p>
        </w:tc>
      </w:tr>
      <w:tr w:rsidR="002E2A41" w:rsidRPr="00606FCC" w14:paraId="6349701F"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B52495" w14:textId="77777777" w:rsidR="002E2A41" w:rsidRPr="00606FCC" w:rsidRDefault="002E2A41" w:rsidP="00AE1FE6">
            <w:pPr>
              <w:ind w:left="284"/>
              <w:jc w:val="center"/>
              <w:rPr>
                <w:rFonts w:ascii="Arial" w:hAnsi="Arial" w:cs="Arial"/>
                <w:b/>
              </w:rPr>
            </w:pPr>
            <w:r w:rsidRPr="00606FCC">
              <w:rPr>
                <w:rFonts w:ascii="Arial" w:hAnsi="Arial" w:cs="Arial"/>
                <w:b/>
                <w:bCs/>
              </w:rPr>
              <w:t>V. CONOCIMIENTOS BÁSICOS O ESENCIALES</w:t>
            </w:r>
          </w:p>
        </w:tc>
      </w:tr>
      <w:tr w:rsidR="002E2A41" w:rsidRPr="00606FCC" w14:paraId="04779AAB" w14:textId="77777777" w:rsidTr="00B96A6C">
        <w:tc>
          <w:tcPr>
            <w:tcW w:w="10060" w:type="dxa"/>
            <w:gridSpan w:val="2"/>
            <w:tcBorders>
              <w:top w:val="single" w:sz="4" w:space="0" w:color="auto"/>
              <w:left w:val="single" w:sz="4" w:space="0" w:color="auto"/>
              <w:bottom w:val="single" w:sz="4" w:space="0" w:color="auto"/>
              <w:right w:val="single" w:sz="4" w:space="0" w:color="auto"/>
            </w:tcBorders>
            <w:vAlign w:val="center"/>
          </w:tcPr>
          <w:p w14:paraId="54D096C3" w14:textId="2E77A684" w:rsidR="00661139" w:rsidRPr="00661139" w:rsidRDefault="00661139" w:rsidP="00AE1FE6">
            <w:pPr>
              <w:jc w:val="both"/>
              <w:rPr>
                <w:rFonts w:ascii="Arial" w:hAnsi="Arial" w:cs="Arial"/>
              </w:rPr>
            </w:pPr>
            <w:r>
              <w:rPr>
                <w:rFonts w:ascii="Arial" w:hAnsi="Arial" w:cs="Arial"/>
              </w:rPr>
              <w:t xml:space="preserve">1. </w:t>
            </w:r>
            <w:r w:rsidRPr="00661139">
              <w:rPr>
                <w:rFonts w:ascii="Arial" w:hAnsi="Arial" w:cs="Arial"/>
              </w:rPr>
              <w:t>Derecho público.</w:t>
            </w:r>
          </w:p>
          <w:p w14:paraId="613489B5" w14:textId="77777777" w:rsidR="00661139" w:rsidRPr="00661139" w:rsidRDefault="00661139" w:rsidP="00AE1FE6">
            <w:pPr>
              <w:jc w:val="both"/>
              <w:rPr>
                <w:rFonts w:ascii="Arial" w:hAnsi="Arial" w:cs="Arial"/>
              </w:rPr>
            </w:pPr>
            <w:r w:rsidRPr="00661139">
              <w:rPr>
                <w:rFonts w:ascii="Arial" w:hAnsi="Arial" w:cs="Arial"/>
              </w:rPr>
              <w:t>2. Normas que rigen el Sector Administrativo de la Reconciliación y la Inclusión Social.</w:t>
            </w:r>
          </w:p>
          <w:p w14:paraId="3793E0E9" w14:textId="77777777" w:rsidR="00661139" w:rsidRPr="00661139" w:rsidRDefault="00661139" w:rsidP="00AE1FE6">
            <w:pPr>
              <w:jc w:val="both"/>
              <w:rPr>
                <w:rFonts w:ascii="Arial" w:hAnsi="Arial" w:cs="Arial"/>
              </w:rPr>
            </w:pPr>
            <w:r w:rsidRPr="00661139">
              <w:rPr>
                <w:rFonts w:ascii="Arial" w:hAnsi="Arial" w:cs="Arial"/>
              </w:rPr>
              <w:t>3. Código Contencioso Administrativo.</w:t>
            </w:r>
          </w:p>
          <w:p w14:paraId="3F2823A9" w14:textId="77777777" w:rsidR="00661139" w:rsidRPr="00661139" w:rsidRDefault="00661139" w:rsidP="00AE1FE6">
            <w:pPr>
              <w:jc w:val="both"/>
              <w:rPr>
                <w:rFonts w:ascii="Arial" w:hAnsi="Arial" w:cs="Arial"/>
              </w:rPr>
            </w:pPr>
            <w:r w:rsidRPr="00661139">
              <w:rPr>
                <w:rFonts w:ascii="Arial" w:hAnsi="Arial" w:cs="Arial"/>
              </w:rPr>
              <w:t>4. Principios, modalidades de selección y procedimientos de contratación estatal.</w:t>
            </w:r>
          </w:p>
          <w:p w14:paraId="01ECDC25" w14:textId="77777777" w:rsidR="00661139" w:rsidRPr="00661139" w:rsidRDefault="00661139" w:rsidP="00AE1FE6">
            <w:pPr>
              <w:jc w:val="both"/>
              <w:rPr>
                <w:rFonts w:ascii="Arial" w:hAnsi="Arial" w:cs="Arial"/>
              </w:rPr>
            </w:pPr>
            <w:r w:rsidRPr="00661139">
              <w:rPr>
                <w:rFonts w:ascii="Arial" w:hAnsi="Arial" w:cs="Arial"/>
              </w:rPr>
              <w:t>5. Requisitos de perfeccionamiento, legalización y ejecución de contratos estatales.</w:t>
            </w:r>
          </w:p>
          <w:p w14:paraId="76C6316F" w14:textId="77777777" w:rsidR="00661139" w:rsidRPr="00661139" w:rsidRDefault="00661139" w:rsidP="00AE1FE6">
            <w:pPr>
              <w:jc w:val="both"/>
              <w:rPr>
                <w:rFonts w:ascii="Arial" w:hAnsi="Arial" w:cs="Arial"/>
              </w:rPr>
            </w:pPr>
            <w:r w:rsidRPr="00661139">
              <w:rPr>
                <w:rFonts w:ascii="Arial" w:hAnsi="Arial" w:cs="Arial"/>
              </w:rPr>
              <w:t>6. Estimación, tipificación y asignación de riesgos previsibles en procesos contractuales.</w:t>
            </w:r>
          </w:p>
          <w:p w14:paraId="2C635FCC" w14:textId="77777777" w:rsidR="00661139" w:rsidRPr="00661139" w:rsidRDefault="00661139" w:rsidP="00AE1FE6">
            <w:pPr>
              <w:jc w:val="both"/>
              <w:rPr>
                <w:rFonts w:ascii="Arial" w:hAnsi="Arial" w:cs="Arial"/>
              </w:rPr>
            </w:pPr>
            <w:r w:rsidRPr="00661139">
              <w:rPr>
                <w:rFonts w:ascii="Arial" w:hAnsi="Arial" w:cs="Arial"/>
              </w:rPr>
              <w:t>7. Aspectos básicos sobre contratos civiles y comerciales.</w:t>
            </w:r>
          </w:p>
          <w:p w14:paraId="7B5ED1DF" w14:textId="77777777" w:rsidR="00661139" w:rsidRPr="00661139" w:rsidRDefault="00661139" w:rsidP="00AE1FE6">
            <w:pPr>
              <w:jc w:val="both"/>
              <w:rPr>
                <w:rFonts w:ascii="Arial" w:hAnsi="Arial" w:cs="Arial"/>
              </w:rPr>
            </w:pPr>
            <w:r w:rsidRPr="00661139">
              <w:rPr>
                <w:rFonts w:ascii="Arial" w:hAnsi="Arial" w:cs="Arial"/>
              </w:rPr>
              <w:t>8. Liquidación contractual, multas, incumplimiento, caducidad, terminación unilateral.</w:t>
            </w:r>
          </w:p>
          <w:p w14:paraId="7FA66420" w14:textId="77777777" w:rsidR="00661139" w:rsidRPr="00661139" w:rsidRDefault="00661139" w:rsidP="00AE1FE6">
            <w:pPr>
              <w:jc w:val="both"/>
              <w:rPr>
                <w:rFonts w:ascii="Arial" w:hAnsi="Arial" w:cs="Arial"/>
              </w:rPr>
            </w:pPr>
            <w:r w:rsidRPr="00661139">
              <w:rPr>
                <w:rFonts w:ascii="Arial" w:hAnsi="Arial" w:cs="Arial"/>
              </w:rPr>
              <w:t>9. Celebración indebida de contratos - Ley 599 de 2000.</w:t>
            </w:r>
          </w:p>
          <w:p w14:paraId="2D5C133E" w14:textId="77777777" w:rsidR="00661139" w:rsidRPr="00661139" w:rsidRDefault="00661139" w:rsidP="00AE1FE6">
            <w:pPr>
              <w:jc w:val="both"/>
              <w:rPr>
                <w:rFonts w:ascii="Arial" w:hAnsi="Arial" w:cs="Arial"/>
              </w:rPr>
            </w:pPr>
            <w:r w:rsidRPr="00661139">
              <w:rPr>
                <w:rFonts w:ascii="Arial" w:hAnsi="Arial" w:cs="Arial"/>
              </w:rPr>
              <w:t>10. Código único Disciplinario.</w:t>
            </w:r>
          </w:p>
          <w:p w14:paraId="405AEF7D" w14:textId="77777777" w:rsidR="00661139" w:rsidRPr="00661139" w:rsidRDefault="00661139" w:rsidP="00AE1FE6">
            <w:pPr>
              <w:jc w:val="both"/>
              <w:rPr>
                <w:rFonts w:ascii="Arial" w:hAnsi="Arial" w:cs="Arial"/>
              </w:rPr>
            </w:pPr>
            <w:r w:rsidRPr="00661139">
              <w:rPr>
                <w:rFonts w:ascii="Arial" w:hAnsi="Arial" w:cs="Arial"/>
              </w:rPr>
              <w:t>11. Sistema de Gestión Integral.</w:t>
            </w:r>
          </w:p>
          <w:p w14:paraId="7BA27090" w14:textId="77777777" w:rsidR="00661139" w:rsidRPr="00661139" w:rsidRDefault="00661139" w:rsidP="00AE1FE6">
            <w:pPr>
              <w:jc w:val="both"/>
              <w:rPr>
                <w:rFonts w:ascii="Arial" w:hAnsi="Arial" w:cs="Arial"/>
              </w:rPr>
            </w:pPr>
            <w:r w:rsidRPr="00661139">
              <w:rPr>
                <w:rFonts w:ascii="Arial" w:hAnsi="Arial" w:cs="Arial"/>
              </w:rPr>
              <w:t>12. Sistema de Gestión documental.</w:t>
            </w:r>
          </w:p>
          <w:p w14:paraId="21C54292" w14:textId="77777777" w:rsidR="00661139" w:rsidRPr="00661139" w:rsidRDefault="00661139" w:rsidP="00AE1FE6">
            <w:pPr>
              <w:jc w:val="both"/>
              <w:rPr>
                <w:rFonts w:ascii="Arial" w:hAnsi="Arial" w:cs="Arial"/>
              </w:rPr>
            </w:pPr>
            <w:r w:rsidRPr="00661139">
              <w:rPr>
                <w:rFonts w:ascii="Arial" w:hAnsi="Arial" w:cs="Arial"/>
              </w:rPr>
              <w:t>13. Estructura del estado colombiano.</w:t>
            </w:r>
          </w:p>
          <w:p w14:paraId="422444FE" w14:textId="55825909" w:rsidR="002E2A41" w:rsidRPr="00606FCC" w:rsidRDefault="00661139" w:rsidP="00AE1FE6">
            <w:pPr>
              <w:jc w:val="both"/>
              <w:rPr>
                <w:rFonts w:ascii="Arial" w:hAnsi="Arial" w:cs="Arial"/>
              </w:rPr>
            </w:pPr>
            <w:r w:rsidRPr="00661139">
              <w:rPr>
                <w:rFonts w:ascii="Arial" w:hAnsi="Arial" w:cs="Arial"/>
              </w:rPr>
              <w:t>14. Ofimática Básica.</w:t>
            </w:r>
          </w:p>
        </w:tc>
      </w:tr>
      <w:tr w:rsidR="002E2A41" w:rsidRPr="00606FCC" w14:paraId="5F7713AC"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55627" w14:textId="77777777" w:rsidR="002E2A41" w:rsidRPr="00606FCC" w:rsidRDefault="002E2A41" w:rsidP="00AE1FE6">
            <w:pPr>
              <w:ind w:left="284"/>
              <w:jc w:val="center"/>
              <w:rPr>
                <w:rFonts w:ascii="Arial" w:hAnsi="Arial" w:cs="Arial"/>
                <w:b/>
              </w:rPr>
            </w:pPr>
            <w:r w:rsidRPr="00606FCC">
              <w:rPr>
                <w:rFonts w:ascii="Arial" w:hAnsi="Arial" w:cs="Arial"/>
                <w:b/>
                <w:bCs/>
              </w:rPr>
              <w:t>VI. REQUISITOS DE ESTUDIO Y EXPERIENCIA</w:t>
            </w:r>
          </w:p>
        </w:tc>
      </w:tr>
      <w:tr w:rsidR="002E2A41" w:rsidRPr="00606FCC" w14:paraId="18D30633" w14:textId="77777777" w:rsidTr="00B96A6C">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A90E9" w14:textId="77777777" w:rsidR="002E2A41" w:rsidRPr="00606FCC" w:rsidRDefault="002E2A4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63C45" w14:textId="77777777" w:rsidR="002E2A41" w:rsidRPr="00606FCC" w:rsidRDefault="002E2A41" w:rsidP="00AE1FE6">
            <w:pPr>
              <w:ind w:left="284"/>
              <w:jc w:val="center"/>
              <w:rPr>
                <w:rFonts w:ascii="Arial" w:hAnsi="Arial" w:cs="Arial"/>
                <w:b/>
              </w:rPr>
            </w:pPr>
            <w:r w:rsidRPr="00606FCC">
              <w:rPr>
                <w:rFonts w:ascii="Arial" w:hAnsi="Arial" w:cs="Arial"/>
                <w:b/>
                <w:bCs/>
              </w:rPr>
              <w:t>Experiencia</w:t>
            </w:r>
          </w:p>
        </w:tc>
      </w:tr>
      <w:tr w:rsidR="002E2A41" w:rsidRPr="00606FCC" w14:paraId="20D43D03" w14:textId="77777777" w:rsidTr="00B96A6C">
        <w:tc>
          <w:tcPr>
            <w:tcW w:w="6070" w:type="dxa"/>
            <w:tcBorders>
              <w:top w:val="single" w:sz="4" w:space="0" w:color="auto"/>
              <w:left w:val="single" w:sz="4" w:space="0" w:color="auto"/>
              <w:bottom w:val="single" w:sz="4" w:space="0" w:color="auto"/>
              <w:right w:val="single" w:sz="4" w:space="0" w:color="auto"/>
            </w:tcBorders>
            <w:vAlign w:val="center"/>
          </w:tcPr>
          <w:p w14:paraId="72A191EA" w14:textId="77777777" w:rsidR="002E2A41" w:rsidRPr="00606FCC" w:rsidRDefault="002E2A41"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B67B179" w14:textId="32B2C6A4" w:rsidR="002E2A41" w:rsidRDefault="002E2A41" w:rsidP="00AE1FE6">
            <w:pPr>
              <w:snapToGrid w:val="0"/>
              <w:jc w:val="both"/>
              <w:rPr>
                <w:rFonts w:ascii="Arial" w:hAnsi="Arial" w:cs="Arial"/>
                <w:lang w:eastAsia="es-CO"/>
              </w:rPr>
            </w:pPr>
          </w:p>
          <w:p w14:paraId="0F7B5BF2" w14:textId="05CAC536" w:rsidR="00661139" w:rsidRPr="00606FCC" w:rsidRDefault="00661139" w:rsidP="00AE1FE6">
            <w:pPr>
              <w:snapToGrid w:val="0"/>
              <w:jc w:val="both"/>
              <w:rPr>
                <w:rFonts w:ascii="Arial" w:hAnsi="Arial" w:cs="Arial"/>
                <w:lang w:eastAsia="es-CO"/>
              </w:rPr>
            </w:pPr>
            <w:r w:rsidRPr="00661139">
              <w:rPr>
                <w:rFonts w:ascii="Arial" w:hAnsi="Arial" w:cs="Arial"/>
                <w:lang w:eastAsia="es-CO"/>
              </w:rPr>
              <w:t>Derecho y Afines, Administración</w:t>
            </w:r>
            <w:r>
              <w:rPr>
                <w:rFonts w:ascii="Arial" w:hAnsi="Arial" w:cs="Arial"/>
                <w:lang w:eastAsia="es-CO"/>
              </w:rPr>
              <w:t>.</w:t>
            </w:r>
          </w:p>
          <w:p w14:paraId="4F4151BB" w14:textId="77777777" w:rsidR="002E2A41" w:rsidRPr="00606FCC" w:rsidRDefault="002E2A41" w:rsidP="00AE1FE6">
            <w:pPr>
              <w:snapToGrid w:val="0"/>
              <w:jc w:val="both"/>
              <w:rPr>
                <w:rFonts w:ascii="Arial" w:hAnsi="Arial" w:cs="Arial"/>
              </w:rPr>
            </w:pPr>
          </w:p>
          <w:p w14:paraId="17E94A14" w14:textId="77777777" w:rsidR="002E2A41" w:rsidRPr="00606FCC" w:rsidRDefault="002E2A41"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BCB9E41" w14:textId="77777777" w:rsidR="002E2A41" w:rsidRPr="00606FCC" w:rsidRDefault="002E2A41" w:rsidP="00AE1FE6">
            <w:pPr>
              <w:snapToGrid w:val="0"/>
              <w:jc w:val="both"/>
              <w:rPr>
                <w:rFonts w:ascii="Arial" w:hAnsi="Arial" w:cs="Arial"/>
              </w:rPr>
            </w:pPr>
          </w:p>
          <w:p w14:paraId="7D831E44" w14:textId="77777777" w:rsidR="002E2A41" w:rsidRPr="00606FCC" w:rsidRDefault="002E2A41"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A2D243F" w14:textId="330D2839" w:rsidR="002E2A41" w:rsidRPr="00606FCC" w:rsidRDefault="00661139" w:rsidP="00AE1FE6">
            <w:pPr>
              <w:widowControl/>
              <w:autoSpaceDE/>
              <w:autoSpaceDN/>
              <w:jc w:val="both"/>
              <w:rPr>
                <w:rFonts w:ascii="Arial" w:hAnsi="Arial" w:cs="Arial"/>
                <w:lang w:eastAsia="es-CO"/>
              </w:rPr>
            </w:pPr>
            <w:r w:rsidRPr="00661139">
              <w:rPr>
                <w:rFonts w:ascii="Arial" w:hAnsi="Arial" w:cs="Arial"/>
              </w:rPr>
              <w:t xml:space="preserve">Treinta y cuatro (34) </w:t>
            </w:r>
            <w:r w:rsidR="002E2A41" w:rsidRPr="00606FCC">
              <w:rPr>
                <w:rFonts w:ascii="Arial" w:hAnsi="Arial" w:cs="Arial"/>
              </w:rPr>
              <w:t>meses de experiencia profesional relacionada.</w:t>
            </w:r>
          </w:p>
        </w:tc>
      </w:tr>
      <w:tr w:rsidR="002E2A41" w:rsidRPr="00606FCC" w14:paraId="5D821C1D" w14:textId="77777777" w:rsidTr="00B96A6C">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55171" w14:textId="77777777" w:rsidR="002E2A41" w:rsidRPr="00606FCC" w:rsidRDefault="002E2A41" w:rsidP="00AE1FE6">
            <w:pPr>
              <w:ind w:left="284"/>
              <w:jc w:val="center"/>
              <w:rPr>
                <w:rFonts w:ascii="Arial" w:hAnsi="Arial" w:cs="Arial"/>
                <w:b/>
              </w:rPr>
            </w:pPr>
            <w:r w:rsidRPr="00606FCC">
              <w:rPr>
                <w:rFonts w:ascii="Arial" w:hAnsi="Arial" w:cs="Arial"/>
                <w:b/>
                <w:bCs/>
              </w:rPr>
              <w:lastRenderedPageBreak/>
              <w:t>ALTERNATIVA</w:t>
            </w:r>
          </w:p>
        </w:tc>
      </w:tr>
      <w:tr w:rsidR="002E2A41" w:rsidRPr="00606FCC" w14:paraId="1032A34E" w14:textId="77777777" w:rsidTr="00B96A6C">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D69FC" w14:textId="77777777" w:rsidR="002E2A41" w:rsidRPr="00606FCC" w:rsidRDefault="002E2A4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7E680" w14:textId="77777777" w:rsidR="002E2A41" w:rsidRPr="00606FCC" w:rsidRDefault="002E2A41" w:rsidP="00AE1FE6">
            <w:pPr>
              <w:ind w:left="284"/>
              <w:jc w:val="center"/>
              <w:rPr>
                <w:rFonts w:ascii="Arial" w:hAnsi="Arial" w:cs="Arial"/>
                <w:b/>
              </w:rPr>
            </w:pPr>
            <w:r w:rsidRPr="00606FCC">
              <w:rPr>
                <w:rFonts w:ascii="Arial" w:hAnsi="Arial" w:cs="Arial"/>
                <w:b/>
                <w:bCs/>
              </w:rPr>
              <w:t>Experiencia</w:t>
            </w:r>
          </w:p>
        </w:tc>
      </w:tr>
      <w:tr w:rsidR="002E2A41" w:rsidRPr="00606FCC" w14:paraId="1317657E" w14:textId="77777777" w:rsidTr="00B96A6C">
        <w:tc>
          <w:tcPr>
            <w:tcW w:w="6070" w:type="dxa"/>
            <w:tcBorders>
              <w:top w:val="single" w:sz="4" w:space="0" w:color="auto"/>
              <w:left w:val="single" w:sz="4" w:space="0" w:color="auto"/>
              <w:bottom w:val="single" w:sz="4" w:space="0" w:color="auto"/>
              <w:right w:val="single" w:sz="4" w:space="0" w:color="auto"/>
            </w:tcBorders>
            <w:vAlign w:val="center"/>
          </w:tcPr>
          <w:p w14:paraId="01AFA2E8" w14:textId="77777777" w:rsidR="002E2A41" w:rsidRPr="00606FCC" w:rsidRDefault="002E2A41"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A096144" w14:textId="142D6735" w:rsidR="002E2A41" w:rsidRDefault="002E2A41" w:rsidP="00AE1FE6">
            <w:pPr>
              <w:jc w:val="both"/>
              <w:rPr>
                <w:rFonts w:ascii="Arial" w:hAnsi="Arial" w:cs="Arial"/>
                <w:lang w:eastAsia="es-CO"/>
              </w:rPr>
            </w:pPr>
          </w:p>
          <w:p w14:paraId="2CDD1C52" w14:textId="5FAF4E3C" w:rsidR="00661139" w:rsidRPr="00606FCC" w:rsidRDefault="00661139" w:rsidP="00AE1FE6">
            <w:pPr>
              <w:jc w:val="both"/>
              <w:rPr>
                <w:rFonts w:ascii="Arial" w:hAnsi="Arial" w:cs="Arial"/>
                <w:lang w:eastAsia="es-CO"/>
              </w:rPr>
            </w:pPr>
            <w:r w:rsidRPr="00661139">
              <w:rPr>
                <w:rFonts w:ascii="Arial" w:hAnsi="Arial" w:cs="Arial"/>
                <w:lang w:eastAsia="es-CO"/>
              </w:rPr>
              <w:t>Derecho y Afines, Administración</w:t>
            </w:r>
            <w:r>
              <w:rPr>
                <w:rFonts w:ascii="Arial" w:hAnsi="Arial" w:cs="Arial"/>
                <w:lang w:eastAsia="es-CO"/>
              </w:rPr>
              <w:t>.</w:t>
            </w:r>
          </w:p>
          <w:p w14:paraId="4D2FAE90" w14:textId="77777777" w:rsidR="002E2A41" w:rsidRPr="00606FCC" w:rsidRDefault="002E2A41" w:rsidP="00AE1FE6">
            <w:pPr>
              <w:jc w:val="both"/>
              <w:rPr>
                <w:rFonts w:ascii="Arial" w:hAnsi="Arial" w:cs="Arial"/>
              </w:rPr>
            </w:pPr>
          </w:p>
          <w:p w14:paraId="3948B6A9" w14:textId="77777777" w:rsidR="002E2A41" w:rsidRPr="00606FCC" w:rsidRDefault="002E2A41"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5943DE6" w14:textId="1DF781C1" w:rsidR="002E2A41" w:rsidRPr="00606FCC" w:rsidRDefault="00661139" w:rsidP="00AE1FE6">
            <w:pPr>
              <w:snapToGrid w:val="0"/>
              <w:jc w:val="both"/>
              <w:rPr>
                <w:rFonts w:ascii="Arial" w:hAnsi="Arial" w:cs="Arial"/>
              </w:rPr>
            </w:pPr>
            <w:r w:rsidRPr="00661139">
              <w:rPr>
                <w:rFonts w:ascii="Arial" w:hAnsi="Arial" w:cs="Arial"/>
              </w:rPr>
              <w:t>Cincuenta y ocho (58)</w:t>
            </w:r>
            <w:r>
              <w:rPr>
                <w:rFonts w:ascii="Arial" w:hAnsi="Arial" w:cs="Arial"/>
              </w:rPr>
              <w:t xml:space="preserve"> </w:t>
            </w:r>
            <w:r w:rsidR="002E2A41" w:rsidRPr="00606FCC">
              <w:rPr>
                <w:rFonts w:ascii="Arial" w:hAnsi="Arial" w:cs="Arial"/>
              </w:rPr>
              <w:t>meses de experiencia profesional relacionada.</w:t>
            </w:r>
          </w:p>
        </w:tc>
      </w:tr>
      <w:tr w:rsidR="002E2A41" w:rsidRPr="00606FCC" w14:paraId="67CC375A" w14:textId="77777777" w:rsidTr="00B96A6C">
        <w:tc>
          <w:tcPr>
            <w:tcW w:w="6070" w:type="dxa"/>
            <w:tcBorders>
              <w:top w:val="single" w:sz="4" w:space="0" w:color="auto"/>
              <w:left w:val="single" w:sz="4" w:space="0" w:color="auto"/>
              <w:bottom w:val="single" w:sz="4" w:space="0" w:color="auto"/>
              <w:right w:val="single" w:sz="4" w:space="0" w:color="auto"/>
            </w:tcBorders>
            <w:vAlign w:val="center"/>
          </w:tcPr>
          <w:p w14:paraId="039D4A73" w14:textId="77777777" w:rsidR="002E2A41" w:rsidRPr="00606FCC" w:rsidRDefault="002E2A41" w:rsidP="00AE1FE6">
            <w:pPr>
              <w:jc w:val="both"/>
              <w:rPr>
                <w:rFonts w:ascii="Arial" w:hAnsi="Arial" w:cs="Arial"/>
                <w:lang w:eastAsia="es-CO"/>
              </w:rPr>
            </w:pPr>
            <w:r w:rsidRPr="00606FCC">
              <w:rPr>
                <w:rFonts w:ascii="Arial" w:hAnsi="Arial" w:cs="Arial"/>
                <w:lang w:eastAsia="es-CO"/>
              </w:rPr>
              <w:t>Título profesional clasificado en los siguientes Núcleos Básicos del Conocimiento -NBC:</w:t>
            </w:r>
          </w:p>
          <w:p w14:paraId="443DCFAE" w14:textId="0284D194" w:rsidR="002E2A41" w:rsidRDefault="002E2A41" w:rsidP="00AE1FE6">
            <w:pPr>
              <w:jc w:val="both"/>
              <w:rPr>
                <w:rFonts w:ascii="Arial" w:hAnsi="Arial" w:cs="Arial"/>
                <w:lang w:eastAsia="es-CO"/>
              </w:rPr>
            </w:pPr>
            <w:r w:rsidRPr="00606FCC">
              <w:rPr>
                <w:rFonts w:ascii="Arial" w:hAnsi="Arial" w:cs="Arial"/>
                <w:lang w:eastAsia="es-CO"/>
              </w:rPr>
              <w:t xml:space="preserve"> </w:t>
            </w:r>
          </w:p>
          <w:p w14:paraId="3C68DBBB" w14:textId="1F7AF4C2" w:rsidR="00661139" w:rsidRPr="00606FCC" w:rsidRDefault="00661139" w:rsidP="00AE1FE6">
            <w:pPr>
              <w:jc w:val="both"/>
              <w:rPr>
                <w:rFonts w:ascii="Arial" w:hAnsi="Arial" w:cs="Arial"/>
                <w:lang w:eastAsia="es-CO"/>
              </w:rPr>
            </w:pPr>
            <w:r w:rsidRPr="00661139">
              <w:rPr>
                <w:rFonts w:ascii="Arial" w:hAnsi="Arial" w:cs="Arial"/>
                <w:lang w:eastAsia="es-CO"/>
              </w:rPr>
              <w:t>Derecho y Afines, Administración</w:t>
            </w:r>
            <w:r>
              <w:rPr>
                <w:rFonts w:ascii="Arial" w:hAnsi="Arial" w:cs="Arial"/>
                <w:lang w:eastAsia="es-CO"/>
              </w:rPr>
              <w:t>.</w:t>
            </w:r>
          </w:p>
          <w:p w14:paraId="66932634" w14:textId="77777777" w:rsidR="002E2A41" w:rsidRPr="00606FCC" w:rsidRDefault="002E2A41" w:rsidP="00AE1FE6">
            <w:pPr>
              <w:jc w:val="both"/>
              <w:rPr>
                <w:rFonts w:ascii="Arial" w:hAnsi="Arial" w:cs="Arial"/>
                <w:lang w:eastAsia="es-CO"/>
              </w:rPr>
            </w:pPr>
          </w:p>
          <w:p w14:paraId="362D859D" w14:textId="77777777" w:rsidR="002E2A41" w:rsidRPr="00606FCC" w:rsidRDefault="002E2A41"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B6BA105" w14:textId="77777777" w:rsidR="002E2A41" w:rsidRPr="00606FCC" w:rsidRDefault="002E2A41" w:rsidP="00AE1FE6">
            <w:pPr>
              <w:jc w:val="both"/>
              <w:rPr>
                <w:rFonts w:ascii="Arial" w:hAnsi="Arial" w:cs="Arial"/>
              </w:rPr>
            </w:pPr>
          </w:p>
          <w:p w14:paraId="3B0CED25" w14:textId="77777777" w:rsidR="002E2A41" w:rsidRPr="00606FCC" w:rsidRDefault="002E2A41"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9F28459" w14:textId="35EFDDAE" w:rsidR="002E2A41" w:rsidRPr="00606FCC" w:rsidRDefault="00661139" w:rsidP="00AE1FE6">
            <w:pPr>
              <w:snapToGrid w:val="0"/>
              <w:jc w:val="both"/>
              <w:rPr>
                <w:rFonts w:ascii="Arial" w:hAnsi="Arial" w:cs="Arial"/>
              </w:rPr>
            </w:pPr>
            <w:r w:rsidRPr="00661139">
              <w:rPr>
                <w:rFonts w:ascii="Arial" w:hAnsi="Arial" w:cs="Arial"/>
              </w:rPr>
              <w:t>Treinta y cuatro (34)</w:t>
            </w:r>
            <w:r>
              <w:rPr>
                <w:rFonts w:ascii="Arial" w:hAnsi="Arial" w:cs="Arial"/>
              </w:rPr>
              <w:t xml:space="preserve"> </w:t>
            </w:r>
            <w:r w:rsidR="002E2A41" w:rsidRPr="00606FCC">
              <w:rPr>
                <w:rFonts w:ascii="Arial" w:hAnsi="Arial" w:cs="Arial"/>
              </w:rPr>
              <w:t>meses de experiencia profesional relacionada.</w:t>
            </w:r>
          </w:p>
        </w:tc>
      </w:tr>
      <w:tr w:rsidR="002E2A41" w:rsidRPr="00606FCC" w14:paraId="01537DAB" w14:textId="77777777" w:rsidTr="00B96A6C">
        <w:tc>
          <w:tcPr>
            <w:tcW w:w="6070" w:type="dxa"/>
            <w:tcBorders>
              <w:top w:val="single" w:sz="4" w:space="0" w:color="auto"/>
              <w:left w:val="single" w:sz="4" w:space="0" w:color="auto"/>
              <w:bottom w:val="single" w:sz="4" w:space="0" w:color="auto"/>
              <w:right w:val="single" w:sz="4" w:space="0" w:color="auto"/>
            </w:tcBorders>
            <w:vAlign w:val="center"/>
          </w:tcPr>
          <w:p w14:paraId="20745CA0" w14:textId="77777777" w:rsidR="002E2A41" w:rsidRPr="006666DB" w:rsidRDefault="002E2A41" w:rsidP="00AE1FE6">
            <w:pPr>
              <w:snapToGrid w:val="0"/>
              <w:jc w:val="both"/>
              <w:rPr>
                <w:rFonts w:ascii="Arial" w:hAnsi="Arial" w:cs="Arial"/>
                <w:sz w:val="18"/>
                <w:szCs w:val="18"/>
                <w:lang w:eastAsia="es-CO"/>
              </w:rPr>
            </w:pPr>
            <w:r w:rsidRPr="006666DB">
              <w:rPr>
                <w:rFonts w:ascii="Arial" w:hAnsi="Arial" w:cs="Arial"/>
                <w:sz w:val="18"/>
                <w:szCs w:val="18"/>
                <w:lang w:eastAsia="es-CO"/>
              </w:rPr>
              <w:t xml:space="preserve">Título profesional clasificado en los siguientes Núcleos Básicos del Conocimiento -NBC: </w:t>
            </w:r>
          </w:p>
          <w:p w14:paraId="2B12334E" w14:textId="0A3EFF11" w:rsidR="002E2A41" w:rsidRPr="006666DB" w:rsidRDefault="002E2A41" w:rsidP="00AE1FE6">
            <w:pPr>
              <w:snapToGrid w:val="0"/>
              <w:jc w:val="both"/>
              <w:rPr>
                <w:rFonts w:ascii="Arial" w:hAnsi="Arial" w:cs="Arial"/>
                <w:sz w:val="18"/>
                <w:szCs w:val="18"/>
                <w:lang w:eastAsia="es-CO"/>
              </w:rPr>
            </w:pPr>
          </w:p>
          <w:p w14:paraId="2DCBEF9E" w14:textId="27F753F3" w:rsidR="00661139" w:rsidRPr="006666DB" w:rsidRDefault="00661139" w:rsidP="00AE1FE6">
            <w:pPr>
              <w:snapToGrid w:val="0"/>
              <w:jc w:val="both"/>
              <w:rPr>
                <w:rFonts w:ascii="Arial" w:hAnsi="Arial" w:cs="Arial"/>
                <w:sz w:val="18"/>
                <w:szCs w:val="18"/>
                <w:lang w:eastAsia="es-CO"/>
              </w:rPr>
            </w:pPr>
            <w:r w:rsidRPr="006666DB">
              <w:rPr>
                <w:rFonts w:ascii="Arial" w:hAnsi="Arial" w:cs="Arial"/>
                <w:sz w:val="18"/>
                <w:szCs w:val="18"/>
                <w:lang w:eastAsia="es-CO"/>
              </w:rPr>
              <w:t>Derecho y Afines, Administración.</w:t>
            </w:r>
          </w:p>
          <w:p w14:paraId="602F3949" w14:textId="77777777" w:rsidR="002E2A41" w:rsidRPr="006666DB" w:rsidRDefault="002E2A41" w:rsidP="00AE1FE6">
            <w:pPr>
              <w:snapToGrid w:val="0"/>
              <w:jc w:val="both"/>
              <w:rPr>
                <w:rFonts w:ascii="Arial" w:hAnsi="Arial" w:cs="Arial"/>
                <w:sz w:val="18"/>
                <w:szCs w:val="18"/>
                <w:lang w:eastAsia="es-CO"/>
              </w:rPr>
            </w:pPr>
          </w:p>
          <w:p w14:paraId="0EB58129" w14:textId="77777777" w:rsidR="002E2A41" w:rsidRPr="006666DB" w:rsidRDefault="002E2A41" w:rsidP="00AE1FE6">
            <w:pPr>
              <w:jc w:val="both"/>
              <w:rPr>
                <w:rFonts w:ascii="Arial" w:hAnsi="Arial" w:cs="Arial"/>
                <w:sz w:val="18"/>
                <w:szCs w:val="18"/>
              </w:rPr>
            </w:pPr>
            <w:r w:rsidRPr="006666DB">
              <w:rPr>
                <w:rFonts w:ascii="Arial" w:hAnsi="Arial" w:cs="Arial"/>
                <w:sz w:val="18"/>
                <w:szCs w:val="18"/>
              </w:rPr>
              <w:t>Matrícula o Tarjeta profesional en los casos requeridos por la Ley.</w:t>
            </w:r>
          </w:p>
          <w:p w14:paraId="6428BAFD" w14:textId="77777777" w:rsidR="002E2A41" w:rsidRPr="006666DB" w:rsidRDefault="002E2A41" w:rsidP="00AE1FE6">
            <w:pPr>
              <w:snapToGrid w:val="0"/>
              <w:jc w:val="both"/>
              <w:rPr>
                <w:rFonts w:ascii="Arial" w:hAnsi="Arial" w:cs="Arial"/>
                <w:sz w:val="18"/>
                <w:szCs w:val="18"/>
              </w:rPr>
            </w:pPr>
          </w:p>
          <w:p w14:paraId="099A657D" w14:textId="77777777" w:rsidR="002E2A41" w:rsidRPr="00606FCC" w:rsidRDefault="002E2A41" w:rsidP="00AE1FE6">
            <w:pPr>
              <w:snapToGrid w:val="0"/>
              <w:jc w:val="both"/>
              <w:rPr>
                <w:rFonts w:ascii="Arial" w:hAnsi="Arial" w:cs="Arial"/>
              </w:rPr>
            </w:pPr>
            <w:r w:rsidRPr="006666DB">
              <w:rPr>
                <w:rFonts w:ascii="Arial" w:hAnsi="Arial" w:cs="Arial"/>
                <w:sz w:val="18"/>
                <w:szCs w:val="18"/>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3341D44" w14:textId="3E9F63C5" w:rsidR="002E2A41" w:rsidRPr="00606FCC" w:rsidRDefault="00661139" w:rsidP="00AE1FE6">
            <w:pPr>
              <w:snapToGrid w:val="0"/>
              <w:jc w:val="both"/>
              <w:rPr>
                <w:rFonts w:ascii="Arial" w:hAnsi="Arial" w:cs="Arial"/>
              </w:rPr>
            </w:pPr>
            <w:r w:rsidRPr="00661139">
              <w:rPr>
                <w:rFonts w:ascii="Arial" w:hAnsi="Arial" w:cs="Arial"/>
              </w:rPr>
              <w:t>Cuarenta y seis (46)</w:t>
            </w:r>
            <w:r>
              <w:rPr>
                <w:rFonts w:ascii="Arial" w:hAnsi="Arial" w:cs="Arial"/>
              </w:rPr>
              <w:t xml:space="preserve"> </w:t>
            </w:r>
            <w:r w:rsidR="002E2A41" w:rsidRPr="00606FCC">
              <w:rPr>
                <w:rFonts w:ascii="Arial" w:hAnsi="Arial" w:cs="Arial"/>
              </w:rPr>
              <w:t>meses de experiencia profesional relacionada.</w:t>
            </w:r>
          </w:p>
        </w:tc>
      </w:tr>
    </w:tbl>
    <w:p w14:paraId="66906360" w14:textId="671404D6" w:rsidR="003F6136" w:rsidRDefault="003F6136" w:rsidP="00AE1FE6">
      <w:pPr>
        <w:adjustRightInd w:val="0"/>
        <w:ind w:left="284"/>
        <w:jc w:val="both"/>
        <w:rPr>
          <w:rFonts w:ascii="Arial" w:hAnsi="Arial" w:cs="Arial"/>
          <w:highlight w:val="yellow"/>
        </w:rPr>
      </w:pPr>
    </w:p>
    <w:p w14:paraId="060A717E" w14:textId="2E9FF01C" w:rsidR="00363280" w:rsidRDefault="00363280" w:rsidP="00AE1FE6">
      <w:pPr>
        <w:adjustRightInd w:val="0"/>
        <w:ind w:left="284"/>
        <w:jc w:val="both"/>
        <w:rPr>
          <w:rFonts w:ascii="Arial" w:hAnsi="Arial" w:cs="Arial"/>
          <w:highlight w:val="yellow"/>
        </w:rPr>
      </w:pPr>
    </w:p>
    <w:p w14:paraId="48CB2515" w14:textId="18CFCFE4" w:rsidR="00363280" w:rsidRDefault="00363280" w:rsidP="00AE1FE6">
      <w:pPr>
        <w:adjustRightInd w:val="0"/>
        <w:ind w:left="284"/>
        <w:jc w:val="both"/>
        <w:rPr>
          <w:rFonts w:ascii="Arial" w:hAnsi="Arial" w:cs="Arial"/>
          <w:highlight w:val="yellow"/>
        </w:rPr>
      </w:pPr>
    </w:p>
    <w:p w14:paraId="776726E1" w14:textId="065F80B7" w:rsidR="00363280" w:rsidRDefault="00363280" w:rsidP="00AE1FE6">
      <w:pPr>
        <w:adjustRightInd w:val="0"/>
        <w:ind w:left="284"/>
        <w:jc w:val="both"/>
        <w:rPr>
          <w:rFonts w:ascii="Arial" w:hAnsi="Arial" w:cs="Arial"/>
          <w:highlight w:val="yellow"/>
        </w:rPr>
      </w:pPr>
    </w:p>
    <w:p w14:paraId="18D9922C" w14:textId="569579EA" w:rsidR="00363280" w:rsidRDefault="00363280" w:rsidP="00AE1FE6">
      <w:pPr>
        <w:adjustRightInd w:val="0"/>
        <w:ind w:left="284"/>
        <w:jc w:val="both"/>
        <w:rPr>
          <w:rFonts w:ascii="Arial" w:hAnsi="Arial" w:cs="Arial"/>
          <w:highlight w:val="yellow"/>
        </w:rPr>
      </w:pPr>
    </w:p>
    <w:p w14:paraId="3F72FC52" w14:textId="7FAB2BBC" w:rsidR="00363280" w:rsidRDefault="00363280" w:rsidP="00AE1FE6">
      <w:pPr>
        <w:adjustRightInd w:val="0"/>
        <w:ind w:left="284"/>
        <w:jc w:val="both"/>
        <w:rPr>
          <w:rFonts w:ascii="Arial" w:hAnsi="Arial" w:cs="Arial"/>
          <w:highlight w:val="yellow"/>
        </w:rPr>
      </w:pPr>
    </w:p>
    <w:p w14:paraId="64B9B83E" w14:textId="03B3FCB7" w:rsidR="00363280" w:rsidRDefault="00363280" w:rsidP="00AE1FE6">
      <w:pPr>
        <w:adjustRightInd w:val="0"/>
        <w:ind w:left="284"/>
        <w:jc w:val="both"/>
        <w:rPr>
          <w:rFonts w:ascii="Arial" w:hAnsi="Arial" w:cs="Arial"/>
          <w:highlight w:val="yellow"/>
        </w:rPr>
      </w:pPr>
    </w:p>
    <w:p w14:paraId="2AF2B5D9" w14:textId="71DEC027" w:rsidR="00363280" w:rsidRDefault="00363280" w:rsidP="00AE1FE6">
      <w:pPr>
        <w:adjustRightInd w:val="0"/>
        <w:ind w:left="284"/>
        <w:jc w:val="both"/>
        <w:rPr>
          <w:rFonts w:ascii="Arial" w:hAnsi="Arial" w:cs="Arial"/>
          <w:highlight w:val="yellow"/>
        </w:rPr>
      </w:pPr>
    </w:p>
    <w:p w14:paraId="097E94B4" w14:textId="360E1467" w:rsidR="00363280" w:rsidRDefault="00363280" w:rsidP="00AE1FE6">
      <w:pPr>
        <w:adjustRightInd w:val="0"/>
        <w:ind w:left="284"/>
        <w:jc w:val="both"/>
        <w:rPr>
          <w:rFonts w:ascii="Arial" w:hAnsi="Arial" w:cs="Arial"/>
          <w:highlight w:val="yellow"/>
        </w:rPr>
      </w:pPr>
    </w:p>
    <w:p w14:paraId="55318B75" w14:textId="033DA9AC" w:rsidR="00363280" w:rsidRDefault="00363280" w:rsidP="00AE1FE6">
      <w:pPr>
        <w:adjustRightInd w:val="0"/>
        <w:ind w:left="284"/>
        <w:jc w:val="both"/>
        <w:rPr>
          <w:rFonts w:ascii="Arial" w:hAnsi="Arial" w:cs="Arial"/>
          <w:highlight w:val="yellow"/>
        </w:rPr>
      </w:pPr>
    </w:p>
    <w:p w14:paraId="6FA2E3AE" w14:textId="5CA82CCD" w:rsidR="00363280" w:rsidRDefault="00363280" w:rsidP="00AE1FE6">
      <w:pPr>
        <w:adjustRightInd w:val="0"/>
        <w:ind w:left="284"/>
        <w:jc w:val="both"/>
        <w:rPr>
          <w:rFonts w:ascii="Arial" w:hAnsi="Arial" w:cs="Arial"/>
          <w:highlight w:val="yellow"/>
        </w:rPr>
      </w:pPr>
    </w:p>
    <w:p w14:paraId="3ACBA0E5" w14:textId="643D2FDA" w:rsidR="00363280" w:rsidRDefault="00363280" w:rsidP="00AE1FE6">
      <w:pPr>
        <w:adjustRightInd w:val="0"/>
        <w:ind w:left="284"/>
        <w:jc w:val="both"/>
        <w:rPr>
          <w:rFonts w:ascii="Arial" w:hAnsi="Arial" w:cs="Arial"/>
          <w:highlight w:val="yellow"/>
        </w:rPr>
      </w:pPr>
    </w:p>
    <w:p w14:paraId="1A61AB85" w14:textId="1BB8DC97" w:rsidR="00363280" w:rsidRDefault="00363280" w:rsidP="00AE1FE6">
      <w:pPr>
        <w:adjustRightInd w:val="0"/>
        <w:ind w:left="284"/>
        <w:jc w:val="both"/>
        <w:rPr>
          <w:rFonts w:ascii="Arial" w:hAnsi="Arial" w:cs="Arial"/>
          <w:highlight w:val="yellow"/>
        </w:rPr>
      </w:pPr>
    </w:p>
    <w:p w14:paraId="1DF34FD8" w14:textId="17227557" w:rsidR="00363280" w:rsidRDefault="00363280" w:rsidP="00AE1FE6">
      <w:pPr>
        <w:adjustRightInd w:val="0"/>
        <w:ind w:left="284"/>
        <w:jc w:val="both"/>
        <w:rPr>
          <w:rFonts w:ascii="Arial" w:hAnsi="Arial" w:cs="Arial"/>
          <w:highlight w:val="yellow"/>
        </w:rPr>
      </w:pPr>
    </w:p>
    <w:p w14:paraId="1FFC4055" w14:textId="3001E71A" w:rsidR="00363280" w:rsidRDefault="00363280" w:rsidP="00AE1FE6">
      <w:pPr>
        <w:adjustRightInd w:val="0"/>
        <w:ind w:left="284"/>
        <w:jc w:val="both"/>
        <w:rPr>
          <w:rFonts w:ascii="Arial" w:hAnsi="Arial" w:cs="Arial"/>
          <w:highlight w:val="yellow"/>
        </w:rPr>
      </w:pPr>
    </w:p>
    <w:p w14:paraId="540B95FA" w14:textId="40F223C5" w:rsidR="00363280" w:rsidRDefault="00363280" w:rsidP="00AE1FE6">
      <w:pPr>
        <w:adjustRightInd w:val="0"/>
        <w:ind w:left="284"/>
        <w:jc w:val="both"/>
        <w:rPr>
          <w:rFonts w:ascii="Arial" w:hAnsi="Arial" w:cs="Arial"/>
          <w:highlight w:val="yellow"/>
        </w:rPr>
      </w:pPr>
    </w:p>
    <w:p w14:paraId="245322B2" w14:textId="52CDA8F0" w:rsidR="00363280" w:rsidRDefault="00363280" w:rsidP="00AE1FE6">
      <w:pPr>
        <w:adjustRightInd w:val="0"/>
        <w:ind w:left="284"/>
        <w:jc w:val="both"/>
        <w:rPr>
          <w:rFonts w:ascii="Arial" w:hAnsi="Arial" w:cs="Arial"/>
          <w:highlight w:val="yellow"/>
        </w:rPr>
      </w:pPr>
    </w:p>
    <w:p w14:paraId="36D6D3A2" w14:textId="1B023190" w:rsidR="00363280" w:rsidRDefault="00363280" w:rsidP="00AE1FE6">
      <w:pPr>
        <w:adjustRightInd w:val="0"/>
        <w:ind w:left="284"/>
        <w:jc w:val="both"/>
        <w:rPr>
          <w:rFonts w:ascii="Arial" w:hAnsi="Arial" w:cs="Arial"/>
          <w:highlight w:val="yellow"/>
        </w:rPr>
      </w:pPr>
    </w:p>
    <w:p w14:paraId="3E341EAE" w14:textId="7B0DF753" w:rsidR="00363280" w:rsidRDefault="00363280" w:rsidP="00AE1FE6">
      <w:pPr>
        <w:adjustRightInd w:val="0"/>
        <w:ind w:left="284"/>
        <w:jc w:val="both"/>
        <w:rPr>
          <w:rFonts w:ascii="Arial" w:hAnsi="Arial" w:cs="Arial"/>
          <w:highlight w:val="yellow"/>
        </w:rPr>
      </w:pPr>
    </w:p>
    <w:p w14:paraId="61D61D0B" w14:textId="4F38B4CE" w:rsidR="00363280" w:rsidRDefault="00363280" w:rsidP="00AE1FE6">
      <w:pPr>
        <w:adjustRightInd w:val="0"/>
        <w:ind w:left="284"/>
        <w:jc w:val="both"/>
        <w:rPr>
          <w:rFonts w:ascii="Arial" w:hAnsi="Arial" w:cs="Arial"/>
          <w:highlight w:val="yellow"/>
        </w:rPr>
      </w:pPr>
    </w:p>
    <w:p w14:paraId="4D7D1F86" w14:textId="6B87DE8C" w:rsidR="00363280" w:rsidRDefault="00363280" w:rsidP="00AE1FE6">
      <w:pPr>
        <w:adjustRightInd w:val="0"/>
        <w:ind w:left="284"/>
        <w:jc w:val="both"/>
        <w:rPr>
          <w:rFonts w:ascii="Arial" w:hAnsi="Arial" w:cs="Arial"/>
          <w:highlight w:val="yellow"/>
        </w:rPr>
      </w:pPr>
    </w:p>
    <w:p w14:paraId="56718783" w14:textId="547D3323" w:rsidR="00363280" w:rsidRDefault="00363280" w:rsidP="00AE1FE6">
      <w:pPr>
        <w:adjustRightInd w:val="0"/>
        <w:ind w:left="284"/>
        <w:jc w:val="both"/>
        <w:rPr>
          <w:rFonts w:ascii="Arial" w:hAnsi="Arial" w:cs="Arial"/>
          <w:highlight w:val="yellow"/>
        </w:rPr>
      </w:pPr>
    </w:p>
    <w:p w14:paraId="621FB73B" w14:textId="24CAB259" w:rsidR="00363280" w:rsidRDefault="00363280" w:rsidP="00AE1FE6">
      <w:pPr>
        <w:adjustRightInd w:val="0"/>
        <w:ind w:left="284"/>
        <w:jc w:val="both"/>
        <w:rPr>
          <w:rFonts w:ascii="Arial" w:hAnsi="Arial" w:cs="Arial"/>
          <w:highlight w:val="yellow"/>
        </w:rPr>
      </w:pPr>
    </w:p>
    <w:p w14:paraId="0F28B635" w14:textId="3E66A2FD" w:rsidR="00363280" w:rsidRDefault="00363280" w:rsidP="00AE1FE6">
      <w:pPr>
        <w:adjustRightInd w:val="0"/>
        <w:ind w:left="284"/>
        <w:jc w:val="both"/>
        <w:rPr>
          <w:rFonts w:ascii="Arial" w:hAnsi="Arial" w:cs="Arial"/>
          <w:highlight w:val="yellow"/>
        </w:rPr>
      </w:pPr>
    </w:p>
    <w:p w14:paraId="02879416" w14:textId="1985AAAA" w:rsidR="00363280" w:rsidRDefault="00363280" w:rsidP="00AE1FE6">
      <w:pPr>
        <w:adjustRightInd w:val="0"/>
        <w:ind w:left="284"/>
        <w:jc w:val="both"/>
        <w:rPr>
          <w:rFonts w:ascii="Arial" w:hAnsi="Arial" w:cs="Arial"/>
          <w:highlight w:val="yellow"/>
        </w:rPr>
      </w:pPr>
    </w:p>
    <w:p w14:paraId="37F0F754" w14:textId="07C48F64" w:rsidR="00363280" w:rsidRDefault="00363280" w:rsidP="00AE1FE6">
      <w:pPr>
        <w:adjustRightInd w:val="0"/>
        <w:ind w:left="284"/>
        <w:jc w:val="both"/>
        <w:rPr>
          <w:rFonts w:ascii="Arial" w:hAnsi="Arial" w:cs="Arial"/>
          <w:highlight w:val="yellow"/>
        </w:rPr>
      </w:pPr>
    </w:p>
    <w:p w14:paraId="1ABD9C96" w14:textId="6C734060" w:rsidR="00363280" w:rsidRDefault="00363280" w:rsidP="00AE1FE6">
      <w:pPr>
        <w:adjustRightInd w:val="0"/>
        <w:ind w:left="284"/>
        <w:jc w:val="both"/>
        <w:rPr>
          <w:rFonts w:ascii="Arial" w:hAnsi="Arial" w:cs="Arial"/>
          <w:highlight w:val="yellow"/>
        </w:rPr>
      </w:pPr>
    </w:p>
    <w:p w14:paraId="1C79930C" w14:textId="2FD3D199" w:rsidR="00363280" w:rsidRDefault="00363280" w:rsidP="00AE1FE6">
      <w:pPr>
        <w:adjustRightInd w:val="0"/>
        <w:ind w:left="284"/>
        <w:jc w:val="both"/>
        <w:rPr>
          <w:rFonts w:ascii="Arial" w:hAnsi="Arial" w:cs="Arial"/>
          <w:highlight w:val="yellow"/>
        </w:rPr>
      </w:pPr>
    </w:p>
    <w:p w14:paraId="6C1CA5BC" w14:textId="4423599B" w:rsidR="00363280" w:rsidRDefault="00363280" w:rsidP="00AE1FE6">
      <w:pPr>
        <w:adjustRightInd w:val="0"/>
        <w:ind w:left="284"/>
        <w:jc w:val="both"/>
        <w:rPr>
          <w:rFonts w:ascii="Arial" w:hAnsi="Arial" w:cs="Arial"/>
          <w:highlight w:val="yellow"/>
        </w:rPr>
      </w:pPr>
    </w:p>
    <w:p w14:paraId="1B315765" w14:textId="2AD5A1AD" w:rsidR="00363280" w:rsidRDefault="00363280" w:rsidP="00AE1FE6">
      <w:pPr>
        <w:adjustRightInd w:val="0"/>
        <w:ind w:left="284"/>
        <w:jc w:val="both"/>
        <w:rPr>
          <w:rFonts w:ascii="Arial" w:hAnsi="Arial" w:cs="Arial"/>
          <w:highlight w:val="yellow"/>
        </w:rPr>
      </w:pPr>
    </w:p>
    <w:p w14:paraId="32CFB855" w14:textId="05193D1E" w:rsidR="00363280" w:rsidRDefault="00363280" w:rsidP="00AE1FE6">
      <w:pPr>
        <w:adjustRightInd w:val="0"/>
        <w:ind w:left="284"/>
        <w:jc w:val="both"/>
        <w:rPr>
          <w:rFonts w:ascii="Arial" w:hAnsi="Arial" w:cs="Arial"/>
          <w:highlight w:val="yellow"/>
        </w:rPr>
      </w:pPr>
    </w:p>
    <w:p w14:paraId="344A6E42" w14:textId="52B73675" w:rsidR="00363280" w:rsidRDefault="00363280" w:rsidP="00AE1FE6">
      <w:pPr>
        <w:adjustRightInd w:val="0"/>
        <w:ind w:left="284"/>
        <w:jc w:val="both"/>
        <w:rPr>
          <w:rFonts w:ascii="Arial" w:hAnsi="Arial" w:cs="Arial"/>
          <w:highlight w:val="yellow"/>
        </w:rPr>
      </w:pPr>
    </w:p>
    <w:p w14:paraId="59B11985" w14:textId="2E9BE9DC" w:rsidR="00363280" w:rsidRDefault="00363280" w:rsidP="00AE1FE6">
      <w:pPr>
        <w:adjustRightInd w:val="0"/>
        <w:ind w:left="284"/>
        <w:jc w:val="both"/>
        <w:rPr>
          <w:rFonts w:ascii="Arial" w:hAnsi="Arial" w:cs="Arial"/>
          <w:highlight w:val="yellow"/>
        </w:rPr>
      </w:pPr>
    </w:p>
    <w:p w14:paraId="2E6778DC" w14:textId="5BDD3583" w:rsidR="00363280" w:rsidRDefault="00363280" w:rsidP="00AE1FE6">
      <w:pPr>
        <w:adjustRightInd w:val="0"/>
        <w:ind w:left="284"/>
        <w:jc w:val="both"/>
        <w:rPr>
          <w:rFonts w:ascii="Arial" w:hAnsi="Arial" w:cs="Arial"/>
          <w:highlight w:val="yellow"/>
        </w:rPr>
      </w:pPr>
    </w:p>
    <w:p w14:paraId="505AC2B9" w14:textId="77777777" w:rsidR="00363280" w:rsidRDefault="00363280" w:rsidP="00AE1FE6">
      <w:pPr>
        <w:adjustRightInd w:val="0"/>
        <w:ind w:left="284"/>
        <w:jc w:val="both"/>
        <w:rPr>
          <w:rFonts w:ascii="Arial" w:hAnsi="Arial" w:cs="Arial"/>
          <w:highlight w:val="yellow"/>
        </w:rPr>
      </w:pPr>
    </w:p>
    <w:p w14:paraId="2BC71017" w14:textId="77777777" w:rsidR="006666DB" w:rsidRDefault="006666DB" w:rsidP="00AE1FE6">
      <w:pPr>
        <w:adjustRightInd w:val="0"/>
        <w:ind w:left="284"/>
        <w:jc w:val="both"/>
        <w:rPr>
          <w:rFonts w:ascii="Arial" w:hAnsi="Arial" w:cs="Arial"/>
          <w:highlight w:val="yellow"/>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287912" w:rsidRPr="00606FCC" w14:paraId="15A403FF" w14:textId="77777777" w:rsidTr="00177E74">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129A4CC" w14:textId="77777777" w:rsidR="00287912" w:rsidRPr="00606FCC" w:rsidRDefault="00287912" w:rsidP="00AE1FE6">
            <w:pPr>
              <w:ind w:left="284"/>
              <w:jc w:val="center"/>
              <w:rPr>
                <w:rFonts w:ascii="Arial" w:hAnsi="Arial" w:cs="Arial"/>
                <w:b/>
                <w:caps/>
                <w:highlight w:val="cyan"/>
              </w:rPr>
            </w:pPr>
            <w:r w:rsidRPr="00606FCC">
              <w:rPr>
                <w:rFonts w:ascii="Arial" w:hAnsi="Arial" w:cs="Arial"/>
                <w:b/>
                <w:bCs/>
                <w:caps/>
              </w:rPr>
              <w:t>I. IDENTIFICACION</w:t>
            </w:r>
          </w:p>
        </w:tc>
      </w:tr>
      <w:tr w:rsidR="00287912" w:rsidRPr="00606FCC" w14:paraId="6DB8FE4B"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503A17F7" w14:textId="77777777" w:rsidR="00287912" w:rsidRPr="00606FCC" w:rsidRDefault="00287912"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5FB63FC3" w14:textId="77777777" w:rsidR="00287912" w:rsidRPr="00606FCC" w:rsidRDefault="00287912" w:rsidP="00AE1FE6">
            <w:pPr>
              <w:tabs>
                <w:tab w:val="left" w:pos="1245"/>
              </w:tabs>
              <w:ind w:left="284"/>
              <w:rPr>
                <w:rFonts w:ascii="Arial" w:hAnsi="Arial" w:cs="Arial"/>
              </w:rPr>
            </w:pPr>
            <w:r w:rsidRPr="00606FCC">
              <w:rPr>
                <w:rFonts w:ascii="Arial" w:hAnsi="Arial" w:cs="Arial"/>
              </w:rPr>
              <w:t>Profesional</w:t>
            </w:r>
          </w:p>
        </w:tc>
      </w:tr>
      <w:tr w:rsidR="00287912" w:rsidRPr="00606FCC" w14:paraId="1C6EDF44"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6D007702" w14:textId="77777777" w:rsidR="00287912" w:rsidRPr="00606FCC" w:rsidRDefault="00287912"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45E279FE" w14:textId="77777777" w:rsidR="00287912" w:rsidRPr="00606FCC" w:rsidRDefault="00287912" w:rsidP="00AE1FE6">
            <w:pPr>
              <w:ind w:left="284"/>
              <w:rPr>
                <w:rFonts w:ascii="Arial" w:hAnsi="Arial" w:cs="Arial"/>
              </w:rPr>
            </w:pPr>
            <w:r w:rsidRPr="00606FCC">
              <w:rPr>
                <w:rFonts w:ascii="Arial" w:hAnsi="Arial" w:cs="Arial"/>
              </w:rPr>
              <w:t>Profesional Especializado</w:t>
            </w:r>
          </w:p>
        </w:tc>
      </w:tr>
      <w:tr w:rsidR="00287912" w:rsidRPr="00606FCC" w14:paraId="4A25DF92"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6477ECF2" w14:textId="77777777" w:rsidR="00287912" w:rsidRPr="00606FCC" w:rsidRDefault="00287912"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67C9F76C" w14:textId="77777777" w:rsidR="00287912" w:rsidRPr="00606FCC" w:rsidRDefault="00287912" w:rsidP="00AE1FE6">
            <w:pPr>
              <w:ind w:left="284"/>
              <w:rPr>
                <w:rFonts w:ascii="Arial" w:hAnsi="Arial" w:cs="Arial"/>
              </w:rPr>
            </w:pPr>
            <w:r w:rsidRPr="00606FCC">
              <w:rPr>
                <w:rFonts w:ascii="Arial" w:hAnsi="Arial" w:cs="Arial"/>
              </w:rPr>
              <w:t>2028</w:t>
            </w:r>
          </w:p>
        </w:tc>
      </w:tr>
      <w:tr w:rsidR="00287912" w:rsidRPr="00606FCC" w14:paraId="0428E264" w14:textId="77777777" w:rsidTr="00177E74">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29FECF1D" w14:textId="77777777" w:rsidR="00287912" w:rsidRPr="00606FCC" w:rsidRDefault="00287912"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F5C54AB" w14:textId="1D71F011" w:rsidR="00287912" w:rsidRPr="007678FA" w:rsidRDefault="00287912" w:rsidP="00AE1FE6">
            <w:pPr>
              <w:ind w:left="284"/>
              <w:rPr>
                <w:rFonts w:ascii="Arial" w:hAnsi="Arial" w:cs="Arial"/>
              </w:rPr>
            </w:pPr>
            <w:r w:rsidRPr="007678FA">
              <w:rPr>
                <w:rFonts w:ascii="Arial" w:hAnsi="Arial" w:cs="Arial"/>
              </w:rPr>
              <w:t>20</w:t>
            </w:r>
          </w:p>
        </w:tc>
      </w:tr>
      <w:tr w:rsidR="008B6FF2" w:rsidRPr="00606FCC" w14:paraId="608D28BE" w14:textId="77777777" w:rsidTr="00177E74">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13EE4CBE" w14:textId="4884A918" w:rsidR="008B6FF2" w:rsidRPr="00606FCC" w:rsidRDefault="008B6FF2"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3802DAB5" w14:textId="1B2327C9" w:rsidR="008B6FF2" w:rsidRPr="007678FA" w:rsidRDefault="008B6FF2" w:rsidP="00AE1FE6">
            <w:pPr>
              <w:ind w:left="284"/>
              <w:rPr>
                <w:rFonts w:ascii="Arial" w:hAnsi="Arial" w:cs="Arial"/>
              </w:rPr>
            </w:pPr>
            <w:r>
              <w:rPr>
                <w:rFonts w:ascii="Arial" w:hAnsi="Arial" w:cs="Arial"/>
              </w:rPr>
              <w:t>Once (11)</w:t>
            </w:r>
          </w:p>
        </w:tc>
      </w:tr>
      <w:tr w:rsidR="00287912" w:rsidRPr="00606FCC" w14:paraId="6D257C6D"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68406BE" w14:textId="77777777" w:rsidR="00287912" w:rsidRPr="00606FCC" w:rsidRDefault="00287912"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52038C2D" w14:textId="63E04532" w:rsidR="00287912" w:rsidRPr="00606FCC" w:rsidRDefault="008B6FF2" w:rsidP="00AE1FE6">
            <w:pPr>
              <w:ind w:left="284"/>
              <w:rPr>
                <w:rFonts w:ascii="Arial" w:hAnsi="Arial" w:cs="Arial"/>
              </w:rPr>
            </w:pPr>
            <w:r>
              <w:rPr>
                <w:rFonts w:ascii="Arial" w:hAnsi="Arial" w:cs="Arial"/>
              </w:rPr>
              <w:t>Donde se ubique el cargo</w:t>
            </w:r>
          </w:p>
        </w:tc>
      </w:tr>
      <w:tr w:rsidR="00287912" w:rsidRPr="00606FCC" w14:paraId="290876D8" w14:textId="77777777" w:rsidTr="00177E74">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522358E2" w14:textId="77777777" w:rsidR="00287912" w:rsidRPr="00606FCC" w:rsidRDefault="00287912"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115B689" w14:textId="77777777" w:rsidR="00287912" w:rsidRPr="00606FCC" w:rsidRDefault="00287912" w:rsidP="00AE1FE6">
            <w:pPr>
              <w:ind w:left="284"/>
              <w:rPr>
                <w:rFonts w:ascii="Arial" w:hAnsi="Arial" w:cs="Arial"/>
              </w:rPr>
            </w:pPr>
            <w:r w:rsidRPr="00606FCC">
              <w:rPr>
                <w:rFonts w:ascii="Arial" w:hAnsi="Arial" w:cs="Arial"/>
              </w:rPr>
              <w:t>Quien ejerza la supervisión directa</w:t>
            </w:r>
          </w:p>
        </w:tc>
      </w:tr>
    </w:tbl>
    <w:p w14:paraId="536131A8" w14:textId="77777777" w:rsidR="00287912" w:rsidRPr="00606FCC" w:rsidRDefault="00287912"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287912" w:rsidRPr="00606FCC" w14:paraId="1E26790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466931B" w14:textId="55CE0B2D" w:rsidR="00287912" w:rsidRPr="00606FCC" w:rsidRDefault="001A293F" w:rsidP="00AE1FE6">
            <w:pPr>
              <w:ind w:left="284"/>
              <w:rPr>
                <w:rFonts w:ascii="Arial" w:hAnsi="Arial" w:cs="Arial"/>
                <w:bCs/>
                <w:caps/>
                <w:sz w:val="10"/>
                <w:szCs w:val="10"/>
              </w:rPr>
            </w:pPr>
            <w:r w:rsidRPr="003F6136">
              <w:rPr>
                <w:rFonts w:ascii="Arial" w:hAnsi="Arial" w:cs="Arial"/>
                <w:bCs/>
                <w:caps/>
                <w:color w:val="FFFF00"/>
                <w:sz w:val="10"/>
                <w:szCs w:val="10"/>
              </w:rPr>
              <w:t>ID 538 - INGENIERIA CATASTRAL Y GEODESIA - ESPECIALIZACION EN ESTADISTICA</w:t>
            </w:r>
          </w:p>
        </w:tc>
      </w:tr>
      <w:tr w:rsidR="00287912" w:rsidRPr="00606FCC" w14:paraId="392F085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D017E" w14:textId="77777777" w:rsidR="00287912" w:rsidRPr="00606FCC" w:rsidRDefault="00287912"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287912" w:rsidRPr="00606FCC" w14:paraId="756E06D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04CC5" w14:textId="77777777" w:rsidR="00287912" w:rsidRPr="00606FCC" w:rsidRDefault="00287912" w:rsidP="00AE1FE6">
            <w:pPr>
              <w:ind w:left="284"/>
              <w:jc w:val="center"/>
              <w:rPr>
                <w:rFonts w:ascii="Arial" w:hAnsi="Arial" w:cs="Arial"/>
                <w:b/>
                <w:caps/>
              </w:rPr>
            </w:pPr>
            <w:r w:rsidRPr="00606FCC">
              <w:rPr>
                <w:rFonts w:ascii="Arial" w:hAnsi="Arial" w:cs="Arial"/>
                <w:b/>
                <w:bCs/>
                <w:caps/>
              </w:rPr>
              <w:t>iII. PROPÓSITO PRINCIPAL</w:t>
            </w:r>
          </w:p>
        </w:tc>
      </w:tr>
      <w:tr w:rsidR="00287912" w:rsidRPr="00606FCC" w14:paraId="3E7802E0" w14:textId="77777777" w:rsidTr="00C26567">
        <w:trPr>
          <w:trHeight w:val="108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90A62AB" w14:textId="31860911" w:rsidR="00287912" w:rsidRPr="00606FCC" w:rsidRDefault="00F440D4" w:rsidP="00AE1FE6">
            <w:pPr>
              <w:jc w:val="both"/>
              <w:rPr>
                <w:rFonts w:ascii="Arial" w:hAnsi="Arial" w:cs="Arial"/>
              </w:rPr>
            </w:pPr>
            <w:r w:rsidRPr="00606FCC">
              <w:rPr>
                <w:rFonts w:ascii="Arial" w:hAnsi="Arial" w:cs="Arial"/>
              </w:rPr>
              <w:t>Acompañar la ejecución y</w:t>
            </w:r>
            <w:r w:rsidR="001A293F" w:rsidRPr="00606FCC">
              <w:rPr>
                <w:rFonts w:ascii="Arial" w:hAnsi="Arial" w:cs="Arial"/>
              </w:rPr>
              <w:t xml:space="preserve"> elaborar diagnósticos, pilotos y evaluaciones en el marco de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287912" w:rsidRPr="00606FCC" w14:paraId="04AC87F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33387" w14:textId="77777777" w:rsidR="00287912" w:rsidRPr="00606FCC" w:rsidRDefault="00287912" w:rsidP="00AE1FE6">
            <w:pPr>
              <w:ind w:left="284"/>
              <w:jc w:val="center"/>
              <w:rPr>
                <w:rFonts w:ascii="Arial" w:hAnsi="Arial" w:cs="Arial"/>
                <w:b/>
              </w:rPr>
            </w:pPr>
            <w:r w:rsidRPr="00606FCC">
              <w:rPr>
                <w:rFonts w:ascii="Arial" w:hAnsi="Arial" w:cs="Arial"/>
                <w:b/>
                <w:bCs/>
              </w:rPr>
              <w:t>IV. DESCRIPCIÓN DE FUNCIONES ESENCIALES</w:t>
            </w:r>
          </w:p>
        </w:tc>
      </w:tr>
      <w:tr w:rsidR="00287912" w:rsidRPr="00606FCC" w14:paraId="48A287CE"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4A99BF0" w14:textId="77777777" w:rsidR="001A293F" w:rsidRPr="00606FCC" w:rsidRDefault="001A293F" w:rsidP="00AE1FE6">
            <w:pPr>
              <w:jc w:val="both"/>
              <w:rPr>
                <w:rFonts w:ascii="Arial" w:hAnsi="Arial" w:cs="Arial"/>
              </w:rPr>
            </w:pPr>
            <w:r w:rsidRPr="00606FCC">
              <w:rPr>
                <w:rFonts w:ascii="Arial" w:hAnsi="Arial" w:cs="Arial"/>
              </w:rPr>
              <w:t>1. Preparar diagnósticos y caracterizaciones geográficas y/o espaciales sobre temas relacionados con pobreza, vulnerabilidad y desigualdad, empleando para ellos fuentes de información tales como censo, encuesta y registros de las distintas entidades, que permitan la toma de decisiones o el mejoramiento de estrategias y programas, de acuerdo con los lineamientos de la entidad.</w:t>
            </w:r>
          </w:p>
          <w:p w14:paraId="29D044BE" w14:textId="77777777" w:rsidR="001A293F" w:rsidRPr="00606FCC" w:rsidRDefault="001A293F" w:rsidP="00AE1FE6">
            <w:pPr>
              <w:jc w:val="both"/>
              <w:rPr>
                <w:rFonts w:ascii="Arial" w:hAnsi="Arial" w:cs="Arial"/>
              </w:rPr>
            </w:pPr>
            <w:r w:rsidRPr="00606FCC">
              <w:rPr>
                <w:rFonts w:ascii="Arial" w:hAnsi="Arial" w:cs="Arial"/>
              </w:rPr>
              <w:t>2. Elaborar diagnósticos y caracterizaciones cuantitativas sobre temas relacionados con pobreza, vulnerabilidad y desigualdad, empleando para ellos fuentes de información tales como censo, encuesta y registros de las distintas entidades, que permitan la toma de decisiones o el mejoramiento de estrategias y programas, de acuerdo con los lineamientos de la entidad.</w:t>
            </w:r>
          </w:p>
          <w:p w14:paraId="35E9FEEC" w14:textId="77777777" w:rsidR="001A293F" w:rsidRPr="00606FCC" w:rsidRDefault="001A293F" w:rsidP="00AE1FE6">
            <w:pPr>
              <w:jc w:val="both"/>
              <w:rPr>
                <w:rFonts w:ascii="Arial" w:hAnsi="Arial" w:cs="Arial"/>
              </w:rPr>
            </w:pPr>
            <w:r w:rsidRPr="00606FCC">
              <w:rPr>
                <w:rFonts w:ascii="Arial" w:hAnsi="Arial" w:cs="Arial"/>
              </w:rPr>
              <w:t>3. Diseñar, implementar y evaluar proyectos piloto con el fin de brindar información que aporte a la construcción de estas intervenciones, de acuerdo con los lineamientos de la Entidad y las instituciones participantes en cada una de las estrategias planeadas.</w:t>
            </w:r>
          </w:p>
          <w:p w14:paraId="6CE56BAA" w14:textId="77777777" w:rsidR="001A293F" w:rsidRPr="00606FCC" w:rsidRDefault="001A293F" w:rsidP="00AE1FE6">
            <w:pPr>
              <w:jc w:val="both"/>
              <w:rPr>
                <w:rFonts w:ascii="Arial" w:hAnsi="Arial" w:cs="Arial"/>
              </w:rPr>
            </w:pPr>
            <w:r w:rsidRPr="00606FCC">
              <w:rPr>
                <w:rFonts w:ascii="Arial" w:hAnsi="Arial" w:cs="Arial"/>
              </w:rPr>
              <w:t>4. Procesar y analizar periódicamente los datos de las encuestas realizadas por el DANE con el fin de evaluar la incidencia de los programas de transferencias monetarias, de acuerdo con los lineamientos de la entidad.</w:t>
            </w:r>
          </w:p>
          <w:p w14:paraId="386040FC" w14:textId="77777777" w:rsidR="001A293F" w:rsidRPr="00606FCC" w:rsidRDefault="001A293F" w:rsidP="00AE1FE6">
            <w:pPr>
              <w:jc w:val="both"/>
              <w:rPr>
                <w:rFonts w:ascii="Arial" w:hAnsi="Arial" w:cs="Arial"/>
              </w:rPr>
            </w:pPr>
            <w:r w:rsidRPr="00606FCC">
              <w:rPr>
                <w:rFonts w:ascii="Arial" w:hAnsi="Arial" w:cs="Arial"/>
              </w:rPr>
              <w:t>5. Preparar documentos técnicos publicables a partir de la revisión tanto teórica como técnica de experiencias internacionales y nacionales, relacionadas con las temáticas del Sector de la Inclusión Social y Reconciliación y de programas de transferencias monetarias, con el propósito de lograr la mejora de los programas, de acuerdo con los lineamientos de la Entidad.</w:t>
            </w:r>
          </w:p>
          <w:p w14:paraId="5FA9D07F" w14:textId="77777777" w:rsidR="001A293F" w:rsidRPr="00606FCC" w:rsidRDefault="001A293F" w:rsidP="00AE1FE6">
            <w:pPr>
              <w:jc w:val="both"/>
              <w:rPr>
                <w:rFonts w:ascii="Arial" w:hAnsi="Arial" w:cs="Arial"/>
              </w:rPr>
            </w:pPr>
            <w:r w:rsidRPr="00606FCC">
              <w:rPr>
                <w:rFonts w:ascii="Arial" w:hAnsi="Arial" w:cs="Arial"/>
              </w:rPr>
              <w:t xml:space="preserve">6. Participar en los procesos de diseño e implementación de evaluaciones de los programas, proyectos o estrategias implementadas por la dirección </w:t>
            </w:r>
          </w:p>
          <w:p w14:paraId="256902F0" w14:textId="10B086E2" w:rsidR="00287912" w:rsidRPr="00606FCC" w:rsidRDefault="001A293F" w:rsidP="00AE1FE6">
            <w:pPr>
              <w:jc w:val="both"/>
              <w:rPr>
                <w:rFonts w:ascii="Arial" w:hAnsi="Arial" w:cs="Arial"/>
              </w:rPr>
            </w:pPr>
            <w:r w:rsidRPr="00606FCC">
              <w:rPr>
                <w:rFonts w:ascii="Arial" w:hAnsi="Arial" w:cs="Arial"/>
              </w:rPr>
              <w:t>7. Elaborar conceptos técnicos que aporten al mejoramiento continuo de los programas, proyectos o estrategias implementadas por la dirección</w:t>
            </w:r>
          </w:p>
        </w:tc>
      </w:tr>
      <w:tr w:rsidR="00287912" w:rsidRPr="00606FCC" w14:paraId="357D171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0C2C7" w14:textId="77777777" w:rsidR="00287912" w:rsidRPr="00606FCC" w:rsidRDefault="00287912" w:rsidP="00AE1FE6">
            <w:pPr>
              <w:ind w:left="284"/>
              <w:jc w:val="center"/>
              <w:rPr>
                <w:rFonts w:ascii="Arial" w:hAnsi="Arial" w:cs="Arial"/>
                <w:b/>
              </w:rPr>
            </w:pPr>
            <w:r w:rsidRPr="00606FCC">
              <w:rPr>
                <w:rFonts w:ascii="Arial" w:hAnsi="Arial" w:cs="Arial"/>
                <w:b/>
                <w:bCs/>
              </w:rPr>
              <w:t>V. CONOCIMIENTOS BÁSICOS O ESENCIALES</w:t>
            </w:r>
          </w:p>
        </w:tc>
      </w:tr>
      <w:tr w:rsidR="00287912" w:rsidRPr="00606FCC" w14:paraId="38773A9C"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68485918" w14:textId="77777777" w:rsidR="001A293F" w:rsidRPr="00606FCC" w:rsidRDefault="001A293F" w:rsidP="00AE1FE6">
            <w:pPr>
              <w:jc w:val="both"/>
              <w:rPr>
                <w:rFonts w:ascii="Arial" w:hAnsi="Arial" w:cs="Arial"/>
              </w:rPr>
            </w:pPr>
            <w:r w:rsidRPr="00606FCC">
              <w:rPr>
                <w:rFonts w:ascii="Arial" w:hAnsi="Arial" w:cs="Arial"/>
              </w:rPr>
              <w:t>1. Modelamiento de datos geográficos.</w:t>
            </w:r>
          </w:p>
          <w:p w14:paraId="3A8EDB90" w14:textId="77777777" w:rsidR="001A293F" w:rsidRPr="00606FCC" w:rsidRDefault="001A293F" w:rsidP="00AE1FE6">
            <w:pPr>
              <w:jc w:val="both"/>
              <w:rPr>
                <w:rFonts w:ascii="Arial" w:hAnsi="Arial" w:cs="Arial"/>
              </w:rPr>
            </w:pPr>
            <w:r w:rsidRPr="00606FCC">
              <w:rPr>
                <w:rFonts w:ascii="Arial" w:hAnsi="Arial" w:cs="Arial"/>
              </w:rPr>
              <w:t>2. Flujos de trabajo geográficos.</w:t>
            </w:r>
          </w:p>
          <w:p w14:paraId="158A0818" w14:textId="77777777" w:rsidR="001A293F" w:rsidRPr="00606FCC" w:rsidRDefault="001A293F" w:rsidP="00AE1FE6">
            <w:pPr>
              <w:jc w:val="both"/>
              <w:rPr>
                <w:rFonts w:ascii="Arial" w:hAnsi="Arial" w:cs="Arial"/>
              </w:rPr>
            </w:pPr>
            <w:r w:rsidRPr="00606FCC">
              <w:rPr>
                <w:rFonts w:ascii="Arial" w:hAnsi="Arial" w:cs="Arial"/>
              </w:rPr>
              <w:t>3. Arquitecturas de sistemas de información geográficos.</w:t>
            </w:r>
          </w:p>
          <w:p w14:paraId="6B653FF5" w14:textId="77777777" w:rsidR="001A293F" w:rsidRPr="00606FCC" w:rsidRDefault="001A293F" w:rsidP="00AE1FE6">
            <w:pPr>
              <w:jc w:val="both"/>
              <w:rPr>
                <w:rFonts w:ascii="Arial" w:hAnsi="Arial" w:cs="Arial"/>
              </w:rPr>
            </w:pPr>
            <w:r w:rsidRPr="00606FCC">
              <w:rPr>
                <w:rFonts w:ascii="Arial" w:hAnsi="Arial" w:cs="Arial"/>
              </w:rPr>
              <w:t>4. Información georreferenciada y geodesia.</w:t>
            </w:r>
          </w:p>
          <w:p w14:paraId="26537F89" w14:textId="77777777" w:rsidR="001A293F" w:rsidRPr="00606FCC" w:rsidRDefault="001A293F" w:rsidP="00AE1FE6">
            <w:pPr>
              <w:jc w:val="both"/>
              <w:rPr>
                <w:rFonts w:ascii="Arial" w:hAnsi="Arial" w:cs="Arial"/>
              </w:rPr>
            </w:pPr>
            <w:r w:rsidRPr="00606FCC">
              <w:rPr>
                <w:rFonts w:ascii="Arial" w:hAnsi="Arial" w:cs="Arial"/>
              </w:rPr>
              <w:t>5. Adquisición y manejo de geo-datos.</w:t>
            </w:r>
          </w:p>
          <w:p w14:paraId="6C50630A" w14:textId="77777777" w:rsidR="001A293F" w:rsidRPr="00606FCC" w:rsidRDefault="001A293F" w:rsidP="00AE1FE6">
            <w:pPr>
              <w:jc w:val="both"/>
              <w:rPr>
                <w:rFonts w:ascii="Arial" w:hAnsi="Arial" w:cs="Arial"/>
              </w:rPr>
            </w:pPr>
            <w:r w:rsidRPr="00606FCC">
              <w:rPr>
                <w:rFonts w:ascii="Arial" w:hAnsi="Arial" w:cs="Arial"/>
              </w:rPr>
              <w:t>6. Cartografía digital y sistematizada.</w:t>
            </w:r>
          </w:p>
          <w:p w14:paraId="62F46048" w14:textId="77777777" w:rsidR="001A293F" w:rsidRPr="00606FCC" w:rsidRDefault="001A293F" w:rsidP="00AE1FE6">
            <w:pPr>
              <w:jc w:val="both"/>
              <w:rPr>
                <w:rFonts w:ascii="Arial" w:hAnsi="Arial" w:cs="Arial"/>
              </w:rPr>
            </w:pPr>
            <w:r w:rsidRPr="00606FCC">
              <w:rPr>
                <w:rFonts w:ascii="Arial" w:hAnsi="Arial" w:cs="Arial"/>
              </w:rPr>
              <w:t>7. Bases de datos espaciales.</w:t>
            </w:r>
          </w:p>
          <w:p w14:paraId="541E887D" w14:textId="77777777" w:rsidR="001A293F" w:rsidRPr="00606FCC" w:rsidRDefault="001A293F" w:rsidP="00AE1FE6">
            <w:pPr>
              <w:jc w:val="both"/>
              <w:rPr>
                <w:rFonts w:ascii="Arial" w:hAnsi="Arial" w:cs="Arial"/>
              </w:rPr>
            </w:pPr>
            <w:r w:rsidRPr="00606FCC">
              <w:rPr>
                <w:rFonts w:ascii="Arial" w:hAnsi="Arial" w:cs="Arial"/>
              </w:rPr>
              <w:t>8. Geoestadística.</w:t>
            </w:r>
          </w:p>
          <w:p w14:paraId="3267178D" w14:textId="77777777" w:rsidR="001A293F" w:rsidRPr="00606FCC" w:rsidRDefault="001A293F" w:rsidP="00AE1FE6">
            <w:pPr>
              <w:jc w:val="both"/>
              <w:rPr>
                <w:rFonts w:ascii="Arial" w:hAnsi="Arial" w:cs="Arial"/>
              </w:rPr>
            </w:pPr>
            <w:r w:rsidRPr="00606FCC">
              <w:rPr>
                <w:rFonts w:ascii="Arial" w:hAnsi="Arial" w:cs="Arial"/>
              </w:rPr>
              <w:t>9. Análisis espacial.</w:t>
            </w:r>
          </w:p>
          <w:p w14:paraId="37FF4487" w14:textId="77777777" w:rsidR="001A293F" w:rsidRPr="00606FCC" w:rsidRDefault="001A293F" w:rsidP="00AE1FE6">
            <w:pPr>
              <w:jc w:val="both"/>
              <w:rPr>
                <w:rFonts w:ascii="Arial" w:hAnsi="Arial" w:cs="Arial"/>
              </w:rPr>
            </w:pPr>
            <w:r w:rsidRPr="00606FCC">
              <w:rPr>
                <w:rFonts w:ascii="Arial" w:hAnsi="Arial" w:cs="Arial"/>
              </w:rPr>
              <w:t>10. Procesamiento y minería de datos.</w:t>
            </w:r>
          </w:p>
          <w:p w14:paraId="56F4D3BF" w14:textId="77777777" w:rsidR="001A293F" w:rsidRPr="00606FCC" w:rsidRDefault="001A293F" w:rsidP="00AE1FE6">
            <w:pPr>
              <w:jc w:val="both"/>
              <w:rPr>
                <w:rFonts w:ascii="Arial" w:hAnsi="Arial" w:cs="Arial"/>
              </w:rPr>
            </w:pPr>
            <w:r w:rsidRPr="00606FCC">
              <w:rPr>
                <w:rFonts w:ascii="Arial" w:hAnsi="Arial" w:cs="Arial"/>
              </w:rPr>
              <w:t>11. Sistema de Gestión Integral.</w:t>
            </w:r>
          </w:p>
          <w:p w14:paraId="096C2506" w14:textId="77777777" w:rsidR="001A293F" w:rsidRPr="00606FCC" w:rsidRDefault="001A293F" w:rsidP="00AE1FE6">
            <w:pPr>
              <w:jc w:val="both"/>
              <w:rPr>
                <w:rFonts w:ascii="Arial" w:hAnsi="Arial" w:cs="Arial"/>
              </w:rPr>
            </w:pPr>
            <w:r w:rsidRPr="00606FCC">
              <w:rPr>
                <w:rFonts w:ascii="Arial" w:hAnsi="Arial" w:cs="Arial"/>
              </w:rPr>
              <w:t>12. Sistema de Gestión Documental.</w:t>
            </w:r>
          </w:p>
          <w:p w14:paraId="14D51A78" w14:textId="77777777" w:rsidR="001A293F" w:rsidRPr="00606FCC" w:rsidRDefault="001A293F" w:rsidP="00AE1FE6">
            <w:pPr>
              <w:jc w:val="both"/>
              <w:rPr>
                <w:rFonts w:ascii="Arial" w:hAnsi="Arial" w:cs="Arial"/>
              </w:rPr>
            </w:pPr>
            <w:r w:rsidRPr="00606FCC">
              <w:rPr>
                <w:rFonts w:ascii="Arial" w:hAnsi="Arial" w:cs="Arial"/>
              </w:rPr>
              <w:t>13. Ofimática Básica.</w:t>
            </w:r>
          </w:p>
          <w:p w14:paraId="4E65256A" w14:textId="77777777" w:rsidR="001A293F" w:rsidRPr="00606FCC" w:rsidRDefault="001A293F" w:rsidP="00AE1FE6">
            <w:pPr>
              <w:jc w:val="both"/>
              <w:rPr>
                <w:rFonts w:ascii="Arial" w:hAnsi="Arial" w:cs="Arial"/>
              </w:rPr>
            </w:pPr>
            <w:r w:rsidRPr="00606FCC">
              <w:rPr>
                <w:rFonts w:ascii="Arial" w:hAnsi="Arial" w:cs="Arial"/>
              </w:rPr>
              <w:t>14. Derecho Contractual.</w:t>
            </w:r>
          </w:p>
          <w:p w14:paraId="797C813F" w14:textId="31743531" w:rsidR="00287912" w:rsidRPr="00606FCC" w:rsidRDefault="001A293F" w:rsidP="00AE1FE6">
            <w:pPr>
              <w:jc w:val="both"/>
              <w:rPr>
                <w:rFonts w:ascii="Arial" w:hAnsi="Arial" w:cs="Arial"/>
              </w:rPr>
            </w:pPr>
            <w:r w:rsidRPr="00606FCC">
              <w:rPr>
                <w:rFonts w:ascii="Arial" w:hAnsi="Arial" w:cs="Arial"/>
              </w:rPr>
              <w:t>15. Código Único Disciplinario.</w:t>
            </w:r>
          </w:p>
        </w:tc>
      </w:tr>
      <w:tr w:rsidR="00287912" w:rsidRPr="00606FCC" w14:paraId="76D02C3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03BBA" w14:textId="77777777" w:rsidR="00287912" w:rsidRPr="00606FCC" w:rsidRDefault="00287912" w:rsidP="00AE1FE6">
            <w:pPr>
              <w:ind w:left="284"/>
              <w:jc w:val="center"/>
              <w:rPr>
                <w:rFonts w:ascii="Arial" w:hAnsi="Arial" w:cs="Arial"/>
                <w:b/>
              </w:rPr>
            </w:pPr>
            <w:r w:rsidRPr="00606FCC">
              <w:rPr>
                <w:rFonts w:ascii="Arial" w:hAnsi="Arial" w:cs="Arial"/>
                <w:b/>
                <w:bCs/>
              </w:rPr>
              <w:t>VI. REQUISITOS DE ESTUDIO Y EXPERIENCIA</w:t>
            </w:r>
          </w:p>
        </w:tc>
      </w:tr>
      <w:tr w:rsidR="00287912" w:rsidRPr="00606FCC" w14:paraId="2A91E7DD"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DAF39" w14:textId="77777777" w:rsidR="00287912" w:rsidRPr="00606FCC" w:rsidRDefault="0028791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7E4D0" w14:textId="77777777" w:rsidR="00287912" w:rsidRPr="00606FCC" w:rsidRDefault="00287912" w:rsidP="00AE1FE6">
            <w:pPr>
              <w:ind w:left="284"/>
              <w:jc w:val="center"/>
              <w:rPr>
                <w:rFonts w:ascii="Arial" w:hAnsi="Arial" w:cs="Arial"/>
                <w:b/>
              </w:rPr>
            </w:pPr>
            <w:r w:rsidRPr="00606FCC">
              <w:rPr>
                <w:rFonts w:ascii="Arial" w:hAnsi="Arial" w:cs="Arial"/>
                <w:b/>
                <w:bCs/>
              </w:rPr>
              <w:t>Experiencia</w:t>
            </w:r>
          </w:p>
        </w:tc>
      </w:tr>
      <w:tr w:rsidR="00287912" w:rsidRPr="00606FCC" w14:paraId="07B05546"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A78DD21" w14:textId="0847F9ED" w:rsidR="00287912" w:rsidRPr="00606FCC" w:rsidRDefault="00287912" w:rsidP="00AE1FE6">
            <w:pPr>
              <w:snapToGrid w:val="0"/>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4C4BA8E7" w14:textId="77777777" w:rsidR="00372994" w:rsidRPr="00606FCC" w:rsidRDefault="00372994" w:rsidP="00AE1FE6">
            <w:pPr>
              <w:snapToGrid w:val="0"/>
              <w:jc w:val="both"/>
              <w:rPr>
                <w:rFonts w:ascii="Arial" w:hAnsi="Arial" w:cs="Arial"/>
              </w:rPr>
            </w:pPr>
          </w:p>
          <w:p w14:paraId="17819B02" w14:textId="75B7132D" w:rsidR="00287912" w:rsidRPr="00606FCC" w:rsidRDefault="00372994" w:rsidP="00AE1FE6">
            <w:pPr>
              <w:snapToGrid w:val="0"/>
              <w:jc w:val="both"/>
              <w:rPr>
                <w:rFonts w:ascii="Arial" w:hAnsi="Arial" w:cs="Arial"/>
              </w:rPr>
            </w:pPr>
            <w:r w:rsidRPr="00606FCC">
              <w:rPr>
                <w:rFonts w:ascii="Arial" w:hAnsi="Arial" w:cs="Arial"/>
                <w:lang w:eastAsia="es-CO"/>
              </w:rPr>
              <w:t>Ingeniería Civil y Afines</w:t>
            </w:r>
            <w:r w:rsidR="00023747" w:rsidRPr="00606FCC">
              <w:rPr>
                <w:rFonts w:ascii="Arial" w:hAnsi="Arial" w:cs="Arial"/>
                <w:lang w:eastAsia="es-CO"/>
              </w:rPr>
              <w:t>.</w:t>
            </w:r>
          </w:p>
          <w:p w14:paraId="62244E4D" w14:textId="77777777" w:rsidR="00287912" w:rsidRPr="00606FCC" w:rsidRDefault="00287912" w:rsidP="00AE1FE6">
            <w:pPr>
              <w:snapToGrid w:val="0"/>
              <w:jc w:val="both"/>
              <w:rPr>
                <w:rFonts w:ascii="Arial" w:hAnsi="Arial" w:cs="Arial"/>
              </w:rPr>
            </w:pPr>
          </w:p>
          <w:p w14:paraId="25DCD11E" w14:textId="77777777" w:rsidR="00287912" w:rsidRPr="00606FCC" w:rsidRDefault="00287912"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234F2A04" w14:textId="77777777" w:rsidR="00287912" w:rsidRPr="00606FCC" w:rsidRDefault="00287912" w:rsidP="00AE1FE6">
            <w:pPr>
              <w:snapToGrid w:val="0"/>
              <w:jc w:val="both"/>
              <w:rPr>
                <w:rFonts w:ascii="Arial" w:hAnsi="Arial" w:cs="Arial"/>
              </w:rPr>
            </w:pPr>
          </w:p>
          <w:p w14:paraId="2F0BA52F" w14:textId="77777777" w:rsidR="00287912" w:rsidRPr="00606FCC" w:rsidRDefault="00287912"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CCCCBB8" w14:textId="67FF5478" w:rsidR="00287912" w:rsidRPr="00606FCC" w:rsidRDefault="00372994" w:rsidP="00AE1FE6">
            <w:pPr>
              <w:widowControl/>
              <w:autoSpaceDE/>
              <w:autoSpaceDN/>
              <w:jc w:val="both"/>
              <w:rPr>
                <w:rFonts w:ascii="Arial" w:hAnsi="Arial" w:cs="Arial"/>
                <w:lang w:eastAsia="es-CO"/>
              </w:rPr>
            </w:pPr>
            <w:r w:rsidRPr="00606FCC">
              <w:rPr>
                <w:rFonts w:ascii="Arial" w:hAnsi="Arial" w:cs="Arial"/>
              </w:rPr>
              <w:t xml:space="preserve">Treinta y un (31) </w:t>
            </w:r>
            <w:r w:rsidR="00287912" w:rsidRPr="00606FCC">
              <w:rPr>
                <w:rFonts w:ascii="Arial" w:hAnsi="Arial" w:cs="Arial"/>
              </w:rPr>
              <w:t>meses de experiencia profesional relacionada.</w:t>
            </w:r>
          </w:p>
        </w:tc>
      </w:tr>
      <w:tr w:rsidR="00287912" w:rsidRPr="00606FCC" w14:paraId="04A55D5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C402A0" w14:textId="77777777" w:rsidR="00287912" w:rsidRPr="00606FCC" w:rsidRDefault="00287912" w:rsidP="00AE1FE6">
            <w:pPr>
              <w:ind w:left="284"/>
              <w:jc w:val="center"/>
              <w:rPr>
                <w:rFonts w:ascii="Arial" w:hAnsi="Arial" w:cs="Arial"/>
                <w:b/>
              </w:rPr>
            </w:pPr>
            <w:r w:rsidRPr="00606FCC">
              <w:rPr>
                <w:rFonts w:ascii="Arial" w:hAnsi="Arial" w:cs="Arial"/>
                <w:b/>
                <w:bCs/>
              </w:rPr>
              <w:t>ALTERNATIVA</w:t>
            </w:r>
          </w:p>
        </w:tc>
      </w:tr>
      <w:tr w:rsidR="00287912" w:rsidRPr="00606FCC" w14:paraId="7E6FA5D3"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A8255" w14:textId="77777777" w:rsidR="00287912" w:rsidRPr="00606FCC" w:rsidRDefault="0028791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6EBC4" w14:textId="77777777" w:rsidR="00287912" w:rsidRPr="00606FCC" w:rsidRDefault="00287912" w:rsidP="00AE1FE6">
            <w:pPr>
              <w:ind w:left="284"/>
              <w:jc w:val="center"/>
              <w:rPr>
                <w:rFonts w:ascii="Arial" w:hAnsi="Arial" w:cs="Arial"/>
                <w:b/>
              </w:rPr>
            </w:pPr>
            <w:r w:rsidRPr="00606FCC">
              <w:rPr>
                <w:rFonts w:ascii="Arial" w:hAnsi="Arial" w:cs="Arial"/>
                <w:b/>
                <w:bCs/>
              </w:rPr>
              <w:t>Experiencia</w:t>
            </w:r>
          </w:p>
        </w:tc>
      </w:tr>
      <w:tr w:rsidR="00287912" w:rsidRPr="00606FCC" w14:paraId="4444569A"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C3997E0" w14:textId="77777777" w:rsidR="00287912" w:rsidRPr="00606FCC" w:rsidRDefault="0028791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884288A" w14:textId="77777777" w:rsidR="00287912" w:rsidRPr="00606FCC" w:rsidRDefault="00287912" w:rsidP="00AE1FE6">
            <w:pPr>
              <w:jc w:val="both"/>
              <w:rPr>
                <w:rFonts w:ascii="Arial" w:hAnsi="Arial" w:cs="Arial"/>
                <w:lang w:eastAsia="es-CO"/>
              </w:rPr>
            </w:pPr>
          </w:p>
          <w:p w14:paraId="10E68262" w14:textId="247C3004" w:rsidR="00287912" w:rsidRPr="00606FCC" w:rsidRDefault="00372994" w:rsidP="00AE1FE6">
            <w:pPr>
              <w:jc w:val="both"/>
              <w:rPr>
                <w:rFonts w:ascii="Arial" w:hAnsi="Arial" w:cs="Arial"/>
              </w:rPr>
            </w:pPr>
            <w:r w:rsidRPr="00606FCC">
              <w:rPr>
                <w:rFonts w:ascii="Arial" w:hAnsi="Arial" w:cs="Arial"/>
              </w:rPr>
              <w:t>Ingeniería Civil y Afines.</w:t>
            </w:r>
          </w:p>
          <w:p w14:paraId="4B4ABFA0" w14:textId="77777777" w:rsidR="00372994" w:rsidRPr="00606FCC" w:rsidRDefault="00372994" w:rsidP="00AE1FE6">
            <w:pPr>
              <w:jc w:val="both"/>
              <w:rPr>
                <w:rFonts w:ascii="Arial" w:hAnsi="Arial" w:cs="Arial"/>
              </w:rPr>
            </w:pPr>
          </w:p>
          <w:p w14:paraId="76249C7A" w14:textId="77777777" w:rsidR="00287912" w:rsidRPr="00606FCC" w:rsidRDefault="0028791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593DAF8" w14:textId="754F716C" w:rsidR="00287912" w:rsidRPr="00606FCC" w:rsidRDefault="00372994" w:rsidP="00AE1FE6">
            <w:pPr>
              <w:snapToGrid w:val="0"/>
              <w:jc w:val="both"/>
              <w:rPr>
                <w:rFonts w:ascii="Arial" w:hAnsi="Arial" w:cs="Arial"/>
              </w:rPr>
            </w:pPr>
            <w:r w:rsidRPr="00606FCC">
              <w:rPr>
                <w:rFonts w:ascii="Arial" w:hAnsi="Arial" w:cs="Arial"/>
              </w:rPr>
              <w:t xml:space="preserve">Cincuenta y cinco (55) </w:t>
            </w:r>
            <w:r w:rsidR="00287912" w:rsidRPr="00606FCC">
              <w:rPr>
                <w:rFonts w:ascii="Arial" w:hAnsi="Arial" w:cs="Arial"/>
              </w:rPr>
              <w:t>meses de experiencia profesional relacionada.</w:t>
            </w:r>
          </w:p>
        </w:tc>
      </w:tr>
      <w:tr w:rsidR="00287912" w:rsidRPr="00606FCC" w14:paraId="6206AA0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CBB2B30" w14:textId="58BB30CA" w:rsidR="00287912" w:rsidRPr="00606FCC" w:rsidRDefault="0028791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04B9179" w14:textId="77777777" w:rsidR="00372994" w:rsidRPr="00606FCC" w:rsidRDefault="00372994" w:rsidP="00AE1FE6">
            <w:pPr>
              <w:jc w:val="both"/>
              <w:rPr>
                <w:rFonts w:ascii="Arial" w:hAnsi="Arial" w:cs="Arial"/>
                <w:lang w:eastAsia="es-CO"/>
              </w:rPr>
            </w:pPr>
          </w:p>
          <w:p w14:paraId="037490BB" w14:textId="0D8AD399" w:rsidR="00287912" w:rsidRPr="00606FCC" w:rsidRDefault="00372994" w:rsidP="00AE1FE6">
            <w:pPr>
              <w:jc w:val="both"/>
              <w:rPr>
                <w:rFonts w:ascii="Arial" w:hAnsi="Arial" w:cs="Arial"/>
                <w:lang w:eastAsia="es-CO"/>
              </w:rPr>
            </w:pPr>
            <w:r w:rsidRPr="00606FCC">
              <w:rPr>
                <w:rFonts w:ascii="Arial" w:hAnsi="Arial" w:cs="Arial"/>
                <w:lang w:eastAsia="es-CO"/>
              </w:rPr>
              <w:t>Ingeniería Civil y Afines.</w:t>
            </w:r>
          </w:p>
          <w:p w14:paraId="545A31D8" w14:textId="77777777" w:rsidR="00287912" w:rsidRPr="00606FCC" w:rsidRDefault="00287912" w:rsidP="00AE1FE6">
            <w:pPr>
              <w:jc w:val="both"/>
              <w:rPr>
                <w:rFonts w:ascii="Arial" w:hAnsi="Arial" w:cs="Arial"/>
              </w:rPr>
            </w:pPr>
          </w:p>
          <w:p w14:paraId="233702D6" w14:textId="77777777" w:rsidR="00287912" w:rsidRPr="00606FCC" w:rsidRDefault="00287912"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0749DA4" w14:textId="77777777" w:rsidR="00287912" w:rsidRPr="00606FCC" w:rsidRDefault="00287912" w:rsidP="00AE1FE6">
            <w:pPr>
              <w:jc w:val="both"/>
              <w:rPr>
                <w:rFonts w:ascii="Arial" w:hAnsi="Arial" w:cs="Arial"/>
              </w:rPr>
            </w:pPr>
          </w:p>
          <w:p w14:paraId="64D06482" w14:textId="77777777" w:rsidR="00287912" w:rsidRPr="00606FCC" w:rsidRDefault="0028791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9ACB774" w14:textId="5039F441" w:rsidR="00287912" w:rsidRPr="00606FCC" w:rsidRDefault="00372994" w:rsidP="00AE1FE6">
            <w:pPr>
              <w:snapToGrid w:val="0"/>
              <w:jc w:val="both"/>
              <w:rPr>
                <w:rFonts w:ascii="Arial" w:hAnsi="Arial" w:cs="Arial"/>
              </w:rPr>
            </w:pPr>
            <w:r w:rsidRPr="00606FCC">
              <w:rPr>
                <w:rFonts w:ascii="Arial" w:hAnsi="Arial" w:cs="Arial"/>
              </w:rPr>
              <w:t xml:space="preserve">Treinta y un (31) </w:t>
            </w:r>
            <w:r w:rsidR="00287912" w:rsidRPr="00606FCC">
              <w:rPr>
                <w:rFonts w:ascii="Arial" w:hAnsi="Arial" w:cs="Arial"/>
              </w:rPr>
              <w:t>meses de experiencia profesional relacionada.</w:t>
            </w:r>
          </w:p>
        </w:tc>
      </w:tr>
      <w:tr w:rsidR="00287912" w:rsidRPr="00606FCC" w14:paraId="056F3278"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4B5433B" w14:textId="4F6E8D24" w:rsidR="00287912" w:rsidRPr="00606FCC" w:rsidRDefault="0028791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F2986D4" w14:textId="77777777" w:rsidR="00372994" w:rsidRPr="00606FCC" w:rsidRDefault="00372994" w:rsidP="00AE1FE6">
            <w:pPr>
              <w:snapToGrid w:val="0"/>
              <w:jc w:val="both"/>
              <w:rPr>
                <w:rFonts w:ascii="Arial" w:hAnsi="Arial" w:cs="Arial"/>
                <w:lang w:eastAsia="es-CO"/>
              </w:rPr>
            </w:pPr>
          </w:p>
          <w:p w14:paraId="28E0F7DD" w14:textId="5CABB762" w:rsidR="00287912" w:rsidRPr="00606FCC" w:rsidRDefault="00372994" w:rsidP="00AE1FE6">
            <w:pPr>
              <w:snapToGrid w:val="0"/>
              <w:jc w:val="both"/>
              <w:rPr>
                <w:rFonts w:ascii="Arial" w:hAnsi="Arial" w:cs="Arial"/>
                <w:lang w:eastAsia="es-CO"/>
              </w:rPr>
            </w:pPr>
            <w:r w:rsidRPr="00606FCC">
              <w:rPr>
                <w:rFonts w:ascii="Arial" w:hAnsi="Arial" w:cs="Arial"/>
                <w:lang w:eastAsia="es-CO"/>
              </w:rPr>
              <w:t>Ingeniería Civil y Afines.</w:t>
            </w:r>
          </w:p>
          <w:p w14:paraId="38727890" w14:textId="77777777" w:rsidR="00287912" w:rsidRPr="00606FCC" w:rsidRDefault="00287912" w:rsidP="00AE1FE6">
            <w:pPr>
              <w:snapToGrid w:val="0"/>
              <w:jc w:val="both"/>
              <w:rPr>
                <w:rFonts w:ascii="Arial" w:hAnsi="Arial" w:cs="Arial"/>
              </w:rPr>
            </w:pPr>
          </w:p>
          <w:p w14:paraId="1A87FC0A" w14:textId="77777777" w:rsidR="00287912" w:rsidRPr="00606FCC" w:rsidRDefault="00287912" w:rsidP="00AE1FE6">
            <w:pPr>
              <w:jc w:val="both"/>
              <w:rPr>
                <w:rFonts w:ascii="Arial" w:hAnsi="Arial" w:cs="Arial"/>
              </w:rPr>
            </w:pPr>
            <w:r w:rsidRPr="00606FCC">
              <w:rPr>
                <w:rFonts w:ascii="Arial" w:hAnsi="Arial" w:cs="Arial"/>
              </w:rPr>
              <w:t>Matrícula o Tarjeta profesional en los casos requeridos por la Ley.</w:t>
            </w:r>
          </w:p>
          <w:p w14:paraId="6DDCC94C" w14:textId="77777777" w:rsidR="00287912" w:rsidRPr="00606FCC" w:rsidRDefault="00287912" w:rsidP="00AE1FE6">
            <w:pPr>
              <w:snapToGrid w:val="0"/>
              <w:jc w:val="both"/>
              <w:rPr>
                <w:rFonts w:ascii="Arial" w:hAnsi="Arial" w:cs="Arial"/>
              </w:rPr>
            </w:pPr>
          </w:p>
          <w:p w14:paraId="4A235541" w14:textId="77777777" w:rsidR="00287912" w:rsidRPr="00606FCC" w:rsidRDefault="00287912"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88A8723" w14:textId="632FEE1E" w:rsidR="00287912" w:rsidRPr="00606FCC" w:rsidRDefault="00372994" w:rsidP="00AE1FE6">
            <w:pPr>
              <w:snapToGrid w:val="0"/>
              <w:jc w:val="both"/>
              <w:rPr>
                <w:rFonts w:ascii="Arial" w:hAnsi="Arial" w:cs="Arial"/>
              </w:rPr>
            </w:pPr>
            <w:r w:rsidRPr="00606FCC">
              <w:rPr>
                <w:rFonts w:ascii="Arial" w:hAnsi="Arial" w:cs="Arial"/>
              </w:rPr>
              <w:t xml:space="preserve">Cuarenta y tres (43) </w:t>
            </w:r>
            <w:r w:rsidR="00287912" w:rsidRPr="00606FCC">
              <w:rPr>
                <w:rFonts w:ascii="Arial" w:hAnsi="Arial" w:cs="Arial"/>
              </w:rPr>
              <w:t>meses de experiencia profesional relacionada.</w:t>
            </w:r>
          </w:p>
        </w:tc>
      </w:tr>
    </w:tbl>
    <w:p w14:paraId="018A698D" w14:textId="0956F325" w:rsidR="00287912" w:rsidRDefault="008A6EA2" w:rsidP="00AE1FE6">
      <w:pPr>
        <w:adjustRightInd w:val="0"/>
        <w:ind w:left="284"/>
        <w:jc w:val="both"/>
        <w:rPr>
          <w:rFonts w:ascii="Arial" w:hAnsi="Arial" w:cs="Arial"/>
        </w:rPr>
      </w:pPr>
      <w:r>
        <w:rPr>
          <w:rFonts w:ascii="Arial" w:hAnsi="Arial" w:cs="Arial"/>
        </w:rPr>
        <w:br/>
      </w:r>
      <w:r>
        <w:rPr>
          <w:rFonts w:ascii="Arial" w:hAnsi="Arial" w:cs="Arial"/>
        </w:rPr>
        <w:tab/>
      </w:r>
    </w:p>
    <w:p w14:paraId="67BA86F7" w14:textId="1899C536" w:rsidR="008A6EA2" w:rsidRDefault="008A6EA2" w:rsidP="00AE1FE6">
      <w:pPr>
        <w:adjustRightInd w:val="0"/>
        <w:ind w:left="284"/>
        <w:jc w:val="both"/>
        <w:rPr>
          <w:rFonts w:ascii="Arial" w:hAnsi="Arial" w:cs="Arial"/>
        </w:rPr>
      </w:pPr>
    </w:p>
    <w:p w14:paraId="5E2F6FF3" w14:textId="3011C658" w:rsidR="008A6EA2" w:rsidRDefault="008A6EA2" w:rsidP="00AE1FE6">
      <w:pPr>
        <w:adjustRightInd w:val="0"/>
        <w:ind w:left="284"/>
        <w:jc w:val="both"/>
        <w:rPr>
          <w:rFonts w:ascii="Arial" w:hAnsi="Arial" w:cs="Arial"/>
        </w:rPr>
      </w:pPr>
    </w:p>
    <w:p w14:paraId="34F2EFF1" w14:textId="6D191B82" w:rsidR="008A6EA2" w:rsidRDefault="008A6EA2" w:rsidP="00AE1FE6">
      <w:pPr>
        <w:adjustRightInd w:val="0"/>
        <w:ind w:left="284"/>
        <w:jc w:val="both"/>
        <w:rPr>
          <w:rFonts w:ascii="Arial" w:hAnsi="Arial" w:cs="Arial"/>
        </w:rPr>
      </w:pPr>
    </w:p>
    <w:p w14:paraId="77414974" w14:textId="4E9F2E49" w:rsidR="008A6EA2" w:rsidRDefault="008A6EA2" w:rsidP="00AE1FE6">
      <w:pPr>
        <w:adjustRightInd w:val="0"/>
        <w:ind w:left="284"/>
        <w:jc w:val="both"/>
        <w:rPr>
          <w:rFonts w:ascii="Arial" w:hAnsi="Arial" w:cs="Arial"/>
        </w:rPr>
      </w:pPr>
    </w:p>
    <w:p w14:paraId="4BBF85C1" w14:textId="569815E3" w:rsidR="008A6EA2" w:rsidRDefault="008A6EA2" w:rsidP="00AE1FE6">
      <w:pPr>
        <w:adjustRightInd w:val="0"/>
        <w:ind w:left="284"/>
        <w:jc w:val="both"/>
        <w:rPr>
          <w:rFonts w:ascii="Arial" w:hAnsi="Arial" w:cs="Arial"/>
        </w:rPr>
      </w:pPr>
    </w:p>
    <w:p w14:paraId="238C85C0" w14:textId="10C41E3D" w:rsidR="008A6EA2" w:rsidRDefault="008A6EA2" w:rsidP="00AE1FE6">
      <w:pPr>
        <w:adjustRightInd w:val="0"/>
        <w:ind w:left="284"/>
        <w:jc w:val="both"/>
        <w:rPr>
          <w:rFonts w:ascii="Arial" w:hAnsi="Arial" w:cs="Arial"/>
        </w:rPr>
      </w:pPr>
    </w:p>
    <w:p w14:paraId="4EC8BC83" w14:textId="0B4F8A65" w:rsidR="008A6EA2" w:rsidRDefault="008A6EA2" w:rsidP="00AE1FE6">
      <w:pPr>
        <w:adjustRightInd w:val="0"/>
        <w:ind w:left="284"/>
        <w:jc w:val="both"/>
        <w:rPr>
          <w:rFonts w:ascii="Arial" w:hAnsi="Arial" w:cs="Arial"/>
        </w:rPr>
      </w:pPr>
    </w:p>
    <w:p w14:paraId="057CFB51" w14:textId="00A08AB5" w:rsidR="008A6EA2" w:rsidRDefault="008A6EA2" w:rsidP="00AE1FE6">
      <w:pPr>
        <w:adjustRightInd w:val="0"/>
        <w:ind w:left="284"/>
        <w:jc w:val="both"/>
        <w:rPr>
          <w:rFonts w:ascii="Arial" w:hAnsi="Arial" w:cs="Arial"/>
        </w:rPr>
      </w:pPr>
    </w:p>
    <w:p w14:paraId="29F5F468" w14:textId="4134843F" w:rsidR="008A6EA2" w:rsidRDefault="008A6EA2" w:rsidP="00AE1FE6">
      <w:pPr>
        <w:adjustRightInd w:val="0"/>
        <w:ind w:left="284"/>
        <w:jc w:val="both"/>
        <w:rPr>
          <w:rFonts w:ascii="Arial" w:hAnsi="Arial" w:cs="Arial"/>
        </w:rPr>
      </w:pPr>
    </w:p>
    <w:p w14:paraId="16C245C6" w14:textId="5DC0E9AE" w:rsidR="008A6EA2" w:rsidRDefault="008A6EA2" w:rsidP="00AE1FE6">
      <w:pPr>
        <w:adjustRightInd w:val="0"/>
        <w:ind w:left="284"/>
        <w:jc w:val="both"/>
        <w:rPr>
          <w:rFonts w:ascii="Arial" w:hAnsi="Arial" w:cs="Arial"/>
        </w:rPr>
      </w:pPr>
    </w:p>
    <w:p w14:paraId="4CD1AD66" w14:textId="58B629FC" w:rsidR="008A6EA2" w:rsidRDefault="008A6EA2" w:rsidP="00AE1FE6">
      <w:pPr>
        <w:adjustRightInd w:val="0"/>
        <w:ind w:left="284"/>
        <w:jc w:val="both"/>
        <w:rPr>
          <w:rFonts w:ascii="Arial" w:hAnsi="Arial" w:cs="Arial"/>
        </w:rPr>
      </w:pPr>
    </w:p>
    <w:p w14:paraId="5F757CC4" w14:textId="04051380" w:rsidR="008A6EA2" w:rsidRDefault="008A6EA2" w:rsidP="00AE1FE6">
      <w:pPr>
        <w:adjustRightInd w:val="0"/>
        <w:ind w:left="284"/>
        <w:jc w:val="both"/>
        <w:rPr>
          <w:rFonts w:ascii="Arial" w:hAnsi="Arial" w:cs="Arial"/>
        </w:rPr>
      </w:pPr>
    </w:p>
    <w:p w14:paraId="51C9D15E" w14:textId="11AE02F6" w:rsidR="008A6EA2" w:rsidRDefault="008A6EA2" w:rsidP="00AE1FE6">
      <w:pPr>
        <w:adjustRightInd w:val="0"/>
        <w:ind w:left="284"/>
        <w:jc w:val="both"/>
        <w:rPr>
          <w:rFonts w:ascii="Arial" w:hAnsi="Arial" w:cs="Arial"/>
        </w:rPr>
      </w:pPr>
    </w:p>
    <w:p w14:paraId="5BB440F3" w14:textId="5AA5E911" w:rsidR="008A6EA2" w:rsidRDefault="008A6EA2" w:rsidP="00AE1FE6">
      <w:pPr>
        <w:adjustRightInd w:val="0"/>
        <w:ind w:left="284"/>
        <w:jc w:val="both"/>
        <w:rPr>
          <w:rFonts w:ascii="Arial" w:hAnsi="Arial" w:cs="Arial"/>
        </w:rPr>
      </w:pPr>
    </w:p>
    <w:p w14:paraId="29EB2577" w14:textId="42C8D5F1" w:rsidR="008A6EA2" w:rsidRDefault="008A6EA2" w:rsidP="00AE1FE6">
      <w:pPr>
        <w:adjustRightInd w:val="0"/>
        <w:ind w:left="284"/>
        <w:jc w:val="both"/>
        <w:rPr>
          <w:rFonts w:ascii="Arial" w:hAnsi="Arial" w:cs="Arial"/>
        </w:rPr>
      </w:pPr>
    </w:p>
    <w:p w14:paraId="2DC44536" w14:textId="605FF0CF" w:rsidR="008A6EA2" w:rsidRDefault="008A6EA2" w:rsidP="00AE1FE6">
      <w:pPr>
        <w:adjustRightInd w:val="0"/>
        <w:ind w:left="284"/>
        <w:jc w:val="both"/>
        <w:rPr>
          <w:rFonts w:ascii="Arial" w:hAnsi="Arial" w:cs="Arial"/>
        </w:rPr>
      </w:pPr>
    </w:p>
    <w:p w14:paraId="5BA6218B" w14:textId="71BCB460" w:rsidR="008A6EA2" w:rsidRDefault="008A6EA2" w:rsidP="00AE1FE6">
      <w:pPr>
        <w:adjustRightInd w:val="0"/>
        <w:ind w:left="284"/>
        <w:jc w:val="both"/>
        <w:rPr>
          <w:rFonts w:ascii="Arial" w:hAnsi="Arial" w:cs="Arial"/>
        </w:rPr>
      </w:pPr>
    </w:p>
    <w:p w14:paraId="6F60BB63" w14:textId="46B51AAE" w:rsidR="008A6EA2" w:rsidRDefault="008A6EA2" w:rsidP="00AE1FE6">
      <w:pPr>
        <w:adjustRightInd w:val="0"/>
        <w:ind w:left="284"/>
        <w:jc w:val="both"/>
        <w:rPr>
          <w:rFonts w:ascii="Arial" w:hAnsi="Arial" w:cs="Arial"/>
        </w:rPr>
      </w:pPr>
    </w:p>
    <w:p w14:paraId="2CCD5E4D" w14:textId="388C1D96" w:rsidR="008A6EA2" w:rsidRDefault="008A6EA2" w:rsidP="00AE1FE6">
      <w:pPr>
        <w:adjustRightInd w:val="0"/>
        <w:ind w:left="284"/>
        <w:jc w:val="both"/>
        <w:rPr>
          <w:rFonts w:ascii="Arial" w:hAnsi="Arial" w:cs="Arial"/>
        </w:rPr>
      </w:pPr>
    </w:p>
    <w:p w14:paraId="7257E50C" w14:textId="29430A00" w:rsidR="008A6EA2" w:rsidRDefault="008A6EA2" w:rsidP="00AE1FE6">
      <w:pPr>
        <w:adjustRightInd w:val="0"/>
        <w:ind w:left="284"/>
        <w:jc w:val="both"/>
        <w:rPr>
          <w:rFonts w:ascii="Arial" w:hAnsi="Arial" w:cs="Arial"/>
        </w:rPr>
      </w:pPr>
    </w:p>
    <w:p w14:paraId="0BE3600B" w14:textId="7E6BFDEB" w:rsidR="008A6EA2" w:rsidRDefault="008A6EA2" w:rsidP="00AE1FE6">
      <w:pPr>
        <w:adjustRightInd w:val="0"/>
        <w:ind w:left="284"/>
        <w:jc w:val="both"/>
        <w:rPr>
          <w:rFonts w:ascii="Arial" w:hAnsi="Arial" w:cs="Arial"/>
        </w:rPr>
      </w:pPr>
    </w:p>
    <w:p w14:paraId="0FF92393" w14:textId="743BC489" w:rsidR="008A6EA2" w:rsidRDefault="008A6EA2" w:rsidP="00AE1FE6">
      <w:pPr>
        <w:adjustRightInd w:val="0"/>
        <w:ind w:left="284"/>
        <w:jc w:val="both"/>
        <w:rPr>
          <w:rFonts w:ascii="Arial" w:hAnsi="Arial" w:cs="Arial"/>
        </w:rPr>
      </w:pPr>
    </w:p>
    <w:p w14:paraId="33EFC20B" w14:textId="77777777" w:rsidR="008A6EA2" w:rsidRPr="00606FCC" w:rsidRDefault="008A6EA2"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06E32" w:rsidRPr="00606FCC" w14:paraId="1E87530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BF5C4AE" w14:textId="31EDA5EF" w:rsidR="00F06E32" w:rsidRPr="00606FCC" w:rsidRDefault="005C4087" w:rsidP="00AE1FE6">
            <w:pPr>
              <w:rPr>
                <w:rFonts w:ascii="Arial" w:hAnsi="Arial" w:cs="Arial"/>
                <w:bCs/>
                <w:caps/>
                <w:sz w:val="10"/>
                <w:szCs w:val="10"/>
              </w:rPr>
            </w:pPr>
            <w:r w:rsidRPr="003F6136">
              <w:rPr>
                <w:rFonts w:ascii="Arial" w:hAnsi="Arial" w:cs="Arial"/>
                <w:bCs/>
                <w:caps/>
                <w:color w:val="FFFF00"/>
                <w:sz w:val="10"/>
                <w:szCs w:val="10"/>
              </w:rPr>
              <w:t>ID 546 - encargo - ECONOMIA - ESPECIALIZACION EN GESTION DE DESARROLLO ADMINISTRATIVO, id 546 - titular - LAURA MARCELA PINILLA MORENO cc 1032390969 - CIENCIAS POLITICAS Y ADMINISTRATIVAS - ADMINISTRADOR PÚBLICO - ESPECIALIZACION EN GOBIERNO, GERENCIA Y ASUNTOS PUBLICOS, id 547 - ESTADISTICA - ESPECIALIZACION EN GERENCIA FINANCIERA</w:t>
            </w:r>
            <w:r w:rsidRPr="003F6136">
              <w:rPr>
                <w:rFonts w:ascii="Arial" w:hAnsi="Arial" w:cs="Arial"/>
                <w:bCs/>
                <w:caps/>
                <w:color w:val="FFFF00"/>
                <w:sz w:val="10"/>
                <w:szCs w:val="10"/>
              </w:rPr>
              <w:tab/>
            </w:r>
          </w:p>
        </w:tc>
      </w:tr>
      <w:tr w:rsidR="00F06E32" w:rsidRPr="00606FCC" w14:paraId="4C82BDE5"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90B49" w14:textId="77777777" w:rsidR="00F06E32" w:rsidRPr="00606FCC" w:rsidRDefault="00F06E32"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F06E32" w:rsidRPr="00606FCC" w14:paraId="16BC48D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BD3E1" w14:textId="77777777" w:rsidR="00F06E32" w:rsidRPr="00606FCC" w:rsidRDefault="00F06E32" w:rsidP="00AE1FE6">
            <w:pPr>
              <w:ind w:left="284"/>
              <w:jc w:val="center"/>
              <w:rPr>
                <w:rFonts w:ascii="Arial" w:hAnsi="Arial" w:cs="Arial"/>
                <w:b/>
                <w:caps/>
              </w:rPr>
            </w:pPr>
            <w:r w:rsidRPr="00606FCC">
              <w:rPr>
                <w:rFonts w:ascii="Arial" w:hAnsi="Arial" w:cs="Arial"/>
                <w:b/>
                <w:bCs/>
                <w:caps/>
              </w:rPr>
              <w:t>iII. PROPÓSITO PRINCIPAL</w:t>
            </w:r>
          </w:p>
        </w:tc>
      </w:tr>
      <w:tr w:rsidR="00F06E32" w:rsidRPr="00606FCC" w14:paraId="397DFF5A" w14:textId="77777777" w:rsidTr="00E47659">
        <w:trPr>
          <w:trHeight w:val="1087"/>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0431B60" w14:textId="5FE69093" w:rsidR="00F06E32" w:rsidRPr="00606FCC" w:rsidRDefault="005C4087" w:rsidP="00AE1FE6">
            <w:pPr>
              <w:jc w:val="both"/>
              <w:rPr>
                <w:rFonts w:ascii="Arial" w:hAnsi="Arial" w:cs="Arial"/>
              </w:rPr>
            </w:pPr>
            <w:r w:rsidRPr="00606FCC">
              <w:rPr>
                <w:rFonts w:ascii="Arial" w:hAnsi="Arial" w:cs="Arial"/>
              </w:rPr>
              <w:t>Diseñar, elaborar e implementar herramientas y documentos para el monitoreo y la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F06E32" w:rsidRPr="00606FCC" w14:paraId="45989A9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9F27E" w14:textId="77777777" w:rsidR="00F06E32" w:rsidRPr="00606FCC" w:rsidRDefault="00F06E32" w:rsidP="00AE1FE6">
            <w:pPr>
              <w:ind w:left="284"/>
              <w:jc w:val="center"/>
              <w:rPr>
                <w:rFonts w:ascii="Arial" w:hAnsi="Arial" w:cs="Arial"/>
                <w:b/>
              </w:rPr>
            </w:pPr>
            <w:r w:rsidRPr="00606FCC">
              <w:rPr>
                <w:rFonts w:ascii="Arial" w:hAnsi="Arial" w:cs="Arial"/>
                <w:b/>
                <w:bCs/>
              </w:rPr>
              <w:t>IV. DESCRIPCIÓN DE FUNCIONES ESENCIALES</w:t>
            </w:r>
          </w:p>
        </w:tc>
      </w:tr>
      <w:tr w:rsidR="00F06E32" w:rsidRPr="00606FCC" w14:paraId="21F19775" w14:textId="77777777" w:rsidTr="003F6136">
        <w:trPr>
          <w:trHeight w:val="557"/>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12AF429" w14:textId="6AE70726" w:rsidR="005C4087" w:rsidRPr="00606FCC" w:rsidRDefault="005C4087" w:rsidP="00AE1FE6">
            <w:pPr>
              <w:jc w:val="both"/>
              <w:rPr>
                <w:rFonts w:ascii="Arial" w:hAnsi="Arial" w:cs="Arial"/>
              </w:rPr>
            </w:pPr>
            <w:r w:rsidRPr="00606FCC">
              <w:rPr>
                <w:rFonts w:ascii="Arial" w:hAnsi="Arial" w:cs="Arial"/>
              </w:rPr>
              <w:t>1. Brindar apoyo técnico para la construcción de indicadores de resultado y de gestión para cada uno de los procesos operativos relacionados con la entrega de transferencias monetarias, con el fin de hacer seguimiento al cumplimiento de las metas de la Dirección.</w:t>
            </w:r>
          </w:p>
          <w:p w14:paraId="67E57B8B" w14:textId="77777777" w:rsidR="005C4087" w:rsidRPr="00606FCC" w:rsidRDefault="005C4087" w:rsidP="00AE1FE6">
            <w:pPr>
              <w:jc w:val="both"/>
              <w:rPr>
                <w:rFonts w:ascii="Arial" w:hAnsi="Arial" w:cs="Arial"/>
              </w:rPr>
            </w:pPr>
            <w:r w:rsidRPr="00606FCC">
              <w:rPr>
                <w:rFonts w:ascii="Arial" w:hAnsi="Arial" w:cs="Arial"/>
              </w:rPr>
              <w:t>2. Realizar el diseño e implementación de instrumentos de seguimiento a los procesos operativos, con el fin de evidenciar el avance de la gestión, de acuerdo con los lineamientos de la Dirección.</w:t>
            </w:r>
          </w:p>
          <w:p w14:paraId="69C17B9B" w14:textId="7BFE73AD" w:rsidR="005C4087" w:rsidRPr="00606FCC" w:rsidRDefault="005C4087" w:rsidP="00AE1FE6">
            <w:pPr>
              <w:jc w:val="both"/>
              <w:rPr>
                <w:rFonts w:ascii="Arial" w:hAnsi="Arial" w:cs="Arial"/>
              </w:rPr>
            </w:pPr>
            <w:r w:rsidRPr="00606FCC">
              <w:rPr>
                <w:rFonts w:ascii="Arial" w:hAnsi="Arial" w:cs="Arial"/>
              </w:rPr>
              <w:t xml:space="preserve">3. Preparar documentos técnicos, informes de gestión y presentaciones que brinden información sobre el avance de la </w:t>
            </w:r>
            <w:r w:rsidR="00490F58" w:rsidRPr="00606FCC">
              <w:rPr>
                <w:rFonts w:ascii="Arial" w:hAnsi="Arial" w:cs="Arial"/>
              </w:rPr>
              <w:t>gestión,</w:t>
            </w:r>
            <w:r w:rsidRPr="00606FCC">
              <w:rPr>
                <w:rFonts w:ascii="Arial" w:hAnsi="Arial" w:cs="Arial"/>
              </w:rPr>
              <w:t xml:space="preserve"> de acuerdo con los lineamientos de la Dirección de Transferencias Monetarias.</w:t>
            </w:r>
          </w:p>
          <w:p w14:paraId="3EAFD521" w14:textId="77777777" w:rsidR="005C4087" w:rsidRPr="00606FCC" w:rsidRDefault="005C4087" w:rsidP="00AE1FE6">
            <w:pPr>
              <w:jc w:val="both"/>
              <w:rPr>
                <w:rFonts w:ascii="Arial" w:hAnsi="Arial" w:cs="Arial"/>
              </w:rPr>
            </w:pPr>
            <w:r w:rsidRPr="00606FCC">
              <w:rPr>
                <w:rFonts w:ascii="Arial" w:hAnsi="Arial" w:cs="Arial"/>
              </w:rPr>
              <w:t>4. Alimentar sistemas de información internos y externos con el fin de registrar el avance de los indicadores de gestión y resultado de la Dirección de Transferencias Monetarias.</w:t>
            </w:r>
          </w:p>
          <w:p w14:paraId="7A903B6F" w14:textId="77777777" w:rsidR="005C4087" w:rsidRPr="00606FCC" w:rsidRDefault="005C4087" w:rsidP="00AE1FE6">
            <w:pPr>
              <w:jc w:val="both"/>
              <w:rPr>
                <w:rFonts w:ascii="Arial" w:hAnsi="Arial" w:cs="Arial"/>
              </w:rPr>
            </w:pPr>
            <w:r w:rsidRPr="00606FCC">
              <w:rPr>
                <w:rFonts w:ascii="Arial" w:hAnsi="Arial" w:cs="Arial"/>
              </w:rPr>
              <w:t>5. Formular, hacer seguimiento y actualizar las fichas de los proyectos registrados en el Banco de Proyectos de Inversión, bajo los lineamientos de la entidad rectora y en articulación con la Oficina Asesora de Planeación.</w:t>
            </w:r>
          </w:p>
          <w:p w14:paraId="0A451979" w14:textId="77777777" w:rsidR="005C4087" w:rsidRPr="00606FCC" w:rsidRDefault="005C4087" w:rsidP="00AE1FE6">
            <w:pPr>
              <w:jc w:val="both"/>
              <w:rPr>
                <w:rFonts w:ascii="Arial" w:hAnsi="Arial" w:cs="Arial"/>
              </w:rPr>
            </w:pPr>
            <w:r w:rsidRPr="00606FCC">
              <w:rPr>
                <w:rFonts w:ascii="Arial" w:hAnsi="Arial" w:cs="Arial"/>
              </w:rPr>
              <w:t>6. Proyectar conceptos técnicos con recomendaciones que busquen el mejoramiento de la gestión institucional de la Dirección de Transferencias Monetarias, de acuerdo con los procedimientos de la Entidad.</w:t>
            </w:r>
          </w:p>
          <w:p w14:paraId="17EEEC15" w14:textId="77777777" w:rsidR="005C4087" w:rsidRPr="00606FCC" w:rsidRDefault="005C4087" w:rsidP="00AE1FE6">
            <w:pPr>
              <w:jc w:val="both"/>
              <w:rPr>
                <w:rFonts w:ascii="Arial" w:hAnsi="Arial" w:cs="Arial"/>
              </w:rPr>
            </w:pPr>
            <w:r w:rsidRPr="00606FCC">
              <w:rPr>
                <w:rFonts w:ascii="Arial" w:hAnsi="Arial" w:cs="Arial"/>
              </w:rPr>
              <w:t>7. Acompañar la implementación del esquema de seguimiento operativo a nivel territorial, con el fin de identificar el avance del cumplimiento de las metas, de acuerdo con los lineamientos de la Dirección.</w:t>
            </w:r>
          </w:p>
          <w:p w14:paraId="75A3A4AE" w14:textId="5920B5F8" w:rsidR="00F06E32" w:rsidRPr="00606FCC" w:rsidRDefault="005C4087" w:rsidP="00AE1FE6">
            <w:pPr>
              <w:jc w:val="both"/>
              <w:rPr>
                <w:rFonts w:ascii="Arial" w:hAnsi="Arial" w:cs="Arial"/>
              </w:rPr>
            </w:pPr>
            <w:r w:rsidRPr="00606FCC">
              <w:rPr>
                <w:rFonts w:ascii="Arial" w:hAnsi="Arial" w:cs="Arial"/>
              </w:rPr>
              <w:t>8. Orientar en la realización de modificaciones a los manuales operativos, de acuerdo con los requerimientos de la Dirección de Transferencias Monetarias.</w:t>
            </w:r>
          </w:p>
        </w:tc>
      </w:tr>
      <w:tr w:rsidR="00F06E32" w:rsidRPr="00606FCC" w14:paraId="1EAFE62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4C1AE0" w14:textId="77777777" w:rsidR="00F06E32" w:rsidRPr="00606FCC" w:rsidRDefault="00F06E32" w:rsidP="00AE1FE6">
            <w:pPr>
              <w:ind w:left="284"/>
              <w:jc w:val="center"/>
              <w:rPr>
                <w:rFonts w:ascii="Arial" w:hAnsi="Arial" w:cs="Arial"/>
                <w:b/>
              </w:rPr>
            </w:pPr>
            <w:r w:rsidRPr="00606FCC">
              <w:rPr>
                <w:rFonts w:ascii="Arial" w:hAnsi="Arial" w:cs="Arial"/>
                <w:b/>
                <w:bCs/>
              </w:rPr>
              <w:t>V. CONOCIMIENTOS BÁSICOS O ESENCIALES</w:t>
            </w:r>
          </w:p>
        </w:tc>
      </w:tr>
      <w:tr w:rsidR="00F06E32" w:rsidRPr="00606FCC" w14:paraId="08CC2831"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077E68F4" w14:textId="18DAA2CE" w:rsidR="00D57C9D" w:rsidRPr="00606FCC" w:rsidRDefault="00D57C9D" w:rsidP="00AE1FE6">
            <w:pPr>
              <w:jc w:val="both"/>
              <w:rPr>
                <w:rFonts w:ascii="Arial" w:hAnsi="Arial" w:cs="Arial"/>
              </w:rPr>
            </w:pPr>
            <w:r w:rsidRPr="00606FCC">
              <w:rPr>
                <w:rFonts w:ascii="Arial" w:hAnsi="Arial" w:cs="Arial"/>
              </w:rPr>
              <w:t>1. Diseño y formulación de políticas públicas, planes, programas y proyectos.</w:t>
            </w:r>
          </w:p>
          <w:p w14:paraId="178D1EA0" w14:textId="77777777" w:rsidR="00D57C9D" w:rsidRPr="00606FCC" w:rsidRDefault="00D57C9D"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1BDCACA1" w14:textId="77777777" w:rsidR="00D57C9D" w:rsidRPr="00606FCC" w:rsidRDefault="00D57C9D" w:rsidP="00AE1FE6">
            <w:pPr>
              <w:jc w:val="both"/>
              <w:rPr>
                <w:rFonts w:ascii="Arial" w:hAnsi="Arial" w:cs="Arial"/>
              </w:rPr>
            </w:pPr>
            <w:r w:rsidRPr="00606FCC">
              <w:rPr>
                <w:rFonts w:ascii="Arial" w:hAnsi="Arial" w:cs="Arial"/>
              </w:rPr>
              <w:t>3. Instrumentos de focalización del gasto público.</w:t>
            </w:r>
          </w:p>
          <w:p w14:paraId="7BD7616B" w14:textId="77777777" w:rsidR="00D57C9D" w:rsidRPr="00606FCC" w:rsidRDefault="00D57C9D" w:rsidP="00AE1FE6">
            <w:pPr>
              <w:jc w:val="both"/>
              <w:rPr>
                <w:rFonts w:ascii="Arial" w:hAnsi="Arial" w:cs="Arial"/>
              </w:rPr>
            </w:pPr>
            <w:r w:rsidRPr="00606FCC">
              <w:rPr>
                <w:rFonts w:ascii="Arial" w:hAnsi="Arial" w:cs="Arial"/>
              </w:rPr>
              <w:t>4. Documentos CONPES aplicables.</w:t>
            </w:r>
          </w:p>
          <w:p w14:paraId="10C14A46" w14:textId="77777777" w:rsidR="00D57C9D" w:rsidRPr="00606FCC" w:rsidRDefault="00D57C9D" w:rsidP="00AE1FE6">
            <w:pPr>
              <w:jc w:val="both"/>
              <w:rPr>
                <w:rFonts w:ascii="Arial" w:hAnsi="Arial" w:cs="Arial"/>
              </w:rPr>
            </w:pPr>
            <w:r w:rsidRPr="00606FCC">
              <w:rPr>
                <w:rFonts w:ascii="Arial" w:hAnsi="Arial" w:cs="Arial"/>
              </w:rPr>
              <w:t>5. Vulnerabilidad, pobreza extrema y políticas sociales.</w:t>
            </w:r>
          </w:p>
          <w:p w14:paraId="624B1168" w14:textId="77777777" w:rsidR="00D57C9D" w:rsidRPr="00606FCC" w:rsidRDefault="00D57C9D" w:rsidP="00AE1FE6">
            <w:pPr>
              <w:jc w:val="both"/>
              <w:rPr>
                <w:rFonts w:ascii="Arial" w:hAnsi="Arial" w:cs="Arial"/>
              </w:rPr>
            </w:pPr>
            <w:r w:rsidRPr="00606FCC">
              <w:rPr>
                <w:rFonts w:ascii="Arial" w:hAnsi="Arial" w:cs="Arial"/>
              </w:rPr>
              <w:t>6. Índices para la medición de la pobreza en Colombia.</w:t>
            </w:r>
          </w:p>
          <w:p w14:paraId="74E7A289" w14:textId="77777777" w:rsidR="00D57C9D" w:rsidRPr="00606FCC" w:rsidRDefault="00D57C9D" w:rsidP="00AE1FE6">
            <w:pPr>
              <w:jc w:val="both"/>
              <w:rPr>
                <w:rFonts w:ascii="Arial" w:hAnsi="Arial" w:cs="Arial"/>
              </w:rPr>
            </w:pPr>
            <w:r w:rsidRPr="00606FCC">
              <w:rPr>
                <w:rFonts w:ascii="Arial" w:hAnsi="Arial" w:cs="Arial"/>
              </w:rPr>
              <w:t>7. Enfoque diferencial: Grupos de especial protección constitucional.</w:t>
            </w:r>
          </w:p>
          <w:p w14:paraId="75536737" w14:textId="24BB25CF" w:rsidR="00D57C9D" w:rsidRPr="00606FCC" w:rsidRDefault="00D57C9D" w:rsidP="00AE1FE6">
            <w:pPr>
              <w:jc w:val="both"/>
              <w:rPr>
                <w:rFonts w:ascii="Arial" w:hAnsi="Arial" w:cs="Arial"/>
              </w:rPr>
            </w:pPr>
            <w:r w:rsidRPr="00606FCC">
              <w:rPr>
                <w:rFonts w:ascii="Arial" w:hAnsi="Arial" w:cs="Arial"/>
              </w:rPr>
              <w:t xml:space="preserve">8. Políticas sobre protección social (Transferencias </w:t>
            </w:r>
            <w:r w:rsidR="00A97CBD" w:rsidRPr="00606FCC">
              <w:rPr>
                <w:rFonts w:ascii="Arial" w:hAnsi="Arial" w:cs="Arial"/>
              </w:rPr>
              <w:t>Monetarias)</w:t>
            </w:r>
            <w:r w:rsidRPr="00606FCC">
              <w:rPr>
                <w:rFonts w:ascii="Arial" w:hAnsi="Arial" w:cs="Arial"/>
              </w:rPr>
              <w:t>.</w:t>
            </w:r>
          </w:p>
          <w:p w14:paraId="1BAB9627" w14:textId="77777777" w:rsidR="00D57C9D" w:rsidRPr="00606FCC" w:rsidRDefault="00D57C9D" w:rsidP="00AE1FE6">
            <w:pPr>
              <w:jc w:val="both"/>
              <w:rPr>
                <w:rFonts w:ascii="Arial" w:hAnsi="Arial" w:cs="Arial"/>
              </w:rPr>
            </w:pPr>
            <w:r w:rsidRPr="00606FCC">
              <w:rPr>
                <w:rFonts w:ascii="Arial" w:hAnsi="Arial" w:cs="Arial"/>
              </w:rPr>
              <w:t>9. Generación de capacidades (Capital humano).</w:t>
            </w:r>
          </w:p>
          <w:p w14:paraId="20AC22AC" w14:textId="77777777" w:rsidR="00D57C9D" w:rsidRPr="00606FCC" w:rsidRDefault="00D57C9D" w:rsidP="00AE1FE6">
            <w:pPr>
              <w:jc w:val="both"/>
              <w:rPr>
                <w:rFonts w:ascii="Arial" w:hAnsi="Arial" w:cs="Arial"/>
              </w:rPr>
            </w:pPr>
            <w:r w:rsidRPr="00606FCC">
              <w:rPr>
                <w:rFonts w:ascii="Arial" w:hAnsi="Arial" w:cs="Arial"/>
              </w:rPr>
              <w:t>10. Enfoque poblacional (Intervención en población vulnerable).</w:t>
            </w:r>
          </w:p>
          <w:p w14:paraId="06BAE56C" w14:textId="77777777" w:rsidR="00D57C9D" w:rsidRPr="00606FCC" w:rsidRDefault="00D57C9D" w:rsidP="00AE1FE6">
            <w:pPr>
              <w:jc w:val="both"/>
              <w:rPr>
                <w:rFonts w:ascii="Arial" w:hAnsi="Arial" w:cs="Arial"/>
              </w:rPr>
            </w:pPr>
            <w:r w:rsidRPr="00606FCC">
              <w:rPr>
                <w:rFonts w:ascii="Arial" w:hAnsi="Arial" w:cs="Arial"/>
              </w:rPr>
              <w:t>11. Interpretación y análisis de texto.</w:t>
            </w:r>
          </w:p>
          <w:p w14:paraId="4B0017E8" w14:textId="77777777" w:rsidR="00D57C9D" w:rsidRPr="00606FCC" w:rsidRDefault="00D57C9D" w:rsidP="00AE1FE6">
            <w:pPr>
              <w:jc w:val="both"/>
              <w:rPr>
                <w:rFonts w:ascii="Arial" w:hAnsi="Arial" w:cs="Arial"/>
              </w:rPr>
            </w:pPr>
            <w:r w:rsidRPr="00606FCC">
              <w:rPr>
                <w:rFonts w:ascii="Arial" w:hAnsi="Arial" w:cs="Arial"/>
              </w:rPr>
              <w:t>12. Técnicas de generación de informes técnicos y documento.</w:t>
            </w:r>
          </w:p>
          <w:p w14:paraId="5DA1F78C" w14:textId="77777777" w:rsidR="00D57C9D" w:rsidRPr="00606FCC" w:rsidRDefault="00D57C9D" w:rsidP="00AE1FE6">
            <w:pPr>
              <w:jc w:val="both"/>
              <w:rPr>
                <w:rFonts w:ascii="Arial" w:hAnsi="Arial" w:cs="Arial"/>
              </w:rPr>
            </w:pPr>
            <w:r w:rsidRPr="00606FCC">
              <w:rPr>
                <w:rFonts w:ascii="Arial" w:hAnsi="Arial" w:cs="Arial"/>
              </w:rPr>
              <w:t>13. Sistema de Gestión Integral.</w:t>
            </w:r>
          </w:p>
          <w:p w14:paraId="29A28EA7" w14:textId="77777777" w:rsidR="00D57C9D" w:rsidRPr="00606FCC" w:rsidRDefault="00D57C9D" w:rsidP="00AE1FE6">
            <w:pPr>
              <w:jc w:val="both"/>
              <w:rPr>
                <w:rFonts w:ascii="Arial" w:hAnsi="Arial" w:cs="Arial"/>
              </w:rPr>
            </w:pPr>
            <w:r w:rsidRPr="00606FCC">
              <w:rPr>
                <w:rFonts w:ascii="Arial" w:hAnsi="Arial" w:cs="Arial"/>
              </w:rPr>
              <w:t>14. Sistema de Gestión Documental.</w:t>
            </w:r>
          </w:p>
          <w:p w14:paraId="5C475982" w14:textId="77777777" w:rsidR="00D57C9D" w:rsidRPr="00606FCC" w:rsidRDefault="00D57C9D" w:rsidP="00AE1FE6">
            <w:pPr>
              <w:jc w:val="both"/>
              <w:rPr>
                <w:rFonts w:ascii="Arial" w:hAnsi="Arial" w:cs="Arial"/>
              </w:rPr>
            </w:pPr>
            <w:r w:rsidRPr="00606FCC">
              <w:rPr>
                <w:rFonts w:ascii="Arial" w:hAnsi="Arial" w:cs="Arial"/>
              </w:rPr>
              <w:t>15. Ofimática Básica.</w:t>
            </w:r>
          </w:p>
          <w:p w14:paraId="0D441AFE" w14:textId="480FCA66" w:rsidR="00F06E32" w:rsidRPr="00606FCC" w:rsidRDefault="00D57C9D" w:rsidP="00AE1FE6">
            <w:pPr>
              <w:jc w:val="both"/>
              <w:rPr>
                <w:rFonts w:ascii="Arial" w:hAnsi="Arial" w:cs="Arial"/>
              </w:rPr>
            </w:pPr>
            <w:r w:rsidRPr="00606FCC">
              <w:rPr>
                <w:rFonts w:ascii="Arial" w:hAnsi="Arial" w:cs="Arial"/>
              </w:rPr>
              <w:t>16. Derecho Contractual.</w:t>
            </w:r>
          </w:p>
        </w:tc>
      </w:tr>
      <w:tr w:rsidR="00F06E32" w:rsidRPr="00606FCC" w14:paraId="6450A26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E8FD5" w14:textId="77777777" w:rsidR="00F06E32" w:rsidRPr="00606FCC" w:rsidRDefault="00F06E32" w:rsidP="00AE1FE6">
            <w:pPr>
              <w:ind w:left="284"/>
              <w:jc w:val="center"/>
              <w:rPr>
                <w:rFonts w:ascii="Arial" w:hAnsi="Arial" w:cs="Arial"/>
                <w:b/>
              </w:rPr>
            </w:pPr>
            <w:r w:rsidRPr="00606FCC">
              <w:rPr>
                <w:rFonts w:ascii="Arial" w:hAnsi="Arial" w:cs="Arial"/>
                <w:b/>
                <w:bCs/>
              </w:rPr>
              <w:t>VI. REQUISITOS DE ESTUDIO Y EXPERIENCIA</w:t>
            </w:r>
          </w:p>
        </w:tc>
      </w:tr>
      <w:tr w:rsidR="00F06E32" w:rsidRPr="00606FCC" w14:paraId="121569B1"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393A7" w14:textId="77777777" w:rsidR="00F06E32" w:rsidRPr="00606FCC" w:rsidRDefault="00F06E3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42AA8" w14:textId="77777777" w:rsidR="00F06E32" w:rsidRPr="00606FCC" w:rsidRDefault="00F06E32" w:rsidP="00AE1FE6">
            <w:pPr>
              <w:ind w:left="284"/>
              <w:jc w:val="center"/>
              <w:rPr>
                <w:rFonts w:ascii="Arial" w:hAnsi="Arial" w:cs="Arial"/>
                <w:b/>
              </w:rPr>
            </w:pPr>
            <w:r w:rsidRPr="00606FCC">
              <w:rPr>
                <w:rFonts w:ascii="Arial" w:hAnsi="Arial" w:cs="Arial"/>
                <w:b/>
                <w:bCs/>
              </w:rPr>
              <w:t>Experiencia</w:t>
            </w:r>
          </w:p>
        </w:tc>
      </w:tr>
      <w:tr w:rsidR="00F06E32" w:rsidRPr="00606FCC" w14:paraId="764D0129"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A846C0A" w14:textId="6690194F" w:rsidR="00F06E32" w:rsidRPr="00606FCC" w:rsidRDefault="00F06E3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127CA7C" w14:textId="77777777" w:rsidR="00371415" w:rsidRPr="00606FCC" w:rsidRDefault="00371415" w:rsidP="00AE1FE6">
            <w:pPr>
              <w:snapToGrid w:val="0"/>
              <w:jc w:val="both"/>
              <w:rPr>
                <w:rFonts w:ascii="Arial" w:hAnsi="Arial" w:cs="Arial"/>
                <w:lang w:eastAsia="es-CO"/>
              </w:rPr>
            </w:pPr>
          </w:p>
          <w:p w14:paraId="6034AB82" w14:textId="376F3C7A" w:rsidR="00A708E6" w:rsidRPr="00606FCC" w:rsidRDefault="00371415" w:rsidP="00AE1FE6">
            <w:pPr>
              <w:snapToGrid w:val="0"/>
              <w:jc w:val="both"/>
              <w:rPr>
                <w:rFonts w:ascii="Arial" w:hAnsi="Arial" w:cs="Arial"/>
              </w:rPr>
            </w:pPr>
            <w:r w:rsidRPr="00606FCC">
              <w:rPr>
                <w:rFonts w:ascii="Arial" w:hAnsi="Arial" w:cs="Arial"/>
              </w:rPr>
              <w:t>Economía, Administración, Ciencia Política, Relaciones Internacionales, Ingeniería Industrial y Afines</w:t>
            </w:r>
            <w:r w:rsidR="00A708E6" w:rsidRPr="00606FCC">
              <w:rPr>
                <w:rFonts w:ascii="Arial" w:hAnsi="Arial" w:cs="Arial"/>
              </w:rPr>
              <w:t xml:space="preserve">, </w:t>
            </w:r>
            <w:r w:rsidR="00490F58" w:rsidRPr="00606FCC">
              <w:rPr>
                <w:rFonts w:ascii="Arial" w:hAnsi="Arial" w:cs="Arial"/>
              </w:rPr>
              <w:t>Matemáticas</w:t>
            </w:r>
            <w:r w:rsidR="00A708E6" w:rsidRPr="00606FCC">
              <w:rPr>
                <w:rFonts w:ascii="Arial" w:hAnsi="Arial" w:cs="Arial"/>
              </w:rPr>
              <w:t xml:space="preserve">, </w:t>
            </w:r>
            <w:r w:rsidR="00490F58" w:rsidRPr="00606FCC">
              <w:rPr>
                <w:rFonts w:ascii="Arial" w:hAnsi="Arial" w:cs="Arial"/>
              </w:rPr>
              <w:t>Estadística</w:t>
            </w:r>
            <w:r w:rsidR="00A708E6" w:rsidRPr="00606FCC">
              <w:rPr>
                <w:rFonts w:ascii="Arial" w:hAnsi="Arial" w:cs="Arial"/>
              </w:rPr>
              <w:t xml:space="preserve"> y Afines.</w:t>
            </w:r>
          </w:p>
          <w:p w14:paraId="3E970160" w14:textId="77777777" w:rsidR="00F06E32" w:rsidRPr="00606FCC" w:rsidRDefault="00F06E32" w:rsidP="00AE1FE6">
            <w:pPr>
              <w:snapToGrid w:val="0"/>
              <w:jc w:val="both"/>
              <w:rPr>
                <w:rFonts w:ascii="Arial" w:hAnsi="Arial" w:cs="Arial"/>
              </w:rPr>
            </w:pPr>
          </w:p>
          <w:p w14:paraId="421CA88D" w14:textId="77777777" w:rsidR="00F06E32" w:rsidRPr="00606FCC" w:rsidRDefault="00F06E32"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07AF98B" w14:textId="77777777" w:rsidR="00F06E32" w:rsidRPr="00606FCC" w:rsidRDefault="00F06E32" w:rsidP="00AE1FE6">
            <w:pPr>
              <w:snapToGrid w:val="0"/>
              <w:jc w:val="both"/>
              <w:rPr>
                <w:rFonts w:ascii="Arial" w:hAnsi="Arial" w:cs="Arial"/>
              </w:rPr>
            </w:pPr>
          </w:p>
          <w:p w14:paraId="68C43EE8" w14:textId="77777777" w:rsidR="00F06E32" w:rsidRPr="00606FCC" w:rsidRDefault="00F06E32"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BAE3C52" w14:textId="77777777" w:rsidR="00F06E32" w:rsidRPr="00606FCC" w:rsidRDefault="00F06E32" w:rsidP="00AE1FE6">
            <w:pPr>
              <w:widowControl/>
              <w:autoSpaceDE/>
              <w:autoSpaceDN/>
              <w:jc w:val="both"/>
              <w:rPr>
                <w:rFonts w:ascii="Arial" w:hAnsi="Arial" w:cs="Arial"/>
                <w:lang w:eastAsia="es-CO"/>
              </w:rPr>
            </w:pPr>
            <w:r w:rsidRPr="00606FCC">
              <w:rPr>
                <w:rFonts w:ascii="Arial" w:hAnsi="Arial" w:cs="Arial"/>
              </w:rPr>
              <w:t>Treinta y un (31) meses de experiencia profesional relacionada.</w:t>
            </w:r>
          </w:p>
        </w:tc>
      </w:tr>
      <w:tr w:rsidR="00F06E32" w:rsidRPr="00606FCC" w14:paraId="3FA259B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266E7" w14:textId="77777777" w:rsidR="00F06E32" w:rsidRPr="00606FCC" w:rsidRDefault="00F06E32" w:rsidP="00AE1FE6">
            <w:pPr>
              <w:ind w:left="284"/>
              <w:jc w:val="center"/>
              <w:rPr>
                <w:rFonts w:ascii="Arial" w:hAnsi="Arial" w:cs="Arial"/>
                <w:b/>
              </w:rPr>
            </w:pPr>
            <w:r w:rsidRPr="00606FCC">
              <w:rPr>
                <w:rFonts w:ascii="Arial" w:hAnsi="Arial" w:cs="Arial"/>
                <w:b/>
                <w:bCs/>
              </w:rPr>
              <w:t>ALTERNATIVA</w:t>
            </w:r>
          </w:p>
        </w:tc>
      </w:tr>
      <w:tr w:rsidR="00F06E32" w:rsidRPr="00606FCC" w14:paraId="53E9A975"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580132" w14:textId="77777777" w:rsidR="00F06E32" w:rsidRPr="00606FCC" w:rsidRDefault="00F06E3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2AB7D" w14:textId="77777777" w:rsidR="00F06E32" w:rsidRPr="00606FCC" w:rsidRDefault="00F06E32" w:rsidP="00AE1FE6">
            <w:pPr>
              <w:ind w:left="284"/>
              <w:jc w:val="center"/>
              <w:rPr>
                <w:rFonts w:ascii="Arial" w:hAnsi="Arial" w:cs="Arial"/>
                <w:b/>
              </w:rPr>
            </w:pPr>
            <w:r w:rsidRPr="00606FCC">
              <w:rPr>
                <w:rFonts w:ascii="Arial" w:hAnsi="Arial" w:cs="Arial"/>
                <w:b/>
                <w:bCs/>
              </w:rPr>
              <w:t>Experiencia</w:t>
            </w:r>
          </w:p>
        </w:tc>
      </w:tr>
      <w:tr w:rsidR="00F06E32" w:rsidRPr="00606FCC" w14:paraId="01EA71BC"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616DF8B" w14:textId="77777777" w:rsidR="00F06E32" w:rsidRPr="00606FCC" w:rsidRDefault="00F06E3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68AC2DE" w14:textId="77777777" w:rsidR="00F06E32" w:rsidRPr="00606FCC" w:rsidRDefault="00F06E32" w:rsidP="00AE1FE6">
            <w:pPr>
              <w:jc w:val="both"/>
              <w:rPr>
                <w:rFonts w:ascii="Arial" w:hAnsi="Arial" w:cs="Arial"/>
                <w:lang w:eastAsia="es-CO"/>
              </w:rPr>
            </w:pPr>
          </w:p>
          <w:p w14:paraId="2BB48471" w14:textId="3FFB56DA" w:rsidR="00371415" w:rsidRPr="00606FCC" w:rsidRDefault="00A708E6" w:rsidP="00AE1FE6">
            <w:pPr>
              <w:snapToGrid w:val="0"/>
              <w:jc w:val="both"/>
              <w:rPr>
                <w:rFonts w:ascii="Arial" w:hAnsi="Arial" w:cs="Arial"/>
              </w:rPr>
            </w:pPr>
            <w:r w:rsidRPr="00606FCC">
              <w:rPr>
                <w:rFonts w:ascii="Arial" w:hAnsi="Arial" w:cs="Arial"/>
              </w:rPr>
              <w:t xml:space="preserve">Economía, Administración, Ciencia Política, Relaciones Internacionales, Ingeniería Industrial y Afines, </w:t>
            </w:r>
            <w:r w:rsidR="00490F58" w:rsidRPr="00606FCC">
              <w:rPr>
                <w:rFonts w:ascii="Arial" w:hAnsi="Arial" w:cs="Arial"/>
              </w:rPr>
              <w:t>Matemáticas</w:t>
            </w:r>
            <w:r w:rsidRPr="00606FCC">
              <w:rPr>
                <w:rFonts w:ascii="Arial" w:hAnsi="Arial" w:cs="Arial"/>
              </w:rPr>
              <w:t xml:space="preserve">, </w:t>
            </w:r>
            <w:r w:rsidR="00490F58" w:rsidRPr="00606FCC">
              <w:rPr>
                <w:rFonts w:ascii="Arial" w:hAnsi="Arial" w:cs="Arial"/>
              </w:rPr>
              <w:t>Estadística</w:t>
            </w:r>
            <w:r w:rsidRPr="00606FCC">
              <w:rPr>
                <w:rFonts w:ascii="Arial" w:hAnsi="Arial" w:cs="Arial"/>
              </w:rPr>
              <w:t xml:space="preserve"> y Afines.</w:t>
            </w:r>
          </w:p>
          <w:p w14:paraId="172D11D1" w14:textId="77777777" w:rsidR="00F06E32" w:rsidRPr="00606FCC" w:rsidRDefault="00F06E32" w:rsidP="00AE1FE6">
            <w:pPr>
              <w:jc w:val="both"/>
              <w:rPr>
                <w:rFonts w:ascii="Arial" w:hAnsi="Arial" w:cs="Arial"/>
              </w:rPr>
            </w:pPr>
          </w:p>
          <w:p w14:paraId="371131BA" w14:textId="77777777" w:rsidR="00F06E32" w:rsidRPr="00606FCC" w:rsidRDefault="00F06E3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9AD8C41" w14:textId="77777777" w:rsidR="00F06E32" w:rsidRPr="00606FCC" w:rsidRDefault="00F06E32" w:rsidP="00AE1FE6">
            <w:pPr>
              <w:snapToGrid w:val="0"/>
              <w:jc w:val="both"/>
              <w:rPr>
                <w:rFonts w:ascii="Arial" w:hAnsi="Arial" w:cs="Arial"/>
              </w:rPr>
            </w:pPr>
            <w:r w:rsidRPr="00606FCC">
              <w:rPr>
                <w:rFonts w:ascii="Arial" w:hAnsi="Arial" w:cs="Arial"/>
              </w:rPr>
              <w:lastRenderedPageBreak/>
              <w:t>Cincuenta y cinco (55) meses de experiencia profesional relacionada.</w:t>
            </w:r>
          </w:p>
        </w:tc>
      </w:tr>
      <w:tr w:rsidR="00F06E32" w:rsidRPr="00606FCC" w14:paraId="0923AF1A"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A19DDCA" w14:textId="77777777" w:rsidR="00F06E32" w:rsidRPr="00606FCC" w:rsidRDefault="00F06E3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D5E5377" w14:textId="640FB7A5" w:rsidR="00F06E32" w:rsidRPr="00606FCC" w:rsidRDefault="00F06E32" w:rsidP="00AE1FE6">
            <w:pPr>
              <w:jc w:val="both"/>
              <w:rPr>
                <w:rFonts w:ascii="Arial" w:hAnsi="Arial" w:cs="Arial"/>
                <w:lang w:eastAsia="es-CO"/>
              </w:rPr>
            </w:pPr>
          </w:p>
          <w:p w14:paraId="0C79DFC7" w14:textId="4EB1EB88" w:rsidR="00A708E6" w:rsidRPr="00606FCC" w:rsidRDefault="00A708E6" w:rsidP="00AE1FE6">
            <w:pPr>
              <w:snapToGrid w:val="0"/>
              <w:jc w:val="both"/>
              <w:rPr>
                <w:rFonts w:ascii="Arial" w:hAnsi="Arial" w:cs="Arial"/>
              </w:rPr>
            </w:pPr>
            <w:r w:rsidRPr="00606FCC">
              <w:rPr>
                <w:rFonts w:ascii="Arial" w:hAnsi="Arial" w:cs="Arial"/>
              </w:rPr>
              <w:t xml:space="preserve">Economía, Administración, Ciencia Política, Relaciones Internacionales, Ingeniería Industrial y Afines, </w:t>
            </w:r>
            <w:r w:rsidR="00490F58" w:rsidRPr="00606FCC">
              <w:rPr>
                <w:rFonts w:ascii="Arial" w:hAnsi="Arial" w:cs="Arial"/>
              </w:rPr>
              <w:t>Matemáticas</w:t>
            </w:r>
            <w:r w:rsidRPr="00606FCC">
              <w:rPr>
                <w:rFonts w:ascii="Arial" w:hAnsi="Arial" w:cs="Arial"/>
              </w:rPr>
              <w:t xml:space="preserve">, </w:t>
            </w:r>
            <w:r w:rsidR="00490F58" w:rsidRPr="00606FCC">
              <w:rPr>
                <w:rFonts w:ascii="Arial" w:hAnsi="Arial" w:cs="Arial"/>
              </w:rPr>
              <w:t>Estadística</w:t>
            </w:r>
            <w:r w:rsidRPr="00606FCC">
              <w:rPr>
                <w:rFonts w:ascii="Arial" w:hAnsi="Arial" w:cs="Arial"/>
              </w:rPr>
              <w:t xml:space="preserve"> y Afines.</w:t>
            </w:r>
          </w:p>
          <w:p w14:paraId="78AF5B35" w14:textId="77777777" w:rsidR="00F06E32" w:rsidRPr="00606FCC" w:rsidRDefault="00F06E32" w:rsidP="00AE1FE6">
            <w:pPr>
              <w:jc w:val="both"/>
              <w:rPr>
                <w:rFonts w:ascii="Arial" w:hAnsi="Arial" w:cs="Arial"/>
              </w:rPr>
            </w:pPr>
          </w:p>
          <w:p w14:paraId="7A4B00FA" w14:textId="77777777" w:rsidR="00F06E32" w:rsidRPr="00606FCC" w:rsidRDefault="00F06E32"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A71796C" w14:textId="77777777" w:rsidR="00F06E32" w:rsidRPr="00606FCC" w:rsidRDefault="00F06E32" w:rsidP="00AE1FE6">
            <w:pPr>
              <w:jc w:val="both"/>
              <w:rPr>
                <w:rFonts w:ascii="Arial" w:hAnsi="Arial" w:cs="Arial"/>
              </w:rPr>
            </w:pPr>
          </w:p>
          <w:p w14:paraId="5E4BEEC9" w14:textId="77777777" w:rsidR="00F06E32" w:rsidRPr="00606FCC" w:rsidRDefault="00F06E3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2148AF5" w14:textId="77777777" w:rsidR="00F06E32" w:rsidRPr="00606FCC" w:rsidRDefault="00F06E32" w:rsidP="00AE1FE6">
            <w:pPr>
              <w:snapToGrid w:val="0"/>
              <w:jc w:val="both"/>
              <w:rPr>
                <w:rFonts w:ascii="Arial" w:hAnsi="Arial" w:cs="Arial"/>
              </w:rPr>
            </w:pPr>
            <w:r w:rsidRPr="00606FCC">
              <w:rPr>
                <w:rFonts w:ascii="Arial" w:hAnsi="Arial" w:cs="Arial"/>
              </w:rPr>
              <w:t>Treinta y un (31) meses de experiencia profesional relacionada.</w:t>
            </w:r>
          </w:p>
        </w:tc>
      </w:tr>
      <w:tr w:rsidR="00F06E32" w:rsidRPr="00606FCC" w14:paraId="4FE37E4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901209C" w14:textId="77777777" w:rsidR="00F06E32" w:rsidRPr="00606FCC" w:rsidRDefault="00F06E3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B4CC1EE" w14:textId="30802F47" w:rsidR="00F06E32" w:rsidRPr="00606FCC" w:rsidRDefault="00F06E32" w:rsidP="00AE1FE6">
            <w:pPr>
              <w:snapToGrid w:val="0"/>
              <w:jc w:val="both"/>
              <w:rPr>
                <w:rFonts w:ascii="Arial" w:hAnsi="Arial" w:cs="Arial"/>
                <w:lang w:eastAsia="es-CO"/>
              </w:rPr>
            </w:pPr>
          </w:p>
          <w:p w14:paraId="3E2C8C98" w14:textId="306BEB9D" w:rsidR="00371415" w:rsidRPr="00606FCC" w:rsidRDefault="00A708E6" w:rsidP="00AE1FE6">
            <w:pPr>
              <w:snapToGrid w:val="0"/>
              <w:jc w:val="both"/>
              <w:rPr>
                <w:rFonts w:ascii="Arial" w:hAnsi="Arial" w:cs="Arial"/>
              </w:rPr>
            </w:pPr>
            <w:r w:rsidRPr="00606FCC">
              <w:rPr>
                <w:rFonts w:ascii="Arial" w:hAnsi="Arial" w:cs="Arial"/>
              </w:rPr>
              <w:t xml:space="preserve">Economía, Administración, Ciencia Política, Relaciones Internacionales, Ingeniería Industrial y Afines, </w:t>
            </w:r>
            <w:r w:rsidR="00490F58" w:rsidRPr="00606FCC">
              <w:rPr>
                <w:rFonts w:ascii="Arial" w:hAnsi="Arial" w:cs="Arial"/>
              </w:rPr>
              <w:t>Matemáticas</w:t>
            </w:r>
            <w:r w:rsidRPr="00606FCC">
              <w:rPr>
                <w:rFonts w:ascii="Arial" w:hAnsi="Arial" w:cs="Arial"/>
              </w:rPr>
              <w:t xml:space="preserve">, </w:t>
            </w:r>
            <w:r w:rsidR="00490F58" w:rsidRPr="00606FCC">
              <w:rPr>
                <w:rFonts w:ascii="Arial" w:hAnsi="Arial" w:cs="Arial"/>
              </w:rPr>
              <w:t>Estadística</w:t>
            </w:r>
            <w:r w:rsidRPr="00606FCC">
              <w:rPr>
                <w:rFonts w:ascii="Arial" w:hAnsi="Arial" w:cs="Arial"/>
              </w:rPr>
              <w:t xml:space="preserve"> y Afines.</w:t>
            </w:r>
          </w:p>
          <w:p w14:paraId="2F0428BE" w14:textId="77777777" w:rsidR="00F06E32" w:rsidRPr="00606FCC" w:rsidRDefault="00F06E32" w:rsidP="00AE1FE6">
            <w:pPr>
              <w:snapToGrid w:val="0"/>
              <w:jc w:val="both"/>
              <w:rPr>
                <w:rFonts w:ascii="Arial" w:hAnsi="Arial" w:cs="Arial"/>
              </w:rPr>
            </w:pPr>
          </w:p>
          <w:p w14:paraId="4D9BD564" w14:textId="77777777" w:rsidR="00F06E32" w:rsidRPr="00606FCC" w:rsidRDefault="00F06E32" w:rsidP="00AE1FE6">
            <w:pPr>
              <w:jc w:val="both"/>
              <w:rPr>
                <w:rFonts w:ascii="Arial" w:hAnsi="Arial" w:cs="Arial"/>
              </w:rPr>
            </w:pPr>
            <w:r w:rsidRPr="00606FCC">
              <w:rPr>
                <w:rFonts w:ascii="Arial" w:hAnsi="Arial" w:cs="Arial"/>
              </w:rPr>
              <w:t>Matrícula o Tarjeta profesional en los casos requeridos por la Ley.</w:t>
            </w:r>
          </w:p>
          <w:p w14:paraId="6E564B65" w14:textId="77777777" w:rsidR="00F06E32" w:rsidRPr="00606FCC" w:rsidRDefault="00F06E32" w:rsidP="00AE1FE6">
            <w:pPr>
              <w:snapToGrid w:val="0"/>
              <w:jc w:val="both"/>
              <w:rPr>
                <w:rFonts w:ascii="Arial" w:hAnsi="Arial" w:cs="Arial"/>
              </w:rPr>
            </w:pPr>
          </w:p>
          <w:p w14:paraId="7F975B5F" w14:textId="77777777" w:rsidR="00F06E32" w:rsidRPr="00606FCC" w:rsidRDefault="00F06E32"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C994B1D" w14:textId="77777777" w:rsidR="00F06E32" w:rsidRPr="00606FCC" w:rsidRDefault="00F06E32" w:rsidP="00AE1FE6">
            <w:pPr>
              <w:snapToGrid w:val="0"/>
              <w:jc w:val="both"/>
              <w:rPr>
                <w:rFonts w:ascii="Arial" w:hAnsi="Arial" w:cs="Arial"/>
              </w:rPr>
            </w:pPr>
            <w:r w:rsidRPr="00606FCC">
              <w:rPr>
                <w:rFonts w:ascii="Arial" w:hAnsi="Arial" w:cs="Arial"/>
              </w:rPr>
              <w:t>Cuarenta y tres (43) meses de experiencia profesional relacionada.</w:t>
            </w:r>
          </w:p>
        </w:tc>
      </w:tr>
    </w:tbl>
    <w:p w14:paraId="29522C94" w14:textId="4BE15797" w:rsidR="00FB547B" w:rsidRDefault="00FB547B" w:rsidP="00AE1FE6">
      <w:pPr>
        <w:adjustRightInd w:val="0"/>
        <w:ind w:left="1416" w:hanging="708"/>
        <w:jc w:val="both"/>
        <w:rPr>
          <w:rFonts w:ascii="Arial" w:hAnsi="Arial" w:cs="Arial"/>
          <w:highlight w:val="yellow"/>
        </w:rPr>
      </w:pPr>
    </w:p>
    <w:p w14:paraId="1EEA1579" w14:textId="6BAA9E2F" w:rsidR="008A6EA2" w:rsidRDefault="008A6EA2" w:rsidP="00AE1FE6">
      <w:pPr>
        <w:adjustRightInd w:val="0"/>
        <w:ind w:left="1416" w:hanging="708"/>
        <w:jc w:val="both"/>
        <w:rPr>
          <w:rFonts w:ascii="Arial" w:hAnsi="Arial" w:cs="Arial"/>
          <w:highlight w:val="yellow"/>
        </w:rPr>
      </w:pPr>
    </w:p>
    <w:p w14:paraId="0B834F56" w14:textId="4E7442AB" w:rsidR="008A6EA2" w:rsidRDefault="008A6EA2" w:rsidP="00AE1FE6">
      <w:pPr>
        <w:adjustRightInd w:val="0"/>
        <w:ind w:left="1416" w:hanging="708"/>
        <w:jc w:val="both"/>
        <w:rPr>
          <w:rFonts w:ascii="Arial" w:hAnsi="Arial" w:cs="Arial"/>
          <w:highlight w:val="yellow"/>
        </w:rPr>
      </w:pPr>
    </w:p>
    <w:p w14:paraId="5D2E79A7" w14:textId="62B75E21" w:rsidR="008A6EA2" w:rsidRDefault="008A6EA2" w:rsidP="00AE1FE6">
      <w:pPr>
        <w:adjustRightInd w:val="0"/>
        <w:ind w:left="1416" w:hanging="708"/>
        <w:jc w:val="both"/>
        <w:rPr>
          <w:rFonts w:ascii="Arial" w:hAnsi="Arial" w:cs="Arial"/>
          <w:highlight w:val="yellow"/>
        </w:rPr>
      </w:pPr>
    </w:p>
    <w:p w14:paraId="2FA3150B" w14:textId="39B1D80E" w:rsidR="008A6EA2" w:rsidRDefault="008A6EA2" w:rsidP="00AE1FE6">
      <w:pPr>
        <w:adjustRightInd w:val="0"/>
        <w:ind w:left="1416" w:hanging="708"/>
        <w:jc w:val="both"/>
        <w:rPr>
          <w:rFonts w:ascii="Arial" w:hAnsi="Arial" w:cs="Arial"/>
          <w:highlight w:val="yellow"/>
        </w:rPr>
      </w:pPr>
    </w:p>
    <w:p w14:paraId="76BA6FDE" w14:textId="6DA60C76" w:rsidR="008A6EA2" w:rsidRDefault="008A6EA2" w:rsidP="00AE1FE6">
      <w:pPr>
        <w:adjustRightInd w:val="0"/>
        <w:ind w:left="1416" w:hanging="708"/>
        <w:jc w:val="both"/>
        <w:rPr>
          <w:rFonts w:ascii="Arial" w:hAnsi="Arial" w:cs="Arial"/>
          <w:highlight w:val="yellow"/>
        </w:rPr>
      </w:pPr>
    </w:p>
    <w:p w14:paraId="16390621" w14:textId="5AE7A1EA" w:rsidR="008A6EA2" w:rsidRDefault="008A6EA2" w:rsidP="00AE1FE6">
      <w:pPr>
        <w:adjustRightInd w:val="0"/>
        <w:ind w:left="1416" w:hanging="708"/>
        <w:jc w:val="both"/>
        <w:rPr>
          <w:rFonts w:ascii="Arial" w:hAnsi="Arial" w:cs="Arial"/>
          <w:highlight w:val="yellow"/>
        </w:rPr>
      </w:pPr>
    </w:p>
    <w:p w14:paraId="033B624E" w14:textId="43036B87" w:rsidR="008A6EA2" w:rsidRDefault="008A6EA2" w:rsidP="00AE1FE6">
      <w:pPr>
        <w:adjustRightInd w:val="0"/>
        <w:ind w:left="1416" w:hanging="708"/>
        <w:jc w:val="both"/>
        <w:rPr>
          <w:rFonts w:ascii="Arial" w:hAnsi="Arial" w:cs="Arial"/>
          <w:highlight w:val="yellow"/>
        </w:rPr>
      </w:pPr>
    </w:p>
    <w:p w14:paraId="7540FAEC" w14:textId="503964B0" w:rsidR="008A6EA2" w:rsidRDefault="008A6EA2" w:rsidP="00AE1FE6">
      <w:pPr>
        <w:adjustRightInd w:val="0"/>
        <w:ind w:left="1416" w:hanging="708"/>
        <w:jc w:val="both"/>
        <w:rPr>
          <w:rFonts w:ascii="Arial" w:hAnsi="Arial" w:cs="Arial"/>
          <w:highlight w:val="yellow"/>
        </w:rPr>
      </w:pPr>
    </w:p>
    <w:p w14:paraId="44D8860F" w14:textId="6706CC26" w:rsidR="008A6EA2" w:rsidRDefault="008A6EA2" w:rsidP="00AE1FE6">
      <w:pPr>
        <w:adjustRightInd w:val="0"/>
        <w:ind w:left="1416" w:hanging="708"/>
        <w:jc w:val="both"/>
        <w:rPr>
          <w:rFonts w:ascii="Arial" w:hAnsi="Arial" w:cs="Arial"/>
          <w:highlight w:val="yellow"/>
        </w:rPr>
      </w:pPr>
    </w:p>
    <w:p w14:paraId="0AD2A94C" w14:textId="7B8B3816" w:rsidR="008A6EA2" w:rsidRDefault="008A6EA2" w:rsidP="00AE1FE6">
      <w:pPr>
        <w:adjustRightInd w:val="0"/>
        <w:ind w:left="1416" w:hanging="708"/>
        <w:jc w:val="both"/>
        <w:rPr>
          <w:rFonts w:ascii="Arial" w:hAnsi="Arial" w:cs="Arial"/>
          <w:highlight w:val="yellow"/>
        </w:rPr>
      </w:pPr>
    </w:p>
    <w:p w14:paraId="26F3937D" w14:textId="3FE4F401" w:rsidR="008A6EA2" w:rsidRDefault="008A6EA2" w:rsidP="00AE1FE6">
      <w:pPr>
        <w:adjustRightInd w:val="0"/>
        <w:ind w:left="1416" w:hanging="708"/>
        <w:jc w:val="both"/>
        <w:rPr>
          <w:rFonts w:ascii="Arial" w:hAnsi="Arial" w:cs="Arial"/>
          <w:highlight w:val="yellow"/>
        </w:rPr>
      </w:pPr>
    </w:p>
    <w:p w14:paraId="4D71A314" w14:textId="0DDB4985" w:rsidR="008A6EA2" w:rsidRDefault="008A6EA2" w:rsidP="00AE1FE6">
      <w:pPr>
        <w:adjustRightInd w:val="0"/>
        <w:ind w:left="1416" w:hanging="708"/>
        <w:jc w:val="both"/>
        <w:rPr>
          <w:rFonts w:ascii="Arial" w:hAnsi="Arial" w:cs="Arial"/>
          <w:highlight w:val="yellow"/>
        </w:rPr>
      </w:pPr>
    </w:p>
    <w:p w14:paraId="30A03CBF" w14:textId="191870B6" w:rsidR="008A6EA2" w:rsidRDefault="008A6EA2" w:rsidP="00AE1FE6">
      <w:pPr>
        <w:adjustRightInd w:val="0"/>
        <w:ind w:left="1416" w:hanging="708"/>
        <w:jc w:val="both"/>
        <w:rPr>
          <w:rFonts w:ascii="Arial" w:hAnsi="Arial" w:cs="Arial"/>
          <w:highlight w:val="yellow"/>
        </w:rPr>
      </w:pPr>
    </w:p>
    <w:p w14:paraId="59A8C265" w14:textId="551A7A29" w:rsidR="008A6EA2" w:rsidRDefault="008A6EA2" w:rsidP="00AE1FE6">
      <w:pPr>
        <w:adjustRightInd w:val="0"/>
        <w:ind w:left="1416" w:hanging="708"/>
        <w:jc w:val="both"/>
        <w:rPr>
          <w:rFonts w:ascii="Arial" w:hAnsi="Arial" w:cs="Arial"/>
          <w:highlight w:val="yellow"/>
        </w:rPr>
      </w:pPr>
    </w:p>
    <w:p w14:paraId="73CD52D4" w14:textId="281FDEDC" w:rsidR="008A6EA2" w:rsidRDefault="008A6EA2" w:rsidP="00AE1FE6">
      <w:pPr>
        <w:adjustRightInd w:val="0"/>
        <w:ind w:left="1416" w:hanging="708"/>
        <w:jc w:val="both"/>
        <w:rPr>
          <w:rFonts w:ascii="Arial" w:hAnsi="Arial" w:cs="Arial"/>
          <w:highlight w:val="yellow"/>
        </w:rPr>
      </w:pPr>
    </w:p>
    <w:p w14:paraId="69B55657" w14:textId="61A3B353" w:rsidR="008A6EA2" w:rsidRDefault="008A6EA2" w:rsidP="00AE1FE6">
      <w:pPr>
        <w:adjustRightInd w:val="0"/>
        <w:ind w:left="1416" w:hanging="708"/>
        <w:jc w:val="both"/>
        <w:rPr>
          <w:rFonts w:ascii="Arial" w:hAnsi="Arial" w:cs="Arial"/>
          <w:highlight w:val="yellow"/>
        </w:rPr>
      </w:pPr>
    </w:p>
    <w:p w14:paraId="60234F1E" w14:textId="7BB807BC" w:rsidR="008A6EA2" w:rsidRDefault="008A6EA2" w:rsidP="00AE1FE6">
      <w:pPr>
        <w:adjustRightInd w:val="0"/>
        <w:ind w:left="1416" w:hanging="708"/>
        <w:jc w:val="both"/>
        <w:rPr>
          <w:rFonts w:ascii="Arial" w:hAnsi="Arial" w:cs="Arial"/>
          <w:highlight w:val="yellow"/>
        </w:rPr>
      </w:pPr>
    </w:p>
    <w:p w14:paraId="5E0DB267" w14:textId="3FD4AD69" w:rsidR="008A6EA2" w:rsidRDefault="008A6EA2" w:rsidP="00AE1FE6">
      <w:pPr>
        <w:adjustRightInd w:val="0"/>
        <w:ind w:left="1416" w:hanging="708"/>
        <w:jc w:val="both"/>
        <w:rPr>
          <w:rFonts w:ascii="Arial" w:hAnsi="Arial" w:cs="Arial"/>
          <w:highlight w:val="yellow"/>
        </w:rPr>
      </w:pPr>
    </w:p>
    <w:p w14:paraId="5D0D732E" w14:textId="26E370ED" w:rsidR="008A6EA2" w:rsidRDefault="008A6EA2" w:rsidP="00AE1FE6">
      <w:pPr>
        <w:adjustRightInd w:val="0"/>
        <w:ind w:left="1416" w:hanging="708"/>
        <w:jc w:val="both"/>
        <w:rPr>
          <w:rFonts w:ascii="Arial" w:hAnsi="Arial" w:cs="Arial"/>
          <w:highlight w:val="yellow"/>
        </w:rPr>
      </w:pPr>
    </w:p>
    <w:p w14:paraId="7E6FEB51" w14:textId="3CF03D1D" w:rsidR="008A6EA2" w:rsidRDefault="008A6EA2" w:rsidP="00AE1FE6">
      <w:pPr>
        <w:adjustRightInd w:val="0"/>
        <w:ind w:left="1416" w:hanging="708"/>
        <w:jc w:val="both"/>
        <w:rPr>
          <w:rFonts w:ascii="Arial" w:hAnsi="Arial" w:cs="Arial"/>
          <w:highlight w:val="yellow"/>
        </w:rPr>
      </w:pPr>
    </w:p>
    <w:p w14:paraId="676553BB" w14:textId="3F1DCAE3" w:rsidR="008A6EA2" w:rsidRDefault="008A6EA2" w:rsidP="00AE1FE6">
      <w:pPr>
        <w:adjustRightInd w:val="0"/>
        <w:ind w:left="1416" w:hanging="708"/>
        <w:jc w:val="both"/>
        <w:rPr>
          <w:rFonts w:ascii="Arial" w:hAnsi="Arial" w:cs="Arial"/>
          <w:highlight w:val="yellow"/>
        </w:rPr>
      </w:pPr>
    </w:p>
    <w:p w14:paraId="74FD3DFA" w14:textId="22A293BE" w:rsidR="008A6EA2" w:rsidRDefault="008A6EA2" w:rsidP="00AE1FE6">
      <w:pPr>
        <w:adjustRightInd w:val="0"/>
        <w:ind w:left="1416" w:hanging="708"/>
        <w:jc w:val="both"/>
        <w:rPr>
          <w:rFonts w:ascii="Arial" w:hAnsi="Arial" w:cs="Arial"/>
          <w:highlight w:val="yellow"/>
        </w:rPr>
      </w:pPr>
    </w:p>
    <w:p w14:paraId="520AB1FF" w14:textId="0FF35604" w:rsidR="008A6EA2" w:rsidRDefault="008A6EA2" w:rsidP="00AE1FE6">
      <w:pPr>
        <w:adjustRightInd w:val="0"/>
        <w:ind w:left="1416" w:hanging="708"/>
        <w:jc w:val="both"/>
        <w:rPr>
          <w:rFonts w:ascii="Arial" w:hAnsi="Arial" w:cs="Arial"/>
          <w:highlight w:val="yellow"/>
        </w:rPr>
      </w:pPr>
    </w:p>
    <w:p w14:paraId="05379007" w14:textId="51322FCC" w:rsidR="008A6EA2" w:rsidRDefault="008A6EA2" w:rsidP="00AE1FE6">
      <w:pPr>
        <w:adjustRightInd w:val="0"/>
        <w:ind w:left="1416" w:hanging="708"/>
        <w:jc w:val="both"/>
        <w:rPr>
          <w:rFonts w:ascii="Arial" w:hAnsi="Arial" w:cs="Arial"/>
          <w:highlight w:val="yellow"/>
        </w:rPr>
      </w:pPr>
    </w:p>
    <w:p w14:paraId="0D609189" w14:textId="3C2EAC9F" w:rsidR="008A6EA2" w:rsidRDefault="008A6EA2" w:rsidP="00AE1FE6">
      <w:pPr>
        <w:adjustRightInd w:val="0"/>
        <w:ind w:left="1416" w:hanging="708"/>
        <w:jc w:val="both"/>
        <w:rPr>
          <w:rFonts w:ascii="Arial" w:hAnsi="Arial" w:cs="Arial"/>
          <w:highlight w:val="yellow"/>
        </w:rPr>
      </w:pPr>
    </w:p>
    <w:p w14:paraId="65A11D9D" w14:textId="293FCD98" w:rsidR="008A6EA2" w:rsidRDefault="008A6EA2" w:rsidP="00AE1FE6">
      <w:pPr>
        <w:adjustRightInd w:val="0"/>
        <w:ind w:left="1416" w:hanging="708"/>
        <w:jc w:val="both"/>
        <w:rPr>
          <w:rFonts w:ascii="Arial" w:hAnsi="Arial" w:cs="Arial"/>
          <w:highlight w:val="yellow"/>
        </w:rPr>
      </w:pPr>
    </w:p>
    <w:p w14:paraId="0FBF0801" w14:textId="77739E3E" w:rsidR="008A6EA2" w:rsidRDefault="008A6EA2" w:rsidP="00AE1FE6">
      <w:pPr>
        <w:adjustRightInd w:val="0"/>
        <w:ind w:left="1416" w:hanging="708"/>
        <w:jc w:val="both"/>
        <w:rPr>
          <w:rFonts w:ascii="Arial" w:hAnsi="Arial" w:cs="Arial"/>
          <w:highlight w:val="yellow"/>
        </w:rPr>
      </w:pPr>
    </w:p>
    <w:p w14:paraId="298A9BF9" w14:textId="49991C16" w:rsidR="008A6EA2" w:rsidRDefault="008A6EA2" w:rsidP="00AE1FE6">
      <w:pPr>
        <w:adjustRightInd w:val="0"/>
        <w:ind w:left="1416" w:hanging="708"/>
        <w:jc w:val="both"/>
        <w:rPr>
          <w:rFonts w:ascii="Arial" w:hAnsi="Arial" w:cs="Arial"/>
          <w:highlight w:val="yellow"/>
        </w:rPr>
      </w:pPr>
    </w:p>
    <w:p w14:paraId="11D74C97" w14:textId="0BFB31BA" w:rsidR="008A6EA2" w:rsidRDefault="008A6EA2" w:rsidP="00AE1FE6">
      <w:pPr>
        <w:adjustRightInd w:val="0"/>
        <w:ind w:left="1416" w:hanging="708"/>
        <w:jc w:val="both"/>
        <w:rPr>
          <w:rFonts w:ascii="Arial" w:hAnsi="Arial" w:cs="Arial"/>
          <w:highlight w:val="yellow"/>
        </w:rPr>
      </w:pPr>
    </w:p>
    <w:p w14:paraId="3EAF73D4" w14:textId="3712E0EB" w:rsidR="008A6EA2" w:rsidRDefault="008A6EA2" w:rsidP="00AE1FE6">
      <w:pPr>
        <w:adjustRightInd w:val="0"/>
        <w:ind w:left="1416" w:hanging="708"/>
        <w:jc w:val="both"/>
        <w:rPr>
          <w:rFonts w:ascii="Arial" w:hAnsi="Arial" w:cs="Arial"/>
          <w:highlight w:val="yellow"/>
        </w:rPr>
      </w:pPr>
    </w:p>
    <w:p w14:paraId="6A4B6239" w14:textId="77777777" w:rsidR="008A6EA2" w:rsidRPr="00606FCC" w:rsidRDefault="008A6EA2" w:rsidP="00AE1FE6">
      <w:pPr>
        <w:adjustRightInd w:val="0"/>
        <w:ind w:left="1416" w:hanging="708"/>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B547B" w:rsidRPr="00606FCC" w14:paraId="556070D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877355" w14:textId="44CEAA7D" w:rsidR="00FB547B" w:rsidRPr="00606FCC" w:rsidRDefault="009A7B0F" w:rsidP="00AE1FE6">
            <w:pPr>
              <w:rPr>
                <w:rFonts w:ascii="Arial" w:hAnsi="Arial" w:cs="Arial"/>
                <w:bCs/>
                <w:caps/>
                <w:sz w:val="10"/>
                <w:szCs w:val="10"/>
              </w:rPr>
            </w:pPr>
            <w:r w:rsidRPr="003F6136">
              <w:rPr>
                <w:rFonts w:ascii="Arial" w:hAnsi="Arial" w:cs="Arial"/>
                <w:bCs/>
                <w:caps/>
                <w:color w:val="FFFF00"/>
                <w:sz w:val="10"/>
                <w:szCs w:val="10"/>
              </w:rPr>
              <w:t>id 540 - INGENIERIA DE SISTEMAS - ESPECIALIZACION EN DESARROLLO DE BASES DE DATOS, id 542 - INGENIERIA DE SISTEMAS</w:t>
            </w:r>
            <w:r w:rsidRPr="003F6136">
              <w:rPr>
                <w:rFonts w:ascii="Arial" w:hAnsi="Arial" w:cs="Arial"/>
                <w:bCs/>
                <w:caps/>
                <w:color w:val="FFFF00"/>
                <w:sz w:val="10"/>
                <w:szCs w:val="10"/>
              </w:rPr>
              <w:tab/>
            </w:r>
            <w:r w:rsidRPr="003F6136">
              <w:rPr>
                <w:rFonts w:ascii="Arial" w:hAnsi="Arial" w:cs="Arial"/>
                <w:bCs/>
                <w:caps/>
                <w:color w:val="FFFF00"/>
                <w:sz w:val="10"/>
                <w:szCs w:val="10"/>
              </w:rPr>
              <w:tab/>
            </w:r>
          </w:p>
        </w:tc>
      </w:tr>
      <w:tr w:rsidR="00FB547B" w:rsidRPr="00606FCC" w14:paraId="601A747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D52C89" w14:textId="77777777" w:rsidR="00FB547B" w:rsidRPr="00606FCC" w:rsidRDefault="00FB547B"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FB547B" w:rsidRPr="00606FCC" w14:paraId="06EC610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2B3E6" w14:textId="77777777" w:rsidR="00FB547B" w:rsidRPr="00606FCC" w:rsidRDefault="00FB547B" w:rsidP="00AE1FE6">
            <w:pPr>
              <w:ind w:left="284"/>
              <w:jc w:val="center"/>
              <w:rPr>
                <w:rFonts w:ascii="Arial" w:hAnsi="Arial" w:cs="Arial"/>
                <w:b/>
                <w:caps/>
              </w:rPr>
            </w:pPr>
            <w:r w:rsidRPr="00606FCC">
              <w:rPr>
                <w:rFonts w:ascii="Arial" w:hAnsi="Arial" w:cs="Arial"/>
                <w:b/>
                <w:bCs/>
                <w:caps/>
              </w:rPr>
              <w:t>iII. PROPÓSITO PRINCIPAL</w:t>
            </w:r>
          </w:p>
        </w:tc>
      </w:tr>
      <w:tr w:rsidR="00FB547B" w:rsidRPr="00606FCC" w14:paraId="38AAD658"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5527DA4" w14:textId="35C5775C" w:rsidR="00FB547B" w:rsidRPr="00606FCC" w:rsidRDefault="009A7B0F" w:rsidP="00AE1FE6">
            <w:pPr>
              <w:jc w:val="both"/>
              <w:rPr>
                <w:rFonts w:ascii="Arial" w:hAnsi="Arial" w:cs="Arial"/>
              </w:rPr>
            </w:pPr>
            <w:r w:rsidRPr="00606FCC">
              <w:rPr>
                <w:rFonts w:ascii="Arial" w:hAnsi="Arial" w:cs="Arial"/>
              </w:rPr>
              <w:t>Controlar los procesos inherentes al funcionamiento de los sistemas tecnológicos de la Dirección de Transferencias Monetarias con el fin de favorecer la ejecución, monitoreo y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FB547B" w:rsidRPr="00606FCC" w14:paraId="16D27BF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DB8AD" w14:textId="77777777" w:rsidR="00FB547B" w:rsidRPr="00606FCC" w:rsidRDefault="00FB547B" w:rsidP="00AE1FE6">
            <w:pPr>
              <w:ind w:left="284"/>
              <w:jc w:val="center"/>
              <w:rPr>
                <w:rFonts w:ascii="Arial" w:hAnsi="Arial" w:cs="Arial"/>
                <w:b/>
              </w:rPr>
            </w:pPr>
            <w:r w:rsidRPr="00606FCC">
              <w:rPr>
                <w:rFonts w:ascii="Arial" w:hAnsi="Arial" w:cs="Arial"/>
                <w:b/>
                <w:bCs/>
              </w:rPr>
              <w:t>IV. DESCRIPCIÓN DE FUNCIONES ESENCIALES</w:t>
            </w:r>
          </w:p>
        </w:tc>
      </w:tr>
      <w:tr w:rsidR="00FB547B" w:rsidRPr="00606FCC" w14:paraId="456E00E5"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594AFE1" w14:textId="1FEA878A" w:rsidR="009A7B0F" w:rsidRPr="00606FCC" w:rsidRDefault="009A7B0F" w:rsidP="00AE1FE6">
            <w:pPr>
              <w:jc w:val="both"/>
              <w:rPr>
                <w:rFonts w:ascii="Arial" w:hAnsi="Arial" w:cs="Arial"/>
              </w:rPr>
            </w:pPr>
            <w:r w:rsidRPr="00606FCC">
              <w:rPr>
                <w:rFonts w:ascii="Arial" w:hAnsi="Arial" w:cs="Arial"/>
              </w:rPr>
              <w:t>1. Administrar y controlar los sistemas tecnológicos y de información establecidos por la Dirección, con el fin de identificar las posibles fallas y plantear las soluciones, acorde con los procedimientos y la normatividad vigente.</w:t>
            </w:r>
          </w:p>
          <w:p w14:paraId="542C0089" w14:textId="77777777" w:rsidR="009A7B0F" w:rsidRPr="00606FCC" w:rsidRDefault="009A7B0F" w:rsidP="00AE1FE6">
            <w:pPr>
              <w:jc w:val="both"/>
              <w:rPr>
                <w:rFonts w:ascii="Arial" w:hAnsi="Arial" w:cs="Arial"/>
              </w:rPr>
            </w:pPr>
            <w:r w:rsidRPr="00606FCC">
              <w:rPr>
                <w:rFonts w:ascii="Arial" w:hAnsi="Arial" w:cs="Arial"/>
              </w:rPr>
              <w:t>2. Realizar auditoría permanente al sistema de información de la Dirección verificando el correcto funcionamiento de los aplicativos que apoyan los diferentes procesos y programas, de acuerdo con los procedimientos establecidos, los lineamientos de la dependencia y la normatividad vigente aplicable.</w:t>
            </w:r>
          </w:p>
          <w:p w14:paraId="371D71A5" w14:textId="77777777" w:rsidR="009A7B0F" w:rsidRPr="00606FCC" w:rsidRDefault="009A7B0F" w:rsidP="00AE1FE6">
            <w:pPr>
              <w:jc w:val="both"/>
              <w:rPr>
                <w:rFonts w:ascii="Arial" w:hAnsi="Arial" w:cs="Arial"/>
              </w:rPr>
            </w:pPr>
            <w:r w:rsidRPr="00606FCC">
              <w:rPr>
                <w:rFonts w:ascii="Arial" w:hAnsi="Arial" w:cs="Arial"/>
              </w:rPr>
              <w:t>3. Proyectar conceptos técnicos que ayuden a mejorar la funcionalidad requerida en la operación de los programas de transferencias monetarias, de acuerdo con las competencias y requerimientos del programa y de la Entidad.</w:t>
            </w:r>
          </w:p>
          <w:p w14:paraId="7F9D93AA" w14:textId="77777777" w:rsidR="009A7B0F" w:rsidRPr="00606FCC" w:rsidRDefault="009A7B0F" w:rsidP="00AE1FE6">
            <w:pPr>
              <w:jc w:val="both"/>
              <w:rPr>
                <w:rFonts w:ascii="Arial" w:hAnsi="Arial" w:cs="Arial"/>
              </w:rPr>
            </w:pPr>
            <w:r w:rsidRPr="00606FCC">
              <w:rPr>
                <w:rFonts w:ascii="Arial" w:hAnsi="Arial" w:cs="Arial"/>
              </w:rPr>
              <w:t>4. Implementar y controlar las actividades propias de los planes, programas y proyectos de desarrollo que permiten hacer más eficientes los procesos de sistematización de los diferentes programas de transferencias monetarias, de acuerdo con los lineamientos establecidos por la dependencia.</w:t>
            </w:r>
          </w:p>
          <w:p w14:paraId="5B36E0F5" w14:textId="77777777" w:rsidR="009A7B0F" w:rsidRPr="00606FCC" w:rsidRDefault="009A7B0F" w:rsidP="00AE1FE6">
            <w:pPr>
              <w:jc w:val="both"/>
              <w:rPr>
                <w:rFonts w:ascii="Arial" w:hAnsi="Arial" w:cs="Arial"/>
              </w:rPr>
            </w:pPr>
            <w:r w:rsidRPr="00606FCC">
              <w:rPr>
                <w:rFonts w:ascii="Arial" w:hAnsi="Arial" w:cs="Arial"/>
              </w:rPr>
              <w:t>5. Realizar la documentación de manuales de usuario y documentación de pruebas, con el fin de lograr mayor claridad y entendimiento en la operación de los aplicativos, según los procedimientos establecidos y los estándares de pruebas aplicables a cada una de las funcionalidades desarrolladas.</w:t>
            </w:r>
          </w:p>
          <w:p w14:paraId="63610F1D" w14:textId="77777777" w:rsidR="009A7B0F" w:rsidRPr="00606FCC" w:rsidRDefault="009A7B0F" w:rsidP="00AE1FE6">
            <w:pPr>
              <w:jc w:val="both"/>
              <w:rPr>
                <w:rFonts w:ascii="Arial" w:hAnsi="Arial" w:cs="Arial"/>
              </w:rPr>
            </w:pPr>
            <w:r w:rsidRPr="00606FCC">
              <w:rPr>
                <w:rFonts w:ascii="Arial" w:hAnsi="Arial" w:cs="Arial"/>
              </w:rPr>
              <w:t>6. Gestionar los requerimientos de información que deben ser incluidos en el sistema de información de los diferentes programas de transferencias monetarias, con el fin de hacer eficiente la operación de los programas, de acuerdo con los lineamientos de la Entidad y según las necesidades de la misma.</w:t>
            </w:r>
          </w:p>
          <w:p w14:paraId="5F083A4B" w14:textId="6F2E5CD8" w:rsidR="009A7B0F" w:rsidRPr="00606FCC" w:rsidRDefault="00771BD6" w:rsidP="00AE1FE6">
            <w:pPr>
              <w:jc w:val="both"/>
              <w:rPr>
                <w:rFonts w:ascii="Arial" w:hAnsi="Arial" w:cs="Arial"/>
              </w:rPr>
            </w:pPr>
            <w:r>
              <w:rPr>
                <w:rFonts w:ascii="Arial" w:hAnsi="Arial" w:cs="Arial"/>
              </w:rPr>
              <w:t>7</w:t>
            </w:r>
            <w:r w:rsidR="009A7B0F" w:rsidRPr="00606FCC">
              <w:rPr>
                <w:rFonts w:ascii="Arial" w:hAnsi="Arial" w:cs="Arial"/>
              </w:rPr>
              <w:t>. Administrar y definir los perfiles requeridos por cada uno de los aplicativos, con el fin de asignar las diferentes funcionalidades a que tienen acceso los usuarios de los programas, de acuerdo con los lineamientos de la Dirección de Transferencias Monetarias y la normatividad vigente.</w:t>
            </w:r>
          </w:p>
          <w:p w14:paraId="4849772E" w14:textId="545A6CD5" w:rsidR="00FB547B" w:rsidRPr="00606FCC" w:rsidRDefault="00771BD6" w:rsidP="00AE1FE6">
            <w:pPr>
              <w:jc w:val="both"/>
              <w:rPr>
                <w:rFonts w:ascii="Arial" w:hAnsi="Arial" w:cs="Arial"/>
              </w:rPr>
            </w:pPr>
            <w:r>
              <w:rPr>
                <w:rFonts w:ascii="Arial" w:hAnsi="Arial" w:cs="Arial"/>
              </w:rPr>
              <w:t>8</w:t>
            </w:r>
            <w:r w:rsidR="009A7B0F" w:rsidRPr="00606FCC">
              <w:rPr>
                <w:rFonts w:ascii="Arial" w:hAnsi="Arial" w:cs="Arial"/>
              </w:rPr>
              <w:t>. Elaborar informes y archivos de cruce de información de acuerdo con los requerimientos de la Entidad y Entidades externas involucradas en el proceso generando la retroalimentación necesaria para la operatividad efectiva de los programas.</w:t>
            </w:r>
          </w:p>
        </w:tc>
      </w:tr>
      <w:tr w:rsidR="00FB547B" w:rsidRPr="00606FCC" w14:paraId="32921ED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51B39" w14:textId="77777777" w:rsidR="00FB547B" w:rsidRPr="00606FCC" w:rsidRDefault="00FB547B" w:rsidP="00AE1FE6">
            <w:pPr>
              <w:ind w:left="284"/>
              <w:jc w:val="center"/>
              <w:rPr>
                <w:rFonts w:ascii="Arial" w:hAnsi="Arial" w:cs="Arial"/>
                <w:b/>
              </w:rPr>
            </w:pPr>
            <w:r w:rsidRPr="00606FCC">
              <w:rPr>
                <w:rFonts w:ascii="Arial" w:hAnsi="Arial" w:cs="Arial"/>
                <w:b/>
                <w:bCs/>
              </w:rPr>
              <w:t>V. CONOCIMIENTOS BÁSICOS O ESENCIALES</w:t>
            </w:r>
          </w:p>
        </w:tc>
      </w:tr>
      <w:tr w:rsidR="00FB547B" w:rsidRPr="00606FCC" w14:paraId="37270DFC"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200216B3" w14:textId="58E16722" w:rsidR="009A7B0F" w:rsidRPr="00606FCC" w:rsidRDefault="009A7B0F" w:rsidP="00AE1FE6">
            <w:pPr>
              <w:jc w:val="both"/>
              <w:rPr>
                <w:rFonts w:ascii="Arial" w:hAnsi="Arial" w:cs="Arial"/>
              </w:rPr>
            </w:pPr>
            <w:r w:rsidRPr="00606FCC">
              <w:rPr>
                <w:rFonts w:ascii="Arial" w:hAnsi="Arial" w:cs="Arial"/>
              </w:rPr>
              <w:t xml:space="preserve">1. Gerencia de Proyectos. </w:t>
            </w:r>
          </w:p>
          <w:p w14:paraId="0B2D97C3" w14:textId="77777777" w:rsidR="009A7B0F" w:rsidRPr="00606FCC" w:rsidRDefault="009A7B0F" w:rsidP="00AE1FE6">
            <w:pPr>
              <w:jc w:val="both"/>
              <w:rPr>
                <w:rFonts w:ascii="Arial" w:hAnsi="Arial" w:cs="Arial"/>
              </w:rPr>
            </w:pPr>
            <w:r w:rsidRPr="00606FCC">
              <w:rPr>
                <w:rFonts w:ascii="Arial" w:hAnsi="Arial" w:cs="Arial"/>
              </w:rPr>
              <w:t xml:space="preserve">2. Seguridad de la información, Buenas prácticas para la custodia de información y productos de TIC, Norma ISO 27000. </w:t>
            </w:r>
          </w:p>
          <w:p w14:paraId="6F23D94C" w14:textId="77777777" w:rsidR="009A7B0F" w:rsidRPr="00606FCC" w:rsidRDefault="009A7B0F" w:rsidP="00AE1FE6">
            <w:pPr>
              <w:jc w:val="both"/>
              <w:rPr>
                <w:rFonts w:ascii="Arial" w:hAnsi="Arial" w:cs="Arial"/>
              </w:rPr>
            </w:pPr>
            <w:r w:rsidRPr="00606FCC">
              <w:rPr>
                <w:rFonts w:ascii="Arial" w:hAnsi="Arial" w:cs="Arial"/>
              </w:rPr>
              <w:t xml:space="preserve">3. Interoperabilidad de sistemas de información. </w:t>
            </w:r>
          </w:p>
          <w:p w14:paraId="4D54210F" w14:textId="77777777" w:rsidR="009A7B0F" w:rsidRPr="00606FCC" w:rsidRDefault="009A7B0F" w:rsidP="00AE1FE6">
            <w:pPr>
              <w:jc w:val="both"/>
              <w:rPr>
                <w:rFonts w:ascii="Arial" w:hAnsi="Arial" w:cs="Arial"/>
              </w:rPr>
            </w:pPr>
            <w:r w:rsidRPr="00606FCC">
              <w:rPr>
                <w:rFonts w:ascii="Arial" w:hAnsi="Arial" w:cs="Arial"/>
              </w:rPr>
              <w:t xml:space="preserve">4. Análisis y diseño de sistemas de información. </w:t>
            </w:r>
          </w:p>
          <w:p w14:paraId="2F851E62" w14:textId="77777777" w:rsidR="009A7B0F" w:rsidRPr="00606FCC" w:rsidRDefault="009A7B0F" w:rsidP="00AE1FE6">
            <w:pPr>
              <w:jc w:val="both"/>
              <w:rPr>
                <w:rFonts w:ascii="Arial" w:hAnsi="Arial" w:cs="Arial"/>
              </w:rPr>
            </w:pPr>
            <w:r w:rsidRPr="00606FCC">
              <w:rPr>
                <w:rFonts w:ascii="Arial" w:hAnsi="Arial" w:cs="Arial"/>
              </w:rPr>
              <w:t xml:space="preserve">5. Planeación Estratégica de TIC. </w:t>
            </w:r>
          </w:p>
          <w:p w14:paraId="20EB5897" w14:textId="77777777" w:rsidR="009A7B0F" w:rsidRPr="00606FCC" w:rsidRDefault="009A7B0F" w:rsidP="00AE1FE6">
            <w:pPr>
              <w:jc w:val="both"/>
              <w:rPr>
                <w:rFonts w:ascii="Arial" w:hAnsi="Arial" w:cs="Arial"/>
              </w:rPr>
            </w:pPr>
            <w:r w:rsidRPr="00606FCC">
              <w:rPr>
                <w:rFonts w:ascii="Arial" w:hAnsi="Arial" w:cs="Arial"/>
              </w:rPr>
              <w:t xml:space="preserve">6. Inteligencia de Negocios. </w:t>
            </w:r>
          </w:p>
          <w:p w14:paraId="7FB25B2A" w14:textId="77777777" w:rsidR="009A7B0F" w:rsidRPr="00606FCC" w:rsidRDefault="009A7B0F" w:rsidP="00AE1FE6">
            <w:pPr>
              <w:jc w:val="both"/>
              <w:rPr>
                <w:rFonts w:ascii="Arial" w:hAnsi="Arial" w:cs="Arial"/>
              </w:rPr>
            </w:pPr>
            <w:r w:rsidRPr="00606FCC">
              <w:rPr>
                <w:rFonts w:ascii="Arial" w:hAnsi="Arial" w:cs="Arial"/>
              </w:rPr>
              <w:t xml:space="preserve">7. Arquitectura Empresarial. </w:t>
            </w:r>
          </w:p>
          <w:p w14:paraId="786050F1" w14:textId="77777777" w:rsidR="009A7B0F" w:rsidRPr="00606FCC" w:rsidRDefault="009A7B0F" w:rsidP="00AE1FE6">
            <w:pPr>
              <w:jc w:val="both"/>
              <w:rPr>
                <w:rFonts w:ascii="Arial" w:hAnsi="Arial" w:cs="Arial"/>
              </w:rPr>
            </w:pPr>
            <w:r w:rsidRPr="00606FCC">
              <w:rPr>
                <w:rFonts w:ascii="Arial" w:hAnsi="Arial" w:cs="Arial"/>
              </w:rPr>
              <w:t xml:space="preserve">8. Gobierno en Línea. </w:t>
            </w:r>
          </w:p>
          <w:p w14:paraId="220E22F7" w14:textId="77777777" w:rsidR="009A7B0F" w:rsidRPr="00606FCC" w:rsidRDefault="009A7B0F" w:rsidP="00AE1FE6">
            <w:pPr>
              <w:jc w:val="both"/>
              <w:rPr>
                <w:rFonts w:ascii="Arial" w:hAnsi="Arial" w:cs="Arial"/>
              </w:rPr>
            </w:pPr>
            <w:r w:rsidRPr="00606FCC">
              <w:rPr>
                <w:rFonts w:ascii="Arial" w:hAnsi="Arial" w:cs="Arial"/>
              </w:rPr>
              <w:t xml:space="preserve">9. Sistema de Gestión Integral. </w:t>
            </w:r>
          </w:p>
          <w:p w14:paraId="1360297C" w14:textId="77777777" w:rsidR="009A7B0F" w:rsidRPr="00606FCC" w:rsidRDefault="009A7B0F" w:rsidP="00AE1FE6">
            <w:pPr>
              <w:jc w:val="both"/>
              <w:rPr>
                <w:rFonts w:ascii="Arial" w:hAnsi="Arial" w:cs="Arial"/>
              </w:rPr>
            </w:pPr>
            <w:r w:rsidRPr="00606FCC">
              <w:rPr>
                <w:rFonts w:ascii="Arial" w:hAnsi="Arial" w:cs="Arial"/>
              </w:rPr>
              <w:t xml:space="preserve">10. Sistema de Gestión Documental. </w:t>
            </w:r>
          </w:p>
          <w:p w14:paraId="6B244606" w14:textId="77777777" w:rsidR="009A7B0F" w:rsidRPr="00606FCC" w:rsidRDefault="009A7B0F" w:rsidP="00AE1FE6">
            <w:pPr>
              <w:jc w:val="both"/>
              <w:rPr>
                <w:rFonts w:ascii="Arial" w:hAnsi="Arial" w:cs="Arial"/>
              </w:rPr>
            </w:pPr>
            <w:r w:rsidRPr="00606FCC">
              <w:rPr>
                <w:rFonts w:ascii="Arial" w:hAnsi="Arial" w:cs="Arial"/>
              </w:rPr>
              <w:t xml:space="preserve">11. Ofimática Básica. </w:t>
            </w:r>
          </w:p>
          <w:p w14:paraId="699F350F" w14:textId="77777777" w:rsidR="009A7B0F" w:rsidRPr="00606FCC" w:rsidRDefault="009A7B0F" w:rsidP="00AE1FE6">
            <w:pPr>
              <w:jc w:val="both"/>
              <w:rPr>
                <w:rFonts w:ascii="Arial" w:hAnsi="Arial" w:cs="Arial"/>
              </w:rPr>
            </w:pPr>
            <w:r w:rsidRPr="00606FCC">
              <w:rPr>
                <w:rFonts w:ascii="Arial" w:hAnsi="Arial" w:cs="Arial"/>
              </w:rPr>
              <w:t xml:space="preserve">12. Estructura del Estado. </w:t>
            </w:r>
          </w:p>
          <w:p w14:paraId="73FFCB4C" w14:textId="0EE14B48" w:rsidR="00FB547B" w:rsidRPr="00606FCC" w:rsidRDefault="009A7B0F" w:rsidP="00AE1FE6">
            <w:pPr>
              <w:jc w:val="both"/>
              <w:rPr>
                <w:rFonts w:ascii="Arial" w:hAnsi="Arial" w:cs="Arial"/>
              </w:rPr>
            </w:pPr>
            <w:r w:rsidRPr="00606FCC">
              <w:rPr>
                <w:rFonts w:ascii="Arial" w:hAnsi="Arial" w:cs="Arial"/>
              </w:rPr>
              <w:t>13. Código Único Disciplinario.</w:t>
            </w:r>
            <w:r w:rsidRPr="00606FCC">
              <w:rPr>
                <w:rFonts w:ascii="Arial" w:hAnsi="Arial" w:cs="Arial"/>
              </w:rPr>
              <w:tab/>
            </w:r>
          </w:p>
        </w:tc>
      </w:tr>
      <w:tr w:rsidR="00FB547B" w:rsidRPr="00606FCC" w14:paraId="50FE547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503B42" w14:textId="77777777" w:rsidR="00FB547B" w:rsidRPr="00606FCC" w:rsidRDefault="00FB547B" w:rsidP="00AE1FE6">
            <w:pPr>
              <w:ind w:left="284"/>
              <w:jc w:val="center"/>
              <w:rPr>
                <w:rFonts w:ascii="Arial" w:hAnsi="Arial" w:cs="Arial"/>
                <w:b/>
              </w:rPr>
            </w:pPr>
            <w:r w:rsidRPr="00606FCC">
              <w:rPr>
                <w:rFonts w:ascii="Arial" w:hAnsi="Arial" w:cs="Arial"/>
                <w:b/>
                <w:bCs/>
              </w:rPr>
              <w:t>VI. REQUISITOS DE ESTUDIO Y EXPERIENCIA</w:t>
            </w:r>
          </w:p>
        </w:tc>
      </w:tr>
      <w:tr w:rsidR="00FB547B" w:rsidRPr="00606FCC" w14:paraId="0B1C1EF3"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ABB2F" w14:textId="77777777" w:rsidR="00FB547B" w:rsidRPr="00606FCC" w:rsidRDefault="00FB547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BDA21" w14:textId="77777777" w:rsidR="00FB547B" w:rsidRPr="00606FCC" w:rsidRDefault="00FB547B" w:rsidP="00AE1FE6">
            <w:pPr>
              <w:ind w:left="284"/>
              <w:jc w:val="center"/>
              <w:rPr>
                <w:rFonts w:ascii="Arial" w:hAnsi="Arial" w:cs="Arial"/>
                <w:b/>
              </w:rPr>
            </w:pPr>
            <w:r w:rsidRPr="00606FCC">
              <w:rPr>
                <w:rFonts w:ascii="Arial" w:hAnsi="Arial" w:cs="Arial"/>
                <w:b/>
                <w:bCs/>
              </w:rPr>
              <w:t>Experiencia</w:t>
            </w:r>
          </w:p>
        </w:tc>
      </w:tr>
      <w:tr w:rsidR="00FB547B" w:rsidRPr="00606FCC" w14:paraId="39C3655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0DC069A" w14:textId="77777777" w:rsidR="00FB547B" w:rsidRPr="00606FCC" w:rsidRDefault="00FB547B"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3F60FDF" w14:textId="6CD29023" w:rsidR="00FB547B" w:rsidRPr="00606FCC" w:rsidRDefault="00FB547B" w:rsidP="00AE1FE6">
            <w:pPr>
              <w:snapToGrid w:val="0"/>
              <w:jc w:val="both"/>
              <w:rPr>
                <w:rFonts w:ascii="Arial" w:hAnsi="Arial" w:cs="Arial"/>
                <w:lang w:eastAsia="es-CO"/>
              </w:rPr>
            </w:pPr>
          </w:p>
          <w:p w14:paraId="64F07211" w14:textId="23FCA924" w:rsidR="009A7B0F" w:rsidRPr="00606FCC" w:rsidRDefault="009A7B0F" w:rsidP="00AE1FE6">
            <w:pPr>
              <w:snapToGrid w:val="0"/>
              <w:jc w:val="both"/>
              <w:rPr>
                <w:rFonts w:ascii="Arial" w:hAnsi="Arial" w:cs="Arial"/>
                <w:lang w:eastAsia="es-CO"/>
              </w:rPr>
            </w:pPr>
            <w:r w:rsidRPr="00606FCC">
              <w:rPr>
                <w:rFonts w:ascii="Arial" w:hAnsi="Arial" w:cs="Arial"/>
                <w:lang w:eastAsia="es-CO"/>
              </w:rPr>
              <w:t xml:space="preserve">Ingeniería de Sistemas, Telemática y Afines, </w:t>
            </w:r>
            <w:r w:rsidR="00490F58" w:rsidRPr="00606FCC">
              <w:rPr>
                <w:rFonts w:ascii="Arial" w:hAnsi="Arial" w:cs="Arial"/>
                <w:lang w:eastAsia="es-CO"/>
              </w:rPr>
              <w:t>Ingeniería</w:t>
            </w:r>
            <w:r w:rsidR="00184953" w:rsidRPr="00606FCC">
              <w:rPr>
                <w:rFonts w:ascii="Arial" w:hAnsi="Arial" w:cs="Arial"/>
                <w:lang w:eastAsia="es-CO"/>
              </w:rPr>
              <w:t xml:space="preserve"> </w:t>
            </w:r>
            <w:r w:rsidR="00490F58" w:rsidRPr="00606FCC">
              <w:rPr>
                <w:rFonts w:ascii="Arial" w:hAnsi="Arial" w:cs="Arial"/>
                <w:lang w:eastAsia="es-CO"/>
              </w:rPr>
              <w:t>Eléctrica</w:t>
            </w:r>
            <w:r w:rsidR="00184953" w:rsidRPr="00606FCC">
              <w:rPr>
                <w:rFonts w:ascii="Arial" w:hAnsi="Arial" w:cs="Arial"/>
                <w:lang w:eastAsia="es-CO"/>
              </w:rPr>
              <w:t xml:space="preserve"> y Afines, </w:t>
            </w:r>
            <w:r w:rsidR="00490F58" w:rsidRPr="00606FCC">
              <w:rPr>
                <w:rFonts w:ascii="Arial" w:hAnsi="Arial" w:cs="Arial"/>
                <w:lang w:eastAsia="es-CO"/>
              </w:rPr>
              <w:t>Ingeniería</w:t>
            </w:r>
            <w:r w:rsidR="00184953" w:rsidRPr="00606FCC">
              <w:rPr>
                <w:rFonts w:ascii="Arial" w:hAnsi="Arial" w:cs="Arial"/>
                <w:lang w:eastAsia="es-CO"/>
              </w:rPr>
              <w:t xml:space="preserve"> </w:t>
            </w:r>
            <w:r w:rsidR="00490F58" w:rsidRPr="00606FCC">
              <w:rPr>
                <w:rFonts w:ascii="Arial" w:hAnsi="Arial" w:cs="Arial"/>
                <w:lang w:eastAsia="es-CO"/>
              </w:rPr>
              <w:t>Electrónica</w:t>
            </w:r>
            <w:r w:rsidR="00184953" w:rsidRPr="00606FCC">
              <w:rPr>
                <w:rFonts w:ascii="Arial" w:hAnsi="Arial" w:cs="Arial"/>
                <w:lang w:eastAsia="es-CO"/>
              </w:rPr>
              <w:t xml:space="preserve">, Telecomunicaciones y Afines. </w:t>
            </w:r>
          </w:p>
          <w:p w14:paraId="6ECEFE12" w14:textId="1AB7A4D0" w:rsidR="00FB547B" w:rsidRPr="00606FCC" w:rsidRDefault="00FB547B" w:rsidP="00AE1FE6">
            <w:pPr>
              <w:snapToGrid w:val="0"/>
              <w:jc w:val="both"/>
              <w:rPr>
                <w:rFonts w:ascii="Arial" w:hAnsi="Arial" w:cs="Arial"/>
              </w:rPr>
            </w:pPr>
          </w:p>
          <w:p w14:paraId="15F5FE4A" w14:textId="77777777" w:rsidR="00FB547B" w:rsidRPr="00606FCC" w:rsidRDefault="00FB547B"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9291934" w14:textId="77777777" w:rsidR="00FB547B" w:rsidRPr="00606FCC" w:rsidRDefault="00FB547B" w:rsidP="00AE1FE6">
            <w:pPr>
              <w:snapToGrid w:val="0"/>
              <w:jc w:val="both"/>
              <w:rPr>
                <w:rFonts w:ascii="Arial" w:hAnsi="Arial" w:cs="Arial"/>
              </w:rPr>
            </w:pPr>
          </w:p>
          <w:p w14:paraId="58B89BD5" w14:textId="77777777" w:rsidR="00FB547B" w:rsidRPr="00606FCC" w:rsidRDefault="00FB547B"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D3F2035" w14:textId="77777777" w:rsidR="00FB547B" w:rsidRPr="00606FCC" w:rsidRDefault="00FB547B" w:rsidP="00AE1FE6">
            <w:pPr>
              <w:widowControl/>
              <w:autoSpaceDE/>
              <w:autoSpaceDN/>
              <w:jc w:val="both"/>
              <w:rPr>
                <w:rFonts w:ascii="Arial" w:hAnsi="Arial" w:cs="Arial"/>
                <w:lang w:eastAsia="es-CO"/>
              </w:rPr>
            </w:pPr>
            <w:r w:rsidRPr="00606FCC">
              <w:rPr>
                <w:rFonts w:ascii="Arial" w:hAnsi="Arial" w:cs="Arial"/>
              </w:rPr>
              <w:t>Treinta y un (31) meses de experiencia profesional relacionada.</w:t>
            </w:r>
          </w:p>
        </w:tc>
      </w:tr>
      <w:tr w:rsidR="00FB547B" w:rsidRPr="00606FCC" w14:paraId="2A0E812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2F35A" w14:textId="77777777" w:rsidR="00FB547B" w:rsidRPr="00606FCC" w:rsidRDefault="00FB547B" w:rsidP="00AE1FE6">
            <w:pPr>
              <w:ind w:left="284"/>
              <w:jc w:val="center"/>
              <w:rPr>
                <w:rFonts w:ascii="Arial" w:hAnsi="Arial" w:cs="Arial"/>
                <w:b/>
              </w:rPr>
            </w:pPr>
            <w:r w:rsidRPr="00606FCC">
              <w:rPr>
                <w:rFonts w:ascii="Arial" w:hAnsi="Arial" w:cs="Arial"/>
                <w:b/>
                <w:bCs/>
              </w:rPr>
              <w:lastRenderedPageBreak/>
              <w:t>ALTERNATIVA</w:t>
            </w:r>
          </w:p>
        </w:tc>
      </w:tr>
      <w:tr w:rsidR="00FB547B" w:rsidRPr="00606FCC" w14:paraId="75799A6D"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CF376" w14:textId="77777777" w:rsidR="00FB547B" w:rsidRPr="00606FCC" w:rsidRDefault="00FB547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49DE2" w14:textId="77777777" w:rsidR="00FB547B" w:rsidRPr="00606FCC" w:rsidRDefault="00FB547B" w:rsidP="00AE1FE6">
            <w:pPr>
              <w:ind w:left="284"/>
              <w:jc w:val="center"/>
              <w:rPr>
                <w:rFonts w:ascii="Arial" w:hAnsi="Arial" w:cs="Arial"/>
                <w:b/>
              </w:rPr>
            </w:pPr>
            <w:r w:rsidRPr="00606FCC">
              <w:rPr>
                <w:rFonts w:ascii="Arial" w:hAnsi="Arial" w:cs="Arial"/>
                <w:b/>
                <w:bCs/>
              </w:rPr>
              <w:t>Experiencia</w:t>
            </w:r>
          </w:p>
        </w:tc>
      </w:tr>
      <w:tr w:rsidR="00FB547B" w:rsidRPr="00606FCC" w14:paraId="59C49797"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52631B2" w14:textId="77777777" w:rsidR="00FB547B" w:rsidRPr="00606FCC" w:rsidRDefault="00FB547B"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54D5B4C" w14:textId="73041DD9" w:rsidR="00FB547B" w:rsidRPr="00606FCC" w:rsidRDefault="00FB547B" w:rsidP="00AE1FE6">
            <w:pPr>
              <w:jc w:val="both"/>
              <w:rPr>
                <w:rFonts w:ascii="Arial" w:hAnsi="Arial" w:cs="Arial"/>
                <w:lang w:eastAsia="es-CO"/>
              </w:rPr>
            </w:pPr>
          </w:p>
          <w:p w14:paraId="6761CD81" w14:textId="4FB34D44" w:rsidR="00C572E1" w:rsidRPr="00606FCC" w:rsidRDefault="00C572E1" w:rsidP="00AE1FE6">
            <w:pPr>
              <w:snapToGrid w:val="0"/>
              <w:jc w:val="both"/>
              <w:rPr>
                <w:rFonts w:ascii="Arial" w:hAnsi="Arial" w:cs="Arial"/>
                <w:lang w:eastAsia="es-CO"/>
              </w:rPr>
            </w:pPr>
            <w:r w:rsidRPr="00606FCC">
              <w:rPr>
                <w:rFonts w:ascii="Arial" w:hAnsi="Arial" w:cs="Arial"/>
                <w:lang w:eastAsia="es-CO"/>
              </w:rPr>
              <w:t xml:space="preserve">Ingeniería de Sistemas, Telemática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Eléctrica</w:t>
            </w:r>
            <w:r w:rsidRPr="00606FCC">
              <w:rPr>
                <w:rFonts w:ascii="Arial" w:hAnsi="Arial" w:cs="Arial"/>
                <w:lang w:eastAsia="es-CO"/>
              </w:rPr>
              <w:t xml:space="preserve">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Electrónica</w:t>
            </w:r>
            <w:r w:rsidRPr="00606FCC">
              <w:rPr>
                <w:rFonts w:ascii="Arial" w:hAnsi="Arial" w:cs="Arial"/>
                <w:lang w:eastAsia="es-CO"/>
              </w:rPr>
              <w:t xml:space="preserve">, Telecomunicaciones y Afines. </w:t>
            </w:r>
          </w:p>
          <w:p w14:paraId="650B5EC9" w14:textId="77777777" w:rsidR="00FB547B" w:rsidRPr="00606FCC" w:rsidRDefault="00FB547B" w:rsidP="00AE1FE6">
            <w:pPr>
              <w:jc w:val="both"/>
              <w:rPr>
                <w:rFonts w:ascii="Arial" w:hAnsi="Arial" w:cs="Arial"/>
              </w:rPr>
            </w:pPr>
          </w:p>
          <w:p w14:paraId="00403A49" w14:textId="77777777" w:rsidR="00FB547B" w:rsidRPr="00606FCC" w:rsidRDefault="00FB547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B08C043" w14:textId="77777777" w:rsidR="00FB547B" w:rsidRPr="00606FCC" w:rsidRDefault="00FB547B" w:rsidP="00AE1FE6">
            <w:pPr>
              <w:snapToGrid w:val="0"/>
              <w:jc w:val="both"/>
              <w:rPr>
                <w:rFonts w:ascii="Arial" w:hAnsi="Arial" w:cs="Arial"/>
              </w:rPr>
            </w:pPr>
            <w:r w:rsidRPr="00606FCC">
              <w:rPr>
                <w:rFonts w:ascii="Arial" w:hAnsi="Arial" w:cs="Arial"/>
              </w:rPr>
              <w:t>Cincuenta y cinco (55) meses de experiencia profesional relacionada.</w:t>
            </w:r>
          </w:p>
        </w:tc>
      </w:tr>
      <w:tr w:rsidR="00FB547B" w:rsidRPr="00606FCC" w14:paraId="7085F87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65F86E7E" w14:textId="77777777" w:rsidR="00FB547B" w:rsidRPr="00606FCC" w:rsidRDefault="00FB547B"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6B3D488" w14:textId="5A2C75F7" w:rsidR="00FB547B" w:rsidRPr="00606FCC" w:rsidRDefault="00FB547B" w:rsidP="00AE1FE6">
            <w:pPr>
              <w:jc w:val="both"/>
              <w:rPr>
                <w:rFonts w:ascii="Arial" w:hAnsi="Arial" w:cs="Arial"/>
                <w:lang w:eastAsia="es-CO"/>
              </w:rPr>
            </w:pPr>
          </w:p>
          <w:p w14:paraId="559B407D" w14:textId="6061691C" w:rsidR="00C572E1" w:rsidRPr="00606FCC" w:rsidRDefault="00C572E1" w:rsidP="00AE1FE6">
            <w:pPr>
              <w:snapToGrid w:val="0"/>
              <w:jc w:val="both"/>
              <w:rPr>
                <w:rFonts w:ascii="Arial" w:hAnsi="Arial" w:cs="Arial"/>
                <w:lang w:eastAsia="es-CO"/>
              </w:rPr>
            </w:pPr>
            <w:r w:rsidRPr="00606FCC">
              <w:rPr>
                <w:rFonts w:ascii="Arial" w:hAnsi="Arial" w:cs="Arial"/>
                <w:lang w:eastAsia="es-CO"/>
              </w:rPr>
              <w:t xml:space="preserve">Ingeniería de Sistemas, Telemática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Eléctrica</w:t>
            </w:r>
            <w:r w:rsidRPr="00606FCC">
              <w:rPr>
                <w:rFonts w:ascii="Arial" w:hAnsi="Arial" w:cs="Arial"/>
                <w:lang w:eastAsia="es-CO"/>
              </w:rPr>
              <w:t xml:space="preserve">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Electrónica</w:t>
            </w:r>
            <w:r w:rsidRPr="00606FCC">
              <w:rPr>
                <w:rFonts w:ascii="Arial" w:hAnsi="Arial" w:cs="Arial"/>
                <w:lang w:eastAsia="es-CO"/>
              </w:rPr>
              <w:t xml:space="preserve">, Telecomunicaciones y Afines. </w:t>
            </w:r>
          </w:p>
          <w:p w14:paraId="145BAB32" w14:textId="77777777" w:rsidR="00FB547B" w:rsidRPr="00606FCC" w:rsidRDefault="00FB547B" w:rsidP="00AE1FE6">
            <w:pPr>
              <w:jc w:val="both"/>
              <w:rPr>
                <w:rFonts w:ascii="Arial" w:hAnsi="Arial" w:cs="Arial"/>
              </w:rPr>
            </w:pPr>
          </w:p>
          <w:p w14:paraId="1BC35A29" w14:textId="77777777" w:rsidR="00FB547B" w:rsidRPr="00606FCC" w:rsidRDefault="00FB547B"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06684D4" w14:textId="77777777" w:rsidR="00FB547B" w:rsidRPr="00606FCC" w:rsidRDefault="00FB547B" w:rsidP="00AE1FE6">
            <w:pPr>
              <w:jc w:val="both"/>
              <w:rPr>
                <w:rFonts w:ascii="Arial" w:hAnsi="Arial" w:cs="Arial"/>
              </w:rPr>
            </w:pPr>
          </w:p>
          <w:p w14:paraId="680279C0" w14:textId="77777777" w:rsidR="00FB547B" w:rsidRPr="00606FCC" w:rsidRDefault="00FB547B"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205B88E" w14:textId="77777777" w:rsidR="00FB547B" w:rsidRPr="00606FCC" w:rsidRDefault="00FB547B" w:rsidP="00AE1FE6">
            <w:pPr>
              <w:snapToGrid w:val="0"/>
              <w:jc w:val="both"/>
              <w:rPr>
                <w:rFonts w:ascii="Arial" w:hAnsi="Arial" w:cs="Arial"/>
              </w:rPr>
            </w:pPr>
            <w:r w:rsidRPr="00606FCC">
              <w:rPr>
                <w:rFonts w:ascii="Arial" w:hAnsi="Arial" w:cs="Arial"/>
              </w:rPr>
              <w:t>Treinta y un (31) meses de experiencia profesional relacionada.</w:t>
            </w:r>
          </w:p>
        </w:tc>
      </w:tr>
      <w:tr w:rsidR="00FB547B" w:rsidRPr="00606FCC" w14:paraId="213D8B89"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E993DF3" w14:textId="77777777" w:rsidR="00FB547B" w:rsidRPr="00606FCC" w:rsidRDefault="00FB547B"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7EA7BF4" w14:textId="7BD9D009" w:rsidR="00FB547B" w:rsidRPr="00606FCC" w:rsidRDefault="00FB547B" w:rsidP="00AE1FE6">
            <w:pPr>
              <w:snapToGrid w:val="0"/>
              <w:jc w:val="both"/>
              <w:rPr>
                <w:rFonts w:ascii="Arial" w:hAnsi="Arial" w:cs="Arial"/>
                <w:lang w:eastAsia="es-CO"/>
              </w:rPr>
            </w:pPr>
          </w:p>
          <w:p w14:paraId="0838D110" w14:textId="161D394C" w:rsidR="00C572E1" w:rsidRPr="00606FCC" w:rsidRDefault="00C572E1" w:rsidP="00AE1FE6">
            <w:pPr>
              <w:snapToGrid w:val="0"/>
              <w:jc w:val="both"/>
              <w:rPr>
                <w:rFonts w:ascii="Arial" w:hAnsi="Arial" w:cs="Arial"/>
                <w:lang w:eastAsia="es-CO"/>
              </w:rPr>
            </w:pPr>
            <w:r w:rsidRPr="00606FCC">
              <w:rPr>
                <w:rFonts w:ascii="Arial" w:hAnsi="Arial" w:cs="Arial"/>
                <w:lang w:eastAsia="es-CO"/>
              </w:rPr>
              <w:t xml:space="preserve">Ingeniería de Sistemas, Telemática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Eléctrica</w:t>
            </w:r>
            <w:r w:rsidRPr="00606FCC">
              <w:rPr>
                <w:rFonts w:ascii="Arial" w:hAnsi="Arial" w:cs="Arial"/>
                <w:lang w:eastAsia="es-CO"/>
              </w:rPr>
              <w:t xml:space="preserve"> y Afines, </w:t>
            </w:r>
            <w:r w:rsidR="00490F58" w:rsidRPr="00606FCC">
              <w:rPr>
                <w:rFonts w:ascii="Arial" w:hAnsi="Arial" w:cs="Arial"/>
                <w:lang w:eastAsia="es-CO"/>
              </w:rPr>
              <w:t>Ingeniería</w:t>
            </w:r>
            <w:r w:rsidRPr="00606FCC">
              <w:rPr>
                <w:rFonts w:ascii="Arial" w:hAnsi="Arial" w:cs="Arial"/>
                <w:lang w:eastAsia="es-CO"/>
              </w:rPr>
              <w:t xml:space="preserve"> </w:t>
            </w:r>
            <w:r w:rsidR="00490F58" w:rsidRPr="00606FCC">
              <w:rPr>
                <w:rFonts w:ascii="Arial" w:hAnsi="Arial" w:cs="Arial"/>
                <w:lang w:eastAsia="es-CO"/>
              </w:rPr>
              <w:t>Electrónica</w:t>
            </w:r>
            <w:r w:rsidRPr="00606FCC">
              <w:rPr>
                <w:rFonts w:ascii="Arial" w:hAnsi="Arial" w:cs="Arial"/>
                <w:lang w:eastAsia="es-CO"/>
              </w:rPr>
              <w:t xml:space="preserve">, Telecomunicaciones y Afines. </w:t>
            </w:r>
          </w:p>
          <w:p w14:paraId="194B45C8" w14:textId="77777777" w:rsidR="00FB547B" w:rsidRPr="00606FCC" w:rsidRDefault="00FB547B" w:rsidP="00AE1FE6">
            <w:pPr>
              <w:snapToGrid w:val="0"/>
              <w:jc w:val="both"/>
              <w:rPr>
                <w:rFonts w:ascii="Arial" w:hAnsi="Arial" w:cs="Arial"/>
              </w:rPr>
            </w:pPr>
          </w:p>
          <w:p w14:paraId="77C0D555" w14:textId="77777777" w:rsidR="00FB547B" w:rsidRPr="00606FCC" w:rsidRDefault="00FB547B" w:rsidP="00AE1FE6">
            <w:pPr>
              <w:jc w:val="both"/>
              <w:rPr>
                <w:rFonts w:ascii="Arial" w:hAnsi="Arial" w:cs="Arial"/>
              </w:rPr>
            </w:pPr>
            <w:r w:rsidRPr="00606FCC">
              <w:rPr>
                <w:rFonts w:ascii="Arial" w:hAnsi="Arial" w:cs="Arial"/>
              </w:rPr>
              <w:t>Matrícula o Tarjeta profesional en los casos requeridos por la Ley.</w:t>
            </w:r>
          </w:p>
          <w:p w14:paraId="3BC50940" w14:textId="77777777" w:rsidR="00FB547B" w:rsidRPr="00606FCC" w:rsidRDefault="00FB547B" w:rsidP="00AE1FE6">
            <w:pPr>
              <w:snapToGrid w:val="0"/>
              <w:jc w:val="both"/>
              <w:rPr>
                <w:rFonts w:ascii="Arial" w:hAnsi="Arial" w:cs="Arial"/>
              </w:rPr>
            </w:pPr>
          </w:p>
          <w:p w14:paraId="1100C155" w14:textId="77777777" w:rsidR="00FB547B" w:rsidRPr="00606FCC" w:rsidRDefault="00FB547B"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5058EA0" w14:textId="77777777" w:rsidR="00FB547B" w:rsidRPr="00606FCC" w:rsidRDefault="00FB547B" w:rsidP="00AE1FE6">
            <w:pPr>
              <w:snapToGrid w:val="0"/>
              <w:jc w:val="both"/>
              <w:rPr>
                <w:rFonts w:ascii="Arial" w:hAnsi="Arial" w:cs="Arial"/>
              </w:rPr>
            </w:pPr>
            <w:r w:rsidRPr="00606FCC">
              <w:rPr>
                <w:rFonts w:ascii="Arial" w:hAnsi="Arial" w:cs="Arial"/>
              </w:rPr>
              <w:t>Cuarenta y tres (43) meses de experiencia profesional relacionada.</w:t>
            </w:r>
          </w:p>
        </w:tc>
      </w:tr>
    </w:tbl>
    <w:p w14:paraId="49378E40" w14:textId="4CE18C61" w:rsidR="00C95A9C" w:rsidRDefault="00C95A9C" w:rsidP="00AE1FE6">
      <w:pPr>
        <w:adjustRightInd w:val="0"/>
        <w:ind w:left="1416" w:hanging="708"/>
        <w:jc w:val="both"/>
        <w:rPr>
          <w:rFonts w:ascii="Arial" w:hAnsi="Arial" w:cs="Arial"/>
          <w:highlight w:val="yellow"/>
        </w:rPr>
      </w:pPr>
    </w:p>
    <w:p w14:paraId="03D347DA" w14:textId="4242EF4F" w:rsidR="008A6EA2" w:rsidRDefault="008A6EA2" w:rsidP="00AE1FE6">
      <w:pPr>
        <w:adjustRightInd w:val="0"/>
        <w:ind w:left="1416" w:hanging="708"/>
        <w:jc w:val="both"/>
        <w:rPr>
          <w:rFonts w:ascii="Arial" w:hAnsi="Arial" w:cs="Arial"/>
          <w:highlight w:val="yellow"/>
        </w:rPr>
      </w:pPr>
    </w:p>
    <w:p w14:paraId="1CE38A6F" w14:textId="06922E26" w:rsidR="008A6EA2" w:rsidRDefault="008A6EA2" w:rsidP="00AE1FE6">
      <w:pPr>
        <w:adjustRightInd w:val="0"/>
        <w:ind w:left="1416" w:hanging="708"/>
        <w:jc w:val="both"/>
        <w:rPr>
          <w:rFonts w:ascii="Arial" w:hAnsi="Arial" w:cs="Arial"/>
          <w:highlight w:val="yellow"/>
        </w:rPr>
      </w:pPr>
    </w:p>
    <w:p w14:paraId="310119C8" w14:textId="5FF16408" w:rsidR="008A6EA2" w:rsidRDefault="008A6EA2" w:rsidP="00AE1FE6">
      <w:pPr>
        <w:adjustRightInd w:val="0"/>
        <w:ind w:left="1416" w:hanging="708"/>
        <w:jc w:val="both"/>
        <w:rPr>
          <w:rFonts w:ascii="Arial" w:hAnsi="Arial" w:cs="Arial"/>
          <w:highlight w:val="yellow"/>
        </w:rPr>
      </w:pPr>
    </w:p>
    <w:p w14:paraId="4A977BA5" w14:textId="5E123D69" w:rsidR="008A6EA2" w:rsidRDefault="008A6EA2" w:rsidP="00AE1FE6">
      <w:pPr>
        <w:adjustRightInd w:val="0"/>
        <w:ind w:left="1416" w:hanging="708"/>
        <w:jc w:val="both"/>
        <w:rPr>
          <w:rFonts w:ascii="Arial" w:hAnsi="Arial" w:cs="Arial"/>
          <w:highlight w:val="yellow"/>
        </w:rPr>
      </w:pPr>
    </w:p>
    <w:p w14:paraId="7CCAC1FA" w14:textId="2D0B8D73" w:rsidR="008A6EA2" w:rsidRDefault="008A6EA2" w:rsidP="00AE1FE6">
      <w:pPr>
        <w:adjustRightInd w:val="0"/>
        <w:ind w:left="1416" w:hanging="708"/>
        <w:jc w:val="both"/>
        <w:rPr>
          <w:rFonts w:ascii="Arial" w:hAnsi="Arial" w:cs="Arial"/>
          <w:highlight w:val="yellow"/>
        </w:rPr>
      </w:pPr>
    </w:p>
    <w:p w14:paraId="2F3E4E05" w14:textId="6469C121" w:rsidR="008A6EA2" w:rsidRDefault="008A6EA2" w:rsidP="00AE1FE6">
      <w:pPr>
        <w:adjustRightInd w:val="0"/>
        <w:ind w:left="1416" w:hanging="708"/>
        <w:jc w:val="both"/>
        <w:rPr>
          <w:rFonts w:ascii="Arial" w:hAnsi="Arial" w:cs="Arial"/>
          <w:highlight w:val="yellow"/>
        </w:rPr>
      </w:pPr>
    </w:p>
    <w:p w14:paraId="4822F963" w14:textId="2321F62D" w:rsidR="008A6EA2" w:rsidRDefault="008A6EA2" w:rsidP="00AE1FE6">
      <w:pPr>
        <w:adjustRightInd w:val="0"/>
        <w:ind w:left="1416" w:hanging="708"/>
        <w:jc w:val="both"/>
        <w:rPr>
          <w:rFonts w:ascii="Arial" w:hAnsi="Arial" w:cs="Arial"/>
          <w:highlight w:val="yellow"/>
        </w:rPr>
      </w:pPr>
    </w:p>
    <w:p w14:paraId="68EDCF86" w14:textId="3DA57774" w:rsidR="008A6EA2" w:rsidRDefault="008A6EA2" w:rsidP="00AE1FE6">
      <w:pPr>
        <w:adjustRightInd w:val="0"/>
        <w:ind w:left="1416" w:hanging="708"/>
        <w:jc w:val="both"/>
        <w:rPr>
          <w:rFonts w:ascii="Arial" w:hAnsi="Arial" w:cs="Arial"/>
          <w:highlight w:val="yellow"/>
        </w:rPr>
      </w:pPr>
    </w:p>
    <w:p w14:paraId="0FE4721D" w14:textId="6EC9D809" w:rsidR="008A6EA2" w:rsidRDefault="008A6EA2" w:rsidP="00AE1FE6">
      <w:pPr>
        <w:adjustRightInd w:val="0"/>
        <w:ind w:left="1416" w:hanging="708"/>
        <w:jc w:val="both"/>
        <w:rPr>
          <w:rFonts w:ascii="Arial" w:hAnsi="Arial" w:cs="Arial"/>
          <w:highlight w:val="yellow"/>
        </w:rPr>
      </w:pPr>
    </w:p>
    <w:p w14:paraId="5071D0F2" w14:textId="09CB3A28" w:rsidR="008A6EA2" w:rsidRDefault="008A6EA2" w:rsidP="00AE1FE6">
      <w:pPr>
        <w:adjustRightInd w:val="0"/>
        <w:ind w:left="1416" w:hanging="708"/>
        <w:jc w:val="both"/>
        <w:rPr>
          <w:rFonts w:ascii="Arial" w:hAnsi="Arial" w:cs="Arial"/>
          <w:highlight w:val="yellow"/>
        </w:rPr>
      </w:pPr>
    </w:p>
    <w:p w14:paraId="5482B4F2" w14:textId="7D1ED3D7" w:rsidR="008A6EA2" w:rsidRDefault="008A6EA2" w:rsidP="00AE1FE6">
      <w:pPr>
        <w:adjustRightInd w:val="0"/>
        <w:ind w:left="1416" w:hanging="708"/>
        <w:jc w:val="both"/>
        <w:rPr>
          <w:rFonts w:ascii="Arial" w:hAnsi="Arial" w:cs="Arial"/>
          <w:highlight w:val="yellow"/>
        </w:rPr>
      </w:pPr>
    </w:p>
    <w:p w14:paraId="22B1EBF9" w14:textId="3F0F1E55" w:rsidR="008A6EA2" w:rsidRDefault="008A6EA2" w:rsidP="00AE1FE6">
      <w:pPr>
        <w:adjustRightInd w:val="0"/>
        <w:ind w:left="1416" w:hanging="708"/>
        <w:jc w:val="both"/>
        <w:rPr>
          <w:rFonts w:ascii="Arial" w:hAnsi="Arial" w:cs="Arial"/>
          <w:highlight w:val="yellow"/>
        </w:rPr>
      </w:pPr>
    </w:p>
    <w:p w14:paraId="420B6664" w14:textId="2A3363ED" w:rsidR="008A6EA2" w:rsidRDefault="008A6EA2" w:rsidP="00AE1FE6">
      <w:pPr>
        <w:adjustRightInd w:val="0"/>
        <w:ind w:left="1416" w:hanging="708"/>
        <w:jc w:val="both"/>
        <w:rPr>
          <w:rFonts w:ascii="Arial" w:hAnsi="Arial" w:cs="Arial"/>
          <w:highlight w:val="yellow"/>
        </w:rPr>
      </w:pPr>
    </w:p>
    <w:p w14:paraId="108D3B2A" w14:textId="655D2D34" w:rsidR="008A6EA2" w:rsidRDefault="008A6EA2" w:rsidP="00AE1FE6">
      <w:pPr>
        <w:adjustRightInd w:val="0"/>
        <w:ind w:left="1416" w:hanging="708"/>
        <w:jc w:val="both"/>
        <w:rPr>
          <w:rFonts w:ascii="Arial" w:hAnsi="Arial" w:cs="Arial"/>
          <w:highlight w:val="yellow"/>
        </w:rPr>
      </w:pPr>
    </w:p>
    <w:p w14:paraId="429C1183" w14:textId="2389C2C4" w:rsidR="008A6EA2" w:rsidRDefault="008A6EA2" w:rsidP="00AE1FE6">
      <w:pPr>
        <w:adjustRightInd w:val="0"/>
        <w:ind w:left="1416" w:hanging="708"/>
        <w:jc w:val="both"/>
        <w:rPr>
          <w:rFonts w:ascii="Arial" w:hAnsi="Arial" w:cs="Arial"/>
          <w:highlight w:val="yellow"/>
        </w:rPr>
      </w:pPr>
    </w:p>
    <w:p w14:paraId="77019EE2" w14:textId="776AD6AA" w:rsidR="008A6EA2" w:rsidRDefault="008A6EA2" w:rsidP="00AE1FE6">
      <w:pPr>
        <w:adjustRightInd w:val="0"/>
        <w:ind w:left="1416" w:hanging="708"/>
        <w:jc w:val="both"/>
        <w:rPr>
          <w:rFonts w:ascii="Arial" w:hAnsi="Arial" w:cs="Arial"/>
          <w:highlight w:val="yellow"/>
        </w:rPr>
      </w:pPr>
    </w:p>
    <w:p w14:paraId="58BA36E9" w14:textId="305B1FC9" w:rsidR="008A6EA2" w:rsidRDefault="008A6EA2" w:rsidP="00AE1FE6">
      <w:pPr>
        <w:adjustRightInd w:val="0"/>
        <w:ind w:left="1416" w:hanging="708"/>
        <w:jc w:val="both"/>
        <w:rPr>
          <w:rFonts w:ascii="Arial" w:hAnsi="Arial" w:cs="Arial"/>
          <w:highlight w:val="yellow"/>
        </w:rPr>
      </w:pPr>
    </w:p>
    <w:p w14:paraId="32DF4021" w14:textId="4A395AF1" w:rsidR="008A6EA2" w:rsidRDefault="008A6EA2" w:rsidP="00AE1FE6">
      <w:pPr>
        <w:adjustRightInd w:val="0"/>
        <w:ind w:left="1416" w:hanging="708"/>
        <w:jc w:val="both"/>
        <w:rPr>
          <w:rFonts w:ascii="Arial" w:hAnsi="Arial" w:cs="Arial"/>
          <w:highlight w:val="yellow"/>
        </w:rPr>
      </w:pPr>
    </w:p>
    <w:p w14:paraId="15629E27" w14:textId="481E9C25" w:rsidR="008A6EA2" w:rsidRDefault="008A6EA2" w:rsidP="00AE1FE6">
      <w:pPr>
        <w:adjustRightInd w:val="0"/>
        <w:ind w:left="1416" w:hanging="708"/>
        <w:jc w:val="both"/>
        <w:rPr>
          <w:rFonts w:ascii="Arial" w:hAnsi="Arial" w:cs="Arial"/>
          <w:highlight w:val="yellow"/>
        </w:rPr>
      </w:pPr>
    </w:p>
    <w:p w14:paraId="595906CA" w14:textId="67C9213B" w:rsidR="008A6EA2" w:rsidRDefault="008A6EA2" w:rsidP="00AE1FE6">
      <w:pPr>
        <w:adjustRightInd w:val="0"/>
        <w:ind w:left="1416" w:hanging="708"/>
        <w:jc w:val="both"/>
        <w:rPr>
          <w:rFonts w:ascii="Arial" w:hAnsi="Arial" w:cs="Arial"/>
          <w:highlight w:val="yellow"/>
        </w:rPr>
      </w:pPr>
    </w:p>
    <w:p w14:paraId="2A0CBB63" w14:textId="5BD025BF" w:rsidR="008A6EA2" w:rsidRDefault="008A6EA2" w:rsidP="00AE1FE6">
      <w:pPr>
        <w:adjustRightInd w:val="0"/>
        <w:ind w:left="1416" w:hanging="708"/>
        <w:jc w:val="both"/>
        <w:rPr>
          <w:rFonts w:ascii="Arial" w:hAnsi="Arial" w:cs="Arial"/>
          <w:highlight w:val="yellow"/>
        </w:rPr>
      </w:pPr>
    </w:p>
    <w:p w14:paraId="5B44E8BA" w14:textId="5F1BCE1F" w:rsidR="008A6EA2" w:rsidRDefault="008A6EA2" w:rsidP="00AE1FE6">
      <w:pPr>
        <w:adjustRightInd w:val="0"/>
        <w:ind w:left="1416" w:hanging="708"/>
        <w:jc w:val="both"/>
        <w:rPr>
          <w:rFonts w:ascii="Arial" w:hAnsi="Arial" w:cs="Arial"/>
          <w:highlight w:val="yellow"/>
        </w:rPr>
      </w:pPr>
    </w:p>
    <w:p w14:paraId="48BF624A" w14:textId="354CE860" w:rsidR="008A6EA2" w:rsidRDefault="008A6EA2" w:rsidP="00AE1FE6">
      <w:pPr>
        <w:adjustRightInd w:val="0"/>
        <w:ind w:left="1416" w:hanging="708"/>
        <w:jc w:val="both"/>
        <w:rPr>
          <w:rFonts w:ascii="Arial" w:hAnsi="Arial" w:cs="Arial"/>
          <w:highlight w:val="yellow"/>
        </w:rPr>
      </w:pPr>
    </w:p>
    <w:p w14:paraId="627B7919" w14:textId="4408D656" w:rsidR="008A6EA2" w:rsidRDefault="008A6EA2" w:rsidP="00AE1FE6">
      <w:pPr>
        <w:adjustRightInd w:val="0"/>
        <w:ind w:left="1416" w:hanging="708"/>
        <w:jc w:val="both"/>
        <w:rPr>
          <w:rFonts w:ascii="Arial" w:hAnsi="Arial" w:cs="Arial"/>
          <w:highlight w:val="yellow"/>
        </w:rPr>
      </w:pPr>
    </w:p>
    <w:p w14:paraId="221380DA" w14:textId="23BBC45C" w:rsidR="008A6EA2" w:rsidRDefault="008A6EA2" w:rsidP="00AE1FE6">
      <w:pPr>
        <w:adjustRightInd w:val="0"/>
        <w:ind w:left="1416" w:hanging="708"/>
        <w:jc w:val="both"/>
        <w:rPr>
          <w:rFonts w:ascii="Arial" w:hAnsi="Arial" w:cs="Arial"/>
          <w:highlight w:val="yellow"/>
        </w:rPr>
      </w:pPr>
    </w:p>
    <w:p w14:paraId="7568C2CD" w14:textId="277427AB" w:rsidR="008A6EA2" w:rsidRDefault="008A6EA2" w:rsidP="00AE1FE6">
      <w:pPr>
        <w:adjustRightInd w:val="0"/>
        <w:ind w:left="1416" w:hanging="708"/>
        <w:jc w:val="both"/>
        <w:rPr>
          <w:rFonts w:ascii="Arial" w:hAnsi="Arial" w:cs="Arial"/>
          <w:highlight w:val="yellow"/>
        </w:rPr>
      </w:pPr>
    </w:p>
    <w:p w14:paraId="2E228544" w14:textId="1A216315" w:rsidR="008A6EA2" w:rsidRDefault="008A6EA2" w:rsidP="00AE1FE6">
      <w:pPr>
        <w:adjustRightInd w:val="0"/>
        <w:ind w:left="1416" w:hanging="708"/>
        <w:jc w:val="both"/>
        <w:rPr>
          <w:rFonts w:ascii="Arial" w:hAnsi="Arial" w:cs="Arial"/>
          <w:highlight w:val="yellow"/>
        </w:rPr>
      </w:pPr>
    </w:p>
    <w:p w14:paraId="0DE2CE6C" w14:textId="79D45946" w:rsidR="008A6EA2" w:rsidRDefault="008A6EA2" w:rsidP="00AE1FE6">
      <w:pPr>
        <w:adjustRightInd w:val="0"/>
        <w:ind w:left="1416" w:hanging="708"/>
        <w:jc w:val="both"/>
        <w:rPr>
          <w:rFonts w:ascii="Arial" w:hAnsi="Arial" w:cs="Arial"/>
          <w:highlight w:val="yellow"/>
        </w:rPr>
      </w:pPr>
    </w:p>
    <w:p w14:paraId="6271C418" w14:textId="0A86A14D" w:rsidR="008A6EA2" w:rsidRDefault="008A6EA2" w:rsidP="00AE1FE6">
      <w:pPr>
        <w:adjustRightInd w:val="0"/>
        <w:ind w:left="1416" w:hanging="708"/>
        <w:jc w:val="both"/>
        <w:rPr>
          <w:rFonts w:ascii="Arial" w:hAnsi="Arial" w:cs="Arial"/>
          <w:highlight w:val="yellow"/>
        </w:rPr>
      </w:pPr>
    </w:p>
    <w:p w14:paraId="69E6B640" w14:textId="77777777" w:rsidR="008A6EA2" w:rsidRPr="00606FCC" w:rsidRDefault="008A6EA2" w:rsidP="00AE1FE6">
      <w:pPr>
        <w:adjustRightInd w:val="0"/>
        <w:ind w:left="1416" w:hanging="708"/>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B01AC3" w:rsidRPr="00606FCC" w14:paraId="43522CE1" w14:textId="77777777" w:rsidTr="0015744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A32361A" w14:textId="27BE26BD" w:rsidR="00B01AC3" w:rsidRPr="00606FCC" w:rsidRDefault="007E5A9D" w:rsidP="00AE1FE6">
            <w:pPr>
              <w:rPr>
                <w:rFonts w:ascii="Arial" w:hAnsi="Arial" w:cs="Arial"/>
                <w:bCs/>
                <w:caps/>
                <w:sz w:val="10"/>
                <w:szCs w:val="10"/>
              </w:rPr>
            </w:pPr>
            <w:r w:rsidRPr="003F6136">
              <w:rPr>
                <w:rFonts w:ascii="Arial" w:hAnsi="Arial" w:cs="Arial"/>
                <w:bCs/>
                <w:caps/>
                <w:color w:val="FFFF00"/>
                <w:sz w:val="10"/>
                <w:szCs w:val="10"/>
              </w:rPr>
              <w:t>id 537 – PSICOLOGIA, id 549 - PSICOLOGIA - ESPECIALIZACION EN GOBIERNO PUBLICO</w:t>
            </w:r>
          </w:p>
        </w:tc>
      </w:tr>
      <w:tr w:rsidR="00B01AC3" w:rsidRPr="00606FCC" w14:paraId="41267AD2" w14:textId="77777777" w:rsidTr="0015744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09EBC" w14:textId="77777777" w:rsidR="00B01AC3" w:rsidRPr="00606FCC" w:rsidRDefault="00B01AC3"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B01AC3" w:rsidRPr="00606FCC" w14:paraId="25DB5DED" w14:textId="77777777" w:rsidTr="0015744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2B309" w14:textId="77777777" w:rsidR="00B01AC3" w:rsidRPr="00606FCC" w:rsidRDefault="00B01AC3" w:rsidP="00AE1FE6">
            <w:pPr>
              <w:ind w:left="284"/>
              <w:jc w:val="center"/>
              <w:rPr>
                <w:rFonts w:ascii="Arial" w:hAnsi="Arial" w:cs="Arial"/>
                <w:b/>
                <w:caps/>
              </w:rPr>
            </w:pPr>
            <w:r w:rsidRPr="00606FCC">
              <w:rPr>
                <w:rFonts w:ascii="Arial" w:hAnsi="Arial" w:cs="Arial"/>
                <w:b/>
                <w:bCs/>
                <w:caps/>
              </w:rPr>
              <w:t>iII. PROPÓSITO PRINCIPAL</w:t>
            </w:r>
          </w:p>
        </w:tc>
      </w:tr>
      <w:tr w:rsidR="00B01AC3" w:rsidRPr="00606FCC" w14:paraId="373C7077" w14:textId="77777777" w:rsidTr="00C95A9C">
        <w:trPr>
          <w:trHeight w:val="80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BAF1819" w14:textId="03E69916" w:rsidR="00B01AC3" w:rsidRPr="00606FCC" w:rsidRDefault="00C95A9C" w:rsidP="00AE1FE6">
            <w:pPr>
              <w:jc w:val="both"/>
              <w:rPr>
                <w:rFonts w:ascii="Arial" w:hAnsi="Arial" w:cs="Arial"/>
              </w:rPr>
            </w:pPr>
            <w:r w:rsidRPr="00606FCC">
              <w:rPr>
                <w:rFonts w:ascii="Arial" w:hAnsi="Arial" w:cs="Arial"/>
              </w:rPr>
              <w:t>Ejecutar y desarrollar el componente de bienestar comunitario en los programas de transferencias monetarias, con el fin de fortalecer el capital humano y  social, de acuerdo con la normatividad vigente.</w:t>
            </w:r>
          </w:p>
        </w:tc>
      </w:tr>
      <w:tr w:rsidR="00B01AC3" w:rsidRPr="00606FCC" w14:paraId="11CE7625" w14:textId="77777777" w:rsidTr="0015744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368F6" w14:textId="77777777" w:rsidR="00B01AC3" w:rsidRPr="00606FCC" w:rsidRDefault="00B01AC3" w:rsidP="00AE1FE6">
            <w:pPr>
              <w:ind w:left="284"/>
              <w:jc w:val="center"/>
              <w:rPr>
                <w:rFonts w:ascii="Arial" w:hAnsi="Arial" w:cs="Arial"/>
                <w:b/>
              </w:rPr>
            </w:pPr>
            <w:r w:rsidRPr="00606FCC">
              <w:rPr>
                <w:rFonts w:ascii="Arial" w:hAnsi="Arial" w:cs="Arial"/>
                <w:b/>
                <w:bCs/>
              </w:rPr>
              <w:t>IV. DESCRIPCIÓN DE FUNCIONES ESENCIALES</w:t>
            </w:r>
          </w:p>
        </w:tc>
      </w:tr>
      <w:tr w:rsidR="00B01AC3" w:rsidRPr="00606FCC" w14:paraId="1047B4E9" w14:textId="77777777" w:rsidTr="0015744F">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66377C4" w14:textId="266727DD" w:rsidR="00C95A9C" w:rsidRPr="00606FCC" w:rsidRDefault="00C95A9C" w:rsidP="00AE1FE6">
            <w:pPr>
              <w:jc w:val="both"/>
              <w:rPr>
                <w:rFonts w:ascii="Arial" w:hAnsi="Arial" w:cs="Arial"/>
              </w:rPr>
            </w:pPr>
            <w:r w:rsidRPr="00606FCC">
              <w:rPr>
                <w:rFonts w:ascii="Arial" w:hAnsi="Arial" w:cs="Arial"/>
              </w:rPr>
              <w:t>1. Socializar y aplicar procesos de seguimiento a nivel nacional y regional para la ejecución del componente de bienestar comunitario del programa, con el fin de articular los espacios de bienestar con acciones de promoción en los municipios, instituciones y organizaciones de acuerdo con los lineamientos establecidos por la entidad.</w:t>
            </w:r>
          </w:p>
          <w:p w14:paraId="20F6637C" w14:textId="77777777" w:rsidR="00C95A9C" w:rsidRPr="00606FCC" w:rsidRDefault="00C95A9C" w:rsidP="00AE1FE6">
            <w:pPr>
              <w:jc w:val="both"/>
              <w:rPr>
                <w:rFonts w:ascii="Arial" w:hAnsi="Arial" w:cs="Arial"/>
              </w:rPr>
            </w:pPr>
            <w:r w:rsidRPr="00606FCC">
              <w:rPr>
                <w:rFonts w:ascii="Arial" w:hAnsi="Arial" w:cs="Arial"/>
              </w:rPr>
              <w:t>2. Preparar e implementar lineamientos, metodologías, contenidos, agendas para la operación de las actividades de Bienestar comunitario (asambleas, comités municipales de líderes, encuentros pedagógicos, mesas temáticas, oferta complementaria, estrategias transversales) de los programas de transferencias monetarias, de acuerdo con los lineamientos de la entidad.</w:t>
            </w:r>
          </w:p>
          <w:p w14:paraId="27535840" w14:textId="65A84565" w:rsidR="00C95A9C" w:rsidRPr="00606FCC" w:rsidRDefault="00C95A9C" w:rsidP="00AE1FE6">
            <w:pPr>
              <w:jc w:val="both"/>
              <w:rPr>
                <w:rFonts w:ascii="Arial" w:hAnsi="Arial" w:cs="Arial"/>
              </w:rPr>
            </w:pPr>
            <w:r w:rsidRPr="00606FCC">
              <w:rPr>
                <w:rFonts w:ascii="Arial" w:hAnsi="Arial" w:cs="Arial"/>
              </w:rPr>
              <w:t xml:space="preserve">3. Diseñar y ejecutar los contenidos </w:t>
            </w:r>
            <w:r w:rsidR="00490F58" w:rsidRPr="00606FCC">
              <w:rPr>
                <w:rFonts w:ascii="Arial" w:hAnsi="Arial" w:cs="Arial"/>
              </w:rPr>
              <w:t>de capacitación</w:t>
            </w:r>
            <w:r w:rsidRPr="00606FCC">
              <w:rPr>
                <w:rFonts w:ascii="Arial" w:hAnsi="Arial" w:cs="Arial"/>
              </w:rPr>
              <w:t xml:space="preserve"> sobre el componente de </w:t>
            </w:r>
            <w:r w:rsidR="00490F58" w:rsidRPr="00606FCC">
              <w:rPr>
                <w:rFonts w:ascii="Arial" w:hAnsi="Arial" w:cs="Arial"/>
              </w:rPr>
              <w:t>bienestar</w:t>
            </w:r>
            <w:r w:rsidRPr="00606FCC">
              <w:rPr>
                <w:rFonts w:ascii="Arial" w:hAnsi="Arial" w:cs="Arial"/>
              </w:rPr>
              <w:t xml:space="preserve"> comunitario a equipos regionales y </w:t>
            </w:r>
            <w:r w:rsidR="00490F58" w:rsidRPr="00606FCC">
              <w:rPr>
                <w:rFonts w:ascii="Arial" w:hAnsi="Arial" w:cs="Arial"/>
              </w:rPr>
              <w:t>municipales</w:t>
            </w:r>
            <w:r w:rsidRPr="00606FCC">
              <w:rPr>
                <w:rFonts w:ascii="Arial" w:hAnsi="Arial" w:cs="Arial"/>
              </w:rPr>
              <w:t>, de acuerdo con los lineamientos de la entidad.</w:t>
            </w:r>
          </w:p>
          <w:p w14:paraId="436D5EAD" w14:textId="6F5FC312" w:rsidR="00C95A9C" w:rsidRPr="00606FCC" w:rsidRDefault="00C95A9C" w:rsidP="00AE1FE6">
            <w:pPr>
              <w:jc w:val="both"/>
              <w:rPr>
                <w:rFonts w:ascii="Arial" w:hAnsi="Arial" w:cs="Arial"/>
              </w:rPr>
            </w:pPr>
            <w:r w:rsidRPr="00606FCC">
              <w:rPr>
                <w:rFonts w:ascii="Arial" w:hAnsi="Arial" w:cs="Arial"/>
              </w:rPr>
              <w:t>4. Elaborar materiales pedagógicos (cartillas, comics, instructivos, otros</w:t>
            </w:r>
            <w:r w:rsidR="00490F58" w:rsidRPr="00606FCC">
              <w:rPr>
                <w:rFonts w:ascii="Arial" w:hAnsi="Arial" w:cs="Arial"/>
              </w:rPr>
              <w:t>), audiovisuales</w:t>
            </w:r>
            <w:r w:rsidRPr="00606FCC">
              <w:rPr>
                <w:rFonts w:ascii="Arial" w:hAnsi="Arial" w:cs="Arial"/>
              </w:rPr>
              <w:t xml:space="preserve"> (videos), radio, mensajes de texto, página web de la líder, teatro y lúdica, con el fin de promover confianza, comunicación, trabajo en conjunto y de acuerdo con los lineamientos de la entidad.</w:t>
            </w:r>
          </w:p>
          <w:p w14:paraId="55D5DB01" w14:textId="77777777" w:rsidR="00C95A9C" w:rsidRPr="00606FCC" w:rsidRDefault="00C95A9C" w:rsidP="00AE1FE6">
            <w:pPr>
              <w:jc w:val="both"/>
              <w:rPr>
                <w:rFonts w:ascii="Arial" w:hAnsi="Arial" w:cs="Arial"/>
              </w:rPr>
            </w:pPr>
            <w:r w:rsidRPr="00606FCC">
              <w:rPr>
                <w:rFonts w:ascii="Arial" w:hAnsi="Arial" w:cs="Arial"/>
              </w:rPr>
              <w:t>5. Analizar y orientar en el territorio la operatividad de los programas de transferencias monetarias (verificación, pagos, NQR, suspendidos, Inscripciones etc.); con el fin de soportar intervenciones en los espacios de bienestar comunitario con los actores institucionales y beneficiarios, de acuerdo con los lineamientos de la entidad.</w:t>
            </w:r>
          </w:p>
          <w:p w14:paraId="083F8C22" w14:textId="77777777" w:rsidR="00C95A9C" w:rsidRPr="00606FCC" w:rsidRDefault="00C95A9C" w:rsidP="00AE1FE6">
            <w:pPr>
              <w:jc w:val="both"/>
              <w:rPr>
                <w:rFonts w:ascii="Arial" w:hAnsi="Arial" w:cs="Arial"/>
              </w:rPr>
            </w:pPr>
            <w:r w:rsidRPr="00606FCC">
              <w:rPr>
                <w:rFonts w:ascii="Arial" w:hAnsi="Arial" w:cs="Arial"/>
              </w:rPr>
              <w:t>6. Diseñar y desarrollar las líneas técnicas del componente de bienestar comunitario, con el propósito de fortalecer el capital humano y social, de acuerdo con los lineamientos y políticas establecidas por la entidad.</w:t>
            </w:r>
          </w:p>
          <w:p w14:paraId="08EFB4DE" w14:textId="77777777" w:rsidR="00C95A9C" w:rsidRPr="00606FCC" w:rsidRDefault="00C95A9C" w:rsidP="00AE1FE6">
            <w:pPr>
              <w:jc w:val="both"/>
              <w:rPr>
                <w:rFonts w:ascii="Arial" w:hAnsi="Arial" w:cs="Arial"/>
              </w:rPr>
            </w:pPr>
            <w:r w:rsidRPr="00606FCC">
              <w:rPr>
                <w:rFonts w:ascii="Arial" w:hAnsi="Arial" w:cs="Arial"/>
              </w:rPr>
              <w:t>7. Desarrollar los procedimientos que habilitan la operación del componente de bienestar comunitario del programa, teniendo en cuenta el enfoque diferencial con el fin de identificar problemáticas y soluciones, de acuerdo con los lineamientos de la entidad enmarcados en la política social del estado.</w:t>
            </w:r>
          </w:p>
          <w:p w14:paraId="349D4408" w14:textId="7F65CF10" w:rsidR="00B01AC3" w:rsidRPr="00606FCC" w:rsidRDefault="00C95A9C" w:rsidP="00AE1FE6">
            <w:pPr>
              <w:jc w:val="both"/>
              <w:rPr>
                <w:rFonts w:ascii="Arial" w:hAnsi="Arial" w:cs="Arial"/>
              </w:rPr>
            </w:pPr>
            <w:r w:rsidRPr="00606FCC">
              <w:rPr>
                <w:rFonts w:ascii="Arial" w:hAnsi="Arial" w:cs="Arial"/>
              </w:rPr>
              <w:t>8. Efectuar el acompañamiento técnico a los equipos regionales para la implementación del Componente de Bienestar Comunitario en el territorio, de acuerdo con las directrices y procedimientos establecidos por la entidad.</w:t>
            </w:r>
            <w:r w:rsidRPr="00606FCC">
              <w:rPr>
                <w:rFonts w:ascii="Arial" w:hAnsi="Arial" w:cs="Arial"/>
              </w:rPr>
              <w:tab/>
            </w:r>
          </w:p>
        </w:tc>
      </w:tr>
      <w:tr w:rsidR="00B01AC3" w:rsidRPr="00606FCC" w14:paraId="11838B1E" w14:textId="77777777" w:rsidTr="0015744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4057E" w14:textId="77777777" w:rsidR="00B01AC3" w:rsidRPr="00606FCC" w:rsidRDefault="00B01AC3" w:rsidP="00AE1FE6">
            <w:pPr>
              <w:ind w:left="284"/>
              <w:jc w:val="center"/>
              <w:rPr>
                <w:rFonts w:ascii="Arial" w:hAnsi="Arial" w:cs="Arial"/>
                <w:b/>
              </w:rPr>
            </w:pPr>
            <w:r w:rsidRPr="00606FCC">
              <w:rPr>
                <w:rFonts w:ascii="Arial" w:hAnsi="Arial" w:cs="Arial"/>
                <w:b/>
                <w:bCs/>
              </w:rPr>
              <w:t>V. CONOCIMIENTOS BÁSICOS O ESENCIALES</w:t>
            </w:r>
          </w:p>
        </w:tc>
      </w:tr>
      <w:tr w:rsidR="00B01AC3" w:rsidRPr="00606FCC" w14:paraId="5E3524CD" w14:textId="77777777" w:rsidTr="0015744F">
        <w:tc>
          <w:tcPr>
            <w:tcW w:w="10060" w:type="dxa"/>
            <w:gridSpan w:val="2"/>
            <w:tcBorders>
              <w:top w:val="single" w:sz="4" w:space="0" w:color="auto"/>
              <w:left w:val="single" w:sz="4" w:space="0" w:color="auto"/>
              <w:bottom w:val="single" w:sz="4" w:space="0" w:color="auto"/>
              <w:right w:val="single" w:sz="4" w:space="0" w:color="auto"/>
            </w:tcBorders>
            <w:vAlign w:val="center"/>
          </w:tcPr>
          <w:p w14:paraId="1E747F40" w14:textId="0A98196C" w:rsidR="00C95A9C" w:rsidRPr="00606FCC" w:rsidRDefault="00C95A9C" w:rsidP="00AE1FE6">
            <w:pPr>
              <w:jc w:val="both"/>
              <w:rPr>
                <w:rFonts w:ascii="Arial" w:hAnsi="Arial" w:cs="Arial"/>
              </w:rPr>
            </w:pPr>
            <w:r w:rsidRPr="00606FCC">
              <w:rPr>
                <w:rFonts w:ascii="Arial" w:hAnsi="Arial" w:cs="Arial"/>
              </w:rPr>
              <w:t>1. Diseño y formulación de políticas públicas, planes, programas y proyectos.</w:t>
            </w:r>
          </w:p>
          <w:p w14:paraId="76426C60" w14:textId="77777777" w:rsidR="00C95A9C" w:rsidRPr="00606FCC" w:rsidRDefault="00C95A9C"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6D448C91" w14:textId="77777777" w:rsidR="00C95A9C" w:rsidRPr="00606FCC" w:rsidRDefault="00C95A9C" w:rsidP="00AE1FE6">
            <w:pPr>
              <w:jc w:val="both"/>
              <w:rPr>
                <w:rFonts w:ascii="Arial" w:hAnsi="Arial" w:cs="Arial"/>
              </w:rPr>
            </w:pPr>
            <w:r w:rsidRPr="00606FCC">
              <w:rPr>
                <w:rFonts w:ascii="Arial" w:hAnsi="Arial" w:cs="Arial"/>
              </w:rPr>
              <w:t>3. Instrumentos de focalización del gasto público.</w:t>
            </w:r>
          </w:p>
          <w:p w14:paraId="79D193E1" w14:textId="77777777" w:rsidR="00C95A9C" w:rsidRPr="00606FCC" w:rsidRDefault="00C95A9C" w:rsidP="00AE1FE6">
            <w:pPr>
              <w:jc w:val="both"/>
              <w:rPr>
                <w:rFonts w:ascii="Arial" w:hAnsi="Arial" w:cs="Arial"/>
              </w:rPr>
            </w:pPr>
            <w:r w:rsidRPr="00606FCC">
              <w:rPr>
                <w:rFonts w:ascii="Arial" w:hAnsi="Arial" w:cs="Arial"/>
              </w:rPr>
              <w:t>4. Documentos CONPES aplicables.</w:t>
            </w:r>
          </w:p>
          <w:p w14:paraId="78230CA8" w14:textId="77777777" w:rsidR="00C95A9C" w:rsidRPr="00606FCC" w:rsidRDefault="00C95A9C" w:rsidP="00AE1FE6">
            <w:pPr>
              <w:jc w:val="both"/>
              <w:rPr>
                <w:rFonts w:ascii="Arial" w:hAnsi="Arial" w:cs="Arial"/>
              </w:rPr>
            </w:pPr>
            <w:r w:rsidRPr="00606FCC">
              <w:rPr>
                <w:rFonts w:ascii="Arial" w:hAnsi="Arial" w:cs="Arial"/>
              </w:rPr>
              <w:t>5. Vulnerabilidad, Pobreza Extrema y Políticas Sociales.</w:t>
            </w:r>
          </w:p>
          <w:p w14:paraId="73A974DA" w14:textId="77777777" w:rsidR="00C95A9C" w:rsidRPr="00606FCC" w:rsidRDefault="00C95A9C" w:rsidP="00AE1FE6">
            <w:pPr>
              <w:jc w:val="both"/>
              <w:rPr>
                <w:rFonts w:ascii="Arial" w:hAnsi="Arial" w:cs="Arial"/>
              </w:rPr>
            </w:pPr>
            <w:r w:rsidRPr="00606FCC">
              <w:rPr>
                <w:rFonts w:ascii="Arial" w:hAnsi="Arial" w:cs="Arial"/>
              </w:rPr>
              <w:t>6. Índices para la Medición de la Pobreza en Colombia.</w:t>
            </w:r>
          </w:p>
          <w:p w14:paraId="46F4B7B8" w14:textId="77777777" w:rsidR="00C95A9C" w:rsidRPr="00606FCC" w:rsidRDefault="00C95A9C" w:rsidP="00AE1FE6">
            <w:pPr>
              <w:jc w:val="both"/>
              <w:rPr>
                <w:rFonts w:ascii="Arial" w:hAnsi="Arial" w:cs="Arial"/>
              </w:rPr>
            </w:pPr>
            <w:r w:rsidRPr="00606FCC">
              <w:rPr>
                <w:rFonts w:ascii="Arial" w:hAnsi="Arial" w:cs="Arial"/>
              </w:rPr>
              <w:t>7. Enfoque diferencial: Grupos de especial protección constitucional.</w:t>
            </w:r>
          </w:p>
          <w:p w14:paraId="3538F6AB" w14:textId="71F57642" w:rsidR="00C95A9C" w:rsidRPr="00606FCC" w:rsidRDefault="00C95A9C" w:rsidP="00AE1FE6">
            <w:pPr>
              <w:jc w:val="both"/>
              <w:rPr>
                <w:rFonts w:ascii="Arial" w:hAnsi="Arial" w:cs="Arial"/>
              </w:rPr>
            </w:pPr>
            <w:r w:rsidRPr="00606FCC">
              <w:rPr>
                <w:rFonts w:ascii="Arial" w:hAnsi="Arial" w:cs="Arial"/>
              </w:rPr>
              <w:t xml:space="preserve">8. Políticas sobre protección social (Transferencias </w:t>
            </w:r>
            <w:r w:rsidR="007172C7" w:rsidRPr="00606FCC">
              <w:rPr>
                <w:rFonts w:ascii="Arial" w:hAnsi="Arial" w:cs="Arial"/>
              </w:rPr>
              <w:t>monetarias</w:t>
            </w:r>
            <w:r w:rsidRPr="00606FCC">
              <w:rPr>
                <w:rFonts w:ascii="Arial" w:hAnsi="Arial" w:cs="Arial"/>
              </w:rPr>
              <w:t>).</w:t>
            </w:r>
          </w:p>
          <w:p w14:paraId="655BDC61" w14:textId="77777777" w:rsidR="00C95A9C" w:rsidRPr="00606FCC" w:rsidRDefault="00C95A9C" w:rsidP="00AE1FE6">
            <w:pPr>
              <w:jc w:val="both"/>
              <w:rPr>
                <w:rFonts w:ascii="Arial" w:hAnsi="Arial" w:cs="Arial"/>
              </w:rPr>
            </w:pPr>
            <w:r w:rsidRPr="00606FCC">
              <w:rPr>
                <w:rFonts w:ascii="Arial" w:hAnsi="Arial" w:cs="Arial"/>
              </w:rPr>
              <w:t>9. Generación de capacidades (Capital humano).</w:t>
            </w:r>
          </w:p>
          <w:p w14:paraId="10226269" w14:textId="77777777" w:rsidR="00C95A9C" w:rsidRPr="00606FCC" w:rsidRDefault="00C95A9C" w:rsidP="00AE1FE6">
            <w:pPr>
              <w:jc w:val="both"/>
              <w:rPr>
                <w:rFonts w:ascii="Arial" w:hAnsi="Arial" w:cs="Arial"/>
              </w:rPr>
            </w:pPr>
            <w:r w:rsidRPr="00606FCC">
              <w:rPr>
                <w:rFonts w:ascii="Arial" w:hAnsi="Arial" w:cs="Arial"/>
              </w:rPr>
              <w:t>10. Generación de redes comunitarias (capital social)</w:t>
            </w:r>
          </w:p>
          <w:p w14:paraId="12262293" w14:textId="77777777" w:rsidR="00C95A9C" w:rsidRPr="00606FCC" w:rsidRDefault="00C95A9C" w:rsidP="00AE1FE6">
            <w:pPr>
              <w:jc w:val="both"/>
              <w:rPr>
                <w:rFonts w:ascii="Arial" w:hAnsi="Arial" w:cs="Arial"/>
              </w:rPr>
            </w:pPr>
            <w:r w:rsidRPr="00606FCC">
              <w:rPr>
                <w:rFonts w:ascii="Arial" w:hAnsi="Arial" w:cs="Arial"/>
              </w:rPr>
              <w:t>11. Enfoque poblacional (Intervención en población vulnerable).</w:t>
            </w:r>
          </w:p>
          <w:p w14:paraId="5C091F5E" w14:textId="77777777" w:rsidR="00C95A9C" w:rsidRPr="00606FCC" w:rsidRDefault="00C95A9C" w:rsidP="00AE1FE6">
            <w:pPr>
              <w:jc w:val="both"/>
              <w:rPr>
                <w:rFonts w:ascii="Arial" w:hAnsi="Arial" w:cs="Arial"/>
              </w:rPr>
            </w:pPr>
            <w:r w:rsidRPr="00606FCC">
              <w:rPr>
                <w:rFonts w:ascii="Arial" w:hAnsi="Arial" w:cs="Arial"/>
              </w:rPr>
              <w:t>12. Interpretación y análisis de textos.</w:t>
            </w:r>
          </w:p>
          <w:p w14:paraId="65053B4D" w14:textId="77777777" w:rsidR="00C95A9C" w:rsidRPr="00606FCC" w:rsidRDefault="00C95A9C" w:rsidP="00AE1FE6">
            <w:pPr>
              <w:jc w:val="both"/>
              <w:rPr>
                <w:rFonts w:ascii="Arial" w:hAnsi="Arial" w:cs="Arial"/>
              </w:rPr>
            </w:pPr>
            <w:r w:rsidRPr="00606FCC">
              <w:rPr>
                <w:rFonts w:ascii="Arial" w:hAnsi="Arial" w:cs="Arial"/>
              </w:rPr>
              <w:t>13. Técnicas de generación de informes técnicos y documentos.</w:t>
            </w:r>
          </w:p>
          <w:p w14:paraId="14C0F73B" w14:textId="77777777" w:rsidR="00C95A9C" w:rsidRPr="00606FCC" w:rsidRDefault="00C95A9C" w:rsidP="00AE1FE6">
            <w:pPr>
              <w:jc w:val="both"/>
              <w:rPr>
                <w:rFonts w:ascii="Arial" w:hAnsi="Arial" w:cs="Arial"/>
              </w:rPr>
            </w:pPr>
            <w:r w:rsidRPr="00606FCC">
              <w:rPr>
                <w:rFonts w:ascii="Arial" w:hAnsi="Arial" w:cs="Arial"/>
              </w:rPr>
              <w:t>14. Sistema de Gestión Integral.</w:t>
            </w:r>
          </w:p>
          <w:p w14:paraId="49D94862" w14:textId="77777777" w:rsidR="00C95A9C" w:rsidRPr="00606FCC" w:rsidRDefault="00C95A9C" w:rsidP="00AE1FE6">
            <w:pPr>
              <w:jc w:val="both"/>
              <w:rPr>
                <w:rFonts w:ascii="Arial" w:hAnsi="Arial" w:cs="Arial"/>
              </w:rPr>
            </w:pPr>
            <w:r w:rsidRPr="00606FCC">
              <w:rPr>
                <w:rFonts w:ascii="Arial" w:hAnsi="Arial" w:cs="Arial"/>
              </w:rPr>
              <w:t>15. Sistema de Gestión Documental.</w:t>
            </w:r>
          </w:p>
          <w:p w14:paraId="2FBAA90D" w14:textId="77777777" w:rsidR="00C95A9C" w:rsidRPr="00606FCC" w:rsidRDefault="00C95A9C" w:rsidP="00AE1FE6">
            <w:pPr>
              <w:jc w:val="both"/>
              <w:rPr>
                <w:rFonts w:ascii="Arial" w:hAnsi="Arial" w:cs="Arial"/>
              </w:rPr>
            </w:pPr>
            <w:r w:rsidRPr="00606FCC">
              <w:rPr>
                <w:rFonts w:ascii="Arial" w:hAnsi="Arial" w:cs="Arial"/>
              </w:rPr>
              <w:t>16. Ofimática Básica.</w:t>
            </w:r>
          </w:p>
          <w:p w14:paraId="26F41C35" w14:textId="77777777" w:rsidR="00C95A9C" w:rsidRPr="00606FCC" w:rsidRDefault="00C95A9C" w:rsidP="00AE1FE6">
            <w:pPr>
              <w:jc w:val="both"/>
              <w:rPr>
                <w:rFonts w:ascii="Arial" w:hAnsi="Arial" w:cs="Arial"/>
              </w:rPr>
            </w:pPr>
            <w:r w:rsidRPr="00606FCC">
              <w:rPr>
                <w:rFonts w:ascii="Arial" w:hAnsi="Arial" w:cs="Arial"/>
              </w:rPr>
              <w:t>17. Derecho Contractual.</w:t>
            </w:r>
          </w:p>
          <w:p w14:paraId="7DEAF7D7" w14:textId="77777777" w:rsidR="00C95A9C" w:rsidRPr="00606FCC" w:rsidRDefault="00C95A9C" w:rsidP="00AE1FE6">
            <w:pPr>
              <w:jc w:val="both"/>
              <w:rPr>
                <w:rFonts w:ascii="Arial" w:hAnsi="Arial" w:cs="Arial"/>
              </w:rPr>
            </w:pPr>
            <w:r w:rsidRPr="00606FCC">
              <w:rPr>
                <w:rFonts w:ascii="Arial" w:hAnsi="Arial" w:cs="Arial"/>
              </w:rPr>
              <w:t>18. Código Único Disciplinario.</w:t>
            </w:r>
          </w:p>
          <w:p w14:paraId="3A32E419" w14:textId="77777777" w:rsidR="00C95A9C" w:rsidRPr="00606FCC" w:rsidRDefault="00C95A9C" w:rsidP="00AE1FE6">
            <w:pPr>
              <w:jc w:val="both"/>
              <w:rPr>
                <w:rFonts w:ascii="Arial" w:hAnsi="Arial" w:cs="Arial"/>
              </w:rPr>
            </w:pPr>
            <w:r w:rsidRPr="00606FCC">
              <w:rPr>
                <w:rFonts w:ascii="Arial" w:hAnsi="Arial" w:cs="Arial"/>
              </w:rPr>
              <w:t>19. Estadística.</w:t>
            </w:r>
          </w:p>
          <w:p w14:paraId="6FDBCC2F" w14:textId="6B6587D0" w:rsidR="00B01AC3" w:rsidRPr="00606FCC" w:rsidRDefault="00C95A9C" w:rsidP="00AE1FE6">
            <w:pPr>
              <w:jc w:val="both"/>
              <w:rPr>
                <w:rFonts w:ascii="Arial" w:hAnsi="Arial" w:cs="Arial"/>
              </w:rPr>
            </w:pPr>
            <w:r w:rsidRPr="00606FCC">
              <w:rPr>
                <w:rFonts w:ascii="Arial" w:hAnsi="Arial" w:cs="Arial"/>
              </w:rPr>
              <w:t>20. Excel Avanzado.</w:t>
            </w:r>
            <w:r w:rsidRPr="00606FCC">
              <w:rPr>
                <w:rFonts w:ascii="Arial" w:hAnsi="Arial" w:cs="Arial"/>
              </w:rPr>
              <w:tab/>
            </w:r>
            <w:r w:rsidRPr="00606FCC">
              <w:rPr>
                <w:rFonts w:ascii="Arial" w:hAnsi="Arial" w:cs="Arial"/>
              </w:rPr>
              <w:tab/>
            </w:r>
          </w:p>
        </w:tc>
      </w:tr>
      <w:tr w:rsidR="00B01AC3" w:rsidRPr="00606FCC" w14:paraId="057AE7F9" w14:textId="77777777" w:rsidTr="0015744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D1C4E2" w14:textId="77777777" w:rsidR="00B01AC3" w:rsidRPr="00606FCC" w:rsidRDefault="00B01AC3" w:rsidP="00AE1FE6">
            <w:pPr>
              <w:ind w:left="284"/>
              <w:jc w:val="center"/>
              <w:rPr>
                <w:rFonts w:ascii="Arial" w:hAnsi="Arial" w:cs="Arial"/>
                <w:b/>
              </w:rPr>
            </w:pPr>
            <w:r w:rsidRPr="00606FCC">
              <w:rPr>
                <w:rFonts w:ascii="Arial" w:hAnsi="Arial" w:cs="Arial"/>
                <w:b/>
                <w:bCs/>
              </w:rPr>
              <w:t>VI. REQUISITOS DE ESTUDIO Y EXPERIENCIA</w:t>
            </w:r>
          </w:p>
        </w:tc>
      </w:tr>
      <w:tr w:rsidR="00B01AC3" w:rsidRPr="00606FCC" w14:paraId="0EBE8490" w14:textId="77777777" w:rsidTr="0015744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1F513" w14:textId="77777777" w:rsidR="00B01AC3" w:rsidRPr="00606FCC" w:rsidRDefault="00B01AC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C3CDE4" w14:textId="77777777" w:rsidR="00B01AC3" w:rsidRPr="00606FCC" w:rsidRDefault="00B01AC3" w:rsidP="00AE1FE6">
            <w:pPr>
              <w:ind w:left="284"/>
              <w:jc w:val="center"/>
              <w:rPr>
                <w:rFonts w:ascii="Arial" w:hAnsi="Arial" w:cs="Arial"/>
                <w:b/>
              </w:rPr>
            </w:pPr>
            <w:r w:rsidRPr="00606FCC">
              <w:rPr>
                <w:rFonts w:ascii="Arial" w:hAnsi="Arial" w:cs="Arial"/>
                <w:b/>
                <w:bCs/>
              </w:rPr>
              <w:t>Experiencia</w:t>
            </w:r>
          </w:p>
        </w:tc>
      </w:tr>
      <w:tr w:rsidR="00B01AC3" w:rsidRPr="00606FCC" w14:paraId="2B0A238A" w14:textId="77777777" w:rsidTr="0015744F">
        <w:tc>
          <w:tcPr>
            <w:tcW w:w="6070" w:type="dxa"/>
            <w:tcBorders>
              <w:top w:val="single" w:sz="4" w:space="0" w:color="auto"/>
              <w:left w:val="single" w:sz="4" w:space="0" w:color="auto"/>
              <w:bottom w:val="single" w:sz="4" w:space="0" w:color="auto"/>
              <w:right w:val="single" w:sz="4" w:space="0" w:color="auto"/>
            </w:tcBorders>
            <w:vAlign w:val="center"/>
          </w:tcPr>
          <w:p w14:paraId="3DF04EE5" w14:textId="77777777" w:rsidR="00B01AC3" w:rsidRPr="00606FCC" w:rsidRDefault="00B01AC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70F8514" w14:textId="77777777" w:rsidR="00B01AC3" w:rsidRPr="00606FCC" w:rsidRDefault="00B01AC3" w:rsidP="00AE1FE6">
            <w:pPr>
              <w:snapToGrid w:val="0"/>
              <w:jc w:val="both"/>
              <w:rPr>
                <w:rFonts w:ascii="Arial" w:hAnsi="Arial" w:cs="Arial"/>
                <w:lang w:eastAsia="es-CO"/>
              </w:rPr>
            </w:pPr>
          </w:p>
          <w:p w14:paraId="43161A40" w14:textId="29119B33" w:rsidR="00B01AC3" w:rsidRPr="00606FCC" w:rsidRDefault="0015744F" w:rsidP="00AE1FE6">
            <w:pPr>
              <w:snapToGrid w:val="0"/>
              <w:jc w:val="both"/>
              <w:rPr>
                <w:rFonts w:ascii="Arial" w:hAnsi="Arial" w:cs="Arial"/>
                <w:lang w:eastAsia="es-CO"/>
              </w:rPr>
            </w:pPr>
            <w:r w:rsidRPr="00606FCC">
              <w:rPr>
                <w:rFonts w:ascii="Arial" w:hAnsi="Arial" w:cs="Arial"/>
                <w:lang w:eastAsia="es-CO"/>
              </w:rPr>
              <w:t xml:space="preserve">Psicología, Sociología, Trabajo Social y Afines, Antropología, Artes Liberales, Ciencia Política, Relaciones Internacionales, Administración, </w:t>
            </w:r>
            <w:r w:rsidR="00490F58" w:rsidRPr="00606FCC">
              <w:rPr>
                <w:rFonts w:ascii="Arial" w:hAnsi="Arial" w:cs="Arial"/>
                <w:lang w:eastAsia="es-CO"/>
              </w:rPr>
              <w:t>Economía</w:t>
            </w:r>
            <w:r w:rsidRPr="00606FCC">
              <w:rPr>
                <w:rFonts w:ascii="Arial" w:hAnsi="Arial" w:cs="Arial"/>
                <w:lang w:eastAsia="es-CO"/>
              </w:rPr>
              <w:t xml:space="preserve">, </w:t>
            </w:r>
            <w:r w:rsidR="00490F58" w:rsidRPr="00606FCC">
              <w:rPr>
                <w:rFonts w:ascii="Arial" w:hAnsi="Arial" w:cs="Arial"/>
                <w:lang w:eastAsia="es-CO"/>
              </w:rPr>
              <w:t>Ingeniería</w:t>
            </w:r>
            <w:r w:rsidRPr="00606FCC">
              <w:rPr>
                <w:rFonts w:ascii="Arial" w:hAnsi="Arial" w:cs="Arial"/>
                <w:lang w:eastAsia="es-CO"/>
              </w:rPr>
              <w:t xml:space="preserve"> Industrial y Afines</w:t>
            </w:r>
            <w:r w:rsidR="006B3CB6" w:rsidRPr="00606FCC">
              <w:rPr>
                <w:rFonts w:ascii="Arial" w:hAnsi="Arial" w:cs="Arial"/>
                <w:lang w:eastAsia="es-CO"/>
              </w:rPr>
              <w:t>.</w:t>
            </w:r>
          </w:p>
          <w:p w14:paraId="41F9EBB5" w14:textId="77777777" w:rsidR="00B01AC3" w:rsidRPr="00606FCC" w:rsidRDefault="00B01AC3" w:rsidP="00AE1FE6">
            <w:pPr>
              <w:snapToGrid w:val="0"/>
              <w:jc w:val="both"/>
              <w:rPr>
                <w:rFonts w:ascii="Arial" w:hAnsi="Arial" w:cs="Arial"/>
              </w:rPr>
            </w:pPr>
          </w:p>
          <w:p w14:paraId="2BD44C28" w14:textId="77777777" w:rsidR="00B01AC3" w:rsidRPr="00606FCC" w:rsidRDefault="00B01AC3" w:rsidP="00AE1FE6">
            <w:pPr>
              <w:snapToGrid w:val="0"/>
              <w:jc w:val="both"/>
              <w:rPr>
                <w:rFonts w:ascii="Arial" w:hAnsi="Arial" w:cs="Arial"/>
              </w:rPr>
            </w:pPr>
            <w:r w:rsidRPr="00606FCC">
              <w:rPr>
                <w:rFonts w:ascii="Arial" w:hAnsi="Arial" w:cs="Arial"/>
              </w:rPr>
              <w:lastRenderedPageBreak/>
              <w:t>Título de postgrado en la modalidad de especialización en áreas relacionadas con las funciones del empleo.</w:t>
            </w:r>
          </w:p>
          <w:p w14:paraId="0A7A665D" w14:textId="77777777" w:rsidR="00B01AC3" w:rsidRPr="00606FCC" w:rsidRDefault="00B01AC3" w:rsidP="00AE1FE6">
            <w:pPr>
              <w:snapToGrid w:val="0"/>
              <w:jc w:val="both"/>
              <w:rPr>
                <w:rFonts w:ascii="Arial" w:hAnsi="Arial" w:cs="Arial"/>
              </w:rPr>
            </w:pPr>
          </w:p>
          <w:p w14:paraId="14B5AA5F" w14:textId="77777777" w:rsidR="00B01AC3" w:rsidRPr="00606FCC" w:rsidRDefault="00B01AC3"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855B4EA" w14:textId="77777777" w:rsidR="00B01AC3" w:rsidRPr="00606FCC" w:rsidRDefault="00B01AC3" w:rsidP="00AE1FE6">
            <w:pPr>
              <w:widowControl/>
              <w:autoSpaceDE/>
              <w:autoSpaceDN/>
              <w:jc w:val="both"/>
              <w:rPr>
                <w:rFonts w:ascii="Arial" w:hAnsi="Arial" w:cs="Arial"/>
                <w:lang w:eastAsia="es-CO"/>
              </w:rPr>
            </w:pPr>
            <w:r w:rsidRPr="00606FCC">
              <w:rPr>
                <w:rFonts w:ascii="Arial" w:hAnsi="Arial" w:cs="Arial"/>
              </w:rPr>
              <w:lastRenderedPageBreak/>
              <w:t>Treinta y un (31) meses de experiencia profesional relacionada.</w:t>
            </w:r>
          </w:p>
        </w:tc>
      </w:tr>
      <w:tr w:rsidR="00B01AC3" w:rsidRPr="00606FCC" w14:paraId="530E9573" w14:textId="77777777" w:rsidTr="0015744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23741" w14:textId="77777777" w:rsidR="00B01AC3" w:rsidRPr="00606FCC" w:rsidRDefault="00B01AC3" w:rsidP="00AE1FE6">
            <w:pPr>
              <w:ind w:left="284"/>
              <w:jc w:val="center"/>
              <w:rPr>
                <w:rFonts w:ascii="Arial" w:hAnsi="Arial" w:cs="Arial"/>
                <w:b/>
              </w:rPr>
            </w:pPr>
            <w:r w:rsidRPr="00606FCC">
              <w:rPr>
                <w:rFonts w:ascii="Arial" w:hAnsi="Arial" w:cs="Arial"/>
                <w:b/>
                <w:bCs/>
              </w:rPr>
              <w:t>ALTERNATIVA</w:t>
            </w:r>
          </w:p>
        </w:tc>
      </w:tr>
      <w:tr w:rsidR="00B01AC3" w:rsidRPr="00606FCC" w14:paraId="0169400E" w14:textId="77777777" w:rsidTr="0015744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838A3" w14:textId="77777777" w:rsidR="00B01AC3" w:rsidRPr="00606FCC" w:rsidRDefault="00B01AC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F1B995" w14:textId="77777777" w:rsidR="00B01AC3" w:rsidRPr="00606FCC" w:rsidRDefault="00B01AC3" w:rsidP="00AE1FE6">
            <w:pPr>
              <w:ind w:left="284"/>
              <w:jc w:val="center"/>
              <w:rPr>
                <w:rFonts w:ascii="Arial" w:hAnsi="Arial" w:cs="Arial"/>
                <w:b/>
              </w:rPr>
            </w:pPr>
            <w:r w:rsidRPr="00606FCC">
              <w:rPr>
                <w:rFonts w:ascii="Arial" w:hAnsi="Arial" w:cs="Arial"/>
                <w:b/>
                <w:bCs/>
              </w:rPr>
              <w:t>Experiencia</w:t>
            </w:r>
          </w:p>
        </w:tc>
      </w:tr>
      <w:tr w:rsidR="00B01AC3" w:rsidRPr="00606FCC" w14:paraId="04B7C50B" w14:textId="77777777" w:rsidTr="0015744F">
        <w:tc>
          <w:tcPr>
            <w:tcW w:w="6070" w:type="dxa"/>
            <w:tcBorders>
              <w:top w:val="single" w:sz="4" w:space="0" w:color="auto"/>
              <w:left w:val="single" w:sz="4" w:space="0" w:color="auto"/>
              <w:bottom w:val="single" w:sz="4" w:space="0" w:color="auto"/>
              <w:right w:val="single" w:sz="4" w:space="0" w:color="auto"/>
            </w:tcBorders>
            <w:vAlign w:val="center"/>
          </w:tcPr>
          <w:p w14:paraId="3DCB1208" w14:textId="77777777" w:rsidR="00B01AC3" w:rsidRPr="00606FCC" w:rsidRDefault="00B01AC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27F988C" w14:textId="77777777" w:rsidR="00B01AC3" w:rsidRPr="00606FCC" w:rsidRDefault="00B01AC3" w:rsidP="00AE1FE6">
            <w:pPr>
              <w:jc w:val="both"/>
              <w:rPr>
                <w:rFonts w:ascii="Arial" w:hAnsi="Arial" w:cs="Arial"/>
                <w:lang w:eastAsia="es-CO"/>
              </w:rPr>
            </w:pPr>
          </w:p>
          <w:p w14:paraId="3A1FA56E" w14:textId="01DB24C3" w:rsidR="00B01AC3" w:rsidRPr="00606FCC" w:rsidRDefault="006B3CB6" w:rsidP="00AE1FE6">
            <w:pPr>
              <w:jc w:val="both"/>
              <w:rPr>
                <w:rFonts w:ascii="Arial" w:hAnsi="Arial" w:cs="Arial"/>
              </w:rPr>
            </w:pPr>
            <w:r w:rsidRPr="00606FCC">
              <w:rPr>
                <w:rFonts w:ascii="Arial" w:hAnsi="Arial" w:cs="Arial"/>
              </w:rPr>
              <w:t xml:space="preserve">Psicología, Sociología, Trabajo Social y Afines, Antropología, Artes Liberales, Ciencia Política, Relaciones Internacionales, Administración, </w:t>
            </w:r>
            <w:r w:rsidR="00490F58" w:rsidRPr="00606FCC">
              <w:rPr>
                <w:rFonts w:ascii="Arial" w:hAnsi="Arial" w:cs="Arial"/>
              </w:rPr>
              <w:t>Economía</w:t>
            </w:r>
            <w:r w:rsidRPr="00606FCC">
              <w:rPr>
                <w:rFonts w:ascii="Arial" w:hAnsi="Arial" w:cs="Arial"/>
              </w:rPr>
              <w:t xml:space="preserve">, </w:t>
            </w:r>
            <w:r w:rsidR="00490F58" w:rsidRPr="00606FCC">
              <w:rPr>
                <w:rFonts w:ascii="Arial" w:hAnsi="Arial" w:cs="Arial"/>
              </w:rPr>
              <w:t>Ingeniería</w:t>
            </w:r>
            <w:r w:rsidRPr="00606FCC">
              <w:rPr>
                <w:rFonts w:ascii="Arial" w:hAnsi="Arial" w:cs="Arial"/>
              </w:rPr>
              <w:t xml:space="preserve"> Industrial y Afines.</w:t>
            </w:r>
          </w:p>
          <w:p w14:paraId="148494C8" w14:textId="77777777" w:rsidR="006B3CB6" w:rsidRPr="00606FCC" w:rsidRDefault="006B3CB6" w:rsidP="00AE1FE6">
            <w:pPr>
              <w:jc w:val="both"/>
              <w:rPr>
                <w:rFonts w:ascii="Arial" w:hAnsi="Arial" w:cs="Arial"/>
              </w:rPr>
            </w:pPr>
          </w:p>
          <w:p w14:paraId="6B1A3377" w14:textId="77777777" w:rsidR="00B01AC3" w:rsidRPr="00606FCC" w:rsidRDefault="00B01AC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7355982" w14:textId="77777777" w:rsidR="00B01AC3" w:rsidRPr="00606FCC" w:rsidRDefault="00B01AC3" w:rsidP="00AE1FE6">
            <w:pPr>
              <w:snapToGrid w:val="0"/>
              <w:jc w:val="both"/>
              <w:rPr>
                <w:rFonts w:ascii="Arial" w:hAnsi="Arial" w:cs="Arial"/>
              </w:rPr>
            </w:pPr>
            <w:r w:rsidRPr="00606FCC">
              <w:rPr>
                <w:rFonts w:ascii="Arial" w:hAnsi="Arial" w:cs="Arial"/>
              </w:rPr>
              <w:t>Cincuenta y cinco (55) meses de experiencia profesional relacionada.</w:t>
            </w:r>
          </w:p>
        </w:tc>
      </w:tr>
      <w:tr w:rsidR="00B01AC3" w:rsidRPr="00606FCC" w14:paraId="1A590221" w14:textId="77777777" w:rsidTr="0015744F">
        <w:tc>
          <w:tcPr>
            <w:tcW w:w="6070" w:type="dxa"/>
            <w:tcBorders>
              <w:top w:val="single" w:sz="4" w:space="0" w:color="auto"/>
              <w:left w:val="single" w:sz="4" w:space="0" w:color="auto"/>
              <w:bottom w:val="single" w:sz="4" w:space="0" w:color="auto"/>
              <w:right w:val="single" w:sz="4" w:space="0" w:color="auto"/>
            </w:tcBorders>
            <w:vAlign w:val="center"/>
          </w:tcPr>
          <w:p w14:paraId="190EF14B" w14:textId="0DE93D24" w:rsidR="00B01AC3" w:rsidRPr="00606FCC" w:rsidRDefault="00B01AC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7DB3ACF" w14:textId="77777777" w:rsidR="006B3CB6" w:rsidRPr="00606FCC" w:rsidRDefault="006B3CB6" w:rsidP="00AE1FE6">
            <w:pPr>
              <w:jc w:val="both"/>
              <w:rPr>
                <w:rFonts w:ascii="Arial" w:hAnsi="Arial" w:cs="Arial"/>
                <w:lang w:eastAsia="es-CO"/>
              </w:rPr>
            </w:pPr>
          </w:p>
          <w:p w14:paraId="6D4B89DC" w14:textId="40E83188" w:rsidR="00B01AC3" w:rsidRPr="00606FCC" w:rsidRDefault="006B3CB6" w:rsidP="00AE1FE6">
            <w:pPr>
              <w:jc w:val="both"/>
              <w:rPr>
                <w:rFonts w:ascii="Arial" w:hAnsi="Arial" w:cs="Arial"/>
                <w:lang w:eastAsia="es-CO"/>
              </w:rPr>
            </w:pPr>
            <w:r w:rsidRPr="00606FCC">
              <w:rPr>
                <w:rFonts w:ascii="Arial" w:hAnsi="Arial" w:cs="Arial"/>
                <w:lang w:eastAsia="es-CO"/>
              </w:rPr>
              <w:t xml:space="preserve">Psicología, Sociología, Trabajo Social y Afines, Antropología, Artes Liberales, Ciencia Política, Relaciones Internacionales, Administración, </w:t>
            </w:r>
            <w:r w:rsidR="00490F58" w:rsidRPr="00606FCC">
              <w:rPr>
                <w:rFonts w:ascii="Arial" w:hAnsi="Arial" w:cs="Arial"/>
                <w:lang w:eastAsia="es-CO"/>
              </w:rPr>
              <w:t>Economía</w:t>
            </w:r>
            <w:r w:rsidRPr="00606FCC">
              <w:rPr>
                <w:rFonts w:ascii="Arial" w:hAnsi="Arial" w:cs="Arial"/>
                <w:lang w:eastAsia="es-CO"/>
              </w:rPr>
              <w:t xml:space="preserve">, </w:t>
            </w:r>
            <w:r w:rsidR="00490F58" w:rsidRPr="00606FCC">
              <w:rPr>
                <w:rFonts w:ascii="Arial" w:hAnsi="Arial" w:cs="Arial"/>
                <w:lang w:eastAsia="es-CO"/>
              </w:rPr>
              <w:t>Ingeniería</w:t>
            </w:r>
            <w:r w:rsidRPr="00606FCC">
              <w:rPr>
                <w:rFonts w:ascii="Arial" w:hAnsi="Arial" w:cs="Arial"/>
                <w:lang w:eastAsia="es-CO"/>
              </w:rPr>
              <w:t xml:space="preserve"> Industrial y Afines.</w:t>
            </w:r>
          </w:p>
          <w:p w14:paraId="1481DA6B" w14:textId="77777777" w:rsidR="00B01AC3" w:rsidRPr="00606FCC" w:rsidRDefault="00B01AC3" w:rsidP="00AE1FE6">
            <w:pPr>
              <w:jc w:val="both"/>
              <w:rPr>
                <w:rFonts w:ascii="Arial" w:hAnsi="Arial" w:cs="Arial"/>
              </w:rPr>
            </w:pPr>
          </w:p>
          <w:p w14:paraId="54A4F910" w14:textId="77777777" w:rsidR="00B01AC3" w:rsidRPr="00606FCC" w:rsidRDefault="00B01AC3"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7F3AB82" w14:textId="77777777" w:rsidR="00B01AC3" w:rsidRPr="00606FCC" w:rsidRDefault="00B01AC3" w:rsidP="00AE1FE6">
            <w:pPr>
              <w:jc w:val="both"/>
              <w:rPr>
                <w:rFonts w:ascii="Arial" w:hAnsi="Arial" w:cs="Arial"/>
              </w:rPr>
            </w:pPr>
          </w:p>
          <w:p w14:paraId="3A078C1E" w14:textId="77777777" w:rsidR="00B01AC3" w:rsidRPr="00606FCC" w:rsidRDefault="00B01AC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E973855" w14:textId="77777777" w:rsidR="00B01AC3" w:rsidRPr="00606FCC" w:rsidRDefault="00B01AC3" w:rsidP="00AE1FE6">
            <w:pPr>
              <w:snapToGrid w:val="0"/>
              <w:jc w:val="both"/>
              <w:rPr>
                <w:rFonts w:ascii="Arial" w:hAnsi="Arial" w:cs="Arial"/>
              </w:rPr>
            </w:pPr>
            <w:r w:rsidRPr="00606FCC">
              <w:rPr>
                <w:rFonts w:ascii="Arial" w:hAnsi="Arial" w:cs="Arial"/>
              </w:rPr>
              <w:t>Treinta y un (31) meses de experiencia profesional relacionada.</w:t>
            </w:r>
          </w:p>
        </w:tc>
      </w:tr>
      <w:tr w:rsidR="00B01AC3" w:rsidRPr="00606FCC" w14:paraId="2CF6468F" w14:textId="77777777" w:rsidTr="0015744F">
        <w:tc>
          <w:tcPr>
            <w:tcW w:w="6070" w:type="dxa"/>
            <w:tcBorders>
              <w:top w:val="single" w:sz="4" w:space="0" w:color="auto"/>
              <w:left w:val="single" w:sz="4" w:space="0" w:color="auto"/>
              <w:bottom w:val="single" w:sz="4" w:space="0" w:color="auto"/>
              <w:right w:val="single" w:sz="4" w:space="0" w:color="auto"/>
            </w:tcBorders>
            <w:vAlign w:val="center"/>
          </w:tcPr>
          <w:p w14:paraId="63B35905" w14:textId="77777777" w:rsidR="00B01AC3" w:rsidRPr="00606FCC" w:rsidRDefault="00B01AC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26AF506" w14:textId="45108518" w:rsidR="00B01AC3" w:rsidRPr="00606FCC" w:rsidRDefault="00B01AC3" w:rsidP="00AE1FE6">
            <w:pPr>
              <w:snapToGrid w:val="0"/>
              <w:jc w:val="both"/>
              <w:rPr>
                <w:rFonts w:ascii="Arial" w:hAnsi="Arial" w:cs="Arial"/>
                <w:lang w:eastAsia="es-CO"/>
              </w:rPr>
            </w:pPr>
          </w:p>
          <w:p w14:paraId="25CED4A5" w14:textId="0C704682" w:rsidR="006B3CB6" w:rsidRPr="00606FCC" w:rsidRDefault="006B3CB6" w:rsidP="00AE1FE6">
            <w:pPr>
              <w:snapToGrid w:val="0"/>
              <w:jc w:val="both"/>
              <w:rPr>
                <w:rFonts w:ascii="Arial" w:hAnsi="Arial" w:cs="Arial"/>
                <w:lang w:eastAsia="es-CO"/>
              </w:rPr>
            </w:pPr>
            <w:r w:rsidRPr="00606FCC">
              <w:rPr>
                <w:rFonts w:ascii="Arial" w:hAnsi="Arial" w:cs="Arial"/>
                <w:lang w:eastAsia="es-CO"/>
              </w:rPr>
              <w:t xml:space="preserve">Psicología, Sociología, Trabajo Social y Afines, Antropología, Artes Liberales, Ciencia Política, Relaciones Internacionales, Administración, </w:t>
            </w:r>
            <w:r w:rsidR="00490F58" w:rsidRPr="00606FCC">
              <w:rPr>
                <w:rFonts w:ascii="Arial" w:hAnsi="Arial" w:cs="Arial"/>
                <w:lang w:eastAsia="es-CO"/>
              </w:rPr>
              <w:t>Economía</w:t>
            </w:r>
            <w:r w:rsidRPr="00606FCC">
              <w:rPr>
                <w:rFonts w:ascii="Arial" w:hAnsi="Arial" w:cs="Arial"/>
                <w:lang w:eastAsia="es-CO"/>
              </w:rPr>
              <w:t xml:space="preserve">, </w:t>
            </w:r>
            <w:r w:rsidR="00490F58" w:rsidRPr="00606FCC">
              <w:rPr>
                <w:rFonts w:ascii="Arial" w:hAnsi="Arial" w:cs="Arial"/>
                <w:lang w:eastAsia="es-CO"/>
              </w:rPr>
              <w:t>Ingeniería</w:t>
            </w:r>
            <w:r w:rsidRPr="00606FCC">
              <w:rPr>
                <w:rFonts w:ascii="Arial" w:hAnsi="Arial" w:cs="Arial"/>
                <w:lang w:eastAsia="es-CO"/>
              </w:rPr>
              <w:t xml:space="preserve"> Industrial y Afines. </w:t>
            </w:r>
          </w:p>
          <w:p w14:paraId="12B51F91" w14:textId="77777777" w:rsidR="00B01AC3" w:rsidRPr="00606FCC" w:rsidRDefault="00B01AC3" w:rsidP="00AE1FE6">
            <w:pPr>
              <w:snapToGrid w:val="0"/>
              <w:jc w:val="both"/>
              <w:rPr>
                <w:rFonts w:ascii="Arial" w:hAnsi="Arial" w:cs="Arial"/>
              </w:rPr>
            </w:pPr>
          </w:p>
          <w:p w14:paraId="4988A5FD" w14:textId="77777777" w:rsidR="00B01AC3" w:rsidRPr="00606FCC" w:rsidRDefault="00B01AC3" w:rsidP="00AE1FE6">
            <w:pPr>
              <w:jc w:val="both"/>
              <w:rPr>
                <w:rFonts w:ascii="Arial" w:hAnsi="Arial" w:cs="Arial"/>
              </w:rPr>
            </w:pPr>
            <w:r w:rsidRPr="00606FCC">
              <w:rPr>
                <w:rFonts w:ascii="Arial" w:hAnsi="Arial" w:cs="Arial"/>
              </w:rPr>
              <w:t>Matrícula o Tarjeta profesional en los casos requeridos por la Ley.</w:t>
            </w:r>
          </w:p>
          <w:p w14:paraId="1A54AA1D" w14:textId="77777777" w:rsidR="00B01AC3" w:rsidRPr="00606FCC" w:rsidRDefault="00B01AC3" w:rsidP="00AE1FE6">
            <w:pPr>
              <w:snapToGrid w:val="0"/>
              <w:jc w:val="both"/>
              <w:rPr>
                <w:rFonts w:ascii="Arial" w:hAnsi="Arial" w:cs="Arial"/>
              </w:rPr>
            </w:pPr>
          </w:p>
          <w:p w14:paraId="3D0ECDC9" w14:textId="77777777" w:rsidR="00B01AC3" w:rsidRPr="00606FCC" w:rsidRDefault="00B01AC3"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BF97B25" w14:textId="77777777" w:rsidR="00B01AC3" w:rsidRPr="00606FCC" w:rsidRDefault="00B01AC3" w:rsidP="00AE1FE6">
            <w:pPr>
              <w:snapToGrid w:val="0"/>
              <w:jc w:val="both"/>
              <w:rPr>
                <w:rFonts w:ascii="Arial" w:hAnsi="Arial" w:cs="Arial"/>
              </w:rPr>
            </w:pPr>
            <w:r w:rsidRPr="00606FCC">
              <w:rPr>
                <w:rFonts w:ascii="Arial" w:hAnsi="Arial" w:cs="Arial"/>
              </w:rPr>
              <w:t>Cuarenta y tres (43) meses de experiencia profesional relacionada.</w:t>
            </w:r>
          </w:p>
        </w:tc>
      </w:tr>
    </w:tbl>
    <w:p w14:paraId="468BB54D" w14:textId="4370A024" w:rsidR="00B01AC3" w:rsidRDefault="00B01AC3" w:rsidP="00AE1FE6">
      <w:pPr>
        <w:adjustRightInd w:val="0"/>
        <w:ind w:left="1416" w:hanging="708"/>
        <w:jc w:val="both"/>
        <w:rPr>
          <w:rFonts w:ascii="Arial" w:hAnsi="Arial" w:cs="Arial"/>
          <w:highlight w:val="yellow"/>
        </w:rPr>
      </w:pPr>
    </w:p>
    <w:p w14:paraId="52BC5D58" w14:textId="704079A8" w:rsidR="008A6EA2" w:rsidRDefault="008A6EA2" w:rsidP="00AE1FE6">
      <w:pPr>
        <w:adjustRightInd w:val="0"/>
        <w:ind w:left="1416" w:hanging="708"/>
        <w:jc w:val="both"/>
        <w:rPr>
          <w:rFonts w:ascii="Arial" w:hAnsi="Arial" w:cs="Arial"/>
          <w:highlight w:val="yellow"/>
        </w:rPr>
      </w:pPr>
    </w:p>
    <w:p w14:paraId="74880AC7" w14:textId="0E5B27FB" w:rsidR="008A6EA2" w:rsidRDefault="008A6EA2" w:rsidP="00AE1FE6">
      <w:pPr>
        <w:adjustRightInd w:val="0"/>
        <w:ind w:left="1416" w:hanging="708"/>
        <w:jc w:val="both"/>
        <w:rPr>
          <w:rFonts w:ascii="Arial" w:hAnsi="Arial" w:cs="Arial"/>
          <w:highlight w:val="yellow"/>
        </w:rPr>
      </w:pPr>
    </w:p>
    <w:p w14:paraId="5A197FA1" w14:textId="60D93591" w:rsidR="008A6EA2" w:rsidRDefault="008A6EA2" w:rsidP="00AE1FE6">
      <w:pPr>
        <w:adjustRightInd w:val="0"/>
        <w:ind w:left="1416" w:hanging="708"/>
        <w:jc w:val="both"/>
        <w:rPr>
          <w:rFonts w:ascii="Arial" w:hAnsi="Arial" w:cs="Arial"/>
          <w:highlight w:val="yellow"/>
        </w:rPr>
      </w:pPr>
    </w:p>
    <w:p w14:paraId="07E8F224" w14:textId="5136BAF4" w:rsidR="008A6EA2" w:rsidRDefault="008A6EA2" w:rsidP="00AE1FE6">
      <w:pPr>
        <w:adjustRightInd w:val="0"/>
        <w:ind w:left="1416" w:hanging="708"/>
        <w:jc w:val="both"/>
        <w:rPr>
          <w:rFonts w:ascii="Arial" w:hAnsi="Arial" w:cs="Arial"/>
          <w:highlight w:val="yellow"/>
        </w:rPr>
      </w:pPr>
    </w:p>
    <w:p w14:paraId="3BAEFBBB" w14:textId="090274A4" w:rsidR="008A6EA2" w:rsidRDefault="008A6EA2" w:rsidP="00AE1FE6">
      <w:pPr>
        <w:adjustRightInd w:val="0"/>
        <w:ind w:left="1416" w:hanging="708"/>
        <w:jc w:val="both"/>
        <w:rPr>
          <w:rFonts w:ascii="Arial" w:hAnsi="Arial" w:cs="Arial"/>
          <w:highlight w:val="yellow"/>
        </w:rPr>
      </w:pPr>
    </w:p>
    <w:p w14:paraId="3E416609" w14:textId="3564331E" w:rsidR="008A6EA2" w:rsidRDefault="008A6EA2" w:rsidP="00AE1FE6">
      <w:pPr>
        <w:adjustRightInd w:val="0"/>
        <w:ind w:left="1416" w:hanging="708"/>
        <w:jc w:val="both"/>
        <w:rPr>
          <w:rFonts w:ascii="Arial" w:hAnsi="Arial" w:cs="Arial"/>
          <w:highlight w:val="yellow"/>
        </w:rPr>
      </w:pPr>
    </w:p>
    <w:p w14:paraId="6009E43B" w14:textId="0E17FC94" w:rsidR="008A6EA2" w:rsidRDefault="008A6EA2" w:rsidP="00AE1FE6">
      <w:pPr>
        <w:adjustRightInd w:val="0"/>
        <w:ind w:left="1416" w:hanging="708"/>
        <w:jc w:val="both"/>
        <w:rPr>
          <w:rFonts w:ascii="Arial" w:hAnsi="Arial" w:cs="Arial"/>
          <w:highlight w:val="yellow"/>
        </w:rPr>
      </w:pPr>
    </w:p>
    <w:p w14:paraId="49418272" w14:textId="018BD675" w:rsidR="008A6EA2" w:rsidRDefault="008A6EA2" w:rsidP="00AE1FE6">
      <w:pPr>
        <w:adjustRightInd w:val="0"/>
        <w:ind w:left="1416" w:hanging="708"/>
        <w:jc w:val="both"/>
        <w:rPr>
          <w:rFonts w:ascii="Arial" w:hAnsi="Arial" w:cs="Arial"/>
          <w:highlight w:val="yellow"/>
        </w:rPr>
      </w:pPr>
    </w:p>
    <w:p w14:paraId="6CAEF5C8" w14:textId="16058FE6" w:rsidR="008A6EA2" w:rsidRDefault="008A6EA2" w:rsidP="00AE1FE6">
      <w:pPr>
        <w:adjustRightInd w:val="0"/>
        <w:ind w:left="1416" w:hanging="708"/>
        <w:jc w:val="both"/>
        <w:rPr>
          <w:rFonts w:ascii="Arial" w:hAnsi="Arial" w:cs="Arial"/>
          <w:highlight w:val="yellow"/>
        </w:rPr>
      </w:pPr>
    </w:p>
    <w:p w14:paraId="6E6E1663" w14:textId="4E9C960D" w:rsidR="008A6EA2" w:rsidRDefault="008A6EA2" w:rsidP="00AE1FE6">
      <w:pPr>
        <w:adjustRightInd w:val="0"/>
        <w:ind w:left="1416" w:hanging="708"/>
        <w:jc w:val="both"/>
        <w:rPr>
          <w:rFonts w:ascii="Arial" w:hAnsi="Arial" w:cs="Arial"/>
          <w:highlight w:val="yellow"/>
        </w:rPr>
      </w:pPr>
    </w:p>
    <w:p w14:paraId="68355A98" w14:textId="5DB2B2A7" w:rsidR="008A6EA2" w:rsidRDefault="008A6EA2" w:rsidP="00AE1FE6">
      <w:pPr>
        <w:adjustRightInd w:val="0"/>
        <w:ind w:left="1416" w:hanging="708"/>
        <w:jc w:val="both"/>
        <w:rPr>
          <w:rFonts w:ascii="Arial" w:hAnsi="Arial" w:cs="Arial"/>
          <w:highlight w:val="yellow"/>
        </w:rPr>
      </w:pPr>
    </w:p>
    <w:p w14:paraId="2B7C91ED" w14:textId="7741D7A8" w:rsidR="008A6EA2" w:rsidRDefault="008A6EA2" w:rsidP="00AE1FE6">
      <w:pPr>
        <w:adjustRightInd w:val="0"/>
        <w:ind w:left="1416" w:hanging="708"/>
        <w:jc w:val="both"/>
        <w:rPr>
          <w:rFonts w:ascii="Arial" w:hAnsi="Arial" w:cs="Arial"/>
          <w:highlight w:val="yellow"/>
        </w:rPr>
      </w:pPr>
    </w:p>
    <w:p w14:paraId="33FB458A" w14:textId="4FB80D40" w:rsidR="008A6EA2" w:rsidRDefault="008A6EA2" w:rsidP="00AE1FE6">
      <w:pPr>
        <w:adjustRightInd w:val="0"/>
        <w:ind w:left="1416" w:hanging="708"/>
        <w:jc w:val="both"/>
        <w:rPr>
          <w:rFonts w:ascii="Arial" w:hAnsi="Arial" w:cs="Arial"/>
          <w:highlight w:val="yellow"/>
        </w:rPr>
      </w:pPr>
    </w:p>
    <w:p w14:paraId="62E12E5C" w14:textId="43E2AB45" w:rsidR="008A6EA2" w:rsidRDefault="008A6EA2" w:rsidP="00AE1FE6">
      <w:pPr>
        <w:adjustRightInd w:val="0"/>
        <w:ind w:left="1416" w:hanging="708"/>
        <w:jc w:val="both"/>
        <w:rPr>
          <w:rFonts w:ascii="Arial" w:hAnsi="Arial" w:cs="Arial"/>
          <w:highlight w:val="yellow"/>
        </w:rPr>
      </w:pPr>
    </w:p>
    <w:p w14:paraId="69D15AEB" w14:textId="15D7167C" w:rsidR="008A6EA2" w:rsidRDefault="008A6EA2" w:rsidP="00AE1FE6">
      <w:pPr>
        <w:adjustRightInd w:val="0"/>
        <w:ind w:left="1416" w:hanging="708"/>
        <w:jc w:val="both"/>
        <w:rPr>
          <w:rFonts w:ascii="Arial" w:hAnsi="Arial" w:cs="Arial"/>
          <w:highlight w:val="yellow"/>
        </w:rPr>
      </w:pPr>
    </w:p>
    <w:p w14:paraId="77864A1E" w14:textId="7B17F9C2" w:rsidR="008A6EA2" w:rsidRDefault="008A6EA2" w:rsidP="00AE1FE6">
      <w:pPr>
        <w:adjustRightInd w:val="0"/>
        <w:ind w:left="1416" w:hanging="708"/>
        <w:jc w:val="both"/>
        <w:rPr>
          <w:rFonts w:ascii="Arial" w:hAnsi="Arial" w:cs="Arial"/>
          <w:highlight w:val="yellow"/>
        </w:rPr>
      </w:pPr>
    </w:p>
    <w:p w14:paraId="61D57219" w14:textId="0E40CEC5" w:rsidR="008A6EA2" w:rsidRDefault="008A6EA2" w:rsidP="00AE1FE6">
      <w:pPr>
        <w:adjustRightInd w:val="0"/>
        <w:ind w:left="1416" w:hanging="708"/>
        <w:jc w:val="both"/>
        <w:rPr>
          <w:rFonts w:ascii="Arial" w:hAnsi="Arial" w:cs="Arial"/>
          <w:highlight w:val="yellow"/>
        </w:rPr>
      </w:pPr>
    </w:p>
    <w:p w14:paraId="67491629" w14:textId="01E3FA02" w:rsidR="008A6EA2" w:rsidRDefault="008A6EA2" w:rsidP="00AE1FE6">
      <w:pPr>
        <w:adjustRightInd w:val="0"/>
        <w:ind w:left="1416" w:hanging="708"/>
        <w:jc w:val="both"/>
        <w:rPr>
          <w:rFonts w:ascii="Arial" w:hAnsi="Arial" w:cs="Arial"/>
          <w:highlight w:val="yellow"/>
        </w:rPr>
      </w:pPr>
    </w:p>
    <w:p w14:paraId="21FAC923" w14:textId="1C302F6F" w:rsidR="008A6EA2" w:rsidRDefault="008A6EA2" w:rsidP="00AE1FE6">
      <w:pPr>
        <w:adjustRightInd w:val="0"/>
        <w:ind w:left="1416" w:hanging="708"/>
        <w:jc w:val="both"/>
        <w:rPr>
          <w:rFonts w:ascii="Arial" w:hAnsi="Arial" w:cs="Arial"/>
          <w:highlight w:val="yellow"/>
        </w:rPr>
      </w:pPr>
    </w:p>
    <w:p w14:paraId="7F9876E2" w14:textId="0F15B14E" w:rsidR="008A6EA2" w:rsidRDefault="008A6EA2" w:rsidP="00AE1FE6">
      <w:pPr>
        <w:adjustRightInd w:val="0"/>
        <w:ind w:left="1416" w:hanging="708"/>
        <w:jc w:val="both"/>
        <w:rPr>
          <w:rFonts w:ascii="Arial" w:hAnsi="Arial" w:cs="Arial"/>
          <w:highlight w:val="yellow"/>
        </w:rPr>
      </w:pPr>
    </w:p>
    <w:p w14:paraId="4E3FC93D" w14:textId="19F028AE" w:rsidR="008A6EA2" w:rsidRDefault="008A6EA2" w:rsidP="00AE1FE6">
      <w:pPr>
        <w:adjustRightInd w:val="0"/>
        <w:ind w:left="1416" w:hanging="708"/>
        <w:jc w:val="both"/>
        <w:rPr>
          <w:rFonts w:ascii="Arial" w:hAnsi="Arial" w:cs="Arial"/>
          <w:highlight w:val="yellow"/>
        </w:rPr>
      </w:pPr>
    </w:p>
    <w:p w14:paraId="2D556BD6" w14:textId="512A5676" w:rsidR="008A6EA2" w:rsidRDefault="008A6EA2" w:rsidP="00AE1FE6">
      <w:pPr>
        <w:adjustRightInd w:val="0"/>
        <w:ind w:left="1416" w:hanging="708"/>
        <w:jc w:val="both"/>
        <w:rPr>
          <w:rFonts w:ascii="Arial" w:hAnsi="Arial" w:cs="Arial"/>
          <w:highlight w:val="yellow"/>
        </w:rPr>
      </w:pPr>
    </w:p>
    <w:p w14:paraId="6043C14F" w14:textId="77777777" w:rsidR="008A6EA2" w:rsidRPr="00606FCC" w:rsidRDefault="008A6EA2" w:rsidP="00AE1FE6">
      <w:pPr>
        <w:adjustRightInd w:val="0"/>
        <w:ind w:left="1416" w:hanging="708"/>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B140BD" w:rsidRPr="00606FCC" w14:paraId="536631C5"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8BA0532" w14:textId="2EC2D3BC" w:rsidR="00B140BD" w:rsidRPr="00606FCC" w:rsidRDefault="002C4D5E" w:rsidP="00AE1FE6">
            <w:pPr>
              <w:rPr>
                <w:rFonts w:ascii="Arial" w:hAnsi="Arial" w:cs="Arial"/>
                <w:bCs/>
                <w:caps/>
                <w:sz w:val="10"/>
                <w:szCs w:val="10"/>
              </w:rPr>
            </w:pPr>
            <w:r w:rsidRPr="003F6136">
              <w:rPr>
                <w:rFonts w:ascii="Arial" w:hAnsi="Arial" w:cs="Arial"/>
                <w:bCs/>
                <w:caps/>
                <w:color w:val="FFFF00"/>
                <w:sz w:val="10"/>
                <w:szCs w:val="10"/>
              </w:rPr>
              <w:t>ID 545 – SOCIOLOGIA - ESPECIALIZACION EN BIOETICA</w:t>
            </w:r>
          </w:p>
        </w:tc>
      </w:tr>
      <w:tr w:rsidR="00B140BD" w:rsidRPr="00606FCC" w14:paraId="403DE0DE"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02DE8" w14:textId="6C8B5686" w:rsidR="00B140BD" w:rsidRPr="00606FCC" w:rsidRDefault="00B140BD"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B140BD" w:rsidRPr="00606FCC" w14:paraId="115D9DB1"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E87858" w14:textId="77777777" w:rsidR="00B140BD" w:rsidRPr="00606FCC" w:rsidRDefault="00B140BD" w:rsidP="00AE1FE6">
            <w:pPr>
              <w:ind w:left="284"/>
              <w:jc w:val="center"/>
              <w:rPr>
                <w:rFonts w:ascii="Arial" w:hAnsi="Arial" w:cs="Arial"/>
                <w:b/>
                <w:caps/>
              </w:rPr>
            </w:pPr>
            <w:r w:rsidRPr="00606FCC">
              <w:rPr>
                <w:rFonts w:ascii="Arial" w:hAnsi="Arial" w:cs="Arial"/>
                <w:b/>
                <w:bCs/>
                <w:caps/>
              </w:rPr>
              <w:t>iII. PROPÓSITO PRINCIPAL</w:t>
            </w:r>
          </w:p>
        </w:tc>
      </w:tr>
      <w:tr w:rsidR="00B140BD" w:rsidRPr="00606FCC" w14:paraId="2C1EAB6B" w14:textId="77777777" w:rsidTr="00B140BD">
        <w:trPr>
          <w:trHeight w:val="80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F773AFC" w14:textId="221D8E4A" w:rsidR="00B140BD" w:rsidRPr="00606FCC" w:rsidRDefault="002C4D5E" w:rsidP="00AE1FE6">
            <w:pPr>
              <w:jc w:val="both"/>
              <w:rPr>
                <w:rFonts w:ascii="Arial" w:hAnsi="Arial" w:cs="Arial"/>
              </w:rPr>
            </w:pPr>
            <w:r w:rsidRPr="00606FCC">
              <w:rPr>
                <w:rFonts w:ascii="Arial" w:hAnsi="Arial" w:cs="Arial"/>
              </w:rPr>
              <w:t>Implementar las estrategias para la verificación de los compromisos de los beneficiarios de los planes, programas y proyectos a cargo de la dependencia, de acuerdo con la normatividad vigente y los procedimientos establecidos por la Entidad.</w:t>
            </w:r>
          </w:p>
        </w:tc>
      </w:tr>
      <w:tr w:rsidR="00B140BD" w:rsidRPr="00606FCC" w14:paraId="16B16C67"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2E17E" w14:textId="77777777" w:rsidR="00B140BD" w:rsidRPr="00606FCC" w:rsidRDefault="00B140BD" w:rsidP="00AE1FE6">
            <w:pPr>
              <w:ind w:left="284"/>
              <w:jc w:val="center"/>
              <w:rPr>
                <w:rFonts w:ascii="Arial" w:hAnsi="Arial" w:cs="Arial"/>
                <w:b/>
              </w:rPr>
            </w:pPr>
            <w:r w:rsidRPr="00606FCC">
              <w:rPr>
                <w:rFonts w:ascii="Arial" w:hAnsi="Arial" w:cs="Arial"/>
                <w:b/>
                <w:bCs/>
              </w:rPr>
              <w:t>IV. DESCRIPCIÓN DE FUNCIONES ESENCIALES</w:t>
            </w:r>
          </w:p>
        </w:tc>
      </w:tr>
      <w:tr w:rsidR="00B140BD" w:rsidRPr="00606FCC" w14:paraId="5884D9CF" w14:textId="77777777" w:rsidTr="00B140BD">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1492F2F" w14:textId="77777777" w:rsidR="002C4D5E" w:rsidRPr="00606FCC" w:rsidRDefault="002C4D5E" w:rsidP="00AE1FE6">
            <w:pPr>
              <w:jc w:val="both"/>
              <w:rPr>
                <w:rFonts w:ascii="Arial" w:hAnsi="Arial" w:cs="Arial"/>
              </w:rPr>
            </w:pPr>
            <w:r w:rsidRPr="00606FCC">
              <w:rPr>
                <w:rFonts w:ascii="Arial" w:hAnsi="Arial" w:cs="Arial"/>
              </w:rPr>
              <w:t>1. Presentar propuestas de procedimientos y estrategias de verificación de compromisos de los beneficiarios de los programas de la dependencia, con el propósito de contribuir al cumplimiento de los objetivos de la misma, de acuerdo con la normatividad vigente.</w:t>
            </w:r>
          </w:p>
          <w:p w14:paraId="6FA3CEC6" w14:textId="77777777" w:rsidR="002C4D5E" w:rsidRPr="00606FCC" w:rsidRDefault="002C4D5E" w:rsidP="00AE1FE6">
            <w:pPr>
              <w:jc w:val="both"/>
              <w:rPr>
                <w:rFonts w:ascii="Arial" w:hAnsi="Arial" w:cs="Arial"/>
              </w:rPr>
            </w:pPr>
            <w:r w:rsidRPr="00606FCC">
              <w:rPr>
                <w:rFonts w:ascii="Arial" w:hAnsi="Arial" w:cs="Arial"/>
              </w:rPr>
              <w:t>2. Implementar y hacer seguimiento a las estrategias y procedimientos de verificación de compromisos de los beneficiarios de los programas a cargo de la dependencia, con el propósito de controlar el cumplimiento de los mismos, de acuerdo con la normatividad vigente y los lineamientos institucionales.</w:t>
            </w:r>
          </w:p>
          <w:p w14:paraId="7A4084AD" w14:textId="77777777" w:rsidR="002C4D5E" w:rsidRPr="00606FCC" w:rsidRDefault="002C4D5E" w:rsidP="00AE1FE6">
            <w:pPr>
              <w:jc w:val="both"/>
              <w:rPr>
                <w:rFonts w:ascii="Arial" w:hAnsi="Arial" w:cs="Arial"/>
              </w:rPr>
            </w:pPr>
            <w:r w:rsidRPr="00606FCC">
              <w:rPr>
                <w:rFonts w:ascii="Arial" w:hAnsi="Arial" w:cs="Arial"/>
              </w:rPr>
              <w:t>3. Planear y adelantar con las Direcciones Regionales y Entidades del orden nacional y territorial la intervención dentro del proceso de verificación de los programas de la dependencia, con el fin de dar cumplimiento de las metas, teniendo en cuenta las directrices de implementación establecidas y los documentos operativos aplicables.</w:t>
            </w:r>
          </w:p>
          <w:p w14:paraId="182EEB3E" w14:textId="77777777" w:rsidR="002C4D5E" w:rsidRPr="00606FCC" w:rsidRDefault="002C4D5E" w:rsidP="00AE1FE6">
            <w:pPr>
              <w:jc w:val="both"/>
              <w:rPr>
                <w:rFonts w:ascii="Arial" w:hAnsi="Arial" w:cs="Arial"/>
              </w:rPr>
            </w:pPr>
            <w:r w:rsidRPr="00606FCC">
              <w:rPr>
                <w:rFonts w:ascii="Arial" w:hAnsi="Arial" w:cs="Arial"/>
              </w:rPr>
              <w:t>4. Elaborar propuestas para la construcción de estrategias de capacitación y seguimiento para los actores involucrados en el proceso de verificación de compromisos, de acuerdo con la normatividad vigente, los documentos operativos aplicables y lineamientos de la entidad.</w:t>
            </w:r>
          </w:p>
          <w:p w14:paraId="5B036FE1" w14:textId="77777777" w:rsidR="002C4D5E" w:rsidRPr="00606FCC" w:rsidRDefault="002C4D5E" w:rsidP="00AE1FE6">
            <w:pPr>
              <w:jc w:val="both"/>
              <w:rPr>
                <w:rFonts w:ascii="Arial" w:hAnsi="Arial" w:cs="Arial"/>
              </w:rPr>
            </w:pPr>
            <w:r w:rsidRPr="00606FCC">
              <w:rPr>
                <w:rFonts w:ascii="Arial" w:hAnsi="Arial" w:cs="Arial"/>
              </w:rPr>
              <w:t>5. Realizar análisis de información a partir de los reportes de verificación de los compromisos de los beneficiarios de los programas, teniendo en cuenta los lineamientos de la dependencia y la legislación vigente aplicable.</w:t>
            </w:r>
          </w:p>
          <w:p w14:paraId="2DE7FA15" w14:textId="77777777" w:rsidR="002C4D5E" w:rsidRPr="00606FCC" w:rsidRDefault="002C4D5E" w:rsidP="00AE1FE6">
            <w:pPr>
              <w:jc w:val="both"/>
              <w:rPr>
                <w:rFonts w:ascii="Arial" w:hAnsi="Arial" w:cs="Arial"/>
              </w:rPr>
            </w:pPr>
            <w:r w:rsidRPr="00606FCC">
              <w:rPr>
                <w:rFonts w:ascii="Arial" w:hAnsi="Arial" w:cs="Arial"/>
              </w:rPr>
              <w:t>6. Articular con los actores involucrados las acciones para la implementación y seguimiento de los planes, programas y proyectos de la dependencia, de acuerdo con los procedimientos definidos.</w:t>
            </w:r>
          </w:p>
          <w:p w14:paraId="4E240FF4" w14:textId="5E6FF154" w:rsidR="00B140BD" w:rsidRPr="00606FCC" w:rsidRDefault="002C4D5E" w:rsidP="00AE1FE6">
            <w:pPr>
              <w:jc w:val="both"/>
              <w:rPr>
                <w:rFonts w:ascii="Arial" w:hAnsi="Arial" w:cs="Arial"/>
              </w:rPr>
            </w:pPr>
            <w:r w:rsidRPr="00606FCC">
              <w:rPr>
                <w:rFonts w:ascii="Arial" w:hAnsi="Arial" w:cs="Arial"/>
              </w:rPr>
              <w:t>7. Desarrollar las actividades del ciclo operativo, con el fin de cumplir las metas de la Dependencia, conforme con las directrices impartidas, los manuales operativos y los lineamientos institucionales.</w:t>
            </w:r>
          </w:p>
        </w:tc>
      </w:tr>
      <w:tr w:rsidR="00B140BD" w:rsidRPr="00606FCC" w14:paraId="77F4FCCD"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4AFB0" w14:textId="77777777" w:rsidR="00B140BD" w:rsidRPr="00606FCC" w:rsidRDefault="00B140BD" w:rsidP="00AE1FE6">
            <w:pPr>
              <w:ind w:left="284"/>
              <w:jc w:val="center"/>
              <w:rPr>
                <w:rFonts w:ascii="Arial" w:hAnsi="Arial" w:cs="Arial"/>
                <w:b/>
              </w:rPr>
            </w:pPr>
            <w:r w:rsidRPr="00606FCC">
              <w:rPr>
                <w:rFonts w:ascii="Arial" w:hAnsi="Arial" w:cs="Arial"/>
                <w:b/>
                <w:bCs/>
              </w:rPr>
              <w:t>V. CONOCIMIENTOS BÁSICOS O ESENCIALES</w:t>
            </w:r>
          </w:p>
        </w:tc>
      </w:tr>
      <w:tr w:rsidR="00B140BD" w:rsidRPr="00606FCC" w14:paraId="0C5208C1" w14:textId="77777777" w:rsidTr="00B140BD">
        <w:tc>
          <w:tcPr>
            <w:tcW w:w="10060" w:type="dxa"/>
            <w:gridSpan w:val="2"/>
            <w:tcBorders>
              <w:top w:val="single" w:sz="4" w:space="0" w:color="auto"/>
              <w:left w:val="single" w:sz="4" w:space="0" w:color="auto"/>
              <w:bottom w:val="single" w:sz="4" w:space="0" w:color="auto"/>
              <w:right w:val="single" w:sz="4" w:space="0" w:color="auto"/>
            </w:tcBorders>
            <w:vAlign w:val="center"/>
          </w:tcPr>
          <w:p w14:paraId="3C05451B" w14:textId="77777777" w:rsidR="002C4D5E" w:rsidRPr="00606FCC" w:rsidRDefault="002C4D5E" w:rsidP="00AE1FE6">
            <w:pPr>
              <w:jc w:val="both"/>
              <w:rPr>
                <w:rFonts w:ascii="Arial" w:hAnsi="Arial" w:cs="Arial"/>
              </w:rPr>
            </w:pPr>
            <w:r w:rsidRPr="00606FCC">
              <w:rPr>
                <w:rFonts w:ascii="Arial" w:hAnsi="Arial" w:cs="Arial"/>
              </w:rPr>
              <w:t>1. Diseño y formulación de políticas públicas, planes, programas y proyectos.</w:t>
            </w:r>
          </w:p>
          <w:p w14:paraId="3138FCCB" w14:textId="77777777" w:rsidR="002C4D5E" w:rsidRPr="00606FCC" w:rsidRDefault="002C4D5E"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7246C55E" w14:textId="77777777" w:rsidR="002C4D5E" w:rsidRPr="00606FCC" w:rsidRDefault="002C4D5E" w:rsidP="00AE1FE6">
            <w:pPr>
              <w:jc w:val="both"/>
              <w:rPr>
                <w:rFonts w:ascii="Arial" w:hAnsi="Arial" w:cs="Arial"/>
              </w:rPr>
            </w:pPr>
            <w:r w:rsidRPr="00606FCC">
              <w:rPr>
                <w:rFonts w:ascii="Arial" w:hAnsi="Arial" w:cs="Arial"/>
              </w:rPr>
              <w:t>3. Instrumentos de focalización del gasto público.</w:t>
            </w:r>
          </w:p>
          <w:p w14:paraId="200EAE3F" w14:textId="77777777" w:rsidR="002C4D5E" w:rsidRPr="00606FCC" w:rsidRDefault="002C4D5E" w:rsidP="00AE1FE6">
            <w:pPr>
              <w:jc w:val="both"/>
              <w:rPr>
                <w:rFonts w:ascii="Arial" w:hAnsi="Arial" w:cs="Arial"/>
              </w:rPr>
            </w:pPr>
            <w:r w:rsidRPr="00606FCC">
              <w:rPr>
                <w:rFonts w:ascii="Arial" w:hAnsi="Arial" w:cs="Arial"/>
              </w:rPr>
              <w:t>4. Documentos CONPES aplicables.</w:t>
            </w:r>
          </w:p>
          <w:p w14:paraId="6E3F6D8B" w14:textId="77777777" w:rsidR="002C4D5E" w:rsidRPr="00606FCC" w:rsidRDefault="002C4D5E" w:rsidP="00AE1FE6">
            <w:pPr>
              <w:jc w:val="both"/>
              <w:rPr>
                <w:rFonts w:ascii="Arial" w:hAnsi="Arial" w:cs="Arial"/>
              </w:rPr>
            </w:pPr>
            <w:r w:rsidRPr="00606FCC">
              <w:rPr>
                <w:rFonts w:ascii="Arial" w:hAnsi="Arial" w:cs="Arial"/>
              </w:rPr>
              <w:t>5. Vulnerabilidad, pobreza extrema y políticas sociales.</w:t>
            </w:r>
          </w:p>
          <w:p w14:paraId="125A525A" w14:textId="77777777" w:rsidR="002C4D5E" w:rsidRPr="00606FCC" w:rsidRDefault="002C4D5E" w:rsidP="00AE1FE6">
            <w:pPr>
              <w:jc w:val="both"/>
              <w:rPr>
                <w:rFonts w:ascii="Arial" w:hAnsi="Arial" w:cs="Arial"/>
              </w:rPr>
            </w:pPr>
            <w:r w:rsidRPr="00606FCC">
              <w:rPr>
                <w:rFonts w:ascii="Arial" w:hAnsi="Arial" w:cs="Arial"/>
              </w:rPr>
              <w:t>6. Índices para la medición de la pobreza en Colombia.</w:t>
            </w:r>
          </w:p>
          <w:p w14:paraId="2E160D0E" w14:textId="77777777" w:rsidR="002C4D5E" w:rsidRPr="00606FCC" w:rsidRDefault="002C4D5E" w:rsidP="00AE1FE6">
            <w:pPr>
              <w:jc w:val="both"/>
              <w:rPr>
                <w:rFonts w:ascii="Arial" w:hAnsi="Arial" w:cs="Arial"/>
              </w:rPr>
            </w:pPr>
            <w:r w:rsidRPr="00606FCC">
              <w:rPr>
                <w:rFonts w:ascii="Arial" w:hAnsi="Arial" w:cs="Arial"/>
              </w:rPr>
              <w:t>7. Conocimientos sobre grupos de especial protección constitucional.</w:t>
            </w:r>
          </w:p>
          <w:p w14:paraId="1EFF9B12" w14:textId="5C1DDA7D" w:rsidR="002C4D5E" w:rsidRPr="00606FCC" w:rsidRDefault="002C4D5E" w:rsidP="00AE1FE6">
            <w:pPr>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w:t>
            </w:r>
          </w:p>
          <w:p w14:paraId="4EECB1DE" w14:textId="77777777" w:rsidR="002C4D5E" w:rsidRPr="00606FCC" w:rsidRDefault="002C4D5E" w:rsidP="00AE1FE6">
            <w:pPr>
              <w:jc w:val="both"/>
              <w:rPr>
                <w:rFonts w:ascii="Arial" w:hAnsi="Arial" w:cs="Arial"/>
              </w:rPr>
            </w:pPr>
            <w:r w:rsidRPr="00606FCC">
              <w:rPr>
                <w:rFonts w:ascii="Arial" w:hAnsi="Arial" w:cs="Arial"/>
              </w:rPr>
              <w:t>9. Generación de capacidades.</w:t>
            </w:r>
          </w:p>
          <w:p w14:paraId="6970718E" w14:textId="77777777" w:rsidR="002C4D5E" w:rsidRPr="00606FCC" w:rsidRDefault="002C4D5E" w:rsidP="00AE1FE6">
            <w:pPr>
              <w:jc w:val="both"/>
              <w:rPr>
                <w:rFonts w:ascii="Arial" w:hAnsi="Arial" w:cs="Arial"/>
              </w:rPr>
            </w:pPr>
            <w:r w:rsidRPr="00606FCC">
              <w:rPr>
                <w:rFonts w:ascii="Arial" w:hAnsi="Arial" w:cs="Arial"/>
              </w:rPr>
              <w:t>10. Estadística básica.</w:t>
            </w:r>
          </w:p>
          <w:p w14:paraId="19C1419C" w14:textId="77777777" w:rsidR="002C4D5E" w:rsidRPr="00606FCC" w:rsidRDefault="002C4D5E" w:rsidP="00AE1FE6">
            <w:pPr>
              <w:jc w:val="both"/>
              <w:rPr>
                <w:rFonts w:ascii="Arial" w:hAnsi="Arial" w:cs="Arial"/>
              </w:rPr>
            </w:pPr>
            <w:r w:rsidRPr="00606FCC">
              <w:rPr>
                <w:rFonts w:ascii="Arial" w:hAnsi="Arial" w:cs="Arial"/>
              </w:rPr>
              <w:t>11. Enfoque diferencial: Grupos de especial protección constitucional.</w:t>
            </w:r>
          </w:p>
          <w:p w14:paraId="25FEBC2A" w14:textId="77777777" w:rsidR="002C4D5E" w:rsidRPr="00606FCC" w:rsidRDefault="002C4D5E" w:rsidP="00AE1FE6">
            <w:pPr>
              <w:jc w:val="both"/>
              <w:rPr>
                <w:rFonts w:ascii="Arial" w:hAnsi="Arial" w:cs="Arial"/>
              </w:rPr>
            </w:pPr>
            <w:r w:rsidRPr="00606FCC">
              <w:rPr>
                <w:rFonts w:ascii="Arial" w:hAnsi="Arial" w:cs="Arial"/>
              </w:rPr>
              <w:t>12. Enfoque poblacional (Intervención en población vulnerable).</w:t>
            </w:r>
          </w:p>
          <w:p w14:paraId="38855D77" w14:textId="77777777" w:rsidR="002C4D5E" w:rsidRPr="00606FCC" w:rsidRDefault="002C4D5E" w:rsidP="00AE1FE6">
            <w:pPr>
              <w:jc w:val="both"/>
              <w:rPr>
                <w:rFonts w:ascii="Arial" w:hAnsi="Arial" w:cs="Arial"/>
              </w:rPr>
            </w:pPr>
            <w:r w:rsidRPr="00606FCC">
              <w:rPr>
                <w:rFonts w:ascii="Arial" w:hAnsi="Arial" w:cs="Arial"/>
              </w:rPr>
              <w:t>13. Interpretación y análisis de texto.</w:t>
            </w:r>
          </w:p>
          <w:p w14:paraId="6F5F7FA2" w14:textId="77777777" w:rsidR="002C4D5E" w:rsidRPr="00606FCC" w:rsidRDefault="002C4D5E" w:rsidP="00AE1FE6">
            <w:pPr>
              <w:jc w:val="both"/>
              <w:rPr>
                <w:rFonts w:ascii="Arial" w:hAnsi="Arial" w:cs="Arial"/>
              </w:rPr>
            </w:pPr>
            <w:r w:rsidRPr="00606FCC">
              <w:rPr>
                <w:rFonts w:ascii="Arial" w:hAnsi="Arial" w:cs="Arial"/>
              </w:rPr>
              <w:t>14. Técnicas de generación de informes técnicos y documento.</w:t>
            </w:r>
          </w:p>
          <w:p w14:paraId="3DB06F26" w14:textId="77777777" w:rsidR="002C4D5E" w:rsidRPr="00606FCC" w:rsidRDefault="002C4D5E" w:rsidP="00AE1FE6">
            <w:pPr>
              <w:jc w:val="both"/>
              <w:rPr>
                <w:rFonts w:ascii="Arial" w:hAnsi="Arial" w:cs="Arial"/>
              </w:rPr>
            </w:pPr>
            <w:r w:rsidRPr="00606FCC">
              <w:rPr>
                <w:rFonts w:ascii="Arial" w:hAnsi="Arial" w:cs="Arial"/>
              </w:rPr>
              <w:t>15. Sistema de Gestión Integral.</w:t>
            </w:r>
          </w:p>
          <w:p w14:paraId="34A4E40A" w14:textId="77777777" w:rsidR="002C4D5E" w:rsidRPr="00606FCC" w:rsidRDefault="002C4D5E" w:rsidP="00AE1FE6">
            <w:pPr>
              <w:jc w:val="both"/>
              <w:rPr>
                <w:rFonts w:ascii="Arial" w:hAnsi="Arial" w:cs="Arial"/>
              </w:rPr>
            </w:pPr>
            <w:r w:rsidRPr="00606FCC">
              <w:rPr>
                <w:rFonts w:ascii="Arial" w:hAnsi="Arial" w:cs="Arial"/>
              </w:rPr>
              <w:t>16. Sistema de Gestión Documental.</w:t>
            </w:r>
          </w:p>
          <w:p w14:paraId="34CD284E" w14:textId="77777777" w:rsidR="002C4D5E" w:rsidRPr="00606FCC" w:rsidRDefault="002C4D5E" w:rsidP="00AE1FE6">
            <w:pPr>
              <w:jc w:val="both"/>
              <w:rPr>
                <w:rFonts w:ascii="Arial" w:hAnsi="Arial" w:cs="Arial"/>
              </w:rPr>
            </w:pPr>
            <w:r w:rsidRPr="00606FCC">
              <w:rPr>
                <w:rFonts w:ascii="Arial" w:hAnsi="Arial" w:cs="Arial"/>
              </w:rPr>
              <w:t>17. Ofimática Básica.</w:t>
            </w:r>
          </w:p>
          <w:p w14:paraId="3D8FF58E" w14:textId="77777777" w:rsidR="002C4D5E" w:rsidRPr="00606FCC" w:rsidRDefault="002C4D5E" w:rsidP="00AE1FE6">
            <w:pPr>
              <w:jc w:val="both"/>
              <w:rPr>
                <w:rFonts w:ascii="Arial" w:hAnsi="Arial" w:cs="Arial"/>
              </w:rPr>
            </w:pPr>
            <w:r w:rsidRPr="00606FCC">
              <w:rPr>
                <w:rFonts w:ascii="Arial" w:hAnsi="Arial" w:cs="Arial"/>
              </w:rPr>
              <w:t>18. Derecho Contractual.</w:t>
            </w:r>
          </w:p>
          <w:p w14:paraId="1E71BC50" w14:textId="56CC0B6C" w:rsidR="00B140BD" w:rsidRPr="00606FCC" w:rsidRDefault="002C4D5E" w:rsidP="00AE1FE6">
            <w:pPr>
              <w:jc w:val="both"/>
              <w:rPr>
                <w:rFonts w:ascii="Arial" w:hAnsi="Arial" w:cs="Arial"/>
              </w:rPr>
            </w:pPr>
            <w:r w:rsidRPr="00606FCC">
              <w:rPr>
                <w:rFonts w:ascii="Arial" w:hAnsi="Arial" w:cs="Arial"/>
              </w:rPr>
              <w:t>19. Código Único Disciplinario.</w:t>
            </w:r>
            <w:r w:rsidR="00B140BD" w:rsidRPr="00606FCC">
              <w:rPr>
                <w:rFonts w:ascii="Arial" w:hAnsi="Arial" w:cs="Arial"/>
              </w:rPr>
              <w:tab/>
            </w:r>
            <w:r w:rsidR="00B140BD" w:rsidRPr="00606FCC">
              <w:rPr>
                <w:rFonts w:ascii="Arial" w:hAnsi="Arial" w:cs="Arial"/>
              </w:rPr>
              <w:tab/>
            </w:r>
          </w:p>
        </w:tc>
      </w:tr>
      <w:tr w:rsidR="00B140BD" w:rsidRPr="00606FCC" w14:paraId="5D712367"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696BA" w14:textId="77777777" w:rsidR="00B140BD" w:rsidRPr="00606FCC" w:rsidRDefault="00B140BD" w:rsidP="00AE1FE6">
            <w:pPr>
              <w:ind w:left="284"/>
              <w:jc w:val="center"/>
              <w:rPr>
                <w:rFonts w:ascii="Arial" w:hAnsi="Arial" w:cs="Arial"/>
                <w:b/>
              </w:rPr>
            </w:pPr>
            <w:r w:rsidRPr="00606FCC">
              <w:rPr>
                <w:rFonts w:ascii="Arial" w:hAnsi="Arial" w:cs="Arial"/>
                <w:b/>
                <w:bCs/>
              </w:rPr>
              <w:t>VI. REQUISITOS DE ESTUDIO Y EXPERIENCIA</w:t>
            </w:r>
          </w:p>
        </w:tc>
      </w:tr>
      <w:tr w:rsidR="00B140BD" w:rsidRPr="00606FCC" w14:paraId="43A0B283" w14:textId="77777777" w:rsidTr="00B140BD">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680B58" w14:textId="77777777" w:rsidR="00B140BD" w:rsidRPr="00606FCC" w:rsidRDefault="00B140B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82283" w14:textId="77777777" w:rsidR="00B140BD" w:rsidRPr="00606FCC" w:rsidRDefault="00B140BD" w:rsidP="00AE1FE6">
            <w:pPr>
              <w:ind w:left="284"/>
              <w:jc w:val="center"/>
              <w:rPr>
                <w:rFonts w:ascii="Arial" w:hAnsi="Arial" w:cs="Arial"/>
                <w:b/>
              </w:rPr>
            </w:pPr>
            <w:r w:rsidRPr="00606FCC">
              <w:rPr>
                <w:rFonts w:ascii="Arial" w:hAnsi="Arial" w:cs="Arial"/>
                <w:b/>
                <w:bCs/>
              </w:rPr>
              <w:t>Experiencia</w:t>
            </w:r>
          </w:p>
        </w:tc>
      </w:tr>
      <w:tr w:rsidR="00B140BD" w:rsidRPr="00606FCC" w14:paraId="28856597"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06ED2AE7" w14:textId="77777777" w:rsidR="00B140BD" w:rsidRPr="00606FCC" w:rsidRDefault="00B140B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3939531" w14:textId="77777777" w:rsidR="00B140BD" w:rsidRPr="00606FCC" w:rsidRDefault="00B140BD" w:rsidP="00AE1FE6">
            <w:pPr>
              <w:snapToGrid w:val="0"/>
              <w:jc w:val="both"/>
              <w:rPr>
                <w:rFonts w:ascii="Arial" w:hAnsi="Arial" w:cs="Arial"/>
                <w:lang w:eastAsia="es-CO"/>
              </w:rPr>
            </w:pPr>
          </w:p>
          <w:p w14:paraId="7A97A3C2" w14:textId="397A08AE" w:rsidR="00B140BD" w:rsidRPr="00606FCC" w:rsidRDefault="002C4D5E" w:rsidP="00AE1FE6">
            <w:pPr>
              <w:snapToGrid w:val="0"/>
              <w:jc w:val="both"/>
              <w:rPr>
                <w:rFonts w:ascii="Arial" w:hAnsi="Arial" w:cs="Arial"/>
              </w:rPr>
            </w:pPr>
            <w:r w:rsidRPr="00606FCC">
              <w:rPr>
                <w:rFonts w:ascii="Arial" w:hAnsi="Arial" w:cs="Arial"/>
              </w:rPr>
              <w:t>Ingeniería Industrial y Afines, Administración, Economía, Ciencia Política, Relaciones Internacionales, Sociología, Trabajo Social y Afines.</w:t>
            </w:r>
          </w:p>
          <w:p w14:paraId="4C715BD6" w14:textId="77777777" w:rsidR="00B140BD" w:rsidRPr="00606FCC" w:rsidRDefault="00B140BD" w:rsidP="00AE1FE6">
            <w:pPr>
              <w:snapToGrid w:val="0"/>
              <w:jc w:val="both"/>
              <w:rPr>
                <w:rFonts w:ascii="Arial" w:hAnsi="Arial" w:cs="Arial"/>
              </w:rPr>
            </w:pPr>
          </w:p>
          <w:p w14:paraId="4A9C8970" w14:textId="77777777" w:rsidR="00B140BD" w:rsidRPr="00606FCC" w:rsidRDefault="00B140BD"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72517802" w14:textId="77777777" w:rsidR="00B140BD" w:rsidRPr="00606FCC" w:rsidRDefault="00B140BD" w:rsidP="00AE1FE6">
            <w:pPr>
              <w:snapToGrid w:val="0"/>
              <w:jc w:val="both"/>
              <w:rPr>
                <w:rFonts w:ascii="Arial" w:hAnsi="Arial" w:cs="Arial"/>
              </w:rPr>
            </w:pPr>
          </w:p>
          <w:p w14:paraId="3A75DB44" w14:textId="77777777" w:rsidR="00B140BD" w:rsidRPr="00606FCC" w:rsidRDefault="00B140BD"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66980F7" w14:textId="77777777" w:rsidR="00B140BD" w:rsidRPr="00606FCC" w:rsidRDefault="00B140BD" w:rsidP="00AE1FE6">
            <w:pPr>
              <w:widowControl/>
              <w:autoSpaceDE/>
              <w:autoSpaceDN/>
              <w:jc w:val="both"/>
              <w:rPr>
                <w:rFonts w:ascii="Arial" w:hAnsi="Arial" w:cs="Arial"/>
                <w:lang w:eastAsia="es-CO"/>
              </w:rPr>
            </w:pPr>
            <w:r w:rsidRPr="00606FCC">
              <w:rPr>
                <w:rFonts w:ascii="Arial" w:hAnsi="Arial" w:cs="Arial"/>
              </w:rPr>
              <w:t>Treinta y un (31) meses de experiencia profesional relacionada.</w:t>
            </w:r>
          </w:p>
        </w:tc>
      </w:tr>
      <w:tr w:rsidR="00B140BD" w:rsidRPr="00606FCC" w14:paraId="5DFC10CE"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70DE0" w14:textId="77777777" w:rsidR="00B140BD" w:rsidRPr="00606FCC" w:rsidRDefault="00B140BD" w:rsidP="00AE1FE6">
            <w:pPr>
              <w:ind w:left="284"/>
              <w:jc w:val="center"/>
              <w:rPr>
                <w:rFonts w:ascii="Arial" w:hAnsi="Arial" w:cs="Arial"/>
                <w:b/>
              </w:rPr>
            </w:pPr>
            <w:r w:rsidRPr="00606FCC">
              <w:rPr>
                <w:rFonts w:ascii="Arial" w:hAnsi="Arial" w:cs="Arial"/>
                <w:b/>
                <w:bCs/>
              </w:rPr>
              <w:lastRenderedPageBreak/>
              <w:t>ALTERNATIVA</w:t>
            </w:r>
          </w:p>
        </w:tc>
      </w:tr>
      <w:tr w:rsidR="00B140BD" w:rsidRPr="00606FCC" w14:paraId="3F84C429" w14:textId="77777777" w:rsidTr="00B140BD">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DA526" w14:textId="77777777" w:rsidR="00B140BD" w:rsidRPr="00606FCC" w:rsidRDefault="00B140B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57560" w14:textId="77777777" w:rsidR="00B140BD" w:rsidRPr="00606FCC" w:rsidRDefault="00B140BD" w:rsidP="00AE1FE6">
            <w:pPr>
              <w:ind w:left="284"/>
              <w:jc w:val="center"/>
              <w:rPr>
                <w:rFonts w:ascii="Arial" w:hAnsi="Arial" w:cs="Arial"/>
                <w:b/>
              </w:rPr>
            </w:pPr>
            <w:r w:rsidRPr="00606FCC">
              <w:rPr>
                <w:rFonts w:ascii="Arial" w:hAnsi="Arial" w:cs="Arial"/>
                <w:b/>
                <w:bCs/>
              </w:rPr>
              <w:t>Experiencia</w:t>
            </w:r>
          </w:p>
        </w:tc>
      </w:tr>
      <w:tr w:rsidR="00B140BD" w:rsidRPr="00606FCC" w14:paraId="68234DCD"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63661C07" w14:textId="77777777" w:rsidR="00B140BD" w:rsidRPr="00606FCC" w:rsidRDefault="00B140B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F4E2F27" w14:textId="6C3860F0" w:rsidR="00B140BD" w:rsidRPr="00606FCC" w:rsidRDefault="00B140BD" w:rsidP="00AE1FE6">
            <w:pPr>
              <w:jc w:val="both"/>
              <w:rPr>
                <w:rFonts w:ascii="Arial" w:hAnsi="Arial" w:cs="Arial"/>
                <w:lang w:eastAsia="es-CO"/>
              </w:rPr>
            </w:pPr>
          </w:p>
          <w:p w14:paraId="59ACA580" w14:textId="0B693062" w:rsidR="00B140BD" w:rsidRPr="00606FCC" w:rsidRDefault="002C4D5E" w:rsidP="00AE1FE6">
            <w:pPr>
              <w:jc w:val="both"/>
              <w:rPr>
                <w:rFonts w:ascii="Arial" w:hAnsi="Arial" w:cs="Arial"/>
              </w:rPr>
            </w:pPr>
            <w:r w:rsidRPr="00606FCC">
              <w:rPr>
                <w:rFonts w:ascii="Arial" w:hAnsi="Arial" w:cs="Arial"/>
                <w:lang w:eastAsia="es-CO"/>
              </w:rPr>
              <w:t>Ingeniería Industrial y Afines, Administración, Economía, Ciencia Política, Relaciones Internacionales, Sociología, Trabajo Social y Afines.</w:t>
            </w:r>
          </w:p>
          <w:p w14:paraId="7E3BE4F0" w14:textId="77777777" w:rsidR="00B140BD" w:rsidRPr="00606FCC" w:rsidRDefault="00B140BD" w:rsidP="00AE1FE6">
            <w:pPr>
              <w:jc w:val="both"/>
              <w:rPr>
                <w:rFonts w:ascii="Arial" w:hAnsi="Arial" w:cs="Arial"/>
              </w:rPr>
            </w:pPr>
          </w:p>
          <w:p w14:paraId="624E7560" w14:textId="77777777" w:rsidR="00B140BD" w:rsidRPr="00606FCC" w:rsidRDefault="00B140B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6F9CC66" w14:textId="77777777" w:rsidR="00B140BD" w:rsidRPr="00606FCC" w:rsidRDefault="00B140BD" w:rsidP="00AE1FE6">
            <w:pPr>
              <w:snapToGrid w:val="0"/>
              <w:jc w:val="both"/>
              <w:rPr>
                <w:rFonts w:ascii="Arial" w:hAnsi="Arial" w:cs="Arial"/>
              </w:rPr>
            </w:pPr>
            <w:r w:rsidRPr="00606FCC">
              <w:rPr>
                <w:rFonts w:ascii="Arial" w:hAnsi="Arial" w:cs="Arial"/>
              </w:rPr>
              <w:t>Cincuenta y cinco (55) meses de experiencia profesional relacionada.</w:t>
            </w:r>
          </w:p>
        </w:tc>
      </w:tr>
      <w:tr w:rsidR="00B140BD" w:rsidRPr="00606FCC" w14:paraId="61D8C0B1"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2D6CAF47" w14:textId="77777777" w:rsidR="00B140BD" w:rsidRPr="00606FCC" w:rsidRDefault="00B140B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D8D0FA9" w14:textId="3C8AB914" w:rsidR="00B140BD" w:rsidRPr="00606FCC" w:rsidRDefault="00B140BD" w:rsidP="00AE1FE6">
            <w:pPr>
              <w:jc w:val="both"/>
              <w:rPr>
                <w:rFonts w:ascii="Arial" w:hAnsi="Arial" w:cs="Arial"/>
                <w:lang w:eastAsia="es-CO"/>
              </w:rPr>
            </w:pPr>
          </w:p>
          <w:p w14:paraId="320E77AC" w14:textId="19E83E3D" w:rsidR="00B140BD" w:rsidRPr="00606FCC" w:rsidRDefault="002C4D5E" w:rsidP="00AE1FE6">
            <w:pPr>
              <w:jc w:val="both"/>
              <w:rPr>
                <w:rFonts w:ascii="Arial" w:hAnsi="Arial" w:cs="Arial"/>
              </w:rPr>
            </w:pPr>
            <w:r w:rsidRPr="00606FCC">
              <w:rPr>
                <w:rFonts w:ascii="Arial" w:hAnsi="Arial" w:cs="Arial"/>
                <w:lang w:eastAsia="es-CO"/>
              </w:rPr>
              <w:t>Ingeniería Industrial y Afines, Administración, Economía, Ciencia Política, Relaciones Internacionales, Sociología, Trabajo Social y Afines.</w:t>
            </w:r>
          </w:p>
          <w:p w14:paraId="460E288F" w14:textId="77777777" w:rsidR="00B140BD" w:rsidRPr="00606FCC" w:rsidRDefault="00B140BD" w:rsidP="00AE1FE6">
            <w:pPr>
              <w:jc w:val="both"/>
              <w:rPr>
                <w:rFonts w:ascii="Arial" w:hAnsi="Arial" w:cs="Arial"/>
              </w:rPr>
            </w:pPr>
          </w:p>
          <w:p w14:paraId="61930C20" w14:textId="77777777" w:rsidR="00B140BD" w:rsidRPr="00606FCC" w:rsidRDefault="00B140BD"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61452128" w14:textId="77777777" w:rsidR="00B140BD" w:rsidRPr="00606FCC" w:rsidRDefault="00B140BD" w:rsidP="00AE1FE6">
            <w:pPr>
              <w:jc w:val="both"/>
              <w:rPr>
                <w:rFonts w:ascii="Arial" w:hAnsi="Arial" w:cs="Arial"/>
              </w:rPr>
            </w:pPr>
          </w:p>
          <w:p w14:paraId="3415ED33" w14:textId="77777777" w:rsidR="00B140BD" w:rsidRPr="00606FCC" w:rsidRDefault="00B140B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839860F" w14:textId="77777777" w:rsidR="00B140BD" w:rsidRPr="00606FCC" w:rsidRDefault="00B140BD" w:rsidP="00AE1FE6">
            <w:pPr>
              <w:snapToGrid w:val="0"/>
              <w:jc w:val="both"/>
              <w:rPr>
                <w:rFonts w:ascii="Arial" w:hAnsi="Arial" w:cs="Arial"/>
              </w:rPr>
            </w:pPr>
            <w:r w:rsidRPr="00606FCC">
              <w:rPr>
                <w:rFonts w:ascii="Arial" w:hAnsi="Arial" w:cs="Arial"/>
              </w:rPr>
              <w:t>Treinta y un (31) meses de experiencia profesional relacionada.</w:t>
            </w:r>
          </w:p>
        </w:tc>
      </w:tr>
      <w:tr w:rsidR="00B140BD" w:rsidRPr="00606FCC" w14:paraId="61BD26A3"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53653EEF" w14:textId="77777777" w:rsidR="00B140BD" w:rsidRPr="00606FCC" w:rsidRDefault="00B140B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E2C4198" w14:textId="7FD12874" w:rsidR="00B140BD" w:rsidRPr="00606FCC" w:rsidRDefault="00B140BD" w:rsidP="00AE1FE6">
            <w:pPr>
              <w:snapToGrid w:val="0"/>
              <w:jc w:val="both"/>
              <w:rPr>
                <w:rFonts w:ascii="Arial" w:hAnsi="Arial" w:cs="Arial"/>
                <w:lang w:eastAsia="es-CO"/>
              </w:rPr>
            </w:pPr>
          </w:p>
          <w:p w14:paraId="76674E47" w14:textId="1F76D219" w:rsidR="00B140BD" w:rsidRPr="00606FCC" w:rsidRDefault="002C4D5E" w:rsidP="00AE1FE6">
            <w:pPr>
              <w:snapToGrid w:val="0"/>
              <w:jc w:val="both"/>
              <w:rPr>
                <w:rFonts w:ascii="Arial" w:hAnsi="Arial" w:cs="Arial"/>
              </w:rPr>
            </w:pPr>
            <w:r w:rsidRPr="00606FCC">
              <w:rPr>
                <w:rFonts w:ascii="Arial" w:hAnsi="Arial" w:cs="Arial"/>
                <w:lang w:eastAsia="es-CO"/>
              </w:rPr>
              <w:t>Ingeniería Industrial y Afines, Administración, Economía, Ciencia Política, Relaciones Internacionales, Sociología, Trabajo Social y Afines.</w:t>
            </w:r>
          </w:p>
          <w:p w14:paraId="01B28C60" w14:textId="77777777" w:rsidR="00B140BD" w:rsidRPr="00606FCC" w:rsidRDefault="00B140BD" w:rsidP="00AE1FE6">
            <w:pPr>
              <w:snapToGrid w:val="0"/>
              <w:jc w:val="both"/>
              <w:rPr>
                <w:rFonts w:ascii="Arial" w:hAnsi="Arial" w:cs="Arial"/>
              </w:rPr>
            </w:pPr>
          </w:p>
          <w:p w14:paraId="008BCCC0" w14:textId="77777777" w:rsidR="00B140BD" w:rsidRPr="00606FCC" w:rsidRDefault="00B140BD" w:rsidP="00AE1FE6">
            <w:pPr>
              <w:jc w:val="both"/>
              <w:rPr>
                <w:rFonts w:ascii="Arial" w:hAnsi="Arial" w:cs="Arial"/>
              </w:rPr>
            </w:pPr>
            <w:r w:rsidRPr="00606FCC">
              <w:rPr>
                <w:rFonts w:ascii="Arial" w:hAnsi="Arial" w:cs="Arial"/>
              </w:rPr>
              <w:t>Matrícula o Tarjeta profesional en los casos requeridos por la Ley.</w:t>
            </w:r>
          </w:p>
          <w:p w14:paraId="0E3A9108" w14:textId="77777777" w:rsidR="00B140BD" w:rsidRPr="00606FCC" w:rsidRDefault="00B140BD" w:rsidP="00AE1FE6">
            <w:pPr>
              <w:snapToGrid w:val="0"/>
              <w:jc w:val="both"/>
              <w:rPr>
                <w:rFonts w:ascii="Arial" w:hAnsi="Arial" w:cs="Arial"/>
              </w:rPr>
            </w:pPr>
          </w:p>
          <w:p w14:paraId="77DAAAFC" w14:textId="77777777" w:rsidR="00B140BD" w:rsidRPr="00606FCC" w:rsidRDefault="00B140BD"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ADE6B0A" w14:textId="77777777" w:rsidR="00B140BD" w:rsidRPr="00606FCC" w:rsidRDefault="00B140BD" w:rsidP="00AE1FE6">
            <w:pPr>
              <w:snapToGrid w:val="0"/>
              <w:jc w:val="both"/>
              <w:rPr>
                <w:rFonts w:ascii="Arial" w:hAnsi="Arial" w:cs="Arial"/>
              </w:rPr>
            </w:pPr>
            <w:r w:rsidRPr="00606FCC">
              <w:rPr>
                <w:rFonts w:ascii="Arial" w:hAnsi="Arial" w:cs="Arial"/>
              </w:rPr>
              <w:t>Cuarenta y tres (43) meses de experiencia profesional relacionada.</w:t>
            </w:r>
          </w:p>
        </w:tc>
      </w:tr>
    </w:tbl>
    <w:p w14:paraId="5EBFE52F" w14:textId="1BA2F2E3" w:rsidR="00B140BD" w:rsidRDefault="00B140BD" w:rsidP="00AE1FE6">
      <w:pPr>
        <w:adjustRightInd w:val="0"/>
        <w:ind w:left="1416" w:hanging="708"/>
        <w:jc w:val="both"/>
        <w:rPr>
          <w:rFonts w:ascii="Arial" w:hAnsi="Arial" w:cs="Arial"/>
          <w:highlight w:val="yellow"/>
        </w:rPr>
      </w:pPr>
    </w:p>
    <w:p w14:paraId="554CA23D" w14:textId="32C37197" w:rsidR="00D9761E" w:rsidRDefault="00D9761E" w:rsidP="00AE1FE6">
      <w:pPr>
        <w:adjustRightInd w:val="0"/>
        <w:ind w:left="1416" w:hanging="708"/>
        <w:jc w:val="both"/>
        <w:rPr>
          <w:rFonts w:ascii="Arial" w:hAnsi="Arial" w:cs="Arial"/>
          <w:highlight w:val="yellow"/>
        </w:rPr>
      </w:pPr>
    </w:p>
    <w:p w14:paraId="0EE982E7" w14:textId="68A6C7BD" w:rsidR="00D9761E" w:rsidRDefault="00D9761E" w:rsidP="00AE1FE6">
      <w:pPr>
        <w:adjustRightInd w:val="0"/>
        <w:ind w:left="1416" w:hanging="708"/>
        <w:jc w:val="both"/>
        <w:rPr>
          <w:rFonts w:ascii="Arial" w:hAnsi="Arial" w:cs="Arial"/>
          <w:highlight w:val="yellow"/>
        </w:rPr>
      </w:pPr>
    </w:p>
    <w:p w14:paraId="6149922C" w14:textId="67C6D5ED" w:rsidR="00D9761E" w:rsidRDefault="00D9761E" w:rsidP="00AE1FE6">
      <w:pPr>
        <w:adjustRightInd w:val="0"/>
        <w:ind w:left="1416" w:hanging="708"/>
        <w:jc w:val="both"/>
        <w:rPr>
          <w:rFonts w:ascii="Arial" w:hAnsi="Arial" w:cs="Arial"/>
          <w:highlight w:val="yellow"/>
        </w:rPr>
      </w:pPr>
    </w:p>
    <w:p w14:paraId="5209C2C2" w14:textId="01B3EECB" w:rsidR="00D9761E" w:rsidRDefault="00D9761E" w:rsidP="00AE1FE6">
      <w:pPr>
        <w:adjustRightInd w:val="0"/>
        <w:ind w:left="1416" w:hanging="708"/>
        <w:jc w:val="both"/>
        <w:rPr>
          <w:rFonts w:ascii="Arial" w:hAnsi="Arial" w:cs="Arial"/>
          <w:highlight w:val="yellow"/>
        </w:rPr>
      </w:pPr>
    </w:p>
    <w:p w14:paraId="6EDC86E8" w14:textId="1B9AFF43" w:rsidR="00D9761E" w:rsidRDefault="00D9761E" w:rsidP="00AE1FE6">
      <w:pPr>
        <w:adjustRightInd w:val="0"/>
        <w:ind w:left="1416" w:hanging="708"/>
        <w:jc w:val="both"/>
        <w:rPr>
          <w:rFonts w:ascii="Arial" w:hAnsi="Arial" w:cs="Arial"/>
          <w:highlight w:val="yellow"/>
        </w:rPr>
      </w:pPr>
    </w:p>
    <w:p w14:paraId="243F7E1E" w14:textId="531EEDCE" w:rsidR="008A6EA2" w:rsidRDefault="008A6EA2" w:rsidP="00AE1FE6">
      <w:pPr>
        <w:adjustRightInd w:val="0"/>
        <w:ind w:left="1416" w:hanging="708"/>
        <w:jc w:val="both"/>
        <w:rPr>
          <w:rFonts w:ascii="Arial" w:hAnsi="Arial" w:cs="Arial"/>
          <w:highlight w:val="yellow"/>
        </w:rPr>
      </w:pPr>
    </w:p>
    <w:p w14:paraId="6495D139" w14:textId="5583DCC2" w:rsidR="008A6EA2" w:rsidRDefault="008A6EA2" w:rsidP="00AE1FE6">
      <w:pPr>
        <w:adjustRightInd w:val="0"/>
        <w:ind w:left="1416" w:hanging="708"/>
        <w:jc w:val="both"/>
        <w:rPr>
          <w:rFonts w:ascii="Arial" w:hAnsi="Arial" w:cs="Arial"/>
          <w:highlight w:val="yellow"/>
        </w:rPr>
      </w:pPr>
    </w:p>
    <w:p w14:paraId="3EB8E833" w14:textId="70454D31" w:rsidR="008A6EA2" w:rsidRDefault="008A6EA2" w:rsidP="00AE1FE6">
      <w:pPr>
        <w:adjustRightInd w:val="0"/>
        <w:ind w:left="1416" w:hanging="708"/>
        <w:jc w:val="both"/>
        <w:rPr>
          <w:rFonts w:ascii="Arial" w:hAnsi="Arial" w:cs="Arial"/>
          <w:highlight w:val="yellow"/>
        </w:rPr>
      </w:pPr>
    </w:p>
    <w:p w14:paraId="2DAF3821" w14:textId="05C5DBA9" w:rsidR="008A6EA2" w:rsidRDefault="008A6EA2" w:rsidP="00AE1FE6">
      <w:pPr>
        <w:adjustRightInd w:val="0"/>
        <w:ind w:left="1416" w:hanging="708"/>
        <w:jc w:val="both"/>
        <w:rPr>
          <w:rFonts w:ascii="Arial" w:hAnsi="Arial" w:cs="Arial"/>
          <w:highlight w:val="yellow"/>
        </w:rPr>
      </w:pPr>
    </w:p>
    <w:p w14:paraId="12889161" w14:textId="637CB0F8" w:rsidR="008A6EA2" w:rsidRDefault="008A6EA2" w:rsidP="00AE1FE6">
      <w:pPr>
        <w:adjustRightInd w:val="0"/>
        <w:ind w:left="1416" w:hanging="708"/>
        <w:jc w:val="both"/>
        <w:rPr>
          <w:rFonts w:ascii="Arial" w:hAnsi="Arial" w:cs="Arial"/>
          <w:highlight w:val="yellow"/>
        </w:rPr>
      </w:pPr>
    </w:p>
    <w:p w14:paraId="419E0099" w14:textId="332F8877" w:rsidR="008A6EA2" w:rsidRDefault="008A6EA2" w:rsidP="00AE1FE6">
      <w:pPr>
        <w:adjustRightInd w:val="0"/>
        <w:ind w:left="1416" w:hanging="708"/>
        <w:jc w:val="both"/>
        <w:rPr>
          <w:rFonts w:ascii="Arial" w:hAnsi="Arial" w:cs="Arial"/>
          <w:highlight w:val="yellow"/>
        </w:rPr>
      </w:pPr>
    </w:p>
    <w:p w14:paraId="41930802" w14:textId="34D1938A" w:rsidR="008A6EA2" w:rsidRDefault="008A6EA2" w:rsidP="00AE1FE6">
      <w:pPr>
        <w:adjustRightInd w:val="0"/>
        <w:ind w:left="1416" w:hanging="708"/>
        <w:jc w:val="both"/>
        <w:rPr>
          <w:rFonts w:ascii="Arial" w:hAnsi="Arial" w:cs="Arial"/>
          <w:highlight w:val="yellow"/>
        </w:rPr>
      </w:pPr>
    </w:p>
    <w:p w14:paraId="6715D86B" w14:textId="0E7189AA" w:rsidR="008A6EA2" w:rsidRDefault="008A6EA2" w:rsidP="00AE1FE6">
      <w:pPr>
        <w:adjustRightInd w:val="0"/>
        <w:ind w:left="1416" w:hanging="708"/>
        <w:jc w:val="both"/>
        <w:rPr>
          <w:rFonts w:ascii="Arial" w:hAnsi="Arial" w:cs="Arial"/>
          <w:highlight w:val="yellow"/>
        </w:rPr>
      </w:pPr>
    </w:p>
    <w:p w14:paraId="34BAF874" w14:textId="5585741E" w:rsidR="008A6EA2" w:rsidRDefault="008A6EA2" w:rsidP="00AE1FE6">
      <w:pPr>
        <w:adjustRightInd w:val="0"/>
        <w:ind w:left="1416" w:hanging="708"/>
        <w:jc w:val="both"/>
        <w:rPr>
          <w:rFonts w:ascii="Arial" w:hAnsi="Arial" w:cs="Arial"/>
          <w:highlight w:val="yellow"/>
        </w:rPr>
      </w:pPr>
    </w:p>
    <w:p w14:paraId="7BC4934A" w14:textId="1E7A85CE" w:rsidR="008A6EA2" w:rsidRDefault="008A6EA2" w:rsidP="00AE1FE6">
      <w:pPr>
        <w:adjustRightInd w:val="0"/>
        <w:ind w:left="1416" w:hanging="708"/>
        <w:jc w:val="both"/>
        <w:rPr>
          <w:rFonts w:ascii="Arial" w:hAnsi="Arial" w:cs="Arial"/>
          <w:highlight w:val="yellow"/>
        </w:rPr>
      </w:pPr>
    </w:p>
    <w:p w14:paraId="5D6BE868" w14:textId="600BA067" w:rsidR="008A6EA2" w:rsidRDefault="008A6EA2" w:rsidP="00AE1FE6">
      <w:pPr>
        <w:adjustRightInd w:val="0"/>
        <w:ind w:left="1416" w:hanging="708"/>
        <w:jc w:val="both"/>
        <w:rPr>
          <w:rFonts w:ascii="Arial" w:hAnsi="Arial" w:cs="Arial"/>
          <w:highlight w:val="yellow"/>
        </w:rPr>
      </w:pPr>
    </w:p>
    <w:p w14:paraId="391589DA" w14:textId="687B1F2D" w:rsidR="008A6EA2" w:rsidRDefault="008A6EA2" w:rsidP="00AE1FE6">
      <w:pPr>
        <w:adjustRightInd w:val="0"/>
        <w:ind w:left="1416" w:hanging="708"/>
        <w:jc w:val="both"/>
        <w:rPr>
          <w:rFonts w:ascii="Arial" w:hAnsi="Arial" w:cs="Arial"/>
          <w:highlight w:val="yellow"/>
        </w:rPr>
      </w:pPr>
    </w:p>
    <w:p w14:paraId="5667F4D0" w14:textId="6F37A758" w:rsidR="008A6EA2" w:rsidRDefault="008A6EA2" w:rsidP="00AE1FE6">
      <w:pPr>
        <w:adjustRightInd w:val="0"/>
        <w:ind w:left="1416" w:hanging="708"/>
        <w:jc w:val="both"/>
        <w:rPr>
          <w:rFonts w:ascii="Arial" w:hAnsi="Arial" w:cs="Arial"/>
          <w:highlight w:val="yellow"/>
        </w:rPr>
      </w:pPr>
    </w:p>
    <w:p w14:paraId="451BBF86" w14:textId="046CFBB4" w:rsidR="008A6EA2" w:rsidRDefault="008A6EA2" w:rsidP="00AE1FE6">
      <w:pPr>
        <w:adjustRightInd w:val="0"/>
        <w:ind w:left="1416" w:hanging="708"/>
        <w:jc w:val="both"/>
        <w:rPr>
          <w:rFonts w:ascii="Arial" w:hAnsi="Arial" w:cs="Arial"/>
          <w:highlight w:val="yellow"/>
        </w:rPr>
      </w:pPr>
    </w:p>
    <w:p w14:paraId="6400D98B" w14:textId="7666C46E" w:rsidR="008A6EA2" w:rsidRDefault="008A6EA2" w:rsidP="00AE1FE6">
      <w:pPr>
        <w:adjustRightInd w:val="0"/>
        <w:ind w:left="1416" w:hanging="708"/>
        <w:jc w:val="both"/>
        <w:rPr>
          <w:rFonts w:ascii="Arial" w:hAnsi="Arial" w:cs="Arial"/>
          <w:highlight w:val="yellow"/>
        </w:rPr>
      </w:pPr>
    </w:p>
    <w:p w14:paraId="5F8AB58E" w14:textId="15A70EAA" w:rsidR="008A6EA2" w:rsidRDefault="008A6EA2" w:rsidP="00AE1FE6">
      <w:pPr>
        <w:adjustRightInd w:val="0"/>
        <w:ind w:left="1416" w:hanging="708"/>
        <w:jc w:val="both"/>
        <w:rPr>
          <w:rFonts w:ascii="Arial" w:hAnsi="Arial" w:cs="Arial"/>
          <w:highlight w:val="yellow"/>
        </w:rPr>
      </w:pPr>
    </w:p>
    <w:p w14:paraId="44EA3D04" w14:textId="57CFFF5A" w:rsidR="008A6EA2" w:rsidRDefault="008A6EA2" w:rsidP="00AE1FE6">
      <w:pPr>
        <w:adjustRightInd w:val="0"/>
        <w:ind w:left="1416" w:hanging="708"/>
        <w:jc w:val="both"/>
        <w:rPr>
          <w:rFonts w:ascii="Arial" w:hAnsi="Arial" w:cs="Arial"/>
          <w:highlight w:val="yellow"/>
        </w:rPr>
      </w:pPr>
    </w:p>
    <w:p w14:paraId="618407D8" w14:textId="55F233C5" w:rsidR="008A6EA2" w:rsidRDefault="008A6EA2" w:rsidP="00AE1FE6">
      <w:pPr>
        <w:adjustRightInd w:val="0"/>
        <w:ind w:left="1416" w:hanging="708"/>
        <w:jc w:val="both"/>
        <w:rPr>
          <w:rFonts w:ascii="Arial" w:hAnsi="Arial" w:cs="Arial"/>
          <w:highlight w:val="yellow"/>
        </w:rPr>
      </w:pPr>
    </w:p>
    <w:p w14:paraId="47B8FCCF" w14:textId="572ED8B2" w:rsidR="008A6EA2" w:rsidRDefault="008A6EA2" w:rsidP="00AE1FE6">
      <w:pPr>
        <w:adjustRightInd w:val="0"/>
        <w:ind w:left="1416" w:hanging="708"/>
        <w:jc w:val="both"/>
        <w:rPr>
          <w:rFonts w:ascii="Arial" w:hAnsi="Arial" w:cs="Arial"/>
          <w:highlight w:val="yellow"/>
        </w:rPr>
      </w:pPr>
    </w:p>
    <w:p w14:paraId="3B3C17FB" w14:textId="77777777" w:rsidR="008A6EA2" w:rsidRDefault="008A6EA2" w:rsidP="00AE1FE6">
      <w:pPr>
        <w:adjustRightInd w:val="0"/>
        <w:ind w:left="1416" w:hanging="708"/>
        <w:jc w:val="both"/>
        <w:rPr>
          <w:rFonts w:ascii="Arial" w:hAnsi="Arial" w:cs="Arial"/>
          <w:highlight w:val="yellow"/>
        </w:rPr>
      </w:pPr>
    </w:p>
    <w:p w14:paraId="2AD47AD8" w14:textId="2D248E8C" w:rsidR="00D9761E" w:rsidRDefault="00D9761E" w:rsidP="00AE1FE6">
      <w:pPr>
        <w:adjustRightInd w:val="0"/>
        <w:ind w:left="1416" w:hanging="708"/>
        <w:jc w:val="both"/>
        <w:rPr>
          <w:rFonts w:ascii="Arial" w:hAnsi="Arial" w:cs="Arial"/>
          <w:highlight w:val="yellow"/>
        </w:rPr>
      </w:pPr>
    </w:p>
    <w:p w14:paraId="6E7D6154" w14:textId="77777777" w:rsidR="00D9761E" w:rsidRPr="00606FCC" w:rsidRDefault="00D9761E" w:rsidP="00AE1FE6">
      <w:pPr>
        <w:adjustRightInd w:val="0"/>
        <w:ind w:left="1416" w:hanging="708"/>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9A1BEA" w:rsidRPr="00606FCC" w14:paraId="308E470A" w14:textId="77777777" w:rsidTr="009A1B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F9D4C8B" w14:textId="53FC9CCB" w:rsidR="009A1BEA" w:rsidRPr="00606FCC" w:rsidRDefault="00AB1917" w:rsidP="00AE1FE6">
            <w:pPr>
              <w:rPr>
                <w:rFonts w:ascii="Arial" w:hAnsi="Arial" w:cs="Arial"/>
                <w:bCs/>
                <w:caps/>
                <w:sz w:val="10"/>
                <w:szCs w:val="10"/>
              </w:rPr>
            </w:pPr>
            <w:r w:rsidRPr="003F6136">
              <w:rPr>
                <w:rFonts w:ascii="Arial" w:hAnsi="Arial" w:cs="Arial"/>
                <w:bCs/>
                <w:caps/>
                <w:color w:val="FFFF00"/>
                <w:sz w:val="10"/>
                <w:szCs w:val="10"/>
              </w:rPr>
              <w:t>ID 541 – DERECHO - ESPECIALIZACION EN DERECHO ADMINISTRATIVO, ID 1361 – VACANTE DEFINITIVA.</w:t>
            </w:r>
          </w:p>
        </w:tc>
      </w:tr>
      <w:tr w:rsidR="009A1BEA" w:rsidRPr="00606FCC" w14:paraId="327E3536" w14:textId="77777777" w:rsidTr="009A1B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81C9A" w14:textId="77777777" w:rsidR="009A1BEA" w:rsidRPr="00606FCC" w:rsidRDefault="009A1BEA"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9A1BEA" w:rsidRPr="00606FCC" w14:paraId="668294AC" w14:textId="77777777" w:rsidTr="009A1B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C165C" w14:textId="77777777" w:rsidR="009A1BEA" w:rsidRPr="00606FCC" w:rsidRDefault="009A1BEA" w:rsidP="00AE1FE6">
            <w:pPr>
              <w:ind w:left="284"/>
              <w:jc w:val="center"/>
              <w:rPr>
                <w:rFonts w:ascii="Arial" w:hAnsi="Arial" w:cs="Arial"/>
                <w:b/>
                <w:caps/>
              </w:rPr>
            </w:pPr>
            <w:r w:rsidRPr="00606FCC">
              <w:rPr>
                <w:rFonts w:ascii="Arial" w:hAnsi="Arial" w:cs="Arial"/>
                <w:b/>
                <w:bCs/>
                <w:caps/>
              </w:rPr>
              <w:t>iII. PROPÓSITO PRINCIPAL</w:t>
            </w:r>
          </w:p>
        </w:tc>
      </w:tr>
      <w:tr w:rsidR="009A1BEA" w:rsidRPr="00606FCC" w14:paraId="053B23DA" w14:textId="77777777" w:rsidTr="009A1BEA">
        <w:trPr>
          <w:trHeight w:val="80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A8E6EBD" w14:textId="353EA95A" w:rsidR="009A1BEA" w:rsidRPr="00606FCC" w:rsidRDefault="00AB1917" w:rsidP="00AE1FE6">
            <w:pPr>
              <w:jc w:val="both"/>
              <w:rPr>
                <w:rFonts w:ascii="Arial" w:hAnsi="Arial" w:cs="Arial"/>
              </w:rPr>
            </w:pPr>
            <w:r w:rsidRPr="00606FCC">
              <w:rPr>
                <w:rFonts w:ascii="Arial" w:hAnsi="Arial" w:cs="Arial"/>
              </w:rPr>
              <w:t>Participar en el seguimiento y la evaluación de los planes, programas, estrategias y proyectos de la dependencia y atender las peticiones, quejas, reclamos, consultas y demás solicitudes de los usuarios y/o beneficiarios, de acuerdo con la normatividad vigente y los procedimientos establecidos por la Entidad.</w:t>
            </w:r>
          </w:p>
        </w:tc>
      </w:tr>
      <w:tr w:rsidR="009A1BEA" w:rsidRPr="00606FCC" w14:paraId="182E9569" w14:textId="77777777" w:rsidTr="009A1B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B17D8" w14:textId="77777777" w:rsidR="009A1BEA" w:rsidRPr="00606FCC" w:rsidRDefault="009A1BEA" w:rsidP="00AE1FE6">
            <w:pPr>
              <w:ind w:left="284"/>
              <w:jc w:val="center"/>
              <w:rPr>
                <w:rFonts w:ascii="Arial" w:hAnsi="Arial" w:cs="Arial"/>
                <w:b/>
              </w:rPr>
            </w:pPr>
            <w:r w:rsidRPr="00606FCC">
              <w:rPr>
                <w:rFonts w:ascii="Arial" w:hAnsi="Arial" w:cs="Arial"/>
                <w:b/>
                <w:bCs/>
              </w:rPr>
              <w:t>IV. DESCRIPCIÓN DE FUNCIONES ESENCIALES</w:t>
            </w:r>
          </w:p>
        </w:tc>
      </w:tr>
      <w:tr w:rsidR="009A1BEA" w:rsidRPr="00606FCC" w14:paraId="7702878F" w14:textId="77777777" w:rsidTr="00AB1917">
        <w:trPr>
          <w:trHeight w:val="557"/>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BAF741E" w14:textId="77777777" w:rsidR="00AB1917" w:rsidRPr="00606FCC" w:rsidRDefault="00AB1917" w:rsidP="00AE1FE6">
            <w:pPr>
              <w:jc w:val="both"/>
              <w:rPr>
                <w:rFonts w:ascii="Arial" w:hAnsi="Arial" w:cs="Arial"/>
              </w:rPr>
            </w:pPr>
            <w:r w:rsidRPr="00606FCC">
              <w:rPr>
                <w:rFonts w:ascii="Arial" w:hAnsi="Arial" w:cs="Arial"/>
              </w:rPr>
              <w:t>1. Emitir recomendaciones sobre la implementación de los programas a cargo de la dependencia, con el propósito de dar cumplimiento al objetivo de los mismos, de acuerdo con los lineamientos institucionales y el marco legal vigente.</w:t>
            </w:r>
          </w:p>
          <w:p w14:paraId="650652A0" w14:textId="77777777" w:rsidR="00AB1917" w:rsidRPr="00606FCC" w:rsidRDefault="00AB1917" w:rsidP="00AE1FE6">
            <w:pPr>
              <w:jc w:val="both"/>
              <w:rPr>
                <w:rFonts w:ascii="Arial" w:hAnsi="Arial" w:cs="Arial"/>
              </w:rPr>
            </w:pPr>
            <w:r w:rsidRPr="00606FCC">
              <w:rPr>
                <w:rFonts w:ascii="Arial" w:hAnsi="Arial" w:cs="Arial"/>
              </w:rPr>
              <w:t>2. Establecer los indicadores de resultado y de gestión para la evaluación de los programas de la dependencia, conforme con los procedimientos definidos.</w:t>
            </w:r>
          </w:p>
          <w:p w14:paraId="3E9CB903" w14:textId="77777777" w:rsidR="00AB1917" w:rsidRPr="00606FCC" w:rsidRDefault="00AB1917" w:rsidP="00AE1FE6">
            <w:pPr>
              <w:jc w:val="both"/>
              <w:rPr>
                <w:rFonts w:ascii="Arial" w:hAnsi="Arial" w:cs="Arial"/>
              </w:rPr>
            </w:pPr>
            <w:r w:rsidRPr="00606FCC">
              <w:rPr>
                <w:rFonts w:ascii="Arial" w:hAnsi="Arial" w:cs="Arial"/>
              </w:rPr>
              <w:t>3. Generar mecanismos de articulación con los diferentes actores que participan en el desarrollo de los programas a cargo de la dependencia, con el fin de contribuir al cumplimiento de los resultados esperados de la gestión de los programas, de acuerdo con los lineamientos de la entidad y el marco legal vigente.</w:t>
            </w:r>
          </w:p>
          <w:p w14:paraId="1D728FB8" w14:textId="77777777" w:rsidR="00AB1917" w:rsidRPr="00606FCC" w:rsidRDefault="00AB1917" w:rsidP="00AE1FE6">
            <w:pPr>
              <w:jc w:val="both"/>
              <w:rPr>
                <w:rFonts w:ascii="Arial" w:hAnsi="Arial" w:cs="Arial"/>
              </w:rPr>
            </w:pPr>
            <w:r w:rsidRPr="00606FCC">
              <w:rPr>
                <w:rFonts w:ascii="Arial" w:hAnsi="Arial" w:cs="Arial"/>
              </w:rPr>
              <w:t>4. Consolidar y entregar la información para el seguimiento al plan de acción y al plan operativo, conforme con los procedimientos establecidos y el marco legal vigente.</w:t>
            </w:r>
          </w:p>
          <w:p w14:paraId="4F004156" w14:textId="77777777" w:rsidR="00AB1917" w:rsidRPr="00606FCC" w:rsidRDefault="00AB1917" w:rsidP="00AE1FE6">
            <w:pPr>
              <w:jc w:val="both"/>
              <w:rPr>
                <w:rFonts w:ascii="Arial" w:hAnsi="Arial" w:cs="Arial"/>
              </w:rPr>
            </w:pPr>
            <w:r w:rsidRPr="00606FCC">
              <w:rPr>
                <w:rFonts w:ascii="Arial" w:hAnsi="Arial" w:cs="Arial"/>
              </w:rPr>
              <w:t>5. Incorporar las recomendaciones que surjan en el marco del seguimiento y monitoreo con el propósito de implementar acciones de mejora para los programas de la dependencia, de acuerdo con los lineamientos institucionales y el marco legal vigente.</w:t>
            </w:r>
          </w:p>
          <w:p w14:paraId="57D7629F" w14:textId="77777777" w:rsidR="00AB1917" w:rsidRPr="00606FCC" w:rsidRDefault="00AB1917" w:rsidP="00AE1FE6">
            <w:pPr>
              <w:jc w:val="both"/>
              <w:rPr>
                <w:rFonts w:ascii="Arial" w:hAnsi="Arial" w:cs="Arial"/>
              </w:rPr>
            </w:pPr>
            <w:r w:rsidRPr="00606FCC">
              <w:rPr>
                <w:rFonts w:ascii="Arial" w:hAnsi="Arial" w:cs="Arial"/>
              </w:rPr>
              <w:t>6. Elaborar informes de gestión y de resultados de los programas de la dependencia, de acuerdo con los procedimientos definidos de la dependencia y el marco legal vigente.</w:t>
            </w:r>
          </w:p>
          <w:p w14:paraId="7CEF5A8E" w14:textId="77777777" w:rsidR="00AB1917" w:rsidRPr="00606FCC" w:rsidRDefault="00AB1917" w:rsidP="00AE1FE6">
            <w:pPr>
              <w:jc w:val="both"/>
              <w:rPr>
                <w:rFonts w:ascii="Arial" w:hAnsi="Arial" w:cs="Arial"/>
              </w:rPr>
            </w:pPr>
            <w:r w:rsidRPr="00606FCC">
              <w:rPr>
                <w:rFonts w:ascii="Arial" w:hAnsi="Arial" w:cs="Arial"/>
              </w:rPr>
              <w:t>7. Efectuar las respuestas a las peticiones y consultas radicadas por los usuarios de los programas de la dependencia, con el propósito de brindar atención al ciudadano, de acuerdo con los lineamientos de la Entidad y normatividad vigente.</w:t>
            </w:r>
          </w:p>
          <w:p w14:paraId="61403372" w14:textId="006D4FB2" w:rsidR="009A1BEA" w:rsidRPr="00606FCC" w:rsidRDefault="00AB1917" w:rsidP="00AE1FE6">
            <w:pPr>
              <w:jc w:val="both"/>
              <w:rPr>
                <w:rFonts w:ascii="Arial" w:hAnsi="Arial" w:cs="Arial"/>
              </w:rPr>
            </w:pPr>
            <w:r w:rsidRPr="00606FCC">
              <w:rPr>
                <w:rFonts w:ascii="Arial" w:hAnsi="Arial" w:cs="Arial"/>
              </w:rPr>
              <w:t>8. Diseñar las estrategias de capacitación para los servidores responsables de la atención al ciudadano y verificar el cumplimiento de los procedimientos en el trámite de las peticiones y consultas, de acuerdo con la normatividad vigente, los documentos operativos aplicables y los lineamientos de la entidad.</w:t>
            </w:r>
          </w:p>
        </w:tc>
      </w:tr>
      <w:tr w:rsidR="009A1BEA" w:rsidRPr="00606FCC" w14:paraId="1919EFBB" w14:textId="77777777" w:rsidTr="009A1B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76F69" w14:textId="77777777" w:rsidR="009A1BEA" w:rsidRPr="00606FCC" w:rsidRDefault="009A1BEA" w:rsidP="00AE1FE6">
            <w:pPr>
              <w:ind w:left="284"/>
              <w:jc w:val="center"/>
              <w:rPr>
                <w:rFonts w:ascii="Arial" w:hAnsi="Arial" w:cs="Arial"/>
                <w:b/>
              </w:rPr>
            </w:pPr>
            <w:r w:rsidRPr="00606FCC">
              <w:rPr>
                <w:rFonts w:ascii="Arial" w:hAnsi="Arial" w:cs="Arial"/>
                <w:b/>
                <w:bCs/>
              </w:rPr>
              <w:t>V. CONOCIMIENTOS BÁSICOS O ESENCIALES</w:t>
            </w:r>
          </w:p>
        </w:tc>
      </w:tr>
      <w:tr w:rsidR="009A1BEA" w:rsidRPr="00606FCC" w14:paraId="5A51C7A9" w14:textId="77777777" w:rsidTr="009A1BEA">
        <w:tc>
          <w:tcPr>
            <w:tcW w:w="10060" w:type="dxa"/>
            <w:gridSpan w:val="2"/>
            <w:tcBorders>
              <w:top w:val="single" w:sz="4" w:space="0" w:color="auto"/>
              <w:left w:val="single" w:sz="4" w:space="0" w:color="auto"/>
              <w:bottom w:val="single" w:sz="4" w:space="0" w:color="auto"/>
              <w:right w:val="single" w:sz="4" w:space="0" w:color="auto"/>
            </w:tcBorders>
            <w:vAlign w:val="center"/>
          </w:tcPr>
          <w:p w14:paraId="692F1A7E" w14:textId="4FEDD84D" w:rsidR="00AB1917" w:rsidRPr="00606FCC" w:rsidRDefault="00AB1917" w:rsidP="00AE1FE6">
            <w:pPr>
              <w:jc w:val="both"/>
              <w:rPr>
                <w:rFonts w:ascii="Arial" w:hAnsi="Arial" w:cs="Arial"/>
              </w:rPr>
            </w:pPr>
            <w:r w:rsidRPr="00606FCC">
              <w:rPr>
                <w:rFonts w:ascii="Arial" w:hAnsi="Arial" w:cs="Arial"/>
              </w:rPr>
              <w:t>1. Diseño y formulación de políticas públicas, planes, programas y proyectos.</w:t>
            </w:r>
          </w:p>
          <w:p w14:paraId="4F184537" w14:textId="77777777" w:rsidR="00AB1917" w:rsidRPr="00606FCC" w:rsidRDefault="00AB1917"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712428F7" w14:textId="77777777" w:rsidR="00AB1917" w:rsidRPr="00606FCC" w:rsidRDefault="00AB1917" w:rsidP="00AE1FE6">
            <w:pPr>
              <w:jc w:val="both"/>
              <w:rPr>
                <w:rFonts w:ascii="Arial" w:hAnsi="Arial" w:cs="Arial"/>
              </w:rPr>
            </w:pPr>
            <w:r w:rsidRPr="00606FCC">
              <w:rPr>
                <w:rFonts w:ascii="Arial" w:hAnsi="Arial" w:cs="Arial"/>
              </w:rPr>
              <w:t>3. Instrumentos de focalización del gasto público.</w:t>
            </w:r>
          </w:p>
          <w:p w14:paraId="134491B5" w14:textId="77777777" w:rsidR="00AB1917" w:rsidRPr="00606FCC" w:rsidRDefault="00AB1917" w:rsidP="00AE1FE6">
            <w:pPr>
              <w:jc w:val="both"/>
              <w:rPr>
                <w:rFonts w:ascii="Arial" w:hAnsi="Arial" w:cs="Arial"/>
              </w:rPr>
            </w:pPr>
            <w:r w:rsidRPr="00606FCC">
              <w:rPr>
                <w:rFonts w:ascii="Arial" w:hAnsi="Arial" w:cs="Arial"/>
              </w:rPr>
              <w:t>4. Documentos CONPES aplicables.</w:t>
            </w:r>
          </w:p>
          <w:p w14:paraId="4896778A" w14:textId="77777777" w:rsidR="00AB1917" w:rsidRPr="00606FCC" w:rsidRDefault="00AB1917" w:rsidP="00AE1FE6">
            <w:pPr>
              <w:jc w:val="both"/>
              <w:rPr>
                <w:rFonts w:ascii="Arial" w:hAnsi="Arial" w:cs="Arial"/>
              </w:rPr>
            </w:pPr>
            <w:r w:rsidRPr="00606FCC">
              <w:rPr>
                <w:rFonts w:ascii="Arial" w:hAnsi="Arial" w:cs="Arial"/>
              </w:rPr>
              <w:t>5. Vulnerabilidad, pobreza extrema y políticas sociales.</w:t>
            </w:r>
          </w:p>
          <w:p w14:paraId="4F74B81B" w14:textId="77777777" w:rsidR="00AB1917" w:rsidRPr="00606FCC" w:rsidRDefault="00AB1917" w:rsidP="00AE1FE6">
            <w:pPr>
              <w:jc w:val="both"/>
              <w:rPr>
                <w:rFonts w:ascii="Arial" w:hAnsi="Arial" w:cs="Arial"/>
              </w:rPr>
            </w:pPr>
            <w:r w:rsidRPr="00606FCC">
              <w:rPr>
                <w:rFonts w:ascii="Arial" w:hAnsi="Arial" w:cs="Arial"/>
              </w:rPr>
              <w:t>6. Índices para la medición de la pobreza en Colombia.</w:t>
            </w:r>
          </w:p>
          <w:p w14:paraId="4BC7CEE1" w14:textId="77777777" w:rsidR="00AB1917" w:rsidRPr="00606FCC" w:rsidRDefault="00AB1917" w:rsidP="00AE1FE6">
            <w:pPr>
              <w:jc w:val="both"/>
              <w:rPr>
                <w:rFonts w:ascii="Arial" w:hAnsi="Arial" w:cs="Arial"/>
              </w:rPr>
            </w:pPr>
            <w:r w:rsidRPr="00606FCC">
              <w:rPr>
                <w:rFonts w:ascii="Arial" w:hAnsi="Arial" w:cs="Arial"/>
              </w:rPr>
              <w:t>7. Conocimientos sobre grupos de especial protección constitucional.</w:t>
            </w:r>
          </w:p>
          <w:p w14:paraId="4B587D3B" w14:textId="77A304F8" w:rsidR="00AB1917" w:rsidRPr="00606FCC" w:rsidRDefault="00AB1917" w:rsidP="00AE1FE6">
            <w:pPr>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w:t>
            </w:r>
          </w:p>
          <w:p w14:paraId="1CC92511" w14:textId="77777777" w:rsidR="00AB1917" w:rsidRPr="00606FCC" w:rsidRDefault="00AB1917" w:rsidP="00AE1FE6">
            <w:pPr>
              <w:jc w:val="both"/>
              <w:rPr>
                <w:rFonts w:ascii="Arial" w:hAnsi="Arial" w:cs="Arial"/>
              </w:rPr>
            </w:pPr>
            <w:r w:rsidRPr="00606FCC">
              <w:rPr>
                <w:rFonts w:ascii="Arial" w:hAnsi="Arial" w:cs="Arial"/>
              </w:rPr>
              <w:t>9. Generación de capacidades.</w:t>
            </w:r>
          </w:p>
          <w:p w14:paraId="6B9FAE7A" w14:textId="77777777" w:rsidR="00AB1917" w:rsidRPr="00606FCC" w:rsidRDefault="00AB1917" w:rsidP="00AE1FE6">
            <w:pPr>
              <w:jc w:val="both"/>
              <w:rPr>
                <w:rFonts w:ascii="Arial" w:hAnsi="Arial" w:cs="Arial"/>
              </w:rPr>
            </w:pPr>
            <w:r w:rsidRPr="00606FCC">
              <w:rPr>
                <w:rFonts w:ascii="Arial" w:hAnsi="Arial" w:cs="Arial"/>
              </w:rPr>
              <w:t>10. Estadística básica.</w:t>
            </w:r>
          </w:p>
          <w:p w14:paraId="67F56C17" w14:textId="77777777" w:rsidR="00AB1917" w:rsidRPr="00606FCC" w:rsidRDefault="00AB1917" w:rsidP="00AE1FE6">
            <w:pPr>
              <w:jc w:val="both"/>
              <w:rPr>
                <w:rFonts w:ascii="Arial" w:hAnsi="Arial" w:cs="Arial"/>
              </w:rPr>
            </w:pPr>
            <w:r w:rsidRPr="00606FCC">
              <w:rPr>
                <w:rFonts w:ascii="Arial" w:hAnsi="Arial" w:cs="Arial"/>
              </w:rPr>
              <w:t>11. Enfoque diferencial: Grupos de especial protección constitucional.</w:t>
            </w:r>
          </w:p>
          <w:p w14:paraId="4D408C3D" w14:textId="77777777" w:rsidR="00AB1917" w:rsidRPr="00606FCC" w:rsidRDefault="00AB1917" w:rsidP="00AE1FE6">
            <w:pPr>
              <w:jc w:val="both"/>
              <w:rPr>
                <w:rFonts w:ascii="Arial" w:hAnsi="Arial" w:cs="Arial"/>
              </w:rPr>
            </w:pPr>
            <w:r w:rsidRPr="00606FCC">
              <w:rPr>
                <w:rFonts w:ascii="Arial" w:hAnsi="Arial" w:cs="Arial"/>
              </w:rPr>
              <w:t>12. Enfoque poblacional (Intervención en población vulnerable).</w:t>
            </w:r>
          </w:p>
          <w:p w14:paraId="4050F0DA" w14:textId="77777777" w:rsidR="00AB1917" w:rsidRPr="00606FCC" w:rsidRDefault="00AB1917" w:rsidP="00AE1FE6">
            <w:pPr>
              <w:jc w:val="both"/>
              <w:rPr>
                <w:rFonts w:ascii="Arial" w:hAnsi="Arial" w:cs="Arial"/>
              </w:rPr>
            </w:pPr>
            <w:r w:rsidRPr="00606FCC">
              <w:rPr>
                <w:rFonts w:ascii="Arial" w:hAnsi="Arial" w:cs="Arial"/>
              </w:rPr>
              <w:t>13. Interpretación y análisis de texto.</w:t>
            </w:r>
          </w:p>
          <w:p w14:paraId="7C34BC39" w14:textId="77777777" w:rsidR="00AB1917" w:rsidRPr="00606FCC" w:rsidRDefault="00AB1917" w:rsidP="00AE1FE6">
            <w:pPr>
              <w:jc w:val="both"/>
              <w:rPr>
                <w:rFonts w:ascii="Arial" w:hAnsi="Arial" w:cs="Arial"/>
              </w:rPr>
            </w:pPr>
            <w:r w:rsidRPr="00606FCC">
              <w:rPr>
                <w:rFonts w:ascii="Arial" w:hAnsi="Arial" w:cs="Arial"/>
              </w:rPr>
              <w:t>14. Técnicas de generación de informes técnicos y documento.</w:t>
            </w:r>
          </w:p>
          <w:p w14:paraId="0E25DF88" w14:textId="77777777" w:rsidR="00AB1917" w:rsidRPr="00606FCC" w:rsidRDefault="00AB1917" w:rsidP="00AE1FE6">
            <w:pPr>
              <w:jc w:val="both"/>
              <w:rPr>
                <w:rFonts w:ascii="Arial" w:hAnsi="Arial" w:cs="Arial"/>
              </w:rPr>
            </w:pPr>
            <w:r w:rsidRPr="00606FCC">
              <w:rPr>
                <w:rFonts w:ascii="Arial" w:hAnsi="Arial" w:cs="Arial"/>
              </w:rPr>
              <w:t>15. Sistema de Gestión Integral.</w:t>
            </w:r>
          </w:p>
          <w:p w14:paraId="5DFD0B98" w14:textId="77777777" w:rsidR="00AB1917" w:rsidRPr="00606FCC" w:rsidRDefault="00AB1917" w:rsidP="00AE1FE6">
            <w:pPr>
              <w:jc w:val="both"/>
              <w:rPr>
                <w:rFonts w:ascii="Arial" w:hAnsi="Arial" w:cs="Arial"/>
              </w:rPr>
            </w:pPr>
            <w:r w:rsidRPr="00606FCC">
              <w:rPr>
                <w:rFonts w:ascii="Arial" w:hAnsi="Arial" w:cs="Arial"/>
              </w:rPr>
              <w:t>16. Sistema de Gestión Documental.</w:t>
            </w:r>
          </w:p>
          <w:p w14:paraId="4FB29FFB" w14:textId="77777777" w:rsidR="00AB1917" w:rsidRPr="00606FCC" w:rsidRDefault="00AB1917" w:rsidP="00AE1FE6">
            <w:pPr>
              <w:jc w:val="both"/>
              <w:rPr>
                <w:rFonts w:ascii="Arial" w:hAnsi="Arial" w:cs="Arial"/>
              </w:rPr>
            </w:pPr>
            <w:r w:rsidRPr="00606FCC">
              <w:rPr>
                <w:rFonts w:ascii="Arial" w:hAnsi="Arial" w:cs="Arial"/>
              </w:rPr>
              <w:t>17. Ofimática Básica.</w:t>
            </w:r>
          </w:p>
          <w:p w14:paraId="12B05141" w14:textId="77777777" w:rsidR="00AB1917" w:rsidRPr="00606FCC" w:rsidRDefault="00AB1917" w:rsidP="00AE1FE6">
            <w:pPr>
              <w:jc w:val="both"/>
              <w:rPr>
                <w:rFonts w:ascii="Arial" w:hAnsi="Arial" w:cs="Arial"/>
              </w:rPr>
            </w:pPr>
            <w:r w:rsidRPr="00606FCC">
              <w:rPr>
                <w:rFonts w:ascii="Arial" w:hAnsi="Arial" w:cs="Arial"/>
              </w:rPr>
              <w:t>18. Derecho Contractual.</w:t>
            </w:r>
          </w:p>
          <w:p w14:paraId="42F8B558" w14:textId="1129E1C4" w:rsidR="009A1BEA" w:rsidRPr="00606FCC" w:rsidRDefault="00AB1917" w:rsidP="00AE1FE6">
            <w:pPr>
              <w:jc w:val="both"/>
              <w:rPr>
                <w:rFonts w:ascii="Arial" w:hAnsi="Arial" w:cs="Arial"/>
              </w:rPr>
            </w:pPr>
            <w:r w:rsidRPr="00606FCC">
              <w:rPr>
                <w:rFonts w:ascii="Arial" w:hAnsi="Arial" w:cs="Arial"/>
              </w:rPr>
              <w:t>19. Código Único Disciplinario.</w:t>
            </w:r>
          </w:p>
        </w:tc>
      </w:tr>
      <w:tr w:rsidR="009A1BEA" w:rsidRPr="00606FCC" w14:paraId="66AB3CFE" w14:textId="77777777" w:rsidTr="009A1B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57E4E" w14:textId="77777777" w:rsidR="009A1BEA" w:rsidRPr="00606FCC" w:rsidRDefault="009A1BEA" w:rsidP="00AE1FE6">
            <w:pPr>
              <w:ind w:left="284"/>
              <w:jc w:val="center"/>
              <w:rPr>
                <w:rFonts w:ascii="Arial" w:hAnsi="Arial" w:cs="Arial"/>
                <w:b/>
              </w:rPr>
            </w:pPr>
            <w:r w:rsidRPr="00606FCC">
              <w:rPr>
                <w:rFonts w:ascii="Arial" w:hAnsi="Arial" w:cs="Arial"/>
                <w:b/>
                <w:bCs/>
              </w:rPr>
              <w:t>VI. REQUISITOS DE ESTUDIO Y EXPERIENCIA</w:t>
            </w:r>
          </w:p>
        </w:tc>
      </w:tr>
      <w:tr w:rsidR="009A1BEA" w:rsidRPr="00606FCC" w14:paraId="12EFC093" w14:textId="77777777" w:rsidTr="009A1B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FC120" w14:textId="77777777" w:rsidR="009A1BEA" w:rsidRPr="00606FCC" w:rsidRDefault="009A1BE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0D532" w14:textId="77777777" w:rsidR="009A1BEA" w:rsidRPr="00606FCC" w:rsidRDefault="009A1BEA" w:rsidP="00AE1FE6">
            <w:pPr>
              <w:ind w:left="284"/>
              <w:jc w:val="center"/>
              <w:rPr>
                <w:rFonts w:ascii="Arial" w:hAnsi="Arial" w:cs="Arial"/>
                <w:b/>
              </w:rPr>
            </w:pPr>
            <w:r w:rsidRPr="00606FCC">
              <w:rPr>
                <w:rFonts w:ascii="Arial" w:hAnsi="Arial" w:cs="Arial"/>
                <w:b/>
                <w:bCs/>
              </w:rPr>
              <w:t>Experiencia</w:t>
            </w:r>
          </w:p>
        </w:tc>
      </w:tr>
      <w:tr w:rsidR="009A1BEA" w:rsidRPr="00606FCC" w14:paraId="573EBA65" w14:textId="77777777" w:rsidTr="009A1BEA">
        <w:tc>
          <w:tcPr>
            <w:tcW w:w="6070" w:type="dxa"/>
            <w:tcBorders>
              <w:top w:val="single" w:sz="4" w:space="0" w:color="auto"/>
              <w:left w:val="single" w:sz="4" w:space="0" w:color="auto"/>
              <w:bottom w:val="single" w:sz="4" w:space="0" w:color="auto"/>
              <w:right w:val="single" w:sz="4" w:space="0" w:color="auto"/>
            </w:tcBorders>
            <w:vAlign w:val="center"/>
          </w:tcPr>
          <w:p w14:paraId="12BB7FFA" w14:textId="77777777" w:rsidR="009A1BEA" w:rsidRPr="00606FCC" w:rsidRDefault="009A1BE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E29529E" w14:textId="77777777" w:rsidR="009A1BEA" w:rsidRPr="00606FCC" w:rsidRDefault="009A1BEA" w:rsidP="00AE1FE6">
            <w:pPr>
              <w:snapToGrid w:val="0"/>
              <w:jc w:val="both"/>
              <w:rPr>
                <w:rFonts w:ascii="Arial" w:hAnsi="Arial" w:cs="Arial"/>
                <w:lang w:eastAsia="es-CO"/>
              </w:rPr>
            </w:pPr>
          </w:p>
          <w:p w14:paraId="5946877F" w14:textId="602D94CB" w:rsidR="009A1BEA" w:rsidRPr="00606FCC" w:rsidRDefault="00AB1917" w:rsidP="00AE1FE6">
            <w:pPr>
              <w:snapToGrid w:val="0"/>
              <w:jc w:val="both"/>
              <w:rPr>
                <w:rFonts w:ascii="Arial" w:hAnsi="Arial" w:cs="Arial"/>
              </w:rPr>
            </w:pPr>
            <w:r w:rsidRPr="00606FCC">
              <w:rPr>
                <w:rFonts w:ascii="Arial" w:hAnsi="Arial" w:cs="Arial"/>
              </w:rPr>
              <w:t>Administración, Economía, Ingeniería Industrial y Afines, Derecho y Afines, Ciencia Política, Relaciones Internacionales, Sociología, Trabajo Social y Afines.</w:t>
            </w:r>
          </w:p>
          <w:p w14:paraId="2CDC5555" w14:textId="77777777" w:rsidR="009A1BEA" w:rsidRPr="00606FCC" w:rsidRDefault="009A1BEA" w:rsidP="00AE1FE6">
            <w:pPr>
              <w:snapToGrid w:val="0"/>
              <w:jc w:val="both"/>
              <w:rPr>
                <w:rFonts w:ascii="Arial" w:hAnsi="Arial" w:cs="Arial"/>
              </w:rPr>
            </w:pPr>
          </w:p>
          <w:p w14:paraId="012D5C7C" w14:textId="77777777" w:rsidR="009A1BEA" w:rsidRPr="00606FCC" w:rsidRDefault="009A1BEA"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441B8F2" w14:textId="77777777" w:rsidR="009A1BEA" w:rsidRPr="00606FCC" w:rsidRDefault="009A1BEA" w:rsidP="00AE1FE6">
            <w:pPr>
              <w:snapToGrid w:val="0"/>
              <w:jc w:val="both"/>
              <w:rPr>
                <w:rFonts w:ascii="Arial" w:hAnsi="Arial" w:cs="Arial"/>
              </w:rPr>
            </w:pPr>
          </w:p>
          <w:p w14:paraId="2860E2B9" w14:textId="77777777" w:rsidR="009A1BEA" w:rsidRPr="00606FCC" w:rsidRDefault="009A1BEA" w:rsidP="00AE1FE6">
            <w:pPr>
              <w:snapToGrid w:val="0"/>
              <w:jc w:val="both"/>
              <w:rPr>
                <w:rFonts w:ascii="Arial" w:hAnsi="Arial" w:cs="Arial"/>
              </w:rPr>
            </w:pPr>
            <w:r w:rsidRPr="00606FCC">
              <w:rPr>
                <w:rFonts w:ascii="Arial" w:hAnsi="Arial" w:cs="Arial"/>
              </w:rPr>
              <w:lastRenderedPageBreak/>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7E6AB1A" w14:textId="77777777" w:rsidR="009A1BEA" w:rsidRPr="00606FCC" w:rsidRDefault="009A1BEA" w:rsidP="00AE1FE6">
            <w:pPr>
              <w:widowControl/>
              <w:autoSpaceDE/>
              <w:autoSpaceDN/>
              <w:jc w:val="both"/>
              <w:rPr>
                <w:rFonts w:ascii="Arial" w:hAnsi="Arial" w:cs="Arial"/>
                <w:lang w:eastAsia="es-CO"/>
              </w:rPr>
            </w:pPr>
            <w:r w:rsidRPr="00606FCC">
              <w:rPr>
                <w:rFonts w:ascii="Arial" w:hAnsi="Arial" w:cs="Arial"/>
              </w:rPr>
              <w:lastRenderedPageBreak/>
              <w:t>Treinta y un (31) meses de experiencia profesional relacionada.</w:t>
            </w:r>
          </w:p>
        </w:tc>
      </w:tr>
      <w:tr w:rsidR="009A1BEA" w:rsidRPr="00606FCC" w14:paraId="3003D790" w14:textId="77777777" w:rsidTr="009A1B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18624" w14:textId="77777777" w:rsidR="009A1BEA" w:rsidRPr="00606FCC" w:rsidRDefault="009A1BEA" w:rsidP="00AE1FE6">
            <w:pPr>
              <w:ind w:left="284"/>
              <w:jc w:val="center"/>
              <w:rPr>
                <w:rFonts w:ascii="Arial" w:hAnsi="Arial" w:cs="Arial"/>
                <w:b/>
              </w:rPr>
            </w:pPr>
            <w:r w:rsidRPr="00606FCC">
              <w:rPr>
                <w:rFonts w:ascii="Arial" w:hAnsi="Arial" w:cs="Arial"/>
                <w:b/>
                <w:bCs/>
              </w:rPr>
              <w:t>ALTERNATIVA</w:t>
            </w:r>
          </w:p>
        </w:tc>
      </w:tr>
      <w:tr w:rsidR="009A1BEA" w:rsidRPr="00606FCC" w14:paraId="75142A66" w14:textId="77777777" w:rsidTr="009A1B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189E7" w14:textId="77777777" w:rsidR="009A1BEA" w:rsidRPr="00606FCC" w:rsidRDefault="009A1BE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42D8D" w14:textId="77777777" w:rsidR="009A1BEA" w:rsidRPr="00606FCC" w:rsidRDefault="009A1BEA" w:rsidP="00AE1FE6">
            <w:pPr>
              <w:ind w:left="284"/>
              <w:jc w:val="center"/>
              <w:rPr>
                <w:rFonts w:ascii="Arial" w:hAnsi="Arial" w:cs="Arial"/>
                <w:b/>
              </w:rPr>
            </w:pPr>
            <w:r w:rsidRPr="00606FCC">
              <w:rPr>
                <w:rFonts w:ascii="Arial" w:hAnsi="Arial" w:cs="Arial"/>
                <w:b/>
                <w:bCs/>
              </w:rPr>
              <w:t>Experiencia</w:t>
            </w:r>
          </w:p>
        </w:tc>
      </w:tr>
      <w:tr w:rsidR="009A1BEA" w:rsidRPr="00606FCC" w14:paraId="5D4CF749" w14:textId="77777777" w:rsidTr="009A1BEA">
        <w:tc>
          <w:tcPr>
            <w:tcW w:w="6070" w:type="dxa"/>
            <w:tcBorders>
              <w:top w:val="single" w:sz="4" w:space="0" w:color="auto"/>
              <w:left w:val="single" w:sz="4" w:space="0" w:color="auto"/>
              <w:bottom w:val="single" w:sz="4" w:space="0" w:color="auto"/>
              <w:right w:val="single" w:sz="4" w:space="0" w:color="auto"/>
            </w:tcBorders>
            <w:vAlign w:val="center"/>
          </w:tcPr>
          <w:p w14:paraId="21AB8364" w14:textId="77777777" w:rsidR="009A1BEA" w:rsidRPr="00606FCC" w:rsidRDefault="009A1BE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BDC6261" w14:textId="77777777" w:rsidR="009A1BEA" w:rsidRPr="00606FCC" w:rsidRDefault="009A1BEA" w:rsidP="00AE1FE6">
            <w:pPr>
              <w:jc w:val="both"/>
              <w:rPr>
                <w:rFonts w:ascii="Arial" w:hAnsi="Arial" w:cs="Arial"/>
                <w:lang w:eastAsia="es-CO"/>
              </w:rPr>
            </w:pPr>
          </w:p>
          <w:p w14:paraId="64F87261" w14:textId="4E0CEE9F" w:rsidR="009A1BEA" w:rsidRPr="00606FCC" w:rsidRDefault="00AB1917" w:rsidP="00AE1FE6">
            <w:pPr>
              <w:jc w:val="both"/>
              <w:rPr>
                <w:rFonts w:ascii="Arial" w:hAnsi="Arial" w:cs="Arial"/>
              </w:rPr>
            </w:pPr>
            <w:r w:rsidRPr="00606FCC">
              <w:rPr>
                <w:rFonts w:ascii="Arial" w:hAnsi="Arial" w:cs="Arial"/>
              </w:rPr>
              <w:t>Administración, Economía, Ingeniería Industrial y Afines, Derecho y Afines, Ciencia Política, Relaciones Internacionales, Sociología, Trabajo Social y Afines.</w:t>
            </w:r>
          </w:p>
          <w:p w14:paraId="5DA9ABF4" w14:textId="77777777" w:rsidR="009A1BEA" w:rsidRPr="00606FCC" w:rsidRDefault="009A1BEA" w:rsidP="00AE1FE6">
            <w:pPr>
              <w:jc w:val="both"/>
              <w:rPr>
                <w:rFonts w:ascii="Arial" w:hAnsi="Arial" w:cs="Arial"/>
              </w:rPr>
            </w:pPr>
          </w:p>
          <w:p w14:paraId="2A48D83E" w14:textId="77777777" w:rsidR="009A1BEA" w:rsidRPr="00606FCC" w:rsidRDefault="009A1BE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79C96AB" w14:textId="77777777" w:rsidR="009A1BEA" w:rsidRPr="00606FCC" w:rsidRDefault="009A1BEA" w:rsidP="00AE1FE6">
            <w:pPr>
              <w:snapToGrid w:val="0"/>
              <w:jc w:val="both"/>
              <w:rPr>
                <w:rFonts w:ascii="Arial" w:hAnsi="Arial" w:cs="Arial"/>
              </w:rPr>
            </w:pPr>
            <w:r w:rsidRPr="00606FCC">
              <w:rPr>
                <w:rFonts w:ascii="Arial" w:hAnsi="Arial" w:cs="Arial"/>
              </w:rPr>
              <w:t>Cincuenta y cinco (55) meses de experiencia profesional relacionada.</w:t>
            </w:r>
          </w:p>
        </w:tc>
      </w:tr>
      <w:tr w:rsidR="009A1BEA" w:rsidRPr="00606FCC" w14:paraId="134547AB" w14:textId="77777777" w:rsidTr="009A1BEA">
        <w:tc>
          <w:tcPr>
            <w:tcW w:w="6070" w:type="dxa"/>
            <w:tcBorders>
              <w:top w:val="single" w:sz="4" w:space="0" w:color="auto"/>
              <w:left w:val="single" w:sz="4" w:space="0" w:color="auto"/>
              <w:bottom w:val="single" w:sz="4" w:space="0" w:color="auto"/>
              <w:right w:val="single" w:sz="4" w:space="0" w:color="auto"/>
            </w:tcBorders>
            <w:vAlign w:val="center"/>
          </w:tcPr>
          <w:p w14:paraId="6CB78B33" w14:textId="77777777" w:rsidR="009A1BEA" w:rsidRPr="00606FCC" w:rsidRDefault="009A1BE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8642201" w14:textId="7F65B52C" w:rsidR="009A1BEA" w:rsidRPr="00606FCC" w:rsidRDefault="009A1BEA" w:rsidP="00AE1FE6">
            <w:pPr>
              <w:jc w:val="both"/>
              <w:rPr>
                <w:rFonts w:ascii="Arial" w:hAnsi="Arial" w:cs="Arial"/>
                <w:lang w:eastAsia="es-CO"/>
              </w:rPr>
            </w:pPr>
          </w:p>
          <w:p w14:paraId="7BE45B35" w14:textId="58CC9BB4" w:rsidR="00AB1917" w:rsidRPr="00606FCC" w:rsidRDefault="00AB1917" w:rsidP="00AE1FE6">
            <w:pPr>
              <w:jc w:val="both"/>
              <w:rPr>
                <w:rFonts w:ascii="Arial" w:hAnsi="Arial" w:cs="Arial"/>
                <w:lang w:eastAsia="es-CO"/>
              </w:rPr>
            </w:pPr>
            <w:r w:rsidRPr="00606FCC">
              <w:rPr>
                <w:rFonts w:ascii="Arial" w:hAnsi="Arial" w:cs="Arial"/>
                <w:lang w:eastAsia="es-CO"/>
              </w:rPr>
              <w:t>Administración, Economía, Ingeniería Industrial y Afines, Derecho y Afines, Ciencia Política, Relaciones Internacionales, Sociología, Trabajo Social y Afines.</w:t>
            </w:r>
          </w:p>
          <w:p w14:paraId="12072637" w14:textId="77777777" w:rsidR="009A1BEA" w:rsidRPr="00606FCC" w:rsidRDefault="009A1BEA" w:rsidP="00AE1FE6">
            <w:pPr>
              <w:jc w:val="both"/>
              <w:rPr>
                <w:rFonts w:ascii="Arial" w:hAnsi="Arial" w:cs="Arial"/>
              </w:rPr>
            </w:pPr>
          </w:p>
          <w:p w14:paraId="3751D197" w14:textId="77777777" w:rsidR="009A1BEA" w:rsidRPr="00606FCC" w:rsidRDefault="009A1BEA"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8E25DE1" w14:textId="77777777" w:rsidR="009A1BEA" w:rsidRPr="00606FCC" w:rsidRDefault="009A1BEA" w:rsidP="00AE1FE6">
            <w:pPr>
              <w:jc w:val="both"/>
              <w:rPr>
                <w:rFonts w:ascii="Arial" w:hAnsi="Arial" w:cs="Arial"/>
              </w:rPr>
            </w:pPr>
          </w:p>
          <w:p w14:paraId="7F385A46" w14:textId="77777777" w:rsidR="009A1BEA" w:rsidRPr="00606FCC" w:rsidRDefault="009A1BE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FEC31F5" w14:textId="77777777" w:rsidR="009A1BEA" w:rsidRPr="00606FCC" w:rsidRDefault="009A1BEA" w:rsidP="00AE1FE6">
            <w:pPr>
              <w:snapToGrid w:val="0"/>
              <w:jc w:val="both"/>
              <w:rPr>
                <w:rFonts w:ascii="Arial" w:hAnsi="Arial" w:cs="Arial"/>
              </w:rPr>
            </w:pPr>
            <w:r w:rsidRPr="00606FCC">
              <w:rPr>
                <w:rFonts w:ascii="Arial" w:hAnsi="Arial" w:cs="Arial"/>
              </w:rPr>
              <w:t>Treinta y un (31) meses de experiencia profesional relacionada.</w:t>
            </w:r>
          </w:p>
        </w:tc>
      </w:tr>
      <w:tr w:rsidR="009A1BEA" w:rsidRPr="00606FCC" w14:paraId="114CD6BB" w14:textId="77777777" w:rsidTr="009A1BEA">
        <w:tc>
          <w:tcPr>
            <w:tcW w:w="6070" w:type="dxa"/>
            <w:tcBorders>
              <w:top w:val="single" w:sz="4" w:space="0" w:color="auto"/>
              <w:left w:val="single" w:sz="4" w:space="0" w:color="auto"/>
              <w:bottom w:val="single" w:sz="4" w:space="0" w:color="auto"/>
              <w:right w:val="single" w:sz="4" w:space="0" w:color="auto"/>
            </w:tcBorders>
            <w:vAlign w:val="center"/>
          </w:tcPr>
          <w:p w14:paraId="63DB1F6B" w14:textId="64A664D4" w:rsidR="009A1BEA" w:rsidRPr="00606FCC" w:rsidRDefault="009A1BE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E770BE1" w14:textId="0D77B400" w:rsidR="00AB1917" w:rsidRPr="00606FCC" w:rsidRDefault="00AB1917" w:rsidP="00AE1FE6">
            <w:pPr>
              <w:snapToGrid w:val="0"/>
              <w:jc w:val="both"/>
              <w:rPr>
                <w:rFonts w:ascii="Arial" w:hAnsi="Arial" w:cs="Arial"/>
                <w:lang w:eastAsia="es-CO"/>
              </w:rPr>
            </w:pPr>
          </w:p>
          <w:p w14:paraId="685143D4" w14:textId="72F28280" w:rsidR="009A1BEA" w:rsidRPr="00606FCC" w:rsidRDefault="00AB1917" w:rsidP="00AE1FE6">
            <w:pPr>
              <w:snapToGrid w:val="0"/>
              <w:jc w:val="both"/>
              <w:rPr>
                <w:rFonts w:ascii="Arial" w:hAnsi="Arial" w:cs="Arial"/>
                <w:lang w:eastAsia="es-CO"/>
              </w:rPr>
            </w:pPr>
            <w:r w:rsidRPr="00606FCC">
              <w:rPr>
                <w:rFonts w:ascii="Arial" w:hAnsi="Arial" w:cs="Arial"/>
                <w:lang w:eastAsia="es-CO"/>
              </w:rPr>
              <w:t>Administración, Economía, Ingeniería Industrial y Afines, Derecho y Afines, Ciencia Política, Relaciones Internacionales, Sociología, Trabajo Social y Afines.</w:t>
            </w:r>
          </w:p>
          <w:p w14:paraId="01BECED3" w14:textId="77777777" w:rsidR="009A1BEA" w:rsidRPr="00606FCC" w:rsidRDefault="009A1BEA" w:rsidP="00AE1FE6">
            <w:pPr>
              <w:snapToGrid w:val="0"/>
              <w:jc w:val="both"/>
              <w:rPr>
                <w:rFonts w:ascii="Arial" w:hAnsi="Arial" w:cs="Arial"/>
              </w:rPr>
            </w:pPr>
          </w:p>
          <w:p w14:paraId="101119AC" w14:textId="77777777" w:rsidR="009A1BEA" w:rsidRPr="00606FCC" w:rsidRDefault="009A1BEA" w:rsidP="00AE1FE6">
            <w:pPr>
              <w:jc w:val="both"/>
              <w:rPr>
                <w:rFonts w:ascii="Arial" w:hAnsi="Arial" w:cs="Arial"/>
              </w:rPr>
            </w:pPr>
            <w:r w:rsidRPr="00606FCC">
              <w:rPr>
                <w:rFonts w:ascii="Arial" w:hAnsi="Arial" w:cs="Arial"/>
              </w:rPr>
              <w:t>Matrícula o Tarjeta profesional en los casos requeridos por la Ley.</w:t>
            </w:r>
          </w:p>
          <w:p w14:paraId="7B12849E" w14:textId="77777777" w:rsidR="009A1BEA" w:rsidRPr="00606FCC" w:rsidRDefault="009A1BEA" w:rsidP="00AE1FE6">
            <w:pPr>
              <w:snapToGrid w:val="0"/>
              <w:jc w:val="both"/>
              <w:rPr>
                <w:rFonts w:ascii="Arial" w:hAnsi="Arial" w:cs="Arial"/>
              </w:rPr>
            </w:pPr>
          </w:p>
          <w:p w14:paraId="1076ADE4" w14:textId="77777777" w:rsidR="009A1BEA" w:rsidRPr="00606FCC" w:rsidRDefault="009A1BEA"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3F9CD7C" w14:textId="77777777" w:rsidR="009A1BEA" w:rsidRPr="00606FCC" w:rsidRDefault="009A1BEA" w:rsidP="00AE1FE6">
            <w:pPr>
              <w:snapToGrid w:val="0"/>
              <w:jc w:val="both"/>
              <w:rPr>
                <w:rFonts w:ascii="Arial" w:hAnsi="Arial" w:cs="Arial"/>
              </w:rPr>
            </w:pPr>
            <w:r w:rsidRPr="00606FCC">
              <w:rPr>
                <w:rFonts w:ascii="Arial" w:hAnsi="Arial" w:cs="Arial"/>
              </w:rPr>
              <w:t>Cuarenta y tres (43) meses de experiencia profesional relacionada.</w:t>
            </w:r>
          </w:p>
        </w:tc>
      </w:tr>
    </w:tbl>
    <w:p w14:paraId="5704B847" w14:textId="269F28E2" w:rsidR="005F1078" w:rsidRDefault="005F1078" w:rsidP="00AE1FE6">
      <w:pPr>
        <w:adjustRightInd w:val="0"/>
        <w:ind w:left="1416" w:hanging="708"/>
        <w:jc w:val="both"/>
        <w:rPr>
          <w:rFonts w:ascii="Arial" w:hAnsi="Arial" w:cs="Arial"/>
          <w:highlight w:val="yellow"/>
        </w:rPr>
      </w:pPr>
    </w:p>
    <w:p w14:paraId="42F01A40" w14:textId="176F1E33" w:rsidR="008A6EA2" w:rsidRDefault="008A6EA2" w:rsidP="00AE1FE6">
      <w:pPr>
        <w:adjustRightInd w:val="0"/>
        <w:ind w:left="1416" w:hanging="708"/>
        <w:jc w:val="both"/>
        <w:rPr>
          <w:rFonts w:ascii="Arial" w:hAnsi="Arial" w:cs="Arial"/>
          <w:highlight w:val="yellow"/>
        </w:rPr>
      </w:pPr>
    </w:p>
    <w:p w14:paraId="1CE650F6" w14:textId="551A8FFB" w:rsidR="008A6EA2" w:rsidRDefault="008A6EA2" w:rsidP="00AE1FE6">
      <w:pPr>
        <w:adjustRightInd w:val="0"/>
        <w:ind w:left="1416" w:hanging="708"/>
        <w:jc w:val="both"/>
        <w:rPr>
          <w:rFonts w:ascii="Arial" w:hAnsi="Arial" w:cs="Arial"/>
          <w:highlight w:val="yellow"/>
        </w:rPr>
      </w:pPr>
    </w:p>
    <w:p w14:paraId="771270FD" w14:textId="3F4FCE07" w:rsidR="008A6EA2" w:rsidRDefault="008A6EA2" w:rsidP="00AE1FE6">
      <w:pPr>
        <w:adjustRightInd w:val="0"/>
        <w:ind w:left="1416" w:hanging="708"/>
        <w:jc w:val="both"/>
        <w:rPr>
          <w:rFonts w:ascii="Arial" w:hAnsi="Arial" w:cs="Arial"/>
          <w:highlight w:val="yellow"/>
        </w:rPr>
      </w:pPr>
    </w:p>
    <w:p w14:paraId="739FA6CD" w14:textId="055F468C" w:rsidR="008A6EA2" w:rsidRDefault="008A6EA2" w:rsidP="00AE1FE6">
      <w:pPr>
        <w:adjustRightInd w:val="0"/>
        <w:ind w:left="1416" w:hanging="708"/>
        <w:jc w:val="both"/>
        <w:rPr>
          <w:rFonts w:ascii="Arial" w:hAnsi="Arial" w:cs="Arial"/>
          <w:highlight w:val="yellow"/>
        </w:rPr>
      </w:pPr>
    </w:p>
    <w:p w14:paraId="33222B52" w14:textId="7E522F24" w:rsidR="008A6EA2" w:rsidRDefault="008A6EA2" w:rsidP="00AE1FE6">
      <w:pPr>
        <w:adjustRightInd w:val="0"/>
        <w:ind w:left="1416" w:hanging="708"/>
        <w:jc w:val="both"/>
        <w:rPr>
          <w:rFonts w:ascii="Arial" w:hAnsi="Arial" w:cs="Arial"/>
          <w:highlight w:val="yellow"/>
        </w:rPr>
      </w:pPr>
    </w:p>
    <w:p w14:paraId="31E78518" w14:textId="7CDBD2F2" w:rsidR="008A6EA2" w:rsidRDefault="008A6EA2" w:rsidP="00AE1FE6">
      <w:pPr>
        <w:adjustRightInd w:val="0"/>
        <w:ind w:left="1416" w:hanging="708"/>
        <w:jc w:val="both"/>
        <w:rPr>
          <w:rFonts w:ascii="Arial" w:hAnsi="Arial" w:cs="Arial"/>
          <w:highlight w:val="yellow"/>
        </w:rPr>
      </w:pPr>
    </w:p>
    <w:p w14:paraId="18387D1C" w14:textId="1CAA803B" w:rsidR="008A6EA2" w:rsidRDefault="008A6EA2" w:rsidP="00AE1FE6">
      <w:pPr>
        <w:adjustRightInd w:val="0"/>
        <w:ind w:left="1416" w:hanging="708"/>
        <w:jc w:val="both"/>
        <w:rPr>
          <w:rFonts w:ascii="Arial" w:hAnsi="Arial" w:cs="Arial"/>
          <w:highlight w:val="yellow"/>
        </w:rPr>
      </w:pPr>
    </w:p>
    <w:p w14:paraId="540623B6" w14:textId="04EDE1A5" w:rsidR="008A6EA2" w:rsidRDefault="008A6EA2" w:rsidP="00AE1FE6">
      <w:pPr>
        <w:adjustRightInd w:val="0"/>
        <w:ind w:left="1416" w:hanging="708"/>
        <w:jc w:val="both"/>
        <w:rPr>
          <w:rFonts w:ascii="Arial" w:hAnsi="Arial" w:cs="Arial"/>
          <w:highlight w:val="yellow"/>
        </w:rPr>
      </w:pPr>
    </w:p>
    <w:p w14:paraId="34F63608" w14:textId="339BEB8F" w:rsidR="008A6EA2" w:rsidRDefault="008A6EA2" w:rsidP="00AE1FE6">
      <w:pPr>
        <w:adjustRightInd w:val="0"/>
        <w:ind w:left="1416" w:hanging="708"/>
        <w:jc w:val="both"/>
        <w:rPr>
          <w:rFonts w:ascii="Arial" w:hAnsi="Arial" w:cs="Arial"/>
          <w:highlight w:val="yellow"/>
        </w:rPr>
      </w:pPr>
    </w:p>
    <w:p w14:paraId="7FA89E3E" w14:textId="581149B8" w:rsidR="008A6EA2" w:rsidRDefault="008A6EA2" w:rsidP="00AE1FE6">
      <w:pPr>
        <w:adjustRightInd w:val="0"/>
        <w:ind w:left="1416" w:hanging="708"/>
        <w:jc w:val="both"/>
        <w:rPr>
          <w:rFonts w:ascii="Arial" w:hAnsi="Arial" w:cs="Arial"/>
          <w:highlight w:val="yellow"/>
        </w:rPr>
      </w:pPr>
    </w:p>
    <w:p w14:paraId="2A45FC2D" w14:textId="61C50E1D" w:rsidR="008A6EA2" w:rsidRDefault="008A6EA2" w:rsidP="00AE1FE6">
      <w:pPr>
        <w:adjustRightInd w:val="0"/>
        <w:ind w:left="1416" w:hanging="708"/>
        <w:jc w:val="both"/>
        <w:rPr>
          <w:rFonts w:ascii="Arial" w:hAnsi="Arial" w:cs="Arial"/>
          <w:highlight w:val="yellow"/>
        </w:rPr>
      </w:pPr>
    </w:p>
    <w:p w14:paraId="5FBB5410" w14:textId="57597E1B" w:rsidR="008A6EA2" w:rsidRDefault="008A6EA2" w:rsidP="00AE1FE6">
      <w:pPr>
        <w:adjustRightInd w:val="0"/>
        <w:ind w:left="1416" w:hanging="708"/>
        <w:jc w:val="both"/>
        <w:rPr>
          <w:rFonts w:ascii="Arial" w:hAnsi="Arial" w:cs="Arial"/>
          <w:highlight w:val="yellow"/>
        </w:rPr>
      </w:pPr>
    </w:p>
    <w:p w14:paraId="1F47AEF2" w14:textId="61C6E7E6" w:rsidR="008A6EA2" w:rsidRDefault="008A6EA2" w:rsidP="00AE1FE6">
      <w:pPr>
        <w:adjustRightInd w:val="0"/>
        <w:ind w:left="1416" w:hanging="708"/>
        <w:jc w:val="both"/>
        <w:rPr>
          <w:rFonts w:ascii="Arial" w:hAnsi="Arial" w:cs="Arial"/>
          <w:highlight w:val="yellow"/>
        </w:rPr>
      </w:pPr>
    </w:p>
    <w:p w14:paraId="26BB4709" w14:textId="7CAF165A" w:rsidR="008A6EA2" w:rsidRDefault="008A6EA2" w:rsidP="00AE1FE6">
      <w:pPr>
        <w:adjustRightInd w:val="0"/>
        <w:ind w:left="1416" w:hanging="708"/>
        <w:jc w:val="both"/>
        <w:rPr>
          <w:rFonts w:ascii="Arial" w:hAnsi="Arial" w:cs="Arial"/>
          <w:highlight w:val="yellow"/>
        </w:rPr>
      </w:pPr>
    </w:p>
    <w:p w14:paraId="63F97B6C" w14:textId="66BC4D22" w:rsidR="008A6EA2" w:rsidRDefault="008A6EA2" w:rsidP="00AE1FE6">
      <w:pPr>
        <w:adjustRightInd w:val="0"/>
        <w:ind w:left="1416" w:hanging="708"/>
        <w:jc w:val="both"/>
        <w:rPr>
          <w:rFonts w:ascii="Arial" w:hAnsi="Arial" w:cs="Arial"/>
          <w:highlight w:val="yellow"/>
        </w:rPr>
      </w:pPr>
    </w:p>
    <w:p w14:paraId="60E80B8F" w14:textId="2C1BDEC6" w:rsidR="008A6EA2" w:rsidRDefault="008A6EA2" w:rsidP="00AE1FE6">
      <w:pPr>
        <w:adjustRightInd w:val="0"/>
        <w:ind w:left="1416" w:hanging="708"/>
        <w:jc w:val="both"/>
        <w:rPr>
          <w:rFonts w:ascii="Arial" w:hAnsi="Arial" w:cs="Arial"/>
          <w:highlight w:val="yellow"/>
        </w:rPr>
      </w:pPr>
    </w:p>
    <w:p w14:paraId="443E2B18" w14:textId="030F40EE" w:rsidR="008A6EA2" w:rsidRDefault="008A6EA2" w:rsidP="00AE1FE6">
      <w:pPr>
        <w:adjustRightInd w:val="0"/>
        <w:ind w:left="1416" w:hanging="708"/>
        <w:jc w:val="both"/>
        <w:rPr>
          <w:rFonts w:ascii="Arial" w:hAnsi="Arial" w:cs="Arial"/>
          <w:highlight w:val="yellow"/>
        </w:rPr>
      </w:pPr>
    </w:p>
    <w:p w14:paraId="7B3AA13B" w14:textId="6644A5F8" w:rsidR="008A6EA2" w:rsidRDefault="008A6EA2" w:rsidP="00AE1FE6">
      <w:pPr>
        <w:adjustRightInd w:val="0"/>
        <w:ind w:left="1416" w:hanging="708"/>
        <w:jc w:val="both"/>
        <w:rPr>
          <w:rFonts w:ascii="Arial" w:hAnsi="Arial" w:cs="Arial"/>
          <w:highlight w:val="yellow"/>
        </w:rPr>
      </w:pPr>
    </w:p>
    <w:p w14:paraId="72A01766" w14:textId="44ECC2E7" w:rsidR="008A6EA2" w:rsidRDefault="008A6EA2" w:rsidP="00AE1FE6">
      <w:pPr>
        <w:adjustRightInd w:val="0"/>
        <w:ind w:left="1416" w:hanging="708"/>
        <w:jc w:val="both"/>
        <w:rPr>
          <w:rFonts w:ascii="Arial" w:hAnsi="Arial" w:cs="Arial"/>
          <w:highlight w:val="yellow"/>
        </w:rPr>
      </w:pPr>
    </w:p>
    <w:p w14:paraId="49FDFFD8" w14:textId="4A2947C1" w:rsidR="008A6EA2" w:rsidRDefault="008A6EA2" w:rsidP="00AE1FE6">
      <w:pPr>
        <w:adjustRightInd w:val="0"/>
        <w:ind w:left="1416" w:hanging="708"/>
        <w:jc w:val="both"/>
        <w:rPr>
          <w:rFonts w:ascii="Arial" w:hAnsi="Arial" w:cs="Arial"/>
          <w:highlight w:val="yellow"/>
        </w:rPr>
      </w:pPr>
    </w:p>
    <w:p w14:paraId="2CB291A1" w14:textId="50DE71BB" w:rsidR="008A6EA2" w:rsidRDefault="008A6EA2" w:rsidP="00AE1FE6">
      <w:pPr>
        <w:adjustRightInd w:val="0"/>
        <w:ind w:left="1416" w:hanging="708"/>
        <w:jc w:val="both"/>
        <w:rPr>
          <w:rFonts w:ascii="Arial" w:hAnsi="Arial" w:cs="Arial"/>
          <w:highlight w:val="yellow"/>
        </w:rPr>
      </w:pPr>
    </w:p>
    <w:p w14:paraId="00BDE210" w14:textId="1F95DCE8" w:rsidR="008A6EA2" w:rsidRDefault="008A6EA2" w:rsidP="00AE1FE6">
      <w:pPr>
        <w:adjustRightInd w:val="0"/>
        <w:ind w:left="1416" w:hanging="708"/>
        <w:jc w:val="both"/>
        <w:rPr>
          <w:rFonts w:ascii="Arial" w:hAnsi="Arial" w:cs="Arial"/>
          <w:highlight w:val="yellow"/>
        </w:rPr>
      </w:pPr>
    </w:p>
    <w:p w14:paraId="53487E48" w14:textId="44B222AC" w:rsidR="008A6EA2" w:rsidRDefault="008A6EA2" w:rsidP="00AE1FE6">
      <w:pPr>
        <w:adjustRightInd w:val="0"/>
        <w:ind w:left="1416" w:hanging="708"/>
        <w:jc w:val="both"/>
        <w:rPr>
          <w:rFonts w:ascii="Arial" w:hAnsi="Arial" w:cs="Arial"/>
          <w:highlight w:val="yellow"/>
        </w:rPr>
      </w:pPr>
    </w:p>
    <w:p w14:paraId="00E90233" w14:textId="05FA1BC9" w:rsidR="008A6EA2" w:rsidRDefault="008A6EA2" w:rsidP="00AE1FE6">
      <w:pPr>
        <w:adjustRightInd w:val="0"/>
        <w:ind w:left="1416" w:hanging="708"/>
        <w:jc w:val="both"/>
        <w:rPr>
          <w:rFonts w:ascii="Arial" w:hAnsi="Arial" w:cs="Arial"/>
          <w:highlight w:val="yellow"/>
        </w:rPr>
      </w:pPr>
    </w:p>
    <w:p w14:paraId="6708A28B" w14:textId="0191D834" w:rsidR="008A6EA2" w:rsidRDefault="008A6EA2" w:rsidP="00AE1FE6">
      <w:pPr>
        <w:adjustRightInd w:val="0"/>
        <w:ind w:left="1416" w:hanging="708"/>
        <w:jc w:val="both"/>
        <w:rPr>
          <w:rFonts w:ascii="Arial" w:hAnsi="Arial" w:cs="Arial"/>
          <w:highlight w:val="yellow"/>
        </w:rPr>
      </w:pPr>
    </w:p>
    <w:p w14:paraId="531FEEDF" w14:textId="77777777" w:rsidR="008A6EA2" w:rsidRDefault="008A6EA2" w:rsidP="00AE1FE6">
      <w:pPr>
        <w:adjustRightInd w:val="0"/>
        <w:ind w:left="1416" w:hanging="708"/>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F1078" w:rsidRPr="00606FCC" w14:paraId="1396D076"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9913B25" w14:textId="73802B7D" w:rsidR="005F1078" w:rsidRPr="00606FCC" w:rsidRDefault="005F1078" w:rsidP="00AE1FE6">
            <w:pPr>
              <w:rPr>
                <w:rFonts w:ascii="Arial" w:hAnsi="Arial" w:cs="Arial"/>
                <w:bCs/>
                <w:caps/>
                <w:sz w:val="10"/>
                <w:szCs w:val="10"/>
              </w:rPr>
            </w:pPr>
            <w:r w:rsidRPr="00C26567">
              <w:rPr>
                <w:rFonts w:ascii="Arial" w:hAnsi="Arial" w:cs="Arial"/>
                <w:bCs/>
                <w:caps/>
                <w:color w:val="FFFF00"/>
                <w:sz w:val="10"/>
                <w:szCs w:val="10"/>
              </w:rPr>
              <w:t>ID 1363 - ADMINISTRADOR PÚBLICO - ESPECIALIZACION EN GOBIERNO, GERENCIA Y ASUNTOS PUBLICOS</w:t>
            </w:r>
          </w:p>
        </w:tc>
      </w:tr>
      <w:tr w:rsidR="005F1078" w:rsidRPr="00606FCC" w14:paraId="63AB48FB"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8066D" w14:textId="45315F72" w:rsidR="005F1078" w:rsidRPr="00606FCC" w:rsidRDefault="005F1078"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sidR="00EA03B9">
              <w:rPr>
                <w:rFonts w:ascii="Arial" w:hAnsi="Arial" w:cs="Arial"/>
                <w:b/>
                <w:caps/>
              </w:rPr>
              <w:t xml:space="preserve">NO </w:t>
            </w:r>
            <w:r w:rsidRPr="00606FCC">
              <w:rPr>
                <w:rFonts w:ascii="Arial" w:hAnsi="Arial" w:cs="Arial"/>
                <w:b/>
                <w:caps/>
              </w:rPr>
              <w:t>CONDICIONADAS</w:t>
            </w:r>
          </w:p>
        </w:tc>
      </w:tr>
      <w:tr w:rsidR="005F1078" w:rsidRPr="00606FCC" w14:paraId="68D5ADA8"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BA6AA" w14:textId="77777777" w:rsidR="005F1078" w:rsidRPr="00606FCC" w:rsidRDefault="005F1078" w:rsidP="00AE1FE6">
            <w:pPr>
              <w:ind w:left="284"/>
              <w:jc w:val="center"/>
              <w:rPr>
                <w:rFonts w:ascii="Arial" w:hAnsi="Arial" w:cs="Arial"/>
                <w:b/>
                <w:caps/>
              </w:rPr>
            </w:pPr>
            <w:r w:rsidRPr="00606FCC">
              <w:rPr>
                <w:rFonts w:ascii="Arial" w:hAnsi="Arial" w:cs="Arial"/>
                <w:b/>
                <w:bCs/>
                <w:caps/>
              </w:rPr>
              <w:t>iII. PROPÓSITO PRINCIPAL</w:t>
            </w:r>
          </w:p>
        </w:tc>
      </w:tr>
      <w:tr w:rsidR="005F1078" w:rsidRPr="00606FCC" w14:paraId="464DFB66" w14:textId="77777777" w:rsidTr="00E82243">
        <w:trPr>
          <w:trHeight w:val="80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874076E" w14:textId="0CFAB911" w:rsidR="005F1078" w:rsidRPr="00606FCC" w:rsidRDefault="005F1078" w:rsidP="00AE1FE6">
            <w:pPr>
              <w:jc w:val="both"/>
              <w:rPr>
                <w:rFonts w:ascii="Arial" w:hAnsi="Arial" w:cs="Arial"/>
              </w:rPr>
            </w:pPr>
            <w:r w:rsidRPr="005F1078">
              <w:rPr>
                <w:rFonts w:ascii="Arial" w:hAnsi="Arial" w:cs="Arial"/>
              </w:rPr>
              <w:t>Implementar, hacer seguimiento y articular los procesos correspondientes a la ejecución de los planes, programas, estrategias y proyectos para el desarrollo de los programas de transferencias monetarias</w:t>
            </w:r>
            <w:r>
              <w:rPr>
                <w:rFonts w:ascii="Arial" w:hAnsi="Arial" w:cs="Arial"/>
              </w:rPr>
              <w:t xml:space="preserve">, de acuerdo con la normatividad vigente aplicable y procedimientos que determine la entidad.  </w:t>
            </w:r>
          </w:p>
        </w:tc>
      </w:tr>
      <w:tr w:rsidR="005F1078" w:rsidRPr="00606FCC" w14:paraId="2D893E05"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25C3C" w14:textId="77777777" w:rsidR="005F1078" w:rsidRPr="00606FCC" w:rsidRDefault="005F1078" w:rsidP="00AE1FE6">
            <w:pPr>
              <w:ind w:left="284"/>
              <w:jc w:val="center"/>
              <w:rPr>
                <w:rFonts w:ascii="Arial" w:hAnsi="Arial" w:cs="Arial"/>
                <w:b/>
              </w:rPr>
            </w:pPr>
            <w:r w:rsidRPr="00606FCC">
              <w:rPr>
                <w:rFonts w:ascii="Arial" w:hAnsi="Arial" w:cs="Arial"/>
                <w:b/>
                <w:bCs/>
              </w:rPr>
              <w:t>IV. DESCRIPCIÓN DE FUNCIONES ESENCIALES</w:t>
            </w:r>
          </w:p>
        </w:tc>
      </w:tr>
      <w:tr w:rsidR="005F1078" w:rsidRPr="00606FCC" w14:paraId="0D794EB7" w14:textId="77777777" w:rsidTr="00E82243">
        <w:trPr>
          <w:trHeight w:val="557"/>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1E9F45C" w14:textId="5C098099" w:rsidR="005F1078" w:rsidRPr="005F1078" w:rsidRDefault="005F1078" w:rsidP="00AE1FE6">
            <w:pPr>
              <w:pStyle w:val="Prrafodelista"/>
              <w:numPr>
                <w:ilvl w:val="0"/>
                <w:numId w:val="60"/>
              </w:numPr>
              <w:jc w:val="both"/>
              <w:rPr>
                <w:rFonts w:ascii="Arial" w:hAnsi="Arial" w:cs="Arial"/>
                <w:sz w:val="20"/>
                <w:szCs w:val="20"/>
              </w:rPr>
            </w:pPr>
            <w:r w:rsidRPr="005F1078">
              <w:rPr>
                <w:rFonts w:ascii="Arial" w:hAnsi="Arial" w:cs="Arial"/>
                <w:sz w:val="20"/>
                <w:szCs w:val="20"/>
              </w:rPr>
              <w:t xml:space="preserve">Gestionar la correcta implementación de los programas de los programas de transferencias monetarias y articular acciones con operadores de pago, entes territoriales y beneficiarios, de conformidad con el marco legal vigente y lineamientos establecidos por la entidad. </w:t>
            </w:r>
          </w:p>
          <w:p w14:paraId="74668636" w14:textId="77777777" w:rsidR="005F1078" w:rsidRPr="005F1078" w:rsidRDefault="005F1078" w:rsidP="00AE1FE6">
            <w:pPr>
              <w:pStyle w:val="Prrafodelista"/>
              <w:numPr>
                <w:ilvl w:val="0"/>
                <w:numId w:val="60"/>
              </w:numPr>
              <w:jc w:val="both"/>
              <w:rPr>
                <w:rFonts w:ascii="Arial" w:hAnsi="Arial" w:cs="Arial"/>
                <w:sz w:val="20"/>
                <w:szCs w:val="20"/>
              </w:rPr>
            </w:pPr>
            <w:r w:rsidRPr="005F1078">
              <w:rPr>
                <w:rFonts w:ascii="Arial" w:hAnsi="Arial" w:cs="Arial"/>
                <w:sz w:val="20"/>
                <w:szCs w:val="20"/>
              </w:rPr>
              <w:t>Articular y realizar seguimiento a los equipos internos y externos necesarios para construir y mantener actualizados todas las bases de datos de hogares, personas y pagos, estando a cargo de las liquidaciones de pagos de cada ciclo operativo de los programas de transferencias monetarias.</w:t>
            </w:r>
          </w:p>
          <w:p w14:paraId="6B6F022B" w14:textId="1274EAF7" w:rsidR="005F1078" w:rsidRPr="005F1078" w:rsidRDefault="005F1078" w:rsidP="00AE1FE6">
            <w:pPr>
              <w:pStyle w:val="Prrafodelista"/>
              <w:numPr>
                <w:ilvl w:val="0"/>
                <w:numId w:val="60"/>
              </w:numPr>
              <w:jc w:val="both"/>
              <w:rPr>
                <w:rFonts w:ascii="Arial" w:hAnsi="Arial" w:cs="Arial"/>
                <w:sz w:val="20"/>
                <w:szCs w:val="20"/>
              </w:rPr>
            </w:pPr>
            <w:r w:rsidRPr="005F1078">
              <w:rPr>
                <w:rFonts w:ascii="Arial" w:hAnsi="Arial" w:cs="Arial"/>
                <w:sz w:val="20"/>
                <w:szCs w:val="20"/>
              </w:rPr>
              <w:t>Proponer y gestionar la firma de los convenios necesarios para garantizar la disponibilidad de bases de datos necesarias para los cruces que definen la Liquidación de Pagos de Programas de Transferencias Monetarias no Condicionadas.</w:t>
            </w:r>
          </w:p>
          <w:p w14:paraId="1CB31A71" w14:textId="09D5AD38" w:rsidR="005F1078" w:rsidRPr="005F1078" w:rsidRDefault="005F1078" w:rsidP="00AE1FE6">
            <w:pPr>
              <w:pStyle w:val="Prrafodelista"/>
              <w:numPr>
                <w:ilvl w:val="0"/>
                <w:numId w:val="60"/>
              </w:numPr>
              <w:jc w:val="both"/>
              <w:rPr>
                <w:rFonts w:ascii="Arial" w:hAnsi="Arial" w:cs="Arial"/>
                <w:sz w:val="20"/>
                <w:szCs w:val="20"/>
              </w:rPr>
            </w:pPr>
            <w:r w:rsidRPr="005F1078">
              <w:rPr>
                <w:rFonts w:ascii="Arial" w:hAnsi="Arial" w:cs="Arial"/>
                <w:sz w:val="20"/>
                <w:szCs w:val="20"/>
              </w:rPr>
              <w:t>Diseñar y elaborar herramientas de seguimiento para el ajuste a los procesos metodológicos y operativos relacionados con la operación de los programas de transferencias monetarias.</w:t>
            </w:r>
          </w:p>
          <w:p w14:paraId="1E0A2D68" w14:textId="57A125D3" w:rsidR="005F1078" w:rsidRPr="005F1078" w:rsidRDefault="005F1078" w:rsidP="00AE1FE6">
            <w:pPr>
              <w:pStyle w:val="Prrafodelista"/>
              <w:numPr>
                <w:ilvl w:val="0"/>
                <w:numId w:val="60"/>
              </w:numPr>
              <w:jc w:val="both"/>
              <w:rPr>
                <w:rFonts w:ascii="Arial" w:hAnsi="Arial" w:cs="Arial"/>
                <w:sz w:val="20"/>
                <w:szCs w:val="20"/>
              </w:rPr>
            </w:pPr>
            <w:r w:rsidRPr="005F1078">
              <w:rPr>
                <w:rFonts w:ascii="Arial" w:hAnsi="Arial" w:cs="Arial"/>
                <w:sz w:val="20"/>
                <w:szCs w:val="20"/>
              </w:rPr>
              <w:t xml:space="preserve">Organizar y gestionar la generación y actualización de  las cifras y datos de cada ciclo operativo de pagos de los programas de transferencias monetarias. </w:t>
            </w:r>
          </w:p>
          <w:p w14:paraId="077CA5C8" w14:textId="433379DA" w:rsidR="005F1078" w:rsidRPr="005F1078" w:rsidRDefault="005F1078" w:rsidP="00AE1FE6">
            <w:pPr>
              <w:pStyle w:val="Prrafodelista"/>
              <w:numPr>
                <w:ilvl w:val="0"/>
                <w:numId w:val="60"/>
              </w:numPr>
              <w:jc w:val="both"/>
              <w:rPr>
                <w:rFonts w:ascii="Arial" w:hAnsi="Arial" w:cs="Arial"/>
                <w:sz w:val="20"/>
                <w:szCs w:val="20"/>
              </w:rPr>
            </w:pPr>
            <w:r w:rsidRPr="005F1078">
              <w:rPr>
                <w:rFonts w:ascii="Arial" w:hAnsi="Arial" w:cs="Arial"/>
                <w:sz w:val="20"/>
                <w:szCs w:val="20"/>
              </w:rPr>
              <w:t>Articular a los actores internos y externos para la correcta implementación de los programas de transferencias monetarias y del ciclo de pagos correspondiente.</w:t>
            </w:r>
          </w:p>
          <w:p w14:paraId="32B60F64" w14:textId="2A676A32" w:rsidR="005F1078" w:rsidRPr="005F1078" w:rsidRDefault="005F1078" w:rsidP="00AE1FE6">
            <w:pPr>
              <w:pStyle w:val="Prrafodelista"/>
              <w:numPr>
                <w:ilvl w:val="0"/>
                <w:numId w:val="60"/>
              </w:numPr>
              <w:jc w:val="both"/>
              <w:rPr>
                <w:rFonts w:ascii="Arial" w:hAnsi="Arial" w:cs="Arial"/>
              </w:rPr>
            </w:pPr>
            <w:r w:rsidRPr="005F1078">
              <w:rPr>
                <w:rFonts w:ascii="Arial" w:hAnsi="Arial" w:cs="Arial"/>
                <w:sz w:val="20"/>
                <w:szCs w:val="20"/>
              </w:rPr>
              <w:t>Generar opciones de mejora frente a la implementación operativa y/o administrativa de los programas de transferencias monetarias.</w:t>
            </w:r>
            <w:r w:rsidRPr="005F1078">
              <w:rPr>
                <w:rFonts w:ascii="Arial" w:hAnsi="Arial" w:cs="Arial"/>
              </w:rPr>
              <w:tab/>
            </w:r>
          </w:p>
        </w:tc>
      </w:tr>
      <w:tr w:rsidR="005F1078" w:rsidRPr="00606FCC" w14:paraId="43835A8B"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CD7EBA" w14:textId="77777777" w:rsidR="005F1078" w:rsidRPr="00606FCC" w:rsidRDefault="005F1078" w:rsidP="00AE1FE6">
            <w:pPr>
              <w:ind w:left="284"/>
              <w:jc w:val="center"/>
              <w:rPr>
                <w:rFonts w:ascii="Arial" w:hAnsi="Arial" w:cs="Arial"/>
                <w:b/>
              </w:rPr>
            </w:pPr>
            <w:r w:rsidRPr="00606FCC">
              <w:rPr>
                <w:rFonts w:ascii="Arial" w:hAnsi="Arial" w:cs="Arial"/>
                <w:b/>
                <w:bCs/>
              </w:rPr>
              <w:t>V. CONOCIMIENTOS BÁSICOS O ESENCIALES</w:t>
            </w:r>
          </w:p>
        </w:tc>
      </w:tr>
      <w:tr w:rsidR="005F1078" w:rsidRPr="00606FCC" w14:paraId="360ACC0C" w14:textId="77777777" w:rsidTr="00E82243">
        <w:tc>
          <w:tcPr>
            <w:tcW w:w="10060" w:type="dxa"/>
            <w:gridSpan w:val="2"/>
            <w:tcBorders>
              <w:top w:val="single" w:sz="4" w:space="0" w:color="auto"/>
              <w:left w:val="single" w:sz="4" w:space="0" w:color="auto"/>
              <w:bottom w:val="single" w:sz="4" w:space="0" w:color="auto"/>
              <w:right w:val="single" w:sz="4" w:space="0" w:color="auto"/>
            </w:tcBorders>
            <w:vAlign w:val="center"/>
          </w:tcPr>
          <w:p w14:paraId="150D4213" w14:textId="705B4EF8" w:rsidR="005F1078" w:rsidRPr="005F1078" w:rsidRDefault="005F1078" w:rsidP="00AE1FE6">
            <w:pPr>
              <w:jc w:val="both"/>
              <w:rPr>
                <w:rFonts w:ascii="Arial" w:hAnsi="Arial" w:cs="Arial"/>
              </w:rPr>
            </w:pPr>
            <w:r w:rsidRPr="005F1078">
              <w:rPr>
                <w:rFonts w:ascii="Arial" w:hAnsi="Arial" w:cs="Arial"/>
              </w:rPr>
              <w:t>1. Diseño y formulación de políticas públicas, planes, programas y proyectos.</w:t>
            </w:r>
          </w:p>
          <w:p w14:paraId="38AC8135" w14:textId="77777777" w:rsidR="005F1078" w:rsidRPr="005F1078" w:rsidRDefault="005F1078" w:rsidP="00AE1FE6">
            <w:pPr>
              <w:jc w:val="both"/>
              <w:rPr>
                <w:rFonts w:ascii="Arial" w:hAnsi="Arial" w:cs="Arial"/>
              </w:rPr>
            </w:pPr>
            <w:r w:rsidRPr="005F1078">
              <w:rPr>
                <w:rFonts w:ascii="Arial" w:hAnsi="Arial" w:cs="Arial"/>
              </w:rPr>
              <w:t>2. Metodologías de seguimiento y evaluación de políticas públicas, planes, programas y proyectos.</w:t>
            </w:r>
          </w:p>
          <w:p w14:paraId="4CE5B1D5" w14:textId="77777777" w:rsidR="005F1078" w:rsidRPr="005F1078" w:rsidRDefault="005F1078" w:rsidP="00AE1FE6">
            <w:pPr>
              <w:jc w:val="both"/>
              <w:rPr>
                <w:rFonts w:ascii="Arial" w:hAnsi="Arial" w:cs="Arial"/>
              </w:rPr>
            </w:pPr>
            <w:r w:rsidRPr="005F1078">
              <w:rPr>
                <w:rFonts w:ascii="Arial" w:hAnsi="Arial" w:cs="Arial"/>
              </w:rPr>
              <w:t>3. Instrumentos de focalización del gasto público.</w:t>
            </w:r>
          </w:p>
          <w:p w14:paraId="22E42195" w14:textId="77777777" w:rsidR="005F1078" w:rsidRPr="005F1078" w:rsidRDefault="005F1078" w:rsidP="00AE1FE6">
            <w:pPr>
              <w:jc w:val="both"/>
              <w:rPr>
                <w:rFonts w:ascii="Arial" w:hAnsi="Arial" w:cs="Arial"/>
              </w:rPr>
            </w:pPr>
            <w:r w:rsidRPr="005F1078">
              <w:rPr>
                <w:rFonts w:ascii="Arial" w:hAnsi="Arial" w:cs="Arial"/>
              </w:rPr>
              <w:t>4. Documentos CONPES aplicables.</w:t>
            </w:r>
          </w:p>
          <w:p w14:paraId="24E90581" w14:textId="77777777" w:rsidR="005F1078" w:rsidRPr="005F1078" w:rsidRDefault="005F1078" w:rsidP="00AE1FE6">
            <w:pPr>
              <w:jc w:val="both"/>
              <w:rPr>
                <w:rFonts w:ascii="Arial" w:hAnsi="Arial" w:cs="Arial"/>
              </w:rPr>
            </w:pPr>
            <w:r w:rsidRPr="005F1078">
              <w:rPr>
                <w:rFonts w:ascii="Arial" w:hAnsi="Arial" w:cs="Arial"/>
              </w:rPr>
              <w:t>5. Vulnerabilidad, pobreza extrema y política social.</w:t>
            </w:r>
          </w:p>
          <w:p w14:paraId="1A84FE6E" w14:textId="77777777" w:rsidR="005F1078" w:rsidRPr="005F1078" w:rsidRDefault="005F1078" w:rsidP="00AE1FE6">
            <w:pPr>
              <w:jc w:val="both"/>
              <w:rPr>
                <w:rFonts w:ascii="Arial" w:hAnsi="Arial" w:cs="Arial"/>
              </w:rPr>
            </w:pPr>
            <w:r w:rsidRPr="005F1078">
              <w:rPr>
                <w:rFonts w:ascii="Arial" w:hAnsi="Arial" w:cs="Arial"/>
              </w:rPr>
              <w:t>6. Índices para la medición de la pobreza en Colombia.</w:t>
            </w:r>
          </w:p>
          <w:p w14:paraId="7B219042" w14:textId="77777777" w:rsidR="005F1078" w:rsidRPr="005F1078" w:rsidRDefault="005F1078" w:rsidP="00AE1FE6">
            <w:pPr>
              <w:jc w:val="both"/>
              <w:rPr>
                <w:rFonts w:ascii="Arial" w:hAnsi="Arial" w:cs="Arial"/>
              </w:rPr>
            </w:pPr>
            <w:r w:rsidRPr="005F1078">
              <w:rPr>
                <w:rFonts w:ascii="Arial" w:hAnsi="Arial" w:cs="Arial"/>
              </w:rPr>
              <w:t>7. Enfoque diferencial: Grupos de especial protección constitucional.</w:t>
            </w:r>
          </w:p>
          <w:p w14:paraId="51A82D0F" w14:textId="26F69B9D" w:rsidR="005F1078" w:rsidRPr="005F1078" w:rsidRDefault="005F1078" w:rsidP="00AE1FE6">
            <w:pPr>
              <w:jc w:val="both"/>
              <w:rPr>
                <w:rFonts w:ascii="Arial" w:hAnsi="Arial" w:cs="Arial"/>
              </w:rPr>
            </w:pPr>
            <w:r w:rsidRPr="005F1078">
              <w:rPr>
                <w:rFonts w:ascii="Arial" w:hAnsi="Arial" w:cs="Arial"/>
              </w:rPr>
              <w:t>8. Políticas sobre pro</w:t>
            </w:r>
            <w:r w:rsidR="00952A4D">
              <w:rPr>
                <w:rFonts w:ascii="Arial" w:hAnsi="Arial" w:cs="Arial"/>
              </w:rPr>
              <w:t>tección social (Transferencias monetarias</w:t>
            </w:r>
            <w:r w:rsidRPr="005F1078">
              <w:rPr>
                <w:rFonts w:ascii="Arial" w:hAnsi="Arial" w:cs="Arial"/>
              </w:rPr>
              <w:t>).</w:t>
            </w:r>
          </w:p>
          <w:p w14:paraId="3BD586AB" w14:textId="77777777" w:rsidR="005F1078" w:rsidRPr="005F1078" w:rsidRDefault="005F1078" w:rsidP="00AE1FE6">
            <w:pPr>
              <w:jc w:val="both"/>
              <w:rPr>
                <w:rFonts w:ascii="Arial" w:hAnsi="Arial" w:cs="Arial"/>
              </w:rPr>
            </w:pPr>
            <w:r w:rsidRPr="005F1078">
              <w:rPr>
                <w:rFonts w:ascii="Arial" w:hAnsi="Arial" w:cs="Arial"/>
              </w:rPr>
              <w:t>9. Generación de capacidades (Capital humano).</w:t>
            </w:r>
          </w:p>
          <w:p w14:paraId="099C2F62" w14:textId="77777777" w:rsidR="005F1078" w:rsidRPr="005F1078" w:rsidRDefault="005F1078" w:rsidP="00AE1FE6">
            <w:pPr>
              <w:jc w:val="both"/>
              <w:rPr>
                <w:rFonts w:ascii="Arial" w:hAnsi="Arial" w:cs="Arial"/>
              </w:rPr>
            </w:pPr>
            <w:r w:rsidRPr="005F1078">
              <w:rPr>
                <w:rFonts w:ascii="Arial" w:hAnsi="Arial" w:cs="Arial"/>
              </w:rPr>
              <w:t>10. Estadística básica.</w:t>
            </w:r>
          </w:p>
          <w:p w14:paraId="47D26D3C" w14:textId="77777777" w:rsidR="005F1078" w:rsidRPr="005F1078" w:rsidRDefault="005F1078" w:rsidP="00AE1FE6">
            <w:pPr>
              <w:jc w:val="both"/>
              <w:rPr>
                <w:rFonts w:ascii="Arial" w:hAnsi="Arial" w:cs="Arial"/>
              </w:rPr>
            </w:pPr>
            <w:r w:rsidRPr="005F1078">
              <w:rPr>
                <w:rFonts w:ascii="Arial" w:hAnsi="Arial" w:cs="Arial"/>
              </w:rPr>
              <w:t>11. Enfoque poblacional (Intervención en población vulnerable).</w:t>
            </w:r>
          </w:p>
          <w:p w14:paraId="6EB57E32" w14:textId="77777777" w:rsidR="005F1078" w:rsidRPr="005F1078" w:rsidRDefault="005F1078" w:rsidP="00AE1FE6">
            <w:pPr>
              <w:jc w:val="both"/>
              <w:rPr>
                <w:rFonts w:ascii="Arial" w:hAnsi="Arial" w:cs="Arial"/>
              </w:rPr>
            </w:pPr>
            <w:r w:rsidRPr="005F1078">
              <w:rPr>
                <w:rFonts w:ascii="Arial" w:hAnsi="Arial" w:cs="Arial"/>
              </w:rPr>
              <w:t>12. Interpretación y análisis de texto.</w:t>
            </w:r>
          </w:p>
          <w:p w14:paraId="43B7377B" w14:textId="77777777" w:rsidR="005F1078" w:rsidRPr="005F1078" w:rsidRDefault="005F1078" w:rsidP="00AE1FE6">
            <w:pPr>
              <w:jc w:val="both"/>
              <w:rPr>
                <w:rFonts w:ascii="Arial" w:hAnsi="Arial" w:cs="Arial"/>
              </w:rPr>
            </w:pPr>
            <w:r w:rsidRPr="005F1078">
              <w:rPr>
                <w:rFonts w:ascii="Arial" w:hAnsi="Arial" w:cs="Arial"/>
              </w:rPr>
              <w:t>13. Técnicas de generación de informes técnicos y documento.</w:t>
            </w:r>
          </w:p>
          <w:p w14:paraId="66D83223" w14:textId="77777777" w:rsidR="005F1078" w:rsidRPr="005F1078" w:rsidRDefault="005F1078" w:rsidP="00AE1FE6">
            <w:pPr>
              <w:jc w:val="both"/>
              <w:rPr>
                <w:rFonts w:ascii="Arial" w:hAnsi="Arial" w:cs="Arial"/>
              </w:rPr>
            </w:pPr>
            <w:r w:rsidRPr="005F1078">
              <w:rPr>
                <w:rFonts w:ascii="Arial" w:hAnsi="Arial" w:cs="Arial"/>
              </w:rPr>
              <w:t>14. Sistema de Gestión Integral.</w:t>
            </w:r>
          </w:p>
          <w:p w14:paraId="0F085B5C" w14:textId="77777777" w:rsidR="005F1078" w:rsidRPr="005F1078" w:rsidRDefault="005F1078" w:rsidP="00AE1FE6">
            <w:pPr>
              <w:jc w:val="both"/>
              <w:rPr>
                <w:rFonts w:ascii="Arial" w:hAnsi="Arial" w:cs="Arial"/>
              </w:rPr>
            </w:pPr>
            <w:r w:rsidRPr="005F1078">
              <w:rPr>
                <w:rFonts w:ascii="Arial" w:hAnsi="Arial" w:cs="Arial"/>
              </w:rPr>
              <w:t>15. Sistema de Gestión Documental.</w:t>
            </w:r>
          </w:p>
          <w:p w14:paraId="4EA58873" w14:textId="77777777" w:rsidR="005F1078" w:rsidRPr="005F1078" w:rsidRDefault="005F1078" w:rsidP="00AE1FE6">
            <w:pPr>
              <w:jc w:val="both"/>
              <w:rPr>
                <w:rFonts w:ascii="Arial" w:hAnsi="Arial" w:cs="Arial"/>
              </w:rPr>
            </w:pPr>
            <w:r w:rsidRPr="005F1078">
              <w:rPr>
                <w:rFonts w:ascii="Arial" w:hAnsi="Arial" w:cs="Arial"/>
              </w:rPr>
              <w:t>16. Ofimática Básica.</w:t>
            </w:r>
          </w:p>
          <w:p w14:paraId="087971AE" w14:textId="3BCE0059" w:rsidR="005F1078" w:rsidRPr="00606FCC" w:rsidRDefault="005F1078" w:rsidP="00AE1FE6">
            <w:pPr>
              <w:jc w:val="both"/>
              <w:rPr>
                <w:rFonts w:ascii="Arial" w:hAnsi="Arial" w:cs="Arial"/>
              </w:rPr>
            </w:pPr>
            <w:r w:rsidRPr="005F1078">
              <w:rPr>
                <w:rFonts w:ascii="Arial" w:hAnsi="Arial" w:cs="Arial"/>
              </w:rPr>
              <w:t>1</w:t>
            </w:r>
            <w:r>
              <w:rPr>
                <w:rFonts w:ascii="Arial" w:hAnsi="Arial" w:cs="Arial"/>
              </w:rPr>
              <w:t>7. Código Único Disciplinario.</w:t>
            </w:r>
            <w:r w:rsidRPr="005F1078">
              <w:rPr>
                <w:rFonts w:ascii="Arial" w:hAnsi="Arial" w:cs="Arial"/>
              </w:rPr>
              <w:tab/>
            </w:r>
          </w:p>
        </w:tc>
      </w:tr>
      <w:tr w:rsidR="005F1078" w:rsidRPr="00606FCC" w14:paraId="32DF8137"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2A5CD" w14:textId="77777777" w:rsidR="005F1078" w:rsidRPr="00606FCC" w:rsidRDefault="005F1078" w:rsidP="00AE1FE6">
            <w:pPr>
              <w:ind w:left="284"/>
              <w:jc w:val="center"/>
              <w:rPr>
                <w:rFonts w:ascii="Arial" w:hAnsi="Arial" w:cs="Arial"/>
                <w:b/>
              </w:rPr>
            </w:pPr>
            <w:r w:rsidRPr="00606FCC">
              <w:rPr>
                <w:rFonts w:ascii="Arial" w:hAnsi="Arial" w:cs="Arial"/>
                <w:b/>
                <w:bCs/>
              </w:rPr>
              <w:t>VI. REQUISITOS DE ESTUDIO Y EXPERIENCIA</w:t>
            </w:r>
          </w:p>
        </w:tc>
      </w:tr>
      <w:tr w:rsidR="005F1078" w:rsidRPr="00606FCC" w14:paraId="11B8867D" w14:textId="77777777" w:rsidTr="00E82243">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CE95B" w14:textId="77777777" w:rsidR="005F1078" w:rsidRPr="00606FCC" w:rsidRDefault="005F107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121BF" w14:textId="77777777" w:rsidR="005F1078" w:rsidRPr="00606FCC" w:rsidRDefault="005F1078" w:rsidP="00AE1FE6">
            <w:pPr>
              <w:ind w:left="284"/>
              <w:jc w:val="center"/>
              <w:rPr>
                <w:rFonts w:ascii="Arial" w:hAnsi="Arial" w:cs="Arial"/>
                <w:b/>
              </w:rPr>
            </w:pPr>
            <w:r w:rsidRPr="00606FCC">
              <w:rPr>
                <w:rFonts w:ascii="Arial" w:hAnsi="Arial" w:cs="Arial"/>
                <w:b/>
                <w:bCs/>
              </w:rPr>
              <w:t>Experiencia</w:t>
            </w:r>
          </w:p>
        </w:tc>
      </w:tr>
      <w:tr w:rsidR="005F1078" w:rsidRPr="00606FCC" w14:paraId="60DA5278"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6F0C24AD" w14:textId="77777777" w:rsidR="005F1078" w:rsidRPr="00606FCC" w:rsidRDefault="005F107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FE7F4B0" w14:textId="05B69178" w:rsidR="005F1078" w:rsidRDefault="005F1078" w:rsidP="00AE1FE6">
            <w:pPr>
              <w:snapToGrid w:val="0"/>
              <w:jc w:val="both"/>
              <w:rPr>
                <w:rFonts w:ascii="Arial" w:hAnsi="Arial" w:cs="Arial"/>
                <w:lang w:eastAsia="es-CO"/>
              </w:rPr>
            </w:pPr>
          </w:p>
          <w:p w14:paraId="47F7606A" w14:textId="785E5A35" w:rsidR="005F1078" w:rsidRPr="00606FCC" w:rsidRDefault="005F1078" w:rsidP="00AE1FE6">
            <w:pPr>
              <w:snapToGrid w:val="0"/>
              <w:jc w:val="both"/>
              <w:rPr>
                <w:rFonts w:ascii="Arial" w:hAnsi="Arial" w:cs="Arial"/>
                <w:lang w:eastAsia="es-CO"/>
              </w:rPr>
            </w:pPr>
            <w:r w:rsidRPr="005F1078">
              <w:rPr>
                <w:rFonts w:ascii="Arial" w:hAnsi="Arial" w:cs="Arial"/>
                <w:lang w:eastAsia="es-CO"/>
              </w:rPr>
              <w:t>Economía; Administración; Derecho</w:t>
            </w:r>
            <w:r>
              <w:rPr>
                <w:rFonts w:ascii="Arial" w:hAnsi="Arial" w:cs="Arial"/>
                <w:lang w:eastAsia="es-CO"/>
              </w:rPr>
              <w:t xml:space="preserve"> y afines</w:t>
            </w:r>
            <w:r w:rsidRPr="005F1078">
              <w:rPr>
                <w:rFonts w:ascii="Arial" w:hAnsi="Arial" w:cs="Arial"/>
                <w:lang w:eastAsia="es-CO"/>
              </w:rPr>
              <w:t>; Ciencia política, relaciones internacionales; Contaduría pública.</w:t>
            </w:r>
          </w:p>
          <w:p w14:paraId="421A78DD" w14:textId="77777777" w:rsidR="005F1078" w:rsidRPr="00606FCC" w:rsidRDefault="005F1078" w:rsidP="00AE1FE6">
            <w:pPr>
              <w:snapToGrid w:val="0"/>
              <w:jc w:val="both"/>
              <w:rPr>
                <w:rFonts w:ascii="Arial" w:hAnsi="Arial" w:cs="Arial"/>
              </w:rPr>
            </w:pPr>
          </w:p>
          <w:p w14:paraId="0C9B8B2F" w14:textId="77777777" w:rsidR="005F1078" w:rsidRPr="00606FCC" w:rsidRDefault="005F1078"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63735D5" w14:textId="77777777" w:rsidR="005F1078" w:rsidRPr="00606FCC" w:rsidRDefault="005F1078" w:rsidP="00AE1FE6">
            <w:pPr>
              <w:snapToGrid w:val="0"/>
              <w:jc w:val="both"/>
              <w:rPr>
                <w:rFonts w:ascii="Arial" w:hAnsi="Arial" w:cs="Arial"/>
              </w:rPr>
            </w:pPr>
          </w:p>
          <w:p w14:paraId="4F190937" w14:textId="77777777" w:rsidR="005F1078" w:rsidRPr="00606FCC" w:rsidRDefault="005F1078"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E835ED9" w14:textId="77777777" w:rsidR="005F1078" w:rsidRPr="00606FCC" w:rsidRDefault="005F1078" w:rsidP="00AE1FE6">
            <w:pPr>
              <w:widowControl/>
              <w:autoSpaceDE/>
              <w:autoSpaceDN/>
              <w:jc w:val="both"/>
              <w:rPr>
                <w:rFonts w:ascii="Arial" w:hAnsi="Arial" w:cs="Arial"/>
                <w:lang w:eastAsia="es-CO"/>
              </w:rPr>
            </w:pPr>
            <w:r w:rsidRPr="00606FCC">
              <w:rPr>
                <w:rFonts w:ascii="Arial" w:hAnsi="Arial" w:cs="Arial"/>
              </w:rPr>
              <w:t>Treinta y un (31) meses de experiencia profesional relacionada.</w:t>
            </w:r>
          </w:p>
        </w:tc>
      </w:tr>
      <w:tr w:rsidR="005F1078" w:rsidRPr="00606FCC" w14:paraId="7164912C" w14:textId="77777777" w:rsidTr="00E82243">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AA2CE" w14:textId="77777777" w:rsidR="005F1078" w:rsidRPr="00606FCC" w:rsidRDefault="005F1078" w:rsidP="00AE1FE6">
            <w:pPr>
              <w:ind w:left="284"/>
              <w:jc w:val="center"/>
              <w:rPr>
                <w:rFonts w:ascii="Arial" w:hAnsi="Arial" w:cs="Arial"/>
                <w:b/>
              </w:rPr>
            </w:pPr>
            <w:r w:rsidRPr="00606FCC">
              <w:rPr>
                <w:rFonts w:ascii="Arial" w:hAnsi="Arial" w:cs="Arial"/>
                <w:b/>
                <w:bCs/>
              </w:rPr>
              <w:t>ALTERNATIVA</w:t>
            </w:r>
          </w:p>
        </w:tc>
      </w:tr>
      <w:tr w:rsidR="005F1078" w:rsidRPr="00606FCC" w14:paraId="5E61BCAA" w14:textId="77777777" w:rsidTr="00E82243">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24B1B" w14:textId="77777777" w:rsidR="005F1078" w:rsidRPr="00606FCC" w:rsidRDefault="005F107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82A0B" w14:textId="77777777" w:rsidR="005F1078" w:rsidRPr="00606FCC" w:rsidRDefault="005F1078" w:rsidP="00AE1FE6">
            <w:pPr>
              <w:ind w:left="284"/>
              <w:jc w:val="center"/>
              <w:rPr>
                <w:rFonts w:ascii="Arial" w:hAnsi="Arial" w:cs="Arial"/>
                <w:b/>
              </w:rPr>
            </w:pPr>
            <w:r w:rsidRPr="00606FCC">
              <w:rPr>
                <w:rFonts w:ascii="Arial" w:hAnsi="Arial" w:cs="Arial"/>
                <w:b/>
                <w:bCs/>
              </w:rPr>
              <w:t>Experiencia</w:t>
            </w:r>
          </w:p>
        </w:tc>
      </w:tr>
      <w:tr w:rsidR="005F1078" w:rsidRPr="00606FCC" w14:paraId="151C35EC"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668FA956" w14:textId="77777777" w:rsidR="005F1078" w:rsidRPr="00606FCC" w:rsidRDefault="005F107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0603171" w14:textId="4C2405FB" w:rsidR="005F1078" w:rsidRDefault="005F1078" w:rsidP="00AE1FE6">
            <w:pPr>
              <w:jc w:val="both"/>
              <w:rPr>
                <w:rFonts w:ascii="Arial" w:hAnsi="Arial" w:cs="Arial"/>
                <w:lang w:eastAsia="es-CO"/>
              </w:rPr>
            </w:pPr>
          </w:p>
          <w:p w14:paraId="43671C64" w14:textId="77777777" w:rsidR="005F1078" w:rsidRPr="00606FCC" w:rsidRDefault="005F1078" w:rsidP="00AE1FE6">
            <w:pPr>
              <w:snapToGrid w:val="0"/>
              <w:jc w:val="both"/>
              <w:rPr>
                <w:rFonts w:ascii="Arial" w:hAnsi="Arial" w:cs="Arial"/>
                <w:lang w:eastAsia="es-CO"/>
              </w:rPr>
            </w:pPr>
            <w:r w:rsidRPr="005F1078">
              <w:rPr>
                <w:rFonts w:ascii="Arial" w:hAnsi="Arial" w:cs="Arial"/>
                <w:lang w:eastAsia="es-CO"/>
              </w:rPr>
              <w:lastRenderedPageBreak/>
              <w:t>Economía; Administración; Derecho</w:t>
            </w:r>
            <w:r>
              <w:rPr>
                <w:rFonts w:ascii="Arial" w:hAnsi="Arial" w:cs="Arial"/>
                <w:lang w:eastAsia="es-CO"/>
              </w:rPr>
              <w:t xml:space="preserve"> y afines</w:t>
            </w:r>
            <w:r w:rsidRPr="005F1078">
              <w:rPr>
                <w:rFonts w:ascii="Arial" w:hAnsi="Arial" w:cs="Arial"/>
                <w:lang w:eastAsia="es-CO"/>
              </w:rPr>
              <w:t>; Ciencia política, relaciones internacionales; Contaduría pública.</w:t>
            </w:r>
          </w:p>
          <w:p w14:paraId="6F869BF2" w14:textId="77777777" w:rsidR="005F1078" w:rsidRPr="00606FCC" w:rsidRDefault="005F1078" w:rsidP="00AE1FE6">
            <w:pPr>
              <w:jc w:val="both"/>
              <w:rPr>
                <w:rFonts w:ascii="Arial" w:hAnsi="Arial" w:cs="Arial"/>
              </w:rPr>
            </w:pPr>
          </w:p>
          <w:p w14:paraId="1A1987BB" w14:textId="77777777" w:rsidR="005F1078" w:rsidRPr="00606FCC" w:rsidRDefault="005F107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078CB4D" w14:textId="77777777" w:rsidR="005F1078" w:rsidRPr="00606FCC" w:rsidRDefault="005F1078" w:rsidP="00AE1FE6">
            <w:pPr>
              <w:snapToGrid w:val="0"/>
              <w:jc w:val="both"/>
              <w:rPr>
                <w:rFonts w:ascii="Arial" w:hAnsi="Arial" w:cs="Arial"/>
              </w:rPr>
            </w:pPr>
            <w:r w:rsidRPr="00606FCC">
              <w:rPr>
                <w:rFonts w:ascii="Arial" w:hAnsi="Arial" w:cs="Arial"/>
              </w:rPr>
              <w:lastRenderedPageBreak/>
              <w:t>Cincuenta y cinco (55) meses de experiencia profesional relacionada.</w:t>
            </w:r>
          </w:p>
        </w:tc>
      </w:tr>
      <w:tr w:rsidR="005F1078" w:rsidRPr="00606FCC" w14:paraId="61A93034"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764D5641" w14:textId="77777777" w:rsidR="005F1078" w:rsidRPr="00606FCC" w:rsidRDefault="005F107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FF2EC4F" w14:textId="4B73D119" w:rsidR="005F1078" w:rsidRDefault="005F1078" w:rsidP="00AE1FE6">
            <w:pPr>
              <w:jc w:val="both"/>
              <w:rPr>
                <w:rFonts w:ascii="Arial" w:hAnsi="Arial" w:cs="Arial"/>
                <w:lang w:eastAsia="es-CO"/>
              </w:rPr>
            </w:pPr>
          </w:p>
          <w:p w14:paraId="3D1D4CE0" w14:textId="77777777" w:rsidR="005F1078" w:rsidRPr="00606FCC" w:rsidRDefault="005F1078" w:rsidP="00AE1FE6">
            <w:pPr>
              <w:snapToGrid w:val="0"/>
              <w:jc w:val="both"/>
              <w:rPr>
                <w:rFonts w:ascii="Arial" w:hAnsi="Arial" w:cs="Arial"/>
                <w:lang w:eastAsia="es-CO"/>
              </w:rPr>
            </w:pPr>
            <w:r w:rsidRPr="005F1078">
              <w:rPr>
                <w:rFonts w:ascii="Arial" w:hAnsi="Arial" w:cs="Arial"/>
                <w:lang w:eastAsia="es-CO"/>
              </w:rPr>
              <w:t>Economía; Administración; Derecho</w:t>
            </w:r>
            <w:r>
              <w:rPr>
                <w:rFonts w:ascii="Arial" w:hAnsi="Arial" w:cs="Arial"/>
                <w:lang w:eastAsia="es-CO"/>
              </w:rPr>
              <w:t xml:space="preserve"> y afines</w:t>
            </w:r>
            <w:r w:rsidRPr="005F1078">
              <w:rPr>
                <w:rFonts w:ascii="Arial" w:hAnsi="Arial" w:cs="Arial"/>
                <w:lang w:eastAsia="es-CO"/>
              </w:rPr>
              <w:t>; Ciencia política, relaciones internacionales; Contaduría pública.</w:t>
            </w:r>
          </w:p>
          <w:p w14:paraId="0A84F19C" w14:textId="77777777" w:rsidR="005F1078" w:rsidRPr="00606FCC" w:rsidRDefault="005F1078" w:rsidP="00AE1FE6">
            <w:pPr>
              <w:jc w:val="both"/>
              <w:rPr>
                <w:rFonts w:ascii="Arial" w:hAnsi="Arial" w:cs="Arial"/>
              </w:rPr>
            </w:pPr>
          </w:p>
          <w:p w14:paraId="293594DC" w14:textId="77777777" w:rsidR="005F1078" w:rsidRPr="00606FCC" w:rsidRDefault="005F1078"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79C95B1" w14:textId="77777777" w:rsidR="005F1078" w:rsidRPr="00606FCC" w:rsidRDefault="005F1078" w:rsidP="00AE1FE6">
            <w:pPr>
              <w:jc w:val="both"/>
              <w:rPr>
                <w:rFonts w:ascii="Arial" w:hAnsi="Arial" w:cs="Arial"/>
              </w:rPr>
            </w:pPr>
          </w:p>
          <w:p w14:paraId="1D274BA5" w14:textId="77777777" w:rsidR="005F1078" w:rsidRPr="00606FCC" w:rsidRDefault="005F107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78DB018" w14:textId="77777777" w:rsidR="005F1078" w:rsidRPr="00606FCC" w:rsidRDefault="005F1078" w:rsidP="00AE1FE6">
            <w:pPr>
              <w:snapToGrid w:val="0"/>
              <w:jc w:val="both"/>
              <w:rPr>
                <w:rFonts w:ascii="Arial" w:hAnsi="Arial" w:cs="Arial"/>
              </w:rPr>
            </w:pPr>
            <w:r w:rsidRPr="00606FCC">
              <w:rPr>
                <w:rFonts w:ascii="Arial" w:hAnsi="Arial" w:cs="Arial"/>
              </w:rPr>
              <w:t>Treinta y un (31) meses de experiencia profesional relacionada.</w:t>
            </w:r>
          </w:p>
        </w:tc>
      </w:tr>
      <w:tr w:rsidR="005F1078" w:rsidRPr="00606FCC" w14:paraId="3C0B06EA" w14:textId="77777777" w:rsidTr="00E82243">
        <w:tc>
          <w:tcPr>
            <w:tcW w:w="6070" w:type="dxa"/>
            <w:tcBorders>
              <w:top w:val="single" w:sz="4" w:space="0" w:color="auto"/>
              <w:left w:val="single" w:sz="4" w:space="0" w:color="auto"/>
              <w:bottom w:val="single" w:sz="4" w:space="0" w:color="auto"/>
              <w:right w:val="single" w:sz="4" w:space="0" w:color="auto"/>
            </w:tcBorders>
            <w:vAlign w:val="center"/>
          </w:tcPr>
          <w:p w14:paraId="32AB3087" w14:textId="77777777" w:rsidR="005F1078" w:rsidRPr="00606FCC" w:rsidRDefault="005F107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C718BA0" w14:textId="1AF0D834" w:rsidR="005F1078" w:rsidRDefault="005F1078" w:rsidP="00AE1FE6">
            <w:pPr>
              <w:snapToGrid w:val="0"/>
              <w:jc w:val="both"/>
              <w:rPr>
                <w:rFonts w:ascii="Arial" w:hAnsi="Arial" w:cs="Arial"/>
                <w:lang w:eastAsia="es-CO"/>
              </w:rPr>
            </w:pPr>
          </w:p>
          <w:p w14:paraId="0259B4A0" w14:textId="77777777" w:rsidR="005F1078" w:rsidRPr="00606FCC" w:rsidRDefault="005F1078" w:rsidP="00AE1FE6">
            <w:pPr>
              <w:snapToGrid w:val="0"/>
              <w:jc w:val="both"/>
              <w:rPr>
                <w:rFonts w:ascii="Arial" w:hAnsi="Arial" w:cs="Arial"/>
                <w:lang w:eastAsia="es-CO"/>
              </w:rPr>
            </w:pPr>
            <w:r w:rsidRPr="005F1078">
              <w:rPr>
                <w:rFonts w:ascii="Arial" w:hAnsi="Arial" w:cs="Arial"/>
                <w:lang w:eastAsia="es-CO"/>
              </w:rPr>
              <w:t>Economía; Administración; Derecho</w:t>
            </w:r>
            <w:r>
              <w:rPr>
                <w:rFonts w:ascii="Arial" w:hAnsi="Arial" w:cs="Arial"/>
                <w:lang w:eastAsia="es-CO"/>
              </w:rPr>
              <w:t xml:space="preserve"> y afines</w:t>
            </w:r>
            <w:r w:rsidRPr="005F1078">
              <w:rPr>
                <w:rFonts w:ascii="Arial" w:hAnsi="Arial" w:cs="Arial"/>
                <w:lang w:eastAsia="es-CO"/>
              </w:rPr>
              <w:t>; Ciencia política, relaciones internacionales; Contaduría pública.</w:t>
            </w:r>
          </w:p>
          <w:p w14:paraId="1D6FF67B" w14:textId="77777777" w:rsidR="005F1078" w:rsidRPr="00606FCC" w:rsidRDefault="005F1078" w:rsidP="00AE1FE6">
            <w:pPr>
              <w:snapToGrid w:val="0"/>
              <w:jc w:val="both"/>
              <w:rPr>
                <w:rFonts w:ascii="Arial" w:hAnsi="Arial" w:cs="Arial"/>
              </w:rPr>
            </w:pPr>
          </w:p>
          <w:p w14:paraId="6B4F9643" w14:textId="77777777" w:rsidR="005F1078" w:rsidRPr="00606FCC" w:rsidRDefault="005F1078" w:rsidP="00AE1FE6">
            <w:pPr>
              <w:jc w:val="both"/>
              <w:rPr>
                <w:rFonts w:ascii="Arial" w:hAnsi="Arial" w:cs="Arial"/>
              </w:rPr>
            </w:pPr>
            <w:r w:rsidRPr="00606FCC">
              <w:rPr>
                <w:rFonts w:ascii="Arial" w:hAnsi="Arial" w:cs="Arial"/>
              </w:rPr>
              <w:t>Matrícula o Tarjeta profesional en los casos requeridos por la Ley.</w:t>
            </w:r>
          </w:p>
          <w:p w14:paraId="6744706A" w14:textId="77777777" w:rsidR="005F1078" w:rsidRPr="00606FCC" w:rsidRDefault="005F1078" w:rsidP="00AE1FE6">
            <w:pPr>
              <w:snapToGrid w:val="0"/>
              <w:jc w:val="both"/>
              <w:rPr>
                <w:rFonts w:ascii="Arial" w:hAnsi="Arial" w:cs="Arial"/>
              </w:rPr>
            </w:pPr>
          </w:p>
          <w:p w14:paraId="479977E3" w14:textId="77777777" w:rsidR="005F1078" w:rsidRPr="00606FCC" w:rsidRDefault="005F1078"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5991016" w14:textId="77777777" w:rsidR="005F1078" w:rsidRPr="00606FCC" w:rsidRDefault="005F1078" w:rsidP="00AE1FE6">
            <w:pPr>
              <w:snapToGrid w:val="0"/>
              <w:jc w:val="both"/>
              <w:rPr>
                <w:rFonts w:ascii="Arial" w:hAnsi="Arial" w:cs="Arial"/>
              </w:rPr>
            </w:pPr>
            <w:r w:rsidRPr="00606FCC">
              <w:rPr>
                <w:rFonts w:ascii="Arial" w:hAnsi="Arial" w:cs="Arial"/>
              </w:rPr>
              <w:t>Cuarenta y tres (43) meses de experiencia profesional relacionada.</w:t>
            </w:r>
          </w:p>
        </w:tc>
      </w:tr>
    </w:tbl>
    <w:p w14:paraId="19A4E429" w14:textId="557C3454" w:rsidR="007700A8" w:rsidRDefault="007700A8" w:rsidP="00AE1FE6">
      <w:pPr>
        <w:adjustRightInd w:val="0"/>
        <w:ind w:left="284"/>
        <w:jc w:val="both"/>
        <w:rPr>
          <w:rFonts w:ascii="Arial" w:hAnsi="Arial" w:cs="Arial"/>
          <w:highlight w:val="yellow"/>
        </w:rPr>
      </w:pPr>
    </w:p>
    <w:p w14:paraId="18F062E5" w14:textId="50EC6156" w:rsidR="008A6EA2" w:rsidRDefault="008A6EA2" w:rsidP="00AE1FE6">
      <w:pPr>
        <w:adjustRightInd w:val="0"/>
        <w:ind w:left="284"/>
        <w:jc w:val="both"/>
        <w:rPr>
          <w:rFonts w:ascii="Arial" w:hAnsi="Arial" w:cs="Arial"/>
          <w:highlight w:val="yellow"/>
        </w:rPr>
      </w:pPr>
    </w:p>
    <w:p w14:paraId="175F10CA" w14:textId="7A42AFEF" w:rsidR="008A6EA2" w:rsidRDefault="008A6EA2" w:rsidP="00AE1FE6">
      <w:pPr>
        <w:adjustRightInd w:val="0"/>
        <w:ind w:left="284"/>
        <w:jc w:val="both"/>
        <w:rPr>
          <w:rFonts w:ascii="Arial" w:hAnsi="Arial" w:cs="Arial"/>
          <w:highlight w:val="yellow"/>
        </w:rPr>
      </w:pPr>
    </w:p>
    <w:p w14:paraId="6B644E12" w14:textId="665AACF9" w:rsidR="008A6EA2" w:rsidRDefault="008A6EA2" w:rsidP="00AE1FE6">
      <w:pPr>
        <w:adjustRightInd w:val="0"/>
        <w:ind w:left="284"/>
        <w:jc w:val="both"/>
        <w:rPr>
          <w:rFonts w:ascii="Arial" w:hAnsi="Arial" w:cs="Arial"/>
          <w:highlight w:val="yellow"/>
        </w:rPr>
      </w:pPr>
    </w:p>
    <w:p w14:paraId="3FAAB715" w14:textId="4B7B53B4" w:rsidR="008A6EA2" w:rsidRDefault="008A6EA2" w:rsidP="00AE1FE6">
      <w:pPr>
        <w:adjustRightInd w:val="0"/>
        <w:ind w:left="284"/>
        <w:jc w:val="both"/>
        <w:rPr>
          <w:rFonts w:ascii="Arial" w:hAnsi="Arial" w:cs="Arial"/>
          <w:highlight w:val="yellow"/>
        </w:rPr>
      </w:pPr>
    </w:p>
    <w:p w14:paraId="5546F31C" w14:textId="11AE2AD1" w:rsidR="008A6EA2" w:rsidRDefault="008A6EA2" w:rsidP="00AE1FE6">
      <w:pPr>
        <w:adjustRightInd w:val="0"/>
        <w:ind w:left="284"/>
        <w:jc w:val="both"/>
        <w:rPr>
          <w:rFonts w:ascii="Arial" w:hAnsi="Arial" w:cs="Arial"/>
          <w:highlight w:val="yellow"/>
        </w:rPr>
      </w:pPr>
    </w:p>
    <w:p w14:paraId="61AD411B" w14:textId="70468477" w:rsidR="008A6EA2" w:rsidRDefault="008A6EA2" w:rsidP="00AE1FE6">
      <w:pPr>
        <w:adjustRightInd w:val="0"/>
        <w:ind w:left="284"/>
        <w:jc w:val="both"/>
        <w:rPr>
          <w:rFonts w:ascii="Arial" w:hAnsi="Arial" w:cs="Arial"/>
          <w:highlight w:val="yellow"/>
        </w:rPr>
      </w:pPr>
    </w:p>
    <w:p w14:paraId="5C54C41D" w14:textId="65C5F874" w:rsidR="008A6EA2" w:rsidRDefault="008A6EA2" w:rsidP="00AE1FE6">
      <w:pPr>
        <w:adjustRightInd w:val="0"/>
        <w:ind w:left="284"/>
        <w:jc w:val="both"/>
        <w:rPr>
          <w:rFonts w:ascii="Arial" w:hAnsi="Arial" w:cs="Arial"/>
          <w:highlight w:val="yellow"/>
        </w:rPr>
      </w:pPr>
    </w:p>
    <w:p w14:paraId="76D95EFE" w14:textId="4893D3E5" w:rsidR="008A6EA2" w:rsidRDefault="008A6EA2" w:rsidP="00AE1FE6">
      <w:pPr>
        <w:adjustRightInd w:val="0"/>
        <w:ind w:left="284"/>
        <w:jc w:val="both"/>
        <w:rPr>
          <w:rFonts w:ascii="Arial" w:hAnsi="Arial" w:cs="Arial"/>
          <w:highlight w:val="yellow"/>
        </w:rPr>
      </w:pPr>
    </w:p>
    <w:p w14:paraId="6A34E5CF" w14:textId="51B600CB" w:rsidR="008A6EA2" w:rsidRDefault="008A6EA2" w:rsidP="00AE1FE6">
      <w:pPr>
        <w:adjustRightInd w:val="0"/>
        <w:ind w:left="284"/>
        <w:jc w:val="both"/>
        <w:rPr>
          <w:rFonts w:ascii="Arial" w:hAnsi="Arial" w:cs="Arial"/>
          <w:highlight w:val="yellow"/>
        </w:rPr>
      </w:pPr>
    </w:p>
    <w:p w14:paraId="4E4940A4" w14:textId="05C7B0B1" w:rsidR="008A6EA2" w:rsidRDefault="008A6EA2" w:rsidP="00AE1FE6">
      <w:pPr>
        <w:adjustRightInd w:val="0"/>
        <w:ind w:left="284"/>
        <w:jc w:val="both"/>
        <w:rPr>
          <w:rFonts w:ascii="Arial" w:hAnsi="Arial" w:cs="Arial"/>
          <w:highlight w:val="yellow"/>
        </w:rPr>
      </w:pPr>
    </w:p>
    <w:p w14:paraId="58D2376A" w14:textId="1F952F83" w:rsidR="008A6EA2" w:rsidRDefault="008A6EA2" w:rsidP="00AE1FE6">
      <w:pPr>
        <w:adjustRightInd w:val="0"/>
        <w:ind w:left="284"/>
        <w:jc w:val="both"/>
        <w:rPr>
          <w:rFonts w:ascii="Arial" w:hAnsi="Arial" w:cs="Arial"/>
          <w:highlight w:val="yellow"/>
        </w:rPr>
      </w:pPr>
    </w:p>
    <w:p w14:paraId="394C770D" w14:textId="007584F8" w:rsidR="008A6EA2" w:rsidRDefault="008A6EA2" w:rsidP="00AE1FE6">
      <w:pPr>
        <w:adjustRightInd w:val="0"/>
        <w:ind w:left="284"/>
        <w:jc w:val="both"/>
        <w:rPr>
          <w:rFonts w:ascii="Arial" w:hAnsi="Arial" w:cs="Arial"/>
          <w:highlight w:val="yellow"/>
        </w:rPr>
      </w:pPr>
    </w:p>
    <w:p w14:paraId="377AC548" w14:textId="2A016FD6" w:rsidR="008A6EA2" w:rsidRDefault="008A6EA2" w:rsidP="00AE1FE6">
      <w:pPr>
        <w:adjustRightInd w:val="0"/>
        <w:ind w:left="284"/>
        <w:jc w:val="both"/>
        <w:rPr>
          <w:rFonts w:ascii="Arial" w:hAnsi="Arial" w:cs="Arial"/>
          <w:highlight w:val="yellow"/>
        </w:rPr>
      </w:pPr>
    </w:p>
    <w:p w14:paraId="142C1D17" w14:textId="0A4B5D21" w:rsidR="008A6EA2" w:rsidRDefault="008A6EA2" w:rsidP="00AE1FE6">
      <w:pPr>
        <w:adjustRightInd w:val="0"/>
        <w:ind w:left="284"/>
        <w:jc w:val="both"/>
        <w:rPr>
          <w:rFonts w:ascii="Arial" w:hAnsi="Arial" w:cs="Arial"/>
          <w:highlight w:val="yellow"/>
        </w:rPr>
      </w:pPr>
    </w:p>
    <w:p w14:paraId="08406926" w14:textId="02F95939" w:rsidR="008A6EA2" w:rsidRDefault="008A6EA2" w:rsidP="00AE1FE6">
      <w:pPr>
        <w:adjustRightInd w:val="0"/>
        <w:ind w:left="284"/>
        <w:jc w:val="both"/>
        <w:rPr>
          <w:rFonts w:ascii="Arial" w:hAnsi="Arial" w:cs="Arial"/>
          <w:highlight w:val="yellow"/>
        </w:rPr>
      </w:pPr>
    </w:p>
    <w:p w14:paraId="32E0A35E" w14:textId="1C7D156A" w:rsidR="008A6EA2" w:rsidRDefault="008A6EA2" w:rsidP="00AE1FE6">
      <w:pPr>
        <w:adjustRightInd w:val="0"/>
        <w:ind w:left="284"/>
        <w:jc w:val="both"/>
        <w:rPr>
          <w:rFonts w:ascii="Arial" w:hAnsi="Arial" w:cs="Arial"/>
          <w:highlight w:val="yellow"/>
        </w:rPr>
      </w:pPr>
    </w:p>
    <w:p w14:paraId="05AB48F8" w14:textId="602C3A2E" w:rsidR="008A6EA2" w:rsidRDefault="008A6EA2" w:rsidP="00AE1FE6">
      <w:pPr>
        <w:adjustRightInd w:val="0"/>
        <w:ind w:left="284"/>
        <w:jc w:val="both"/>
        <w:rPr>
          <w:rFonts w:ascii="Arial" w:hAnsi="Arial" w:cs="Arial"/>
          <w:highlight w:val="yellow"/>
        </w:rPr>
      </w:pPr>
    </w:p>
    <w:p w14:paraId="1BC0F2A5" w14:textId="557366C5" w:rsidR="008A6EA2" w:rsidRDefault="008A6EA2" w:rsidP="00AE1FE6">
      <w:pPr>
        <w:adjustRightInd w:val="0"/>
        <w:ind w:left="284"/>
        <w:jc w:val="both"/>
        <w:rPr>
          <w:rFonts w:ascii="Arial" w:hAnsi="Arial" w:cs="Arial"/>
          <w:highlight w:val="yellow"/>
        </w:rPr>
      </w:pPr>
    </w:p>
    <w:p w14:paraId="473A6816" w14:textId="0E5AC3C3" w:rsidR="008A6EA2" w:rsidRDefault="008A6EA2" w:rsidP="00AE1FE6">
      <w:pPr>
        <w:adjustRightInd w:val="0"/>
        <w:ind w:left="284"/>
        <w:jc w:val="both"/>
        <w:rPr>
          <w:rFonts w:ascii="Arial" w:hAnsi="Arial" w:cs="Arial"/>
          <w:highlight w:val="yellow"/>
        </w:rPr>
      </w:pPr>
    </w:p>
    <w:p w14:paraId="4B14BC0C" w14:textId="0CD42A5F" w:rsidR="008A6EA2" w:rsidRDefault="008A6EA2" w:rsidP="00AE1FE6">
      <w:pPr>
        <w:adjustRightInd w:val="0"/>
        <w:ind w:left="284"/>
        <w:jc w:val="both"/>
        <w:rPr>
          <w:rFonts w:ascii="Arial" w:hAnsi="Arial" w:cs="Arial"/>
          <w:highlight w:val="yellow"/>
        </w:rPr>
      </w:pPr>
    </w:p>
    <w:p w14:paraId="426A26D3" w14:textId="05BAED50" w:rsidR="008A6EA2" w:rsidRDefault="008A6EA2" w:rsidP="00AE1FE6">
      <w:pPr>
        <w:adjustRightInd w:val="0"/>
        <w:ind w:left="284"/>
        <w:jc w:val="both"/>
        <w:rPr>
          <w:rFonts w:ascii="Arial" w:hAnsi="Arial" w:cs="Arial"/>
          <w:highlight w:val="yellow"/>
        </w:rPr>
      </w:pPr>
    </w:p>
    <w:p w14:paraId="6F2EBAC6" w14:textId="767EC388" w:rsidR="008A6EA2" w:rsidRDefault="008A6EA2" w:rsidP="00AE1FE6">
      <w:pPr>
        <w:adjustRightInd w:val="0"/>
        <w:ind w:left="284"/>
        <w:jc w:val="both"/>
        <w:rPr>
          <w:rFonts w:ascii="Arial" w:hAnsi="Arial" w:cs="Arial"/>
          <w:highlight w:val="yellow"/>
        </w:rPr>
      </w:pPr>
    </w:p>
    <w:p w14:paraId="78203994" w14:textId="552CAD34" w:rsidR="008A6EA2" w:rsidRDefault="008A6EA2" w:rsidP="00AE1FE6">
      <w:pPr>
        <w:adjustRightInd w:val="0"/>
        <w:ind w:left="284"/>
        <w:jc w:val="both"/>
        <w:rPr>
          <w:rFonts w:ascii="Arial" w:hAnsi="Arial" w:cs="Arial"/>
          <w:highlight w:val="yellow"/>
        </w:rPr>
      </w:pPr>
    </w:p>
    <w:p w14:paraId="2DFD9974" w14:textId="780741FC" w:rsidR="008A6EA2" w:rsidRDefault="008A6EA2" w:rsidP="00AE1FE6">
      <w:pPr>
        <w:adjustRightInd w:val="0"/>
        <w:ind w:left="284"/>
        <w:jc w:val="both"/>
        <w:rPr>
          <w:rFonts w:ascii="Arial" w:hAnsi="Arial" w:cs="Arial"/>
          <w:highlight w:val="yellow"/>
        </w:rPr>
      </w:pPr>
    </w:p>
    <w:p w14:paraId="497B50B7" w14:textId="38F90660" w:rsidR="008A6EA2" w:rsidRDefault="008A6EA2" w:rsidP="00AE1FE6">
      <w:pPr>
        <w:adjustRightInd w:val="0"/>
        <w:ind w:left="284"/>
        <w:jc w:val="both"/>
        <w:rPr>
          <w:rFonts w:ascii="Arial" w:hAnsi="Arial" w:cs="Arial"/>
          <w:highlight w:val="yellow"/>
        </w:rPr>
      </w:pPr>
    </w:p>
    <w:p w14:paraId="44765057" w14:textId="65C6A132" w:rsidR="008A6EA2" w:rsidRDefault="008A6EA2" w:rsidP="00AE1FE6">
      <w:pPr>
        <w:adjustRightInd w:val="0"/>
        <w:ind w:left="284"/>
        <w:jc w:val="both"/>
        <w:rPr>
          <w:rFonts w:ascii="Arial" w:hAnsi="Arial" w:cs="Arial"/>
          <w:highlight w:val="yellow"/>
        </w:rPr>
      </w:pPr>
    </w:p>
    <w:p w14:paraId="1022E065" w14:textId="29B6C3E2" w:rsidR="008A6EA2" w:rsidRDefault="008A6EA2" w:rsidP="00AE1FE6">
      <w:pPr>
        <w:adjustRightInd w:val="0"/>
        <w:ind w:left="284"/>
        <w:jc w:val="both"/>
        <w:rPr>
          <w:rFonts w:ascii="Arial" w:hAnsi="Arial" w:cs="Arial"/>
          <w:highlight w:val="yellow"/>
        </w:rPr>
      </w:pPr>
    </w:p>
    <w:p w14:paraId="63856EB8" w14:textId="12427EE5" w:rsidR="008A6EA2" w:rsidRDefault="008A6EA2" w:rsidP="00AE1FE6">
      <w:pPr>
        <w:adjustRightInd w:val="0"/>
        <w:ind w:left="284"/>
        <w:jc w:val="both"/>
        <w:rPr>
          <w:rFonts w:ascii="Arial" w:hAnsi="Arial" w:cs="Arial"/>
          <w:highlight w:val="yellow"/>
        </w:rPr>
      </w:pPr>
    </w:p>
    <w:p w14:paraId="1C0AD8FB" w14:textId="781F9C1E" w:rsidR="008A6EA2" w:rsidRDefault="008A6EA2" w:rsidP="00AE1FE6">
      <w:pPr>
        <w:adjustRightInd w:val="0"/>
        <w:ind w:left="284"/>
        <w:jc w:val="both"/>
        <w:rPr>
          <w:rFonts w:ascii="Arial" w:hAnsi="Arial" w:cs="Arial"/>
          <w:highlight w:val="yellow"/>
        </w:rPr>
      </w:pPr>
    </w:p>
    <w:p w14:paraId="6FB52B3F" w14:textId="2CBBA3BF" w:rsidR="008A6EA2" w:rsidRDefault="008A6EA2" w:rsidP="00AE1FE6">
      <w:pPr>
        <w:adjustRightInd w:val="0"/>
        <w:ind w:left="284"/>
        <w:jc w:val="both"/>
        <w:rPr>
          <w:rFonts w:ascii="Arial" w:hAnsi="Arial" w:cs="Arial"/>
          <w:highlight w:val="yellow"/>
        </w:rPr>
      </w:pPr>
    </w:p>
    <w:p w14:paraId="35859780" w14:textId="131B87E4" w:rsidR="008A6EA2" w:rsidRDefault="008A6EA2" w:rsidP="00AE1FE6">
      <w:pPr>
        <w:adjustRightInd w:val="0"/>
        <w:ind w:left="284"/>
        <w:jc w:val="both"/>
        <w:rPr>
          <w:rFonts w:ascii="Arial" w:hAnsi="Arial" w:cs="Arial"/>
          <w:highlight w:val="yellow"/>
        </w:rPr>
      </w:pPr>
    </w:p>
    <w:p w14:paraId="2238F2D2" w14:textId="1A612C0A" w:rsidR="008A6EA2" w:rsidRDefault="008A6EA2" w:rsidP="00AE1FE6">
      <w:pPr>
        <w:adjustRightInd w:val="0"/>
        <w:ind w:left="284"/>
        <w:jc w:val="both"/>
        <w:rPr>
          <w:rFonts w:ascii="Arial" w:hAnsi="Arial" w:cs="Arial"/>
          <w:highlight w:val="yellow"/>
        </w:rPr>
      </w:pPr>
    </w:p>
    <w:p w14:paraId="1CE34ECE" w14:textId="3ECD7DB3" w:rsidR="008A6EA2" w:rsidRDefault="008A6EA2" w:rsidP="00AE1FE6">
      <w:pPr>
        <w:adjustRightInd w:val="0"/>
        <w:ind w:left="284"/>
        <w:jc w:val="both"/>
        <w:rPr>
          <w:rFonts w:ascii="Arial" w:hAnsi="Arial" w:cs="Arial"/>
          <w:highlight w:val="yellow"/>
        </w:rPr>
      </w:pPr>
    </w:p>
    <w:p w14:paraId="6C5BFFC3" w14:textId="1B9D56CE" w:rsidR="008A6EA2" w:rsidRDefault="008A6EA2" w:rsidP="00AE1FE6">
      <w:pPr>
        <w:adjustRightInd w:val="0"/>
        <w:ind w:left="284"/>
        <w:jc w:val="both"/>
        <w:rPr>
          <w:rFonts w:ascii="Arial" w:hAnsi="Arial" w:cs="Arial"/>
          <w:highlight w:val="yellow"/>
        </w:rPr>
      </w:pPr>
    </w:p>
    <w:p w14:paraId="7E17E6B6" w14:textId="77777777" w:rsidR="008A6EA2" w:rsidRPr="00606FCC" w:rsidRDefault="008A6EA2" w:rsidP="00AE1FE6">
      <w:pPr>
        <w:adjustRightInd w:val="0"/>
        <w:ind w:left="284"/>
        <w:jc w:val="both"/>
        <w:rPr>
          <w:rFonts w:ascii="Arial" w:hAnsi="Arial" w:cs="Arial"/>
          <w:highlight w:val="yellow"/>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7700A8" w:rsidRPr="00606FCC" w14:paraId="205E4902" w14:textId="77777777" w:rsidTr="00177E74">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5D74FF" w14:textId="77777777" w:rsidR="007700A8" w:rsidRPr="00606FCC" w:rsidRDefault="007700A8" w:rsidP="00AE1FE6">
            <w:pPr>
              <w:ind w:left="284"/>
              <w:jc w:val="center"/>
              <w:rPr>
                <w:rFonts w:ascii="Arial" w:hAnsi="Arial" w:cs="Arial"/>
                <w:b/>
                <w:caps/>
                <w:highlight w:val="cyan"/>
              </w:rPr>
            </w:pPr>
            <w:r w:rsidRPr="00606FCC">
              <w:rPr>
                <w:rFonts w:ascii="Arial" w:hAnsi="Arial" w:cs="Arial"/>
                <w:b/>
                <w:bCs/>
                <w:caps/>
              </w:rPr>
              <w:t>I. IDENTIFICACION</w:t>
            </w:r>
          </w:p>
        </w:tc>
      </w:tr>
      <w:tr w:rsidR="007700A8" w:rsidRPr="00606FCC" w14:paraId="113F698B"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5C239A8E" w14:textId="77777777" w:rsidR="007700A8" w:rsidRPr="00606FCC" w:rsidRDefault="007700A8"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5CED28B4" w14:textId="77777777" w:rsidR="007700A8" w:rsidRPr="00606FCC" w:rsidRDefault="007700A8" w:rsidP="00AE1FE6">
            <w:pPr>
              <w:tabs>
                <w:tab w:val="left" w:pos="1245"/>
              </w:tabs>
              <w:ind w:left="284"/>
              <w:rPr>
                <w:rFonts w:ascii="Arial" w:hAnsi="Arial" w:cs="Arial"/>
              </w:rPr>
            </w:pPr>
            <w:r w:rsidRPr="00606FCC">
              <w:rPr>
                <w:rFonts w:ascii="Arial" w:hAnsi="Arial" w:cs="Arial"/>
              </w:rPr>
              <w:t>Profesional</w:t>
            </w:r>
          </w:p>
        </w:tc>
      </w:tr>
      <w:tr w:rsidR="007700A8" w:rsidRPr="00606FCC" w14:paraId="1740F27C"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8C0BF67" w14:textId="77777777" w:rsidR="007700A8" w:rsidRPr="00606FCC" w:rsidRDefault="007700A8"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57BBE51" w14:textId="77777777" w:rsidR="007700A8" w:rsidRPr="00606FCC" w:rsidRDefault="007700A8" w:rsidP="00AE1FE6">
            <w:pPr>
              <w:ind w:left="284"/>
              <w:rPr>
                <w:rFonts w:ascii="Arial" w:hAnsi="Arial" w:cs="Arial"/>
              </w:rPr>
            </w:pPr>
            <w:r w:rsidRPr="00606FCC">
              <w:rPr>
                <w:rFonts w:ascii="Arial" w:hAnsi="Arial" w:cs="Arial"/>
              </w:rPr>
              <w:t>Profesional Especializado</w:t>
            </w:r>
          </w:p>
        </w:tc>
      </w:tr>
      <w:tr w:rsidR="007700A8" w:rsidRPr="00606FCC" w14:paraId="13453E83"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31A33658" w14:textId="77777777" w:rsidR="007700A8" w:rsidRPr="00606FCC" w:rsidRDefault="007700A8"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5D68A9C1" w14:textId="77777777" w:rsidR="007700A8" w:rsidRPr="00606FCC" w:rsidRDefault="007700A8" w:rsidP="00AE1FE6">
            <w:pPr>
              <w:ind w:left="284"/>
              <w:rPr>
                <w:rFonts w:ascii="Arial" w:hAnsi="Arial" w:cs="Arial"/>
              </w:rPr>
            </w:pPr>
            <w:r w:rsidRPr="00606FCC">
              <w:rPr>
                <w:rFonts w:ascii="Arial" w:hAnsi="Arial" w:cs="Arial"/>
              </w:rPr>
              <w:t>2028</w:t>
            </w:r>
          </w:p>
        </w:tc>
      </w:tr>
      <w:tr w:rsidR="007700A8" w:rsidRPr="00606FCC" w14:paraId="73FF7749" w14:textId="77777777" w:rsidTr="00177E74">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627BE28E" w14:textId="77777777" w:rsidR="007700A8" w:rsidRPr="00606FCC" w:rsidRDefault="007700A8"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45AF5FEA" w14:textId="33AE51E6" w:rsidR="007700A8" w:rsidRPr="0060226F" w:rsidRDefault="007700A8" w:rsidP="00AE1FE6">
            <w:pPr>
              <w:ind w:left="284"/>
              <w:rPr>
                <w:rFonts w:ascii="Arial" w:hAnsi="Arial" w:cs="Arial"/>
              </w:rPr>
            </w:pPr>
            <w:r w:rsidRPr="0060226F">
              <w:rPr>
                <w:rFonts w:ascii="Arial" w:hAnsi="Arial" w:cs="Arial"/>
              </w:rPr>
              <w:t>19</w:t>
            </w:r>
          </w:p>
        </w:tc>
      </w:tr>
      <w:tr w:rsidR="008A6EA2" w:rsidRPr="00606FCC" w14:paraId="09FF67E2" w14:textId="77777777" w:rsidTr="00177E74">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60322518" w14:textId="16C3FBB6" w:rsidR="008A6EA2" w:rsidRPr="00606FCC" w:rsidRDefault="008A6EA2"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7EC5EC19" w14:textId="0EC5C94C" w:rsidR="008A6EA2" w:rsidRPr="0060226F" w:rsidRDefault="008A6EA2" w:rsidP="00AE1FE6">
            <w:pPr>
              <w:ind w:left="284"/>
              <w:rPr>
                <w:rFonts w:ascii="Arial" w:hAnsi="Arial" w:cs="Arial"/>
              </w:rPr>
            </w:pPr>
            <w:r>
              <w:rPr>
                <w:rFonts w:ascii="Arial" w:hAnsi="Arial" w:cs="Arial"/>
              </w:rPr>
              <w:t>Trece (13)</w:t>
            </w:r>
          </w:p>
        </w:tc>
      </w:tr>
      <w:tr w:rsidR="007700A8" w:rsidRPr="00606FCC" w14:paraId="7788598C"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5BD94C80" w14:textId="77777777" w:rsidR="007700A8" w:rsidRPr="00606FCC" w:rsidRDefault="007700A8"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A58B0ED" w14:textId="77777777" w:rsidR="007700A8" w:rsidRPr="00606FCC" w:rsidRDefault="007700A8" w:rsidP="00AE1FE6">
            <w:pPr>
              <w:ind w:left="284"/>
              <w:rPr>
                <w:rFonts w:ascii="Arial" w:hAnsi="Arial" w:cs="Arial"/>
              </w:rPr>
            </w:pPr>
            <w:r w:rsidRPr="00606FCC">
              <w:rPr>
                <w:rFonts w:ascii="Arial" w:hAnsi="Arial" w:cs="Arial"/>
              </w:rPr>
              <w:t>Donde se ubique el cargo</w:t>
            </w:r>
          </w:p>
        </w:tc>
      </w:tr>
      <w:tr w:rsidR="007700A8" w:rsidRPr="00606FCC" w14:paraId="24C1B097" w14:textId="77777777" w:rsidTr="00177E74">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4E04DD0" w14:textId="77777777" w:rsidR="007700A8" w:rsidRPr="00606FCC" w:rsidRDefault="007700A8"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6C160B70" w14:textId="77777777" w:rsidR="007700A8" w:rsidRPr="00606FCC" w:rsidRDefault="007700A8" w:rsidP="00AE1FE6">
            <w:pPr>
              <w:ind w:left="284"/>
              <w:rPr>
                <w:rFonts w:ascii="Arial" w:hAnsi="Arial" w:cs="Arial"/>
              </w:rPr>
            </w:pPr>
            <w:r w:rsidRPr="00606FCC">
              <w:rPr>
                <w:rFonts w:ascii="Arial" w:hAnsi="Arial" w:cs="Arial"/>
              </w:rPr>
              <w:t>Quien ejerza la supervisión directa</w:t>
            </w:r>
          </w:p>
        </w:tc>
      </w:tr>
    </w:tbl>
    <w:p w14:paraId="0C409A04" w14:textId="1177064B" w:rsidR="007700A8" w:rsidRPr="00606FCC" w:rsidRDefault="007700A8"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7700A8" w:rsidRPr="00606FCC" w14:paraId="09A13375"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5ECD482" w14:textId="70533153" w:rsidR="007700A8" w:rsidRPr="00606FCC" w:rsidRDefault="00CA1AC0" w:rsidP="00AE1FE6">
            <w:pPr>
              <w:ind w:left="284"/>
              <w:rPr>
                <w:rFonts w:ascii="Arial" w:hAnsi="Arial" w:cs="Arial"/>
                <w:bCs/>
                <w:caps/>
                <w:sz w:val="10"/>
                <w:szCs w:val="10"/>
              </w:rPr>
            </w:pPr>
            <w:r w:rsidRPr="00C26567">
              <w:rPr>
                <w:rFonts w:ascii="Arial" w:hAnsi="Arial" w:cs="Arial"/>
                <w:bCs/>
                <w:caps/>
                <w:color w:val="FFFF00"/>
                <w:sz w:val="10"/>
                <w:szCs w:val="10"/>
              </w:rPr>
              <w:t>ID 526 - PSICOLOGIA - ESPECIALIZACION EN GERENCIA EN GESTION HUMANA Y DESARROLLO ORGANIZACIONAL</w:t>
            </w:r>
          </w:p>
        </w:tc>
      </w:tr>
      <w:tr w:rsidR="007700A8" w:rsidRPr="00606FCC" w14:paraId="0EE0631D"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FB3C6" w14:textId="77777777" w:rsidR="007700A8" w:rsidRPr="00606FCC" w:rsidRDefault="007700A8"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7700A8" w:rsidRPr="00606FCC" w14:paraId="2B1D895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46FB25" w14:textId="77777777" w:rsidR="007700A8" w:rsidRPr="00606FCC" w:rsidRDefault="007700A8" w:rsidP="00AE1FE6">
            <w:pPr>
              <w:ind w:left="284"/>
              <w:jc w:val="center"/>
              <w:rPr>
                <w:rFonts w:ascii="Arial" w:hAnsi="Arial" w:cs="Arial"/>
                <w:b/>
                <w:caps/>
              </w:rPr>
            </w:pPr>
            <w:r w:rsidRPr="00606FCC">
              <w:rPr>
                <w:rFonts w:ascii="Arial" w:hAnsi="Arial" w:cs="Arial"/>
                <w:b/>
                <w:bCs/>
                <w:caps/>
              </w:rPr>
              <w:t>iII. PROPÓSITO PRINCIPAL</w:t>
            </w:r>
          </w:p>
        </w:tc>
      </w:tr>
      <w:tr w:rsidR="00606FCC" w:rsidRPr="00606FCC" w14:paraId="2C16BD5F" w14:textId="77777777" w:rsidTr="00B1358C">
        <w:trPr>
          <w:trHeight w:val="123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72AB2B6" w14:textId="7166E4B8" w:rsidR="007700A8" w:rsidRPr="00606FCC" w:rsidRDefault="00C2119A" w:rsidP="00AE1FE6">
            <w:pPr>
              <w:jc w:val="both"/>
              <w:rPr>
                <w:rFonts w:ascii="Arial" w:hAnsi="Arial" w:cs="Arial"/>
              </w:rPr>
            </w:pPr>
            <w:r w:rsidRPr="00606FCC">
              <w:rPr>
                <w:rFonts w:ascii="Arial" w:hAnsi="Arial" w:cs="Arial"/>
              </w:rPr>
              <w:t>Gestionar y orientar el manejo de las situaciones administrativas y trámites relacionados con el talento humano de la Dependencia ante la oficina competente con el fin de atender los requerimientos de los servidores públicos y la Dirección, de acuerdo con la normatividad vigente y los procedimientos establecidos por la Entidad.</w:t>
            </w:r>
          </w:p>
        </w:tc>
      </w:tr>
      <w:tr w:rsidR="007700A8" w:rsidRPr="00606FCC" w14:paraId="5F68819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BA366" w14:textId="77777777" w:rsidR="007700A8" w:rsidRPr="00606FCC" w:rsidRDefault="007700A8" w:rsidP="00AE1FE6">
            <w:pPr>
              <w:ind w:left="284"/>
              <w:jc w:val="center"/>
              <w:rPr>
                <w:rFonts w:ascii="Arial" w:hAnsi="Arial" w:cs="Arial"/>
                <w:b/>
              </w:rPr>
            </w:pPr>
            <w:r w:rsidRPr="00606FCC">
              <w:rPr>
                <w:rFonts w:ascii="Arial" w:hAnsi="Arial" w:cs="Arial"/>
                <w:b/>
                <w:bCs/>
              </w:rPr>
              <w:t>IV. DESCRIPCIÓN DE FUNCIONES ESENCIALES</w:t>
            </w:r>
          </w:p>
        </w:tc>
      </w:tr>
      <w:tr w:rsidR="007700A8" w:rsidRPr="00606FCC" w14:paraId="6AE69A7E" w14:textId="77777777" w:rsidTr="00861D3A">
        <w:trPr>
          <w:trHeight w:val="111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35BA1D4" w14:textId="77777777" w:rsidR="00C2119A" w:rsidRPr="00606FCC" w:rsidRDefault="00C2119A" w:rsidP="00AE1FE6">
            <w:pPr>
              <w:jc w:val="both"/>
              <w:rPr>
                <w:rFonts w:ascii="Arial" w:hAnsi="Arial" w:cs="Arial"/>
              </w:rPr>
            </w:pPr>
            <w:r w:rsidRPr="00606FCC">
              <w:rPr>
                <w:rFonts w:ascii="Arial" w:hAnsi="Arial" w:cs="Arial"/>
              </w:rPr>
              <w:t>1. Participar en la construcción de modelos de gestión para ser aplicados en la Dirección de Transferencias Monetarias, de acuerdo con los lineamientos de la Entidad y normatividad aplicable.</w:t>
            </w:r>
          </w:p>
          <w:p w14:paraId="6D5C0393" w14:textId="77777777" w:rsidR="00C2119A" w:rsidRPr="00606FCC" w:rsidRDefault="00C2119A" w:rsidP="00AE1FE6">
            <w:pPr>
              <w:jc w:val="both"/>
              <w:rPr>
                <w:rFonts w:ascii="Arial" w:hAnsi="Arial" w:cs="Arial"/>
              </w:rPr>
            </w:pPr>
            <w:r w:rsidRPr="00606FCC">
              <w:rPr>
                <w:rFonts w:ascii="Arial" w:hAnsi="Arial" w:cs="Arial"/>
              </w:rPr>
              <w:t>2. Acompañar los procesos de selección, vinculación, inducción y entrenamiento del personal de acuerdo los lineamientos de la Entidad y normatividad aplicable.</w:t>
            </w:r>
          </w:p>
          <w:p w14:paraId="7E021C21" w14:textId="77777777" w:rsidR="00C2119A" w:rsidRPr="00606FCC" w:rsidRDefault="00C2119A" w:rsidP="00AE1FE6">
            <w:pPr>
              <w:jc w:val="both"/>
              <w:rPr>
                <w:rFonts w:ascii="Arial" w:hAnsi="Arial" w:cs="Arial"/>
              </w:rPr>
            </w:pPr>
            <w:r w:rsidRPr="00606FCC">
              <w:rPr>
                <w:rFonts w:ascii="Arial" w:hAnsi="Arial" w:cs="Arial"/>
              </w:rPr>
              <w:t>3. Brindar asistencia técnica y soporte, a la Dependencia, en lo que respecta a los procedimientos relacionados con la gestión del talento humano, de acuerdo con la normatividad vigente aplicable y los lineamientos de la Subdirección de Talento Humano.</w:t>
            </w:r>
          </w:p>
          <w:p w14:paraId="31FE1666" w14:textId="77777777" w:rsidR="00C2119A" w:rsidRPr="00606FCC" w:rsidRDefault="00C2119A" w:rsidP="00AE1FE6">
            <w:pPr>
              <w:jc w:val="both"/>
              <w:rPr>
                <w:rFonts w:ascii="Arial" w:hAnsi="Arial" w:cs="Arial"/>
              </w:rPr>
            </w:pPr>
            <w:r w:rsidRPr="00606FCC">
              <w:rPr>
                <w:rFonts w:ascii="Arial" w:hAnsi="Arial" w:cs="Arial"/>
              </w:rPr>
              <w:t>4. Gestionar, tramitar y hacer seguimiento a los requerimientos relacionados con el tema de evaluación de desempeño y desarrollo de los servidores públicos de la Dependencia, de acuerdo con los procedimientos establecidos por la Entidad y normatividad aplicable.</w:t>
            </w:r>
          </w:p>
          <w:p w14:paraId="7BAE1CFE" w14:textId="77777777" w:rsidR="00C2119A" w:rsidRPr="00606FCC" w:rsidRDefault="00C2119A" w:rsidP="00AE1FE6">
            <w:pPr>
              <w:jc w:val="both"/>
              <w:rPr>
                <w:rFonts w:ascii="Arial" w:hAnsi="Arial" w:cs="Arial"/>
              </w:rPr>
            </w:pPr>
            <w:r w:rsidRPr="00606FCC">
              <w:rPr>
                <w:rFonts w:ascii="Arial" w:hAnsi="Arial" w:cs="Arial"/>
              </w:rPr>
              <w:t>5. Gestionar, tramitar y hacer seguimiento a las situaciones administrativas respecto del talento humano, de los servidores públicos de la Dependencia, con el fin de responder a los requerimientos de la Dirección, de acuerdo con los lineamientos de la Entidad, los procedimientos institucionales y la normatividad vigente aplicable.</w:t>
            </w:r>
          </w:p>
          <w:p w14:paraId="619B4996" w14:textId="77777777" w:rsidR="00C2119A" w:rsidRPr="00606FCC" w:rsidRDefault="00C2119A" w:rsidP="00AE1FE6">
            <w:pPr>
              <w:jc w:val="both"/>
              <w:rPr>
                <w:rFonts w:ascii="Arial" w:hAnsi="Arial" w:cs="Arial"/>
              </w:rPr>
            </w:pPr>
            <w:r w:rsidRPr="00606FCC">
              <w:rPr>
                <w:rFonts w:ascii="Arial" w:hAnsi="Arial" w:cs="Arial"/>
              </w:rPr>
              <w:t>6. Presentar recomendaciones para la toma de decisiones a la dirección y coordinaciones sobre el manejo de situaciones relacionadas con la administración del talento humano.</w:t>
            </w:r>
          </w:p>
          <w:p w14:paraId="1D62EF83" w14:textId="77777777" w:rsidR="00C2119A" w:rsidRPr="00606FCC" w:rsidRDefault="00C2119A" w:rsidP="00AE1FE6">
            <w:pPr>
              <w:jc w:val="both"/>
              <w:rPr>
                <w:rFonts w:ascii="Arial" w:hAnsi="Arial" w:cs="Arial"/>
              </w:rPr>
            </w:pPr>
            <w:r w:rsidRPr="00606FCC">
              <w:rPr>
                <w:rFonts w:ascii="Arial" w:hAnsi="Arial" w:cs="Arial"/>
              </w:rPr>
              <w:t>7. Participar en nombre de la Dirección en proyectos de innovación y gestión del conocimiento, y otros afines que le sean designados.</w:t>
            </w:r>
          </w:p>
          <w:p w14:paraId="54736B42" w14:textId="778B3D44" w:rsidR="007700A8" w:rsidRPr="00606FCC" w:rsidRDefault="00C2119A" w:rsidP="00AE1FE6">
            <w:pPr>
              <w:jc w:val="both"/>
              <w:rPr>
                <w:rFonts w:ascii="Arial" w:hAnsi="Arial" w:cs="Arial"/>
              </w:rPr>
            </w:pPr>
            <w:r w:rsidRPr="00606FCC">
              <w:rPr>
                <w:rFonts w:ascii="Arial" w:hAnsi="Arial" w:cs="Arial"/>
              </w:rPr>
              <w:t>8. Atender los requerimientos de apoyo a las actividades de bienestar, clima, cultura y seguridad y salud en el trabajo que genere la Subdirección de Talento Humano.</w:t>
            </w:r>
          </w:p>
        </w:tc>
      </w:tr>
      <w:tr w:rsidR="007700A8" w:rsidRPr="00606FCC" w14:paraId="4114277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1B39C" w14:textId="77777777" w:rsidR="007700A8" w:rsidRPr="00606FCC" w:rsidRDefault="007700A8" w:rsidP="00AE1FE6">
            <w:pPr>
              <w:ind w:left="284"/>
              <w:jc w:val="center"/>
              <w:rPr>
                <w:rFonts w:ascii="Arial" w:hAnsi="Arial" w:cs="Arial"/>
                <w:b/>
              </w:rPr>
            </w:pPr>
            <w:r w:rsidRPr="00606FCC">
              <w:rPr>
                <w:rFonts w:ascii="Arial" w:hAnsi="Arial" w:cs="Arial"/>
                <w:b/>
                <w:bCs/>
              </w:rPr>
              <w:t>V. CONOCIMIENTOS BÁSICOS O ESENCIALES</w:t>
            </w:r>
          </w:p>
        </w:tc>
      </w:tr>
      <w:tr w:rsidR="007700A8" w:rsidRPr="00606FCC" w14:paraId="1814DA8C"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3A06E906" w14:textId="77777777" w:rsidR="00C2119A" w:rsidRPr="00606FCC" w:rsidRDefault="00C2119A" w:rsidP="00AE1FE6">
            <w:pPr>
              <w:jc w:val="both"/>
              <w:rPr>
                <w:rFonts w:ascii="Arial" w:hAnsi="Arial" w:cs="Arial"/>
              </w:rPr>
            </w:pPr>
            <w:r w:rsidRPr="00606FCC">
              <w:rPr>
                <w:rFonts w:ascii="Arial" w:hAnsi="Arial" w:cs="Arial"/>
              </w:rPr>
              <w:t>1. Normas que regulan el empleo público, la carrera administrativa y la gerencia pública (Ley 909 de 2004, Decreto 1227 de 2005 y reglamentarios, Decreto 1950 de 1973, Decreto 1567 de 1998, Decreto 760 de 2005, Decreto 785 de 2005, Decreto 2539 de 2005).</w:t>
            </w:r>
          </w:p>
          <w:p w14:paraId="36264BFE" w14:textId="77777777" w:rsidR="00C2119A" w:rsidRPr="00606FCC" w:rsidRDefault="00C2119A" w:rsidP="00AE1FE6">
            <w:pPr>
              <w:jc w:val="both"/>
              <w:rPr>
                <w:rFonts w:ascii="Arial" w:hAnsi="Arial" w:cs="Arial"/>
              </w:rPr>
            </w:pPr>
            <w:r w:rsidRPr="00606FCC">
              <w:rPr>
                <w:rFonts w:ascii="Arial" w:hAnsi="Arial" w:cs="Arial"/>
              </w:rPr>
              <w:t>2. Situaciones Administrativas, Jornada Laboral y Retiro.</w:t>
            </w:r>
          </w:p>
          <w:p w14:paraId="763E2DAE" w14:textId="77777777" w:rsidR="00C2119A" w:rsidRPr="00606FCC" w:rsidRDefault="00C2119A" w:rsidP="00AE1FE6">
            <w:pPr>
              <w:jc w:val="both"/>
              <w:rPr>
                <w:rFonts w:ascii="Arial" w:hAnsi="Arial" w:cs="Arial"/>
              </w:rPr>
            </w:pPr>
            <w:r w:rsidRPr="00606FCC">
              <w:rPr>
                <w:rFonts w:ascii="Arial" w:hAnsi="Arial" w:cs="Arial"/>
              </w:rPr>
              <w:t>3. Seguridad y Salud en el Trabajo.</w:t>
            </w:r>
          </w:p>
          <w:p w14:paraId="4A6B6751" w14:textId="77777777" w:rsidR="00C2119A" w:rsidRPr="00606FCC" w:rsidRDefault="00C2119A" w:rsidP="00AE1FE6">
            <w:pPr>
              <w:jc w:val="both"/>
              <w:rPr>
                <w:rFonts w:ascii="Arial" w:hAnsi="Arial" w:cs="Arial"/>
              </w:rPr>
            </w:pPr>
            <w:r w:rsidRPr="00606FCC">
              <w:rPr>
                <w:rFonts w:ascii="Arial" w:hAnsi="Arial" w:cs="Arial"/>
              </w:rPr>
              <w:t>4. Sistema General de Riesgos Laborales.</w:t>
            </w:r>
          </w:p>
          <w:p w14:paraId="1567790D" w14:textId="77777777" w:rsidR="00C2119A" w:rsidRPr="00606FCC" w:rsidRDefault="00C2119A" w:rsidP="00AE1FE6">
            <w:pPr>
              <w:jc w:val="both"/>
              <w:rPr>
                <w:rFonts w:ascii="Arial" w:hAnsi="Arial" w:cs="Arial"/>
              </w:rPr>
            </w:pPr>
            <w:r w:rsidRPr="00606FCC">
              <w:rPr>
                <w:rFonts w:ascii="Arial" w:hAnsi="Arial" w:cs="Arial"/>
              </w:rPr>
              <w:t>5. Formación basada en competencias.</w:t>
            </w:r>
          </w:p>
          <w:p w14:paraId="3D9BAD68" w14:textId="77777777" w:rsidR="00C2119A" w:rsidRPr="00606FCC" w:rsidRDefault="00C2119A" w:rsidP="00AE1FE6">
            <w:pPr>
              <w:jc w:val="both"/>
              <w:rPr>
                <w:rFonts w:ascii="Arial" w:hAnsi="Arial" w:cs="Arial"/>
              </w:rPr>
            </w:pPr>
            <w:r w:rsidRPr="00606FCC">
              <w:rPr>
                <w:rFonts w:ascii="Arial" w:hAnsi="Arial" w:cs="Arial"/>
              </w:rPr>
              <w:t>6. Plan Institucional de Capacitación, Bienestar y Estímulos.</w:t>
            </w:r>
          </w:p>
          <w:p w14:paraId="185845C7" w14:textId="77777777" w:rsidR="00C2119A" w:rsidRPr="00606FCC" w:rsidRDefault="00C2119A" w:rsidP="00AE1FE6">
            <w:pPr>
              <w:jc w:val="both"/>
              <w:rPr>
                <w:rFonts w:ascii="Arial" w:hAnsi="Arial" w:cs="Arial"/>
              </w:rPr>
            </w:pPr>
            <w:r w:rsidRPr="00606FCC">
              <w:rPr>
                <w:rFonts w:ascii="Arial" w:hAnsi="Arial" w:cs="Arial"/>
              </w:rPr>
              <w:t>7. Modelo Integrado de Planeación y Gestión - Gestión del Talento Humano.</w:t>
            </w:r>
          </w:p>
          <w:p w14:paraId="0D79925A" w14:textId="77777777" w:rsidR="00C2119A" w:rsidRPr="00606FCC" w:rsidRDefault="00C2119A" w:rsidP="00AE1FE6">
            <w:pPr>
              <w:jc w:val="both"/>
              <w:rPr>
                <w:rFonts w:ascii="Arial" w:hAnsi="Arial" w:cs="Arial"/>
              </w:rPr>
            </w:pPr>
            <w:r w:rsidRPr="00606FCC">
              <w:rPr>
                <w:rFonts w:ascii="Arial" w:hAnsi="Arial" w:cs="Arial"/>
              </w:rPr>
              <w:t>8. Técnicas de generación de informes técnicos y documentos.</w:t>
            </w:r>
          </w:p>
          <w:p w14:paraId="0BF03CDF" w14:textId="77777777" w:rsidR="00C2119A" w:rsidRPr="00606FCC" w:rsidRDefault="00C2119A" w:rsidP="00AE1FE6">
            <w:pPr>
              <w:jc w:val="both"/>
              <w:rPr>
                <w:rFonts w:ascii="Arial" w:hAnsi="Arial" w:cs="Arial"/>
              </w:rPr>
            </w:pPr>
            <w:r w:rsidRPr="00606FCC">
              <w:rPr>
                <w:rFonts w:ascii="Arial" w:hAnsi="Arial" w:cs="Arial"/>
              </w:rPr>
              <w:t>9. Sistema de gestión Integral.</w:t>
            </w:r>
          </w:p>
          <w:p w14:paraId="1A5BF701" w14:textId="77777777" w:rsidR="00C2119A" w:rsidRPr="00606FCC" w:rsidRDefault="00C2119A" w:rsidP="00AE1FE6">
            <w:pPr>
              <w:jc w:val="both"/>
              <w:rPr>
                <w:rFonts w:ascii="Arial" w:hAnsi="Arial" w:cs="Arial"/>
              </w:rPr>
            </w:pPr>
            <w:r w:rsidRPr="00606FCC">
              <w:rPr>
                <w:rFonts w:ascii="Arial" w:hAnsi="Arial" w:cs="Arial"/>
              </w:rPr>
              <w:t>10. Sistema de gestión documental.</w:t>
            </w:r>
          </w:p>
          <w:p w14:paraId="551F997C" w14:textId="77777777" w:rsidR="00C2119A" w:rsidRPr="00606FCC" w:rsidRDefault="00C2119A" w:rsidP="00AE1FE6">
            <w:pPr>
              <w:jc w:val="both"/>
              <w:rPr>
                <w:rFonts w:ascii="Arial" w:hAnsi="Arial" w:cs="Arial"/>
              </w:rPr>
            </w:pPr>
            <w:r w:rsidRPr="00606FCC">
              <w:rPr>
                <w:rFonts w:ascii="Arial" w:hAnsi="Arial" w:cs="Arial"/>
              </w:rPr>
              <w:t>11. Ofimática Básica.</w:t>
            </w:r>
          </w:p>
          <w:p w14:paraId="385005C3" w14:textId="77777777" w:rsidR="00C2119A" w:rsidRPr="00606FCC" w:rsidRDefault="00C2119A" w:rsidP="00AE1FE6">
            <w:pPr>
              <w:jc w:val="both"/>
              <w:rPr>
                <w:rFonts w:ascii="Arial" w:hAnsi="Arial" w:cs="Arial"/>
              </w:rPr>
            </w:pPr>
            <w:r w:rsidRPr="00606FCC">
              <w:rPr>
                <w:rFonts w:ascii="Arial" w:hAnsi="Arial" w:cs="Arial"/>
              </w:rPr>
              <w:t>12. Gestión Contractual.</w:t>
            </w:r>
          </w:p>
          <w:p w14:paraId="450CD359" w14:textId="7B8DB9A7" w:rsidR="007700A8" w:rsidRPr="00606FCC" w:rsidRDefault="00C2119A" w:rsidP="00AE1FE6">
            <w:pPr>
              <w:jc w:val="both"/>
              <w:rPr>
                <w:rFonts w:ascii="Arial" w:hAnsi="Arial" w:cs="Arial"/>
              </w:rPr>
            </w:pPr>
            <w:r w:rsidRPr="00606FCC">
              <w:rPr>
                <w:rFonts w:ascii="Arial" w:hAnsi="Arial" w:cs="Arial"/>
              </w:rPr>
              <w:t>13. Código Único Disciplinario</w:t>
            </w:r>
          </w:p>
        </w:tc>
      </w:tr>
      <w:tr w:rsidR="007700A8" w:rsidRPr="00606FCC" w14:paraId="6941978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10DED5" w14:textId="77777777" w:rsidR="007700A8" w:rsidRPr="00606FCC" w:rsidRDefault="007700A8" w:rsidP="00AE1FE6">
            <w:pPr>
              <w:ind w:left="284"/>
              <w:jc w:val="center"/>
              <w:rPr>
                <w:rFonts w:ascii="Arial" w:hAnsi="Arial" w:cs="Arial"/>
                <w:b/>
              </w:rPr>
            </w:pPr>
            <w:r w:rsidRPr="00606FCC">
              <w:rPr>
                <w:rFonts w:ascii="Arial" w:hAnsi="Arial" w:cs="Arial"/>
                <w:b/>
                <w:bCs/>
              </w:rPr>
              <w:t>VI. REQUISITOS DE ESTUDIO Y EXPERIENCIA</w:t>
            </w:r>
          </w:p>
        </w:tc>
      </w:tr>
      <w:tr w:rsidR="007700A8" w:rsidRPr="00606FCC" w14:paraId="791A0F4F"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DE8BD" w14:textId="77777777" w:rsidR="007700A8" w:rsidRPr="00606FCC" w:rsidRDefault="007700A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648F7" w14:textId="77777777" w:rsidR="007700A8" w:rsidRPr="00606FCC" w:rsidRDefault="007700A8" w:rsidP="00AE1FE6">
            <w:pPr>
              <w:ind w:left="284"/>
              <w:jc w:val="center"/>
              <w:rPr>
                <w:rFonts w:ascii="Arial" w:hAnsi="Arial" w:cs="Arial"/>
                <w:b/>
              </w:rPr>
            </w:pPr>
            <w:r w:rsidRPr="00606FCC">
              <w:rPr>
                <w:rFonts w:ascii="Arial" w:hAnsi="Arial" w:cs="Arial"/>
                <w:b/>
                <w:bCs/>
              </w:rPr>
              <w:t>Experiencia</w:t>
            </w:r>
          </w:p>
        </w:tc>
      </w:tr>
      <w:tr w:rsidR="007700A8" w:rsidRPr="00606FCC" w14:paraId="5E459315"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7CA32F8" w14:textId="77777777" w:rsidR="007700A8" w:rsidRPr="00606FCC" w:rsidRDefault="007700A8"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3125C3E" w14:textId="77777777" w:rsidR="007700A8" w:rsidRPr="00606FCC" w:rsidRDefault="007700A8" w:rsidP="00AE1FE6">
            <w:pPr>
              <w:snapToGrid w:val="0"/>
              <w:jc w:val="both"/>
              <w:rPr>
                <w:rFonts w:ascii="Arial" w:hAnsi="Arial" w:cs="Arial"/>
                <w:lang w:eastAsia="es-CO"/>
              </w:rPr>
            </w:pPr>
          </w:p>
          <w:p w14:paraId="715390D3" w14:textId="5AAC6158" w:rsidR="007700A8" w:rsidRPr="00606FCC" w:rsidRDefault="00CA1AC0" w:rsidP="00AE1FE6">
            <w:pPr>
              <w:snapToGrid w:val="0"/>
              <w:jc w:val="both"/>
              <w:rPr>
                <w:rFonts w:ascii="Arial" w:hAnsi="Arial" w:cs="Arial"/>
              </w:rPr>
            </w:pPr>
            <w:r w:rsidRPr="00606FCC">
              <w:rPr>
                <w:rFonts w:ascii="Arial" w:hAnsi="Arial" w:cs="Arial"/>
              </w:rPr>
              <w:t xml:space="preserve">Administración, Ingeniería Industrial y Afines, Psicología, Derecho y Afines. </w:t>
            </w:r>
          </w:p>
          <w:p w14:paraId="2DE7E078" w14:textId="77777777" w:rsidR="007700A8" w:rsidRPr="00606FCC" w:rsidRDefault="007700A8" w:rsidP="00AE1FE6">
            <w:pPr>
              <w:snapToGrid w:val="0"/>
              <w:jc w:val="both"/>
              <w:rPr>
                <w:rFonts w:ascii="Arial" w:hAnsi="Arial" w:cs="Arial"/>
              </w:rPr>
            </w:pPr>
          </w:p>
          <w:p w14:paraId="339B3223" w14:textId="77777777" w:rsidR="007700A8" w:rsidRPr="00606FCC" w:rsidRDefault="007700A8"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3DF3AAF" w14:textId="77777777" w:rsidR="007700A8" w:rsidRPr="00606FCC" w:rsidRDefault="007700A8" w:rsidP="00AE1FE6">
            <w:pPr>
              <w:snapToGrid w:val="0"/>
              <w:jc w:val="both"/>
              <w:rPr>
                <w:rFonts w:ascii="Arial" w:hAnsi="Arial" w:cs="Arial"/>
              </w:rPr>
            </w:pPr>
          </w:p>
          <w:p w14:paraId="05DB40D7" w14:textId="77777777" w:rsidR="007700A8" w:rsidRPr="00606FCC" w:rsidRDefault="007700A8"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75335D9" w14:textId="6C59CC0E" w:rsidR="007700A8" w:rsidRPr="00606FCC" w:rsidRDefault="00CA1AC0" w:rsidP="00AE1FE6">
            <w:pPr>
              <w:widowControl/>
              <w:autoSpaceDE/>
              <w:autoSpaceDN/>
              <w:jc w:val="both"/>
              <w:rPr>
                <w:rFonts w:ascii="Arial" w:hAnsi="Arial" w:cs="Arial"/>
                <w:lang w:eastAsia="es-CO"/>
              </w:rPr>
            </w:pPr>
            <w:r w:rsidRPr="00606FCC">
              <w:rPr>
                <w:rFonts w:ascii="Arial" w:hAnsi="Arial" w:cs="Arial"/>
              </w:rPr>
              <w:lastRenderedPageBreak/>
              <w:t xml:space="preserve">Veintiocho (28) </w:t>
            </w:r>
            <w:r w:rsidR="007700A8" w:rsidRPr="00606FCC">
              <w:rPr>
                <w:rFonts w:ascii="Arial" w:hAnsi="Arial" w:cs="Arial"/>
              </w:rPr>
              <w:t>meses de experiencia profesional relacionada.</w:t>
            </w:r>
          </w:p>
        </w:tc>
      </w:tr>
      <w:tr w:rsidR="007700A8" w:rsidRPr="00606FCC" w14:paraId="607F694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870E2" w14:textId="77777777" w:rsidR="007700A8" w:rsidRPr="00606FCC" w:rsidRDefault="007700A8" w:rsidP="00AE1FE6">
            <w:pPr>
              <w:ind w:left="284"/>
              <w:jc w:val="center"/>
              <w:rPr>
                <w:rFonts w:ascii="Arial" w:hAnsi="Arial" w:cs="Arial"/>
                <w:b/>
              </w:rPr>
            </w:pPr>
            <w:r w:rsidRPr="00606FCC">
              <w:rPr>
                <w:rFonts w:ascii="Arial" w:hAnsi="Arial" w:cs="Arial"/>
                <w:b/>
                <w:bCs/>
              </w:rPr>
              <w:t>ALTERNATIVA</w:t>
            </w:r>
          </w:p>
        </w:tc>
      </w:tr>
      <w:tr w:rsidR="007700A8" w:rsidRPr="00606FCC" w14:paraId="74DF2EF4"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717E6" w14:textId="77777777" w:rsidR="007700A8" w:rsidRPr="00606FCC" w:rsidRDefault="007700A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C8821" w14:textId="77777777" w:rsidR="007700A8" w:rsidRPr="00606FCC" w:rsidRDefault="007700A8" w:rsidP="00AE1FE6">
            <w:pPr>
              <w:ind w:left="284"/>
              <w:jc w:val="center"/>
              <w:rPr>
                <w:rFonts w:ascii="Arial" w:hAnsi="Arial" w:cs="Arial"/>
                <w:b/>
              </w:rPr>
            </w:pPr>
            <w:r w:rsidRPr="00606FCC">
              <w:rPr>
                <w:rFonts w:ascii="Arial" w:hAnsi="Arial" w:cs="Arial"/>
                <w:b/>
                <w:bCs/>
              </w:rPr>
              <w:t>Experiencia</w:t>
            </w:r>
          </w:p>
        </w:tc>
      </w:tr>
      <w:tr w:rsidR="007700A8" w:rsidRPr="00606FCC" w14:paraId="3E57A40C"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1194618" w14:textId="77777777" w:rsidR="007700A8" w:rsidRPr="00606FCC" w:rsidRDefault="007700A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1A2DF83" w14:textId="77777777" w:rsidR="007700A8" w:rsidRPr="00606FCC" w:rsidRDefault="007700A8" w:rsidP="00AE1FE6">
            <w:pPr>
              <w:jc w:val="both"/>
              <w:rPr>
                <w:rFonts w:ascii="Arial" w:hAnsi="Arial" w:cs="Arial"/>
                <w:lang w:eastAsia="es-CO"/>
              </w:rPr>
            </w:pPr>
          </w:p>
          <w:p w14:paraId="5C57A5AE" w14:textId="37ABD639" w:rsidR="007700A8" w:rsidRPr="00606FCC" w:rsidRDefault="00CA1AC0" w:rsidP="00AE1FE6">
            <w:pPr>
              <w:snapToGrid w:val="0"/>
              <w:jc w:val="both"/>
              <w:rPr>
                <w:rFonts w:ascii="Arial" w:hAnsi="Arial" w:cs="Arial"/>
              </w:rPr>
            </w:pPr>
            <w:r w:rsidRPr="00606FCC">
              <w:rPr>
                <w:rFonts w:ascii="Arial" w:hAnsi="Arial" w:cs="Arial"/>
              </w:rPr>
              <w:t>Administración, Ingeniería Industrial y Afines, Psicología, Derecho y Afines.</w:t>
            </w:r>
          </w:p>
          <w:p w14:paraId="297BF38E" w14:textId="77777777" w:rsidR="007700A8" w:rsidRPr="00606FCC" w:rsidRDefault="007700A8" w:rsidP="00AE1FE6">
            <w:pPr>
              <w:jc w:val="both"/>
              <w:rPr>
                <w:rFonts w:ascii="Arial" w:hAnsi="Arial" w:cs="Arial"/>
              </w:rPr>
            </w:pPr>
          </w:p>
          <w:p w14:paraId="133B6548" w14:textId="77777777" w:rsidR="007700A8" w:rsidRPr="00606FCC" w:rsidRDefault="007700A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8A934B3" w14:textId="44DC0835" w:rsidR="007700A8" w:rsidRPr="00606FCC" w:rsidRDefault="00CA1AC0" w:rsidP="00AE1FE6">
            <w:pPr>
              <w:snapToGrid w:val="0"/>
              <w:jc w:val="both"/>
              <w:rPr>
                <w:rFonts w:ascii="Arial" w:hAnsi="Arial" w:cs="Arial"/>
              </w:rPr>
            </w:pPr>
            <w:r w:rsidRPr="00606FCC">
              <w:rPr>
                <w:rFonts w:ascii="Arial" w:hAnsi="Arial" w:cs="Arial"/>
              </w:rPr>
              <w:t xml:space="preserve">Cincuenta y dos (52) </w:t>
            </w:r>
            <w:r w:rsidR="007700A8" w:rsidRPr="00606FCC">
              <w:rPr>
                <w:rFonts w:ascii="Arial" w:hAnsi="Arial" w:cs="Arial"/>
              </w:rPr>
              <w:t>meses de experiencia profesional relacionada.</w:t>
            </w:r>
          </w:p>
        </w:tc>
      </w:tr>
      <w:tr w:rsidR="007700A8" w:rsidRPr="00606FCC" w14:paraId="76397176"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33D4537" w14:textId="77777777" w:rsidR="007700A8" w:rsidRPr="00606FCC" w:rsidRDefault="007700A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0951531" w14:textId="77777777" w:rsidR="007700A8" w:rsidRPr="00606FCC" w:rsidRDefault="007700A8" w:rsidP="00AE1FE6">
            <w:pPr>
              <w:jc w:val="both"/>
              <w:rPr>
                <w:rFonts w:ascii="Arial" w:hAnsi="Arial" w:cs="Arial"/>
                <w:lang w:eastAsia="es-CO"/>
              </w:rPr>
            </w:pPr>
          </w:p>
          <w:p w14:paraId="1DF70294" w14:textId="49F3ED5D" w:rsidR="007700A8" w:rsidRPr="00606FCC" w:rsidRDefault="00CA1AC0" w:rsidP="00AE1FE6">
            <w:pPr>
              <w:jc w:val="both"/>
              <w:rPr>
                <w:rFonts w:ascii="Arial" w:hAnsi="Arial" w:cs="Arial"/>
              </w:rPr>
            </w:pPr>
            <w:r w:rsidRPr="00606FCC">
              <w:rPr>
                <w:rFonts w:ascii="Arial" w:hAnsi="Arial" w:cs="Arial"/>
              </w:rPr>
              <w:t>Administración, Ingeniería Industrial y Afines, Psicología, Derecho y Afines.</w:t>
            </w:r>
          </w:p>
          <w:p w14:paraId="47E5BE71" w14:textId="77777777" w:rsidR="007700A8" w:rsidRPr="00606FCC" w:rsidRDefault="007700A8" w:rsidP="00AE1FE6">
            <w:pPr>
              <w:jc w:val="both"/>
              <w:rPr>
                <w:rFonts w:ascii="Arial" w:hAnsi="Arial" w:cs="Arial"/>
              </w:rPr>
            </w:pPr>
          </w:p>
          <w:p w14:paraId="282AB578" w14:textId="77777777" w:rsidR="007700A8" w:rsidRPr="00606FCC" w:rsidRDefault="007700A8"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9807DEF" w14:textId="77777777" w:rsidR="007700A8" w:rsidRPr="00606FCC" w:rsidRDefault="007700A8" w:rsidP="00AE1FE6">
            <w:pPr>
              <w:jc w:val="both"/>
              <w:rPr>
                <w:rFonts w:ascii="Arial" w:hAnsi="Arial" w:cs="Arial"/>
              </w:rPr>
            </w:pPr>
          </w:p>
          <w:p w14:paraId="216BFC4A" w14:textId="77777777" w:rsidR="007700A8" w:rsidRPr="00606FCC" w:rsidRDefault="007700A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6BA5AC7" w14:textId="1DC1AEE3" w:rsidR="007700A8" w:rsidRPr="00606FCC" w:rsidRDefault="00CA1AC0" w:rsidP="00AE1FE6">
            <w:pPr>
              <w:snapToGrid w:val="0"/>
              <w:jc w:val="both"/>
              <w:rPr>
                <w:rFonts w:ascii="Arial" w:hAnsi="Arial" w:cs="Arial"/>
              </w:rPr>
            </w:pPr>
            <w:r w:rsidRPr="00606FCC">
              <w:rPr>
                <w:rFonts w:ascii="Arial" w:hAnsi="Arial" w:cs="Arial"/>
              </w:rPr>
              <w:t xml:space="preserve">Veintiocho (28) </w:t>
            </w:r>
            <w:r w:rsidR="007700A8" w:rsidRPr="00606FCC">
              <w:rPr>
                <w:rFonts w:ascii="Arial" w:hAnsi="Arial" w:cs="Arial"/>
              </w:rPr>
              <w:t>meses de experiencia profesional relacionada.</w:t>
            </w:r>
          </w:p>
        </w:tc>
      </w:tr>
      <w:tr w:rsidR="007700A8" w:rsidRPr="00606FCC" w14:paraId="517BFAA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BB3475D" w14:textId="14979E5C" w:rsidR="007700A8" w:rsidRPr="00606FCC" w:rsidRDefault="007700A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7A2F8DB" w14:textId="77777777" w:rsidR="00CA1AC0" w:rsidRPr="00606FCC" w:rsidRDefault="00CA1AC0" w:rsidP="00AE1FE6">
            <w:pPr>
              <w:snapToGrid w:val="0"/>
              <w:jc w:val="both"/>
              <w:rPr>
                <w:rFonts w:ascii="Arial" w:hAnsi="Arial" w:cs="Arial"/>
                <w:lang w:eastAsia="es-CO"/>
              </w:rPr>
            </w:pPr>
          </w:p>
          <w:p w14:paraId="6D62E3A7" w14:textId="757D2EEB" w:rsidR="007700A8" w:rsidRPr="00606FCC" w:rsidRDefault="00CA1AC0" w:rsidP="00AE1FE6">
            <w:pPr>
              <w:snapToGrid w:val="0"/>
              <w:jc w:val="both"/>
              <w:rPr>
                <w:rFonts w:ascii="Arial" w:hAnsi="Arial" w:cs="Arial"/>
              </w:rPr>
            </w:pPr>
            <w:r w:rsidRPr="00606FCC">
              <w:rPr>
                <w:rFonts w:ascii="Arial" w:hAnsi="Arial" w:cs="Arial"/>
              </w:rPr>
              <w:t>Administración, Ingeniería Industrial y Afines, Psicología, Derecho y Afines.</w:t>
            </w:r>
          </w:p>
          <w:p w14:paraId="05C4806C" w14:textId="77777777" w:rsidR="007700A8" w:rsidRPr="00606FCC" w:rsidRDefault="007700A8" w:rsidP="00AE1FE6">
            <w:pPr>
              <w:snapToGrid w:val="0"/>
              <w:jc w:val="both"/>
              <w:rPr>
                <w:rFonts w:ascii="Arial" w:hAnsi="Arial" w:cs="Arial"/>
              </w:rPr>
            </w:pPr>
          </w:p>
          <w:p w14:paraId="5E7F615C" w14:textId="77777777" w:rsidR="007700A8" w:rsidRPr="00606FCC" w:rsidRDefault="007700A8" w:rsidP="00AE1FE6">
            <w:pPr>
              <w:jc w:val="both"/>
              <w:rPr>
                <w:rFonts w:ascii="Arial" w:hAnsi="Arial" w:cs="Arial"/>
              </w:rPr>
            </w:pPr>
            <w:r w:rsidRPr="00606FCC">
              <w:rPr>
                <w:rFonts w:ascii="Arial" w:hAnsi="Arial" w:cs="Arial"/>
              </w:rPr>
              <w:t>Matrícula o Tarjeta profesional en los casos requeridos por la Ley.</w:t>
            </w:r>
          </w:p>
          <w:p w14:paraId="57C6F41E" w14:textId="77777777" w:rsidR="007700A8" w:rsidRPr="00606FCC" w:rsidRDefault="007700A8" w:rsidP="00AE1FE6">
            <w:pPr>
              <w:snapToGrid w:val="0"/>
              <w:jc w:val="both"/>
              <w:rPr>
                <w:rFonts w:ascii="Arial" w:hAnsi="Arial" w:cs="Arial"/>
              </w:rPr>
            </w:pPr>
          </w:p>
          <w:p w14:paraId="068FF9BF" w14:textId="77777777" w:rsidR="007700A8" w:rsidRPr="00606FCC" w:rsidRDefault="007700A8"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C6CB581" w14:textId="0EFD0DC4" w:rsidR="007700A8" w:rsidRPr="00606FCC" w:rsidRDefault="00CA1AC0" w:rsidP="00AE1FE6">
            <w:pPr>
              <w:snapToGrid w:val="0"/>
              <w:jc w:val="both"/>
              <w:rPr>
                <w:rFonts w:ascii="Arial" w:hAnsi="Arial" w:cs="Arial"/>
              </w:rPr>
            </w:pPr>
            <w:r w:rsidRPr="00606FCC">
              <w:rPr>
                <w:rFonts w:ascii="Arial" w:hAnsi="Arial" w:cs="Arial"/>
              </w:rPr>
              <w:t xml:space="preserve">Cuarenta (40) </w:t>
            </w:r>
            <w:r w:rsidR="007700A8" w:rsidRPr="00606FCC">
              <w:rPr>
                <w:rFonts w:ascii="Arial" w:hAnsi="Arial" w:cs="Arial"/>
              </w:rPr>
              <w:t>meses de experiencia profesional relacionada.</w:t>
            </w:r>
          </w:p>
        </w:tc>
      </w:tr>
    </w:tbl>
    <w:p w14:paraId="23DA5811" w14:textId="4FF8ED55" w:rsidR="00A3248A" w:rsidRDefault="00A3248A" w:rsidP="00AE1FE6">
      <w:pPr>
        <w:adjustRightInd w:val="0"/>
        <w:ind w:left="284"/>
        <w:jc w:val="both"/>
        <w:rPr>
          <w:rFonts w:ascii="Arial" w:hAnsi="Arial" w:cs="Arial"/>
          <w:highlight w:val="yellow"/>
        </w:rPr>
      </w:pPr>
    </w:p>
    <w:p w14:paraId="1BB5B1F8" w14:textId="29E6B8E0" w:rsidR="009F2B51" w:rsidRDefault="009F2B51" w:rsidP="00AE1FE6">
      <w:pPr>
        <w:adjustRightInd w:val="0"/>
        <w:ind w:left="284"/>
        <w:jc w:val="both"/>
        <w:rPr>
          <w:rFonts w:ascii="Arial" w:hAnsi="Arial" w:cs="Arial"/>
          <w:highlight w:val="yellow"/>
        </w:rPr>
      </w:pPr>
    </w:p>
    <w:p w14:paraId="134F45D7" w14:textId="62DBD239" w:rsidR="009F2B51" w:rsidRDefault="009F2B51" w:rsidP="00AE1FE6">
      <w:pPr>
        <w:adjustRightInd w:val="0"/>
        <w:ind w:left="284"/>
        <w:jc w:val="both"/>
        <w:rPr>
          <w:rFonts w:ascii="Arial" w:hAnsi="Arial" w:cs="Arial"/>
          <w:highlight w:val="yellow"/>
        </w:rPr>
      </w:pPr>
    </w:p>
    <w:p w14:paraId="261CAD93" w14:textId="4CE8AA92" w:rsidR="009F2B51" w:rsidRDefault="009F2B51" w:rsidP="00AE1FE6">
      <w:pPr>
        <w:adjustRightInd w:val="0"/>
        <w:ind w:left="284"/>
        <w:jc w:val="both"/>
        <w:rPr>
          <w:rFonts w:ascii="Arial" w:hAnsi="Arial" w:cs="Arial"/>
          <w:highlight w:val="yellow"/>
        </w:rPr>
      </w:pPr>
    </w:p>
    <w:p w14:paraId="14E475FD" w14:textId="015B2999" w:rsidR="009F2B51" w:rsidRDefault="009F2B51" w:rsidP="00AE1FE6">
      <w:pPr>
        <w:adjustRightInd w:val="0"/>
        <w:ind w:left="284"/>
        <w:jc w:val="both"/>
        <w:rPr>
          <w:rFonts w:ascii="Arial" w:hAnsi="Arial" w:cs="Arial"/>
          <w:highlight w:val="yellow"/>
        </w:rPr>
      </w:pPr>
    </w:p>
    <w:p w14:paraId="215771E7" w14:textId="494AD11A" w:rsidR="009F2B51" w:rsidRDefault="009F2B51" w:rsidP="00AE1FE6">
      <w:pPr>
        <w:adjustRightInd w:val="0"/>
        <w:ind w:left="284"/>
        <w:jc w:val="both"/>
        <w:rPr>
          <w:rFonts w:ascii="Arial" w:hAnsi="Arial" w:cs="Arial"/>
          <w:highlight w:val="yellow"/>
        </w:rPr>
      </w:pPr>
    </w:p>
    <w:p w14:paraId="56449EDF" w14:textId="42BAC762" w:rsidR="009F2B51" w:rsidRDefault="009F2B51" w:rsidP="00AE1FE6">
      <w:pPr>
        <w:adjustRightInd w:val="0"/>
        <w:ind w:left="284"/>
        <w:jc w:val="both"/>
        <w:rPr>
          <w:rFonts w:ascii="Arial" w:hAnsi="Arial" w:cs="Arial"/>
          <w:highlight w:val="yellow"/>
        </w:rPr>
      </w:pPr>
    </w:p>
    <w:p w14:paraId="127FD425" w14:textId="5013265D" w:rsidR="009F2B51" w:rsidRDefault="009F2B51" w:rsidP="00AE1FE6">
      <w:pPr>
        <w:adjustRightInd w:val="0"/>
        <w:ind w:left="284"/>
        <w:jc w:val="both"/>
        <w:rPr>
          <w:rFonts w:ascii="Arial" w:hAnsi="Arial" w:cs="Arial"/>
          <w:highlight w:val="yellow"/>
        </w:rPr>
      </w:pPr>
    </w:p>
    <w:p w14:paraId="09B39442" w14:textId="717CE0E2" w:rsidR="009F2B51" w:rsidRDefault="009F2B51" w:rsidP="00AE1FE6">
      <w:pPr>
        <w:adjustRightInd w:val="0"/>
        <w:ind w:left="284"/>
        <w:jc w:val="both"/>
        <w:rPr>
          <w:rFonts w:ascii="Arial" w:hAnsi="Arial" w:cs="Arial"/>
          <w:highlight w:val="yellow"/>
        </w:rPr>
      </w:pPr>
    </w:p>
    <w:p w14:paraId="5ECC2427" w14:textId="26658069" w:rsidR="009F2B51" w:rsidRDefault="009F2B51" w:rsidP="00AE1FE6">
      <w:pPr>
        <w:adjustRightInd w:val="0"/>
        <w:ind w:left="284"/>
        <w:jc w:val="both"/>
        <w:rPr>
          <w:rFonts w:ascii="Arial" w:hAnsi="Arial" w:cs="Arial"/>
          <w:highlight w:val="yellow"/>
        </w:rPr>
      </w:pPr>
    </w:p>
    <w:p w14:paraId="1EFC0820" w14:textId="3DDDFEE4" w:rsidR="009F2B51" w:rsidRDefault="009F2B51" w:rsidP="00AE1FE6">
      <w:pPr>
        <w:adjustRightInd w:val="0"/>
        <w:ind w:left="284"/>
        <w:jc w:val="both"/>
        <w:rPr>
          <w:rFonts w:ascii="Arial" w:hAnsi="Arial" w:cs="Arial"/>
          <w:highlight w:val="yellow"/>
        </w:rPr>
      </w:pPr>
    </w:p>
    <w:p w14:paraId="08885323" w14:textId="6062E943" w:rsidR="009F2B51" w:rsidRDefault="009F2B51" w:rsidP="00AE1FE6">
      <w:pPr>
        <w:adjustRightInd w:val="0"/>
        <w:ind w:left="284"/>
        <w:jc w:val="both"/>
        <w:rPr>
          <w:rFonts w:ascii="Arial" w:hAnsi="Arial" w:cs="Arial"/>
          <w:highlight w:val="yellow"/>
        </w:rPr>
      </w:pPr>
    </w:p>
    <w:p w14:paraId="4D9B9757" w14:textId="3F931EA9" w:rsidR="009F2B51" w:rsidRDefault="009F2B51" w:rsidP="00AE1FE6">
      <w:pPr>
        <w:adjustRightInd w:val="0"/>
        <w:ind w:left="284"/>
        <w:jc w:val="both"/>
        <w:rPr>
          <w:rFonts w:ascii="Arial" w:hAnsi="Arial" w:cs="Arial"/>
          <w:highlight w:val="yellow"/>
        </w:rPr>
      </w:pPr>
    </w:p>
    <w:p w14:paraId="0A0C1449" w14:textId="1FEABE8A" w:rsidR="009F2B51" w:rsidRDefault="009F2B51" w:rsidP="00AE1FE6">
      <w:pPr>
        <w:adjustRightInd w:val="0"/>
        <w:ind w:left="284"/>
        <w:jc w:val="both"/>
        <w:rPr>
          <w:rFonts w:ascii="Arial" w:hAnsi="Arial" w:cs="Arial"/>
          <w:highlight w:val="yellow"/>
        </w:rPr>
      </w:pPr>
    </w:p>
    <w:p w14:paraId="0B9C801D" w14:textId="3CC3B30F" w:rsidR="009F2B51" w:rsidRDefault="009F2B51" w:rsidP="00AE1FE6">
      <w:pPr>
        <w:adjustRightInd w:val="0"/>
        <w:ind w:left="284"/>
        <w:jc w:val="both"/>
        <w:rPr>
          <w:rFonts w:ascii="Arial" w:hAnsi="Arial" w:cs="Arial"/>
          <w:highlight w:val="yellow"/>
        </w:rPr>
      </w:pPr>
    </w:p>
    <w:p w14:paraId="3AB9156D" w14:textId="4735B7A0" w:rsidR="009F2B51" w:rsidRDefault="009F2B51" w:rsidP="00AE1FE6">
      <w:pPr>
        <w:adjustRightInd w:val="0"/>
        <w:ind w:left="284"/>
        <w:jc w:val="both"/>
        <w:rPr>
          <w:rFonts w:ascii="Arial" w:hAnsi="Arial" w:cs="Arial"/>
          <w:highlight w:val="yellow"/>
        </w:rPr>
      </w:pPr>
    </w:p>
    <w:p w14:paraId="72D25A47" w14:textId="32FA8CDB" w:rsidR="009F2B51" w:rsidRDefault="009F2B51" w:rsidP="00AE1FE6">
      <w:pPr>
        <w:adjustRightInd w:val="0"/>
        <w:ind w:left="284"/>
        <w:jc w:val="both"/>
        <w:rPr>
          <w:rFonts w:ascii="Arial" w:hAnsi="Arial" w:cs="Arial"/>
          <w:highlight w:val="yellow"/>
        </w:rPr>
      </w:pPr>
    </w:p>
    <w:p w14:paraId="50FA7198" w14:textId="0474324E" w:rsidR="009F2B51" w:rsidRDefault="009F2B51" w:rsidP="00AE1FE6">
      <w:pPr>
        <w:adjustRightInd w:val="0"/>
        <w:ind w:left="284"/>
        <w:jc w:val="both"/>
        <w:rPr>
          <w:rFonts w:ascii="Arial" w:hAnsi="Arial" w:cs="Arial"/>
          <w:highlight w:val="yellow"/>
        </w:rPr>
      </w:pPr>
    </w:p>
    <w:p w14:paraId="78BA8425" w14:textId="5B15D184" w:rsidR="009F2B51" w:rsidRDefault="009F2B51" w:rsidP="00AE1FE6">
      <w:pPr>
        <w:adjustRightInd w:val="0"/>
        <w:ind w:left="284"/>
        <w:jc w:val="both"/>
        <w:rPr>
          <w:rFonts w:ascii="Arial" w:hAnsi="Arial" w:cs="Arial"/>
          <w:highlight w:val="yellow"/>
        </w:rPr>
      </w:pPr>
    </w:p>
    <w:p w14:paraId="6F139BE7" w14:textId="71D98E59" w:rsidR="009F2B51" w:rsidRDefault="009F2B51" w:rsidP="00AE1FE6">
      <w:pPr>
        <w:adjustRightInd w:val="0"/>
        <w:ind w:left="284"/>
        <w:jc w:val="both"/>
        <w:rPr>
          <w:rFonts w:ascii="Arial" w:hAnsi="Arial" w:cs="Arial"/>
          <w:highlight w:val="yellow"/>
        </w:rPr>
      </w:pPr>
    </w:p>
    <w:p w14:paraId="4236EC16" w14:textId="0DA7AD17" w:rsidR="009F2B51" w:rsidRDefault="009F2B51" w:rsidP="00AE1FE6">
      <w:pPr>
        <w:adjustRightInd w:val="0"/>
        <w:ind w:left="284"/>
        <w:jc w:val="both"/>
        <w:rPr>
          <w:rFonts w:ascii="Arial" w:hAnsi="Arial" w:cs="Arial"/>
          <w:highlight w:val="yellow"/>
        </w:rPr>
      </w:pPr>
    </w:p>
    <w:p w14:paraId="74A8075F" w14:textId="142B7E08" w:rsidR="009F2B51" w:rsidRDefault="009F2B51" w:rsidP="00AE1FE6">
      <w:pPr>
        <w:adjustRightInd w:val="0"/>
        <w:ind w:left="284"/>
        <w:jc w:val="both"/>
        <w:rPr>
          <w:rFonts w:ascii="Arial" w:hAnsi="Arial" w:cs="Arial"/>
          <w:highlight w:val="yellow"/>
        </w:rPr>
      </w:pPr>
    </w:p>
    <w:p w14:paraId="638EC40F" w14:textId="77777777" w:rsidR="009F2B51" w:rsidRPr="00606FCC" w:rsidRDefault="009F2B5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9538D9" w:rsidRPr="00606FCC" w14:paraId="61B3FDD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A8815AA" w14:textId="4C2C1DE0" w:rsidR="009538D9" w:rsidRPr="00606FCC" w:rsidRDefault="009538D9" w:rsidP="00AE1FE6">
            <w:pPr>
              <w:ind w:left="284"/>
              <w:rPr>
                <w:rFonts w:ascii="Arial" w:hAnsi="Arial" w:cs="Arial"/>
                <w:bCs/>
                <w:caps/>
                <w:sz w:val="10"/>
                <w:szCs w:val="10"/>
              </w:rPr>
            </w:pPr>
            <w:r w:rsidRPr="00C26567">
              <w:rPr>
                <w:rFonts w:ascii="Arial" w:hAnsi="Arial" w:cs="Arial"/>
                <w:bCs/>
                <w:caps/>
                <w:color w:val="FFFF00"/>
                <w:sz w:val="10"/>
                <w:szCs w:val="10"/>
              </w:rPr>
              <w:t>ID 521 - VACANTE TEMPORAL. Titular ORIANA NATHALY SALAZAR BELTRAN - CC 53122396 - ECONOMIA - ESPECIALIZACION EN GESTION DE DESARROLLO ADMINISTRATIVO</w:t>
            </w:r>
          </w:p>
        </w:tc>
      </w:tr>
      <w:tr w:rsidR="009538D9" w:rsidRPr="00606FCC" w14:paraId="5EB06E8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CF359" w14:textId="77777777" w:rsidR="009538D9" w:rsidRPr="00606FCC" w:rsidRDefault="009538D9"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9538D9" w:rsidRPr="00606FCC" w14:paraId="329008F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E1388" w14:textId="77777777" w:rsidR="009538D9" w:rsidRPr="00606FCC" w:rsidRDefault="009538D9" w:rsidP="00AE1FE6">
            <w:pPr>
              <w:ind w:left="284"/>
              <w:jc w:val="center"/>
              <w:rPr>
                <w:rFonts w:ascii="Arial" w:hAnsi="Arial" w:cs="Arial"/>
                <w:b/>
                <w:caps/>
              </w:rPr>
            </w:pPr>
            <w:r w:rsidRPr="00606FCC">
              <w:rPr>
                <w:rFonts w:ascii="Arial" w:hAnsi="Arial" w:cs="Arial"/>
                <w:b/>
                <w:bCs/>
                <w:caps/>
              </w:rPr>
              <w:t>iII. PROPÓSITO PRINCIPAL</w:t>
            </w:r>
          </w:p>
        </w:tc>
      </w:tr>
      <w:tr w:rsidR="00606FCC" w:rsidRPr="00606FCC" w14:paraId="0F978E30" w14:textId="77777777" w:rsidTr="00521EB9">
        <w:trPr>
          <w:trHeight w:val="110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AB5E824" w14:textId="46B144A3" w:rsidR="009538D9" w:rsidRPr="00606FCC" w:rsidRDefault="009538D9" w:rsidP="00AE1FE6">
            <w:pPr>
              <w:jc w:val="both"/>
              <w:rPr>
                <w:rFonts w:ascii="Arial" w:hAnsi="Arial" w:cs="Arial"/>
              </w:rPr>
            </w:pPr>
            <w:r w:rsidRPr="00606FCC">
              <w:rPr>
                <w:rFonts w:ascii="Arial" w:hAnsi="Arial" w:cs="Arial"/>
              </w:rPr>
              <w:t>Elaborar e implementar herramientas y documentos para el monitoreo y la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9538D9" w:rsidRPr="00606FCC" w14:paraId="7B6C19C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68A80" w14:textId="77777777" w:rsidR="009538D9" w:rsidRPr="00606FCC" w:rsidRDefault="009538D9" w:rsidP="00AE1FE6">
            <w:pPr>
              <w:ind w:left="284"/>
              <w:jc w:val="center"/>
              <w:rPr>
                <w:rFonts w:ascii="Arial" w:hAnsi="Arial" w:cs="Arial"/>
                <w:b/>
              </w:rPr>
            </w:pPr>
            <w:r w:rsidRPr="00606FCC">
              <w:rPr>
                <w:rFonts w:ascii="Arial" w:hAnsi="Arial" w:cs="Arial"/>
                <w:b/>
                <w:bCs/>
              </w:rPr>
              <w:t>IV. DESCRIPCIÓN DE FUNCIONES ESENCIALES</w:t>
            </w:r>
          </w:p>
        </w:tc>
      </w:tr>
      <w:tr w:rsidR="009538D9" w:rsidRPr="00606FCC" w14:paraId="6E74912A" w14:textId="77777777" w:rsidTr="00C26567">
        <w:trPr>
          <w:trHeight w:val="28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D4A40C4" w14:textId="1936044B" w:rsidR="009538D9" w:rsidRPr="00606FCC" w:rsidRDefault="009538D9" w:rsidP="00AE1FE6">
            <w:pPr>
              <w:jc w:val="both"/>
              <w:rPr>
                <w:rFonts w:ascii="Arial" w:hAnsi="Arial" w:cs="Arial"/>
              </w:rPr>
            </w:pPr>
            <w:r w:rsidRPr="00606FCC">
              <w:rPr>
                <w:rFonts w:ascii="Arial" w:hAnsi="Arial" w:cs="Arial"/>
              </w:rPr>
              <w:t>1. Realizar proyecciones de metas físicas y financieras con el fin de elaborar la planeación anual de la Dirección de Transferencias Monetarias.</w:t>
            </w:r>
          </w:p>
          <w:p w14:paraId="54A390F1" w14:textId="77777777" w:rsidR="009538D9" w:rsidRPr="00606FCC" w:rsidRDefault="009538D9" w:rsidP="00AE1FE6">
            <w:pPr>
              <w:jc w:val="both"/>
              <w:rPr>
                <w:rFonts w:ascii="Arial" w:hAnsi="Arial" w:cs="Arial"/>
              </w:rPr>
            </w:pPr>
            <w:r w:rsidRPr="00606FCC">
              <w:rPr>
                <w:rFonts w:ascii="Arial" w:hAnsi="Arial" w:cs="Arial"/>
              </w:rPr>
              <w:t>2. Elaborar análisis estadísticos sobre los resultados operativos de la Dirección de Transferencias Monetarias que aporten a la toma de decisiones técnicas.</w:t>
            </w:r>
          </w:p>
          <w:p w14:paraId="21FC6391" w14:textId="77777777" w:rsidR="009538D9" w:rsidRPr="00606FCC" w:rsidRDefault="009538D9" w:rsidP="00AE1FE6">
            <w:pPr>
              <w:jc w:val="both"/>
              <w:rPr>
                <w:rFonts w:ascii="Arial" w:hAnsi="Arial" w:cs="Arial"/>
              </w:rPr>
            </w:pPr>
            <w:r w:rsidRPr="00606FCC">
              <w:rPr>
                <w:rFonts w:ascii="Arial" w:hAnsi="Arial" w:cs="Arial"/>
              </w:rPr>
              <w:t>3. Generar reportes cuantitativos sobre los resultados y avances de los indicadores operativos de la Dirección de Transferencias Monetarias, con el fin de monitorear la gestión institucional.</w:t>
            </w:r>
          </w:p>
          <w:p w14:paraId="6A84685F" w14:textId="6A118058" w:rsidR="009538D9" w:rsidRPr="00606FCC" w:rsidRDefault="009538D9" w:rsidP="00AE1FE6">
            <w:pPr>
              <w:jc w:val="both"/>
              <w:rPr>
                <w:rFonts w:ascii="Arial" w:hAnsi="Arial" w:cs="Arial"/>
              </w:rPr>
            </w:pPr>
            <w:r w:rsidRPr="00606FCC">
              <w:rPr>
                <w:rFonts w:ascii="Arial" w:hAnsi="Arial" w:cs="Arial"/>
              </w:rPr>
              <w:t xml:space="preserve">4. Gestionar el diseño de instrumentos de seguimiento a los procesos operativos de la Dirección de Transferencias Monetarias, con el </w:t>
            </w:r>
            <w:r w:rsidR="00490F58" w:rsidRPr="00606FCC">
              <w:rPr>
                <w:rFonts w:ascii="Arial" w:hAnsi="Arial" w:cs="Arial"/>
              </w:rPr>
              <w:t>propósito</w:t>
            </w:r>
            <w:r w:rsidRPr="00606FCC">
              <w:rPr>
                <w:rFonts w:ascii="Arial" w:hAnsi="Arial" w:cs="Arial"/>
              </w:rPr>
              <w:t xml:space="preserve"> de monitorear el avance de la gestión.</w:t>
            </w:r>
          </w:p>
          <w:p w14:paraId="74A4F547" w14:textId="77777777" w:rsidR="009538D9" w:rsidRPr="00606FCC" w:rsidRDefault="009538D9" w:rsidP="00AE1FE6">
            <w:pPr>
              <w:jc w:val="both"/>
              <w:rPr>
                <w:rFonts w:ascii="Arial" w:hAnsi="Arial" w:cs="Arial"/>
              </w:rPr>
            </w:pPr>
            <w:r w:rsidRPr="00606FCC">
              <w:rPr>
                <w:rFonts w:ascii="Arial" w:hAnsi="Arial" w:cs="Arial"/>
              </w:rPr>
              <w:t>5. Suministrar información estadística sobre la gestión realizada por la Dirección de Transferencias Monetarias, con el fin de socializar datos pertinentes para el desarrollo de la gestión.</w:t>
            </w:r>
          </w:p>
          <w:p w14:paraId="77628CCA" w14:textId="6679E333" w:rsidR="009538D9" w:rsidRPr="00606FCC" w:rsidRDefault="009538D9" w:rsidP="00AE1FE6">
            <w:pPr>
              <w:jc w:val="both"/>
              <w:rPr>
                <w:rFonts w:ascii="Arial" w:hAnsi="Arial" w:cs="Arial"/>
              </w:rPr>
            </w:pPr>
            <w:r w:rsidRPr="00606FCC">
              <w:rPr>
                <w:rFonts w:ascii="Arial" w:hAnsi="Arial" w:cs="Arial"/>
              </w:rPr>
              <w:t xml:space="preserve">6. Asistir a la dependencia en la documentación de los procesos relacionados con el seguimiento y monitoreo y la realización de operaciones estadísticas, con el fin de que sirvan de </w:t>
            </w:r>
            <w:r w:rsidR="00490F58" w:rsidRPr="00606FCC">
              <w:rPr>
                <w:rFonts w:ascii="Arial" w:hAnsi="Arial" w:cs="Arial"/>
              </w:rPr>
              <w:t>guía</w:t>
            </w:r>
            <w:r w:rsidRPr="00606FCC">
              <w:rPr>
                <w:rFonts w:ascii="Arial" w:hAnsi="Arial" w:cs="Arial"/>
              </w:rPr>
              <w:t xml:space="preserve"> de consulta en la gestión.</w:t>
            </w:r>
          </w:p>
          <w:p w14:paraId="4D526EE1" w14:textId="6D7511C3" w:rsidR="009538D9" w:rsidRPr="00606FCC" w:rsidRDefault="009538D9" w:rsidP="00AE1FE6">
            <w:pPr>
              <w:jc w:val="both"/>
              <w:rPr>
                <w:rFonts w:ascii="Arial" w:hAnsi="Arial" w:cs="Arial"/>
              </w:rPr>
            </w:pPr>
            <w:r w:rsidRPr="00606FCC">
              <w:rPr>
                <w:rFonts w:ascii="Arial" w:hAnsi="Arial" w:cs="Arial"/>
              </w:rPr>
              <w:t xml:space="preserve">7. Acompañar en el seguimiento operativo a nivel territorial, con el objetivo de medir el avance de la gestión. </w:t>
            </w:r>
          </w:p>
        </w:tc>
      </w:tr>
      <w:tr w:rsidR="009538D9" w:rsidRPr="00606FCC" w14:paraId="460C363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1F9E3" w14:textId="77777777" w:rsidR="009538D9" w:rsidRPr="00606FCC" w:rsidRDefault="009538D9" w:rsidP="00AE1FE6">
            <w:pPr>
              <w:ind w:left="284"/>
              <w:jc w:val="center"/>
              <w:rPr>
                <w:rFonts w:ascii="Arial" w:hAnsi="Arial" w:cs="Arial"/>
                <w:b/>
              </w:rPr>
            </w:pPr>
            <w:r w:rsidRPr="00606FCC">
              <w:rPr>
                <w:rFonts w:ascii="Arial" w:hAnsi="Arial" w:cs="Arial"/>
                <w:b/>
                <w:bCs/>
              </w:rPr>
              <w:t>V. CONOCIMIENTOS BÁSICOS O ESENCIALES</w:t>
            </w:r>
          </w:p>
        </w:tc>
      </w:tr>
      <w:tr w:rsidR="009538D9" w:rsidRPr="00606FCC" w14:paraId="247FE182"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2F699BF5" w14:textId="6098054D" w:rsidR="006803D7" w:rsidRPr="00606FCC" w:rsidRDefault="006803D7" w:rsidP="00AE1FE6">
            <w:pPr>
              <w:jc w:val="both"/>
              <w:rPr>
                <w:rFonts w:ascii="Arial" w:hAnsi="Arial" w:cs="Arial"/>
              </w:rPr>
            </w:pPr>
            <w:r w:rsidRPr="00606FCC">
              <w:rPr>
                <w:rFonts w:ascii="Arial" w:hAnsi="Arial" w:cs="Arial"/>
              </w:rPr>
              <w:t>1. Diseño y formulación de políticas públicas, planes, programas y proyectos.</w:t>
            </w:r>
          </w:p>
          <w:p w14:paraId="0190CAF1" w14:textId="77777777" w:rsidR="006803D7" w:rsidRPr="00606FCC" w:rsidRDefault="006803D7"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2AC63739" w14:textId="77777777" w:rsidR="006803D7" w:rsidRPr="00606FCC" w:rsidRDefault="006803D7" w:rsidP="00AE1FE6">
            <w:pPr>
              <w:jc w:val="both"/>
              <w:rPr>
                <w:rFonts w:ascii="Arial" w:hAnsi="Arial" w:cs="Arial"/>
              </w:rPr>
            </w:pPr>
            <w:r w:rsidRPr="00606FCC">
              <w:rPr>
                <w:rFonts w:ascii="Arial" w:hAnsi="Arial" w:cs="Arial"/>
              </w:rPr>
              <w:t>3. Instrumentos de focalización del gasto público.</w:t>
            </w:r>
          </w:p>
          <w:p w14:paraId="11415DFA" w14:textId="77777777" w:rsidR="006803D7" w:rsidRPr="00606FCC" w:rsidRDefault="006803D7" w:rsidP="00AE1FE6">
            <w:pPr>
              <w:jc w:val="both"/>
              <w:rPr>
                <w:rFonts w:ascii="Arial" w:hAnsi="Arial" w:cs="Arial"/>
              </w:rPr>
            </w:pPr>
            <w:r w:rsidRPr="00606FCC">
              <w:rPr>
                <w:rFonts w:ascii="Arial" w:hAnsi="Arial" w:cs="Arial"/>
              </w:rPr>
              <w:t>4. Documentos CONPES aplicables.</w:t>
            </w:r>
          </w:p>
          <w:p w14:paraId="13BEFDC0" w14:textId="77777777" w:rsidR="006803D7" w:rsidRPr="00606FCC" w:rsidRDefault="006803D7" w:rsidP="00AE1FE6">
            <w:pPr>
              <w:jc w:val="both"/>
              <w:rPr>
                <w:rFonts w:ascii="Arial" w:hAnsi="Arial" w:cs="Arial"/>
              </w:rPr>
            </w:pPr>
            <w:r w:rsidRPr="00606FCC">
              <w:rPr>
                <w:rFonts w:ascii="Arial" w:hAnsi="Arial" w:cs="Arial"/>
              </w:rPr>
              <w:t>5. Vulnerabilidad, pobreza extrema y políticas sociales.</w:t>
            </w:r>
          </w:p>
          <w:p w14:paraId="21197A3E" w14:textId="77777777" w:rsidR="006803D7" w:rsidRPr="00606FCC" w:rsidRDefault="006803D7" w:rsidP="00AE1FE6">
            <w:pPr>
              <w:jc w:val="both"/>
              <w:rPr>
                <w:rFonts w:ascii="Arial" w:hAnsi="Arial" w:cs="Arial"/>
              </w:rPr>
            </w:pPr>
            <w:r w:rsidRPr="00606FCC">
              <w:rPr>
                <w:rFonts w:ascii="Arial" w:hAnsi="Arial" w:cs="Arial"/>
              </w:rPr>
              <w:t>6. Índices para la medición de la pobreza en Colombia.</w:t>
            </w:r>
          </w:p>
          <w:p w14:paraId="6973634A" w14:textId="77777777" w:rsidR="006803D7" w:rsidRPr="00606FCC" w:rsidRDefault="006803D7" w:rsidP="00AE1FE6">
            <w:pPr>
              <w:jc w:val="both"/>
              <w:rPr>
                <w:rFonts w:ascii="Arial" w:hAnsi="Arial" w:cs="Arial"/>
              </w:rPr>
            </w:pPr>
            <w:r w:rsidRPr="00606FCC">
              <w:rPr>
                <w:rFonts w:ascii="Arial" w:hAnsi="Arial" w:cs="Arial"/>
              </w:rPr>
              <w:t>7. Enfoque diferencial: Grupos de especial protección constitucional.</w:t>
            </w:r>
          </w:p>
          <w:p w14:paraId="0AB51060" w14:textId="5C662F15" w:rsidR="006803D7" w:rsidRPr="00606FCC" w:rsidRDefault="006803D7" w:rsidP="00AE1FE6">
            <w:pPr>
              <w:jc w:val="both"/>
              <w:rPr>
                <w:rFonts w:ascii="Arial" w:hAnsi="Arial" w:cs="Arial"/>
              </w:rPr>
            </w:pPr>
            <w:r w:rsidRPr="00606FCC">
              <w:rPr>
                <w:rFonts w:ascii="Arial" w:hAnsi="Arial" w:cs="Arial"/>
              </w:rPr>
              <w:t>8. Políticas sobre pro</w:t>
            </w:r>
            <w:r w:rsidR="009C7255" w:rsidRPr="00606FCC">
              <w:rPr>
                <w:rFonts w:ascii="Arial" w:hAnsi="Arial" w:cs="Arial"/>
              </w:rPr>
              <w:t>tección social (Transferencias monetarias</w:t>
            </w:r>
            <w:r w:rsidRPr="00606FCC">
              <w:rPr>
                <w:rFonts w:ascii="Arial" w:hAnsi="Arial" w:cs="Arial"/>
              </w:rPr>
              <w:t>).</w:t>
            </w:r>
          </w:p>
          <w:p w14:paraId="5F41DFAE" w14:textId="77777777" w:rsidR="006803D7" w:rsidRPr="00606FCC" w:rsidRDefault="006803D7" w:rsidP="00AE1FE6">
            <w:pPr>
              <w:jc w:val="both"/>
              <w:rPr>
                <w:rFonts w:ascii="Arial" w:hAnsi="Arial" w:cs="Arial"/>
              </w:rPr>
            </w:pPr>
            <w:r w:rsidRPr="00606FCC">
              <w:rPr>
                <w:rFonts w:ascii="Arial" w:hAnsi="Arial" w:cs="Arial"/>
              </w:rPr>
              <w:t>9. Generación de capacidades (Capital humano).</w:t>
            </w:r>
          </w:p>
          <w:p w14:paraId="7D2F07E0" w14:textId="77777777" w:rsidR="006803D7" w:rsidRPr="00606FCC" w:rsidRDefault="006803D7" w:rsidP="00AE1FE6">
            <w:pPr>
              <w:jc w:val="both"/>
              <w:rPr>
                <w:rFonts w:ascii="Arial" w:hAnsi="Arial" w:cs="Arial"/>
              </w:rPr>
            </w:pPr>
            <w:r w:rsidRPr="00606FCC">
              <w:rPr>
                <w:rFonts w:ascii="Arial" w:hAnsi="Arial" w:cs="Arial"/>
              </w:rPr>
              <w:t>10. Enfoque poblacional (Intervención en población vulnerable).</w:t>
            </w:r>
          </w:p>
          <w:p w14:paraId="104E0B46" w14:textId="77777777" w:rsidR="006803D7" w:rsidRPr="00606FCC" w:rsidRDefault="006803D7" w:rsidP="00AE1FE6">
            <w:pPr>
              <w:jc w:val="both"/>
              <w:rPr>
                <w:rFonts w:ascii="Arial" w:hAnsi="Arial" w:cs="Arial"/>
              </w:rPr>
            </w:pPr>
            <w:r w:rsidRPr="00606FCC">
              <w:rPr>
                <w:rFonts w:ascii="Arial" w:hAnsi="Arial" w:cs="Arial"/>
              </w:rPr>
              <w:t>11. Interpretación y análisis de texto.</w:t>
            </w:r>
          </w:p>
          <w:p w14:paraId="1D132950" w14:textId="77777777" w:rsidR="006803D7" w:rsidRPr="00606FCC" w:rsidRDefault="006803D7" w:rsidP="00AE1FE6">
            <w:pPr>
              <w:jc w:val="both"/>
              <w:rPr>
                <w:rFonts w:ascii="Arial" w:hAnsi="Arial" w:cs="Arial"/>
              </w:rPr>
            </w:pPr>
            <w:r w:rsidRPr="00606FCC">
              <w:rPr>
                <w:rFonts w:ascii="Arial" w:hAnsi="Arial" w:cs="Arial"/>
              </w:rPr>
              <w:t>12. Técnicas de generación de informes técnicos y documento.</w:t>
            </w:r>
          </w:p>
          <w:p w14:paraId="0324B456" w14:textId="77777777" w:rsidR="006803D7" w:rsidRPr="00606FCC" w:rsidRDefault="006803D7" w:rsidP="00AE1FE6">
            <w:pPr>
              <w:jc w:val="both"/>
              <w:rPr>
                <w:rFonts w:ascii="Arial" w:hAnsi="Arial" w:cs="Arial"/>
              </w:rPr>
            </w:pPr>
            <w:r w:rsidRPr="00606FCC">
              <w:rPr>
                <w:rFonts w:ascii="Arial" w:hAnsi="Arial" w:cs="Arial"/>
              </w:rPr>
              <w:t>13. Sistema de Gestión Integral.</w:t>
            </w:r>
          </w:p>
          <w:p w14:paraId="32270BA7" w14:textId="77777777" w:rsidR="006803D7" w:rsidRPr="00606FCC" w:rsidRDefault="006803D7" w:rsidP="00AE1FE6">
            <w:pPr>
              <w:jc w:val="both"/>
              <w:rPr>
                <w:rFonts w:ascii="Arial" w:hAnsi="Arial" w:cs="Arial"/>
              </w:rPr>
            </w:pPr>
            <w:r w:rsidRPr="00606FCC">
              <w:rPr>
                <w:rFonts w:ascii="Arial" w:hAnsi="Arial" w:cs="Arial"/>
              </w:rPr>
              <w:t>14. Sistema de Gestión Documental.</w:t>
            </w:r>
          </w:p>
          <w:p w14:paraId="1EF6D94B" w14:textId="77777777" w:rsidR="006803D7" w:rsidRPr="00606FCC" w:rsidRDefault="006803D7" w:rsidP="00AE1FE6">
            <w:pPr>
              <w:jc w:val="both"/>
              <w:rPr>
                <w:rFonts w:ascii="Arial" w:hAnsi="Arial" w:cs="Arial"/>
              </w:rPr>
            </w:pPr>
            <w:r w:rsidRPr="00606FCC">
              <w:rPr>
                <w:rFonts w:ascii="Arial" w:hAnsi="Arial" w:cs="Arial"/>
              </w:rPr>
              <w:t>15. Ofimática Básica.</w:t>
            </w:r>
          </w:p>
          <w:p w14:paraId="7EFAD1A2" w14:textId="77777777" w:rsidR="006803D7" w:rsidRPr="00606FCC" w:rsidRDefault="006803D7" w:rsidP="00AE1FE6">
            <w:pPr>
              <w:jc w:val="both"/>
              <w:rPr>
                <w:rFonts w:ascii="Arial" w:hAnsi="Arial" w:cs="Arial"/>
              </w:rPr>
            </w:pPr>
            <w:r w:rsidRPr="00606FCC">
              <w:rPr>
                <w:rFonts w:ascii="Arial" w:hAnsi="Arial" w:cs="Arial"/>
              </w:rPr>
              <w:t>16. Derecho Contractual.</w:t>
            </w:r>
          </w:p>
          <w:p w14:paraId="2A6FF7BD" w14:textId="27D44F52" w:rsidR="009538D9" w:rsidRPr="00606FCC" w:rsidRDefault="006803D7" w:rsidP="00AE1FE6">
            <w:pPr>
              <w:jc w:val="both"/>
              <w:rPr>
                <w:rFonts w:ascii="Arial" w:hAnsi="Arial" w:cs="Arial"/>
              </w:rPr>
            </w:pPr>
            <w:r w:rsidRPr="00606FCC">
              <w:rPr>
                <w:rFonts w:ascii="Arial" w:hAnsi="Arial" w:cs="Arial"/>
              </w:rPr>
              <w:t>17. Código Único Disciplinario.</w:t>
            </w:r>
          </w:p>
        </w:tc>
      </w:tr>
      <w:tr w:rsidR="009538D9" w:rsidRPr="00606FCC" w14:paraId="2EA9B91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AF584" w14:textId="77777777" w:rsidR="009538D9" w:rsidRPr="00606FCC" w:rsidRDefault="009538D9" w:rsidP="00AE1FE6">
            <w:pPr>
              <w:ind w:left="284"/>
              <w:jc w:val="center"/>
              <w:rPr>
                <w:rFonts w:ascii="Arial" w:hAnsi="Arial" w:cs="Arial"/>
                <w:b/>
              </w:rPr>
            </w:pPr>
            <w:r w:rsidRPr="00606FCC">
              <w:rPr>
                <w:rFonts w:ascii="Arial" w:hAnsi="Arial" w:cs="Arial"/>
                <w:b/>
                <w:bCs/>
              </w:rPr>
              <w:t>VI. REQUISITOS DE ESTUDIO Y EXPERIENCIA</w:t>
            </w:r>
          </w:p>
        </w:tc>
      </w:tr>
      <w:tr w:rsidR="009538D9" w:rsidRPr="00606FCC" w14:paraId="4ED25DFD"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FB0E1" w14:textId="77777777" w:rsidR="009538D9" w:rsidRPr="00606FCC" w:rsidRDefault="009538D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180AF" w14:textId="77777777" w:rsidR="009538D9" w:rsidRPr="00606FCC" w:rsidRDefault="009538D9" w:rsidP="00AE1FE6">
            <w:pPr>
              <w:ind w:left="284"/>
              <w:jc w:val="center"/>
              <w:rPr>
                <w:rFonts w:ascii="Arial" w:hAnsi="Arial" w:cs="Arial"/>
                <w:b/>
              </w:rPr>
            </w:pPr>
            <w:r w:rsidRPr="00606FCC">
              <w:rPr>
                <w:rFonts w:ascii="Arial" w:hAnsi="Arial" w:cs="Arial"/>
                <w:b/>
                <w:bCs/>
              </w:rPr>
              <w:t>Experiencia</w:t>
            </w:r>
          </w:p>
        </w:tc>
      </w:tr>
      <w:tr w:rsidR="009538D9" w:rsidRPr="00606FCC" w14:paraId="29CBD9DB"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76C9763" w14:textId="77777777" w:rsidR="009538D9" w:rsidRPr="00606FCC" w:rsidRDefault="009538D9"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1BF8AC86" w14:textId="07436271" w:rsidR="009538D9" w:rsidRPr="00606FCC" w:rsidRDefault="009538D9" w:rsidP="00AE1FE6">
            <w:pPr>
              <w:snapToGrid w:val="0"/>
              <w:jc w:val="both"/>
              <w:rPr>
                <w:rFonts w:ascii="Arial" w:hAnsi="Arial" w:cs="Arial"/>
                <w:lang w:eastAsia="es-CO"/>
              </w:rPr>
            </w:pPr>
          </w:p>
          <w:p w14:paraId="3F242CA4" w14:textId="78AC8C0C" w:rsidR="00BA7FA9" w:rsidRPr="00606FCC" w:rsidRDefault="00BA7FA9" w:rsidP="00AE1FE6">
            <w:pPr>
              <w:snapToGrid w:val="0"/>
              <w:jc w:val="both"/>
              <w:rPr>
                <w:rFonts w:ascii="Arial" w:hAnsi="Arial" w:cs="Arial"/>
                <w:lang w:eastAsia="es-CO"/>
              </w:rPr>
            </w:pPr>
            <w:r w:rsidRPr="00606FCC">
              <w:rPr>
                <w:rFonts w:ascii="Arial" w:hAnsi="Arial" w:cs="Arial"/>
                <w:lang w:eastAsia="es-CO"/>
              </w:rPr>
              <w:t>Economía, Ingeniería Industria y Afines, Matemáticas, Estadística y Afines, Administración.</w:t>
            </w:r>
          </w:p>
          <w:p w14:paraId="37EEA149" w14:textId="77777777" w:rsidR="009538D9" w:rsidRPr="00606FCC" w:rsidRDefault="009538D9" w:rsidP="00AE1FE6">
            <w:pPr>
              <w:snapToGrid w:val="0"/>
              <w:jc w:val="both"/>
              <w:rPr>
                <w:rFonts w:ascii="Arial" w:hAnsi="Arial" w:cs="Arial"/>
              </w:rPr>
            </w:pPr>
          </w:p>
          <w:p w14:paraId="58AE46C2" w14:textId="77777777" w:rsidR="009538D9" w:rsidRPr="00606FCC" w:rsidRDefault="009538D9"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0DD6721" w14:textId="77777777" w:rsidR="009538D9" w:rsidRPr="00606FCC" w:rsidRDefault="009538D9" w:rsidP="00AE1FE6">
            <w:pPr>
              <w:snapToGrid w:val="0"/>
              <w:jc w:val="both"/>
              <w:rPr>
                <w:rFonts w:ascii="Arial" w:hAnsi="Arial" w:cs="Arial"/>
              </w:rPr>
            </w:pPr>
          </w:p>
          <w:p w14:paraId="38CA30FC" w14:textId="77777777" w:rsidR="009538D9" w:rsidRPr="00606FCC" w:rsidRDefault="009538D9"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FC5FEC6" w14:textId="77777777" w:rsidR="009538D9" w:rsidRPr="00606FCC" w:rsidRDefault="009538D9" w:rsidP="00AE1FE6">
            <w:pPr>
              <w:widowControl/>
              <w:autoSpaceDE/>
              <w:autoSpaceDN/>
              <w:jc w:val="both"/>
              <w:rPr>
                <w:rFonts w:ascii="Arial" w:hAnsi="Arial" w:cs="Arial"/>
                <w:lang w:eastAsia="es-CO"/>
              </w:rPr>
            </w:pPr>
            <w:r w:rsidRPr="00606FCC">
              <w:rPr>
                <w:rFonts w:ascii="Arial" w:hAnsi="Arial" w:cs="Arial"/>
              </w:rPr>
              <w:t>Veintiocho (28) meses de experiencia profesional relacionada.</w:t>
            </w:r>
          </w:p>
        </w:tc>
      </w:tr>
      <w:tr w:rsidR="009538D9" w:rsidRPr="00606FCC" w14:paraId="78F8BEF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17DEE" w14:textId="77777777" w:rsidR="009538D9" w:rsidRPr="00606FCC" w:rsidRDefault="009538D9" w:rsidP="00AE1FE6">
            <w:pPr>
              <w:ind w:left="284"/>
              <w:jc w:val="center"/>
              <w:rPr>
                <w:rFonts w:ascii="Arial" w:hAnsi="Arial" w:cs="Arial"/>
                <w:b/>
              </w:rPr>
            </w:pPr>
            <w:r w:rsidRPr="00606FCC">
              <w:rPr>
                <w:rFonts w:ascii="Arial" w:hAnsi="Arial" w:cs="Arial"/>
                <w:b/>
                <w:bCs/>
              </w:rPr>
              <w:t>ALTERNATIVA</w:t>
            </w:r>
          </w:p>
        </w:tc>
      </w:tr>
      <w:tr w:rsidR="009538D9" w:rsidRPr="00606FCC" w14:paraId="68AB68DE"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40491" w14:textId="77777777" w:rsidR="009538D9" w:rsidRPr="00606FCC" w:rsidRDefault="009538D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016E6" w14:textId="77777777" w:rsidR="009538D9" w:rsidRPr="00606FCC" w:rsidRDefault="009538D9" w:rsidP="00AE1FE6">
            <w:pPr>
              <w:ind w:left="284"/>
              <w:jc w:val="center"/>
              <w:rPr>
                <w:rFonts w:ascii="Arial" w:hAnsi="Arial" w:cs="Arial"/>
                <w:b/>
              </w:rPr>
            </w:pPr>
            <w:r w:rsidRPr="00606FCC">
              <w:rPr>
                <w:rFonts w:ascii="Arial" w:hAnsi="Arial" w:cs="Arial"/>
                <w:b/>
                <w:bCs/>
              </w:rPr>
              <w:t>Experiencia</w:t>
            </w:r>
          </w:p>
        </w:tc>
      </w:tr>
      <w:tr w:rsidR="009538D9" w:rsidRPr="00606FCC" w14:paraId="58E445B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2E2FB78" w14:textId="5AB35318" w:rsidR="009538D9" w:rsidRPr="00606FCC" w:rsidRDefault="009538D9"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C879ECE" w14:textId="1DD7F268" w:rsidR="00BA7FA9" w:rsidRPr="00606FCC" w:rsidRDefault="00BA7FA9" w:rsidP="00AE1FE6">
            <w:pPr>
              <w:jc w:val="both"/>
              <w:rPr>
                <w:rFonts w:ascii="Arial" w:hAnsi="Arial" w:cs="Arial"/>
                <w:lang w:eastAsia="es-CO"/>
              </w:rPr>
            </w:pPr>
          </w:p>
          <w:p w14:paraId="28D5F6DF" w14:textId="399B45FE" w:rsidR="009538D9" w:rsidRPr="00606FCC" w:rsidRDefault="00BA7FA9" w:rsidP="00AE1FE6">
            <w:pPr>
              <w:jc w:val="both"/>
              <w:rPr>
                <w:rFonts w:ascii="Arial" w:hAnsi="Arial" w:cs="Arial"/>
                <w:lang w:eastAsia="es-CO"/>
              </w:rPr>
            </w:pPr>
            <w:r w:rsidRPr="00606FCC">
              <w:rPr>
                <w:rFonts w:ascii="Arial" w:hAnsi="Arial" w:cs="Arial"/>
                <w:lang w:eastAsia="es-CO"/>
              </w:rPr>
              <w:t>Economía, Ingeniería Industria y Afines, Matemáticas, Estadística y Afines, Administración.</w:t>
            </w:r>
          </w:p>
          <w:p w14:paraId="692C1CD0" w14:textId="77777777" w:rsidR="009538D9" w:rsidRPr="00606FCC" w:rsidRDefault="009538D9" w:rsidP="00AE1FE6">
            <w:pPr>
              <w:jc w:val="both"/>
              <w:rPr>
                <w:rFonts w:ascii="Arial" w:hAnsi="Arial" w:cs="Arial"/>
              </w:rPr>
            </w:pPr>
          </w:p>
          <w:p w14:paraId="5C5A5511" w14:textId="77777777" w:rsidR="009538D9" w:rsidRPr="00606FCC" w:rsidRDefault="009538D9" w:rsidP="00AE1FE6">
            <w:pPr>
              <w:jc w:val="both"/>
              <w:rPr>
                <w:rFonts w:ascii="Arial" w:hAnsi="Arial" w:cs="Arial"/>
              </w:rPr>
            </w:pPr>
            <w:r w:rsidRPr="00606FCC">
              <w:rPr>
                <w:rFonts w:ascii="Arial" w:hAnsi="Arial" w:cs="Arial"/>
              </w:rPr>
              <w:lastRenderedPageBreak/>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07E5089" w14:textId="77777777" w:rsidR="009538D9" w:rsidRPr="00606FCC" w:rsidRDefault="009538D9" w:rsidP="00AE1FE6">
            <w:pPr>
              <w:snapToGrid w:val="0"/>
              <w:jc w:val="both"/>
              <w:rPr>
                <w:rFonts w:ascii="Arial" w:hAnsi="Arial" w:cs="Arial"/>
              </w:rPr>
            </w:pPr>
            <w:r w:rsidRPr="00606FCC">
              <w:rPr>
                <w:rFonts w:ascii="Arial" w:hAnsi="Arial" w:cs="Arial"/>
              </w:rPr>
              <w:lastRenderedPageBreak/>
              <w:t>Cincuenta y dos (52) meses de experiencia profesional relacionada.</w:t>
            </w:r>
          </w:p>
        </w:tc>
      </w:tr>
      <w:tr w:rsidR="009538D9" w:rsidRPr="00606FCC" w14:paraId="7D51369F"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852CB21" w14:textId="77777777" w:rsidR="009538D9" w:rsidRPr="006666DB" w:rsidRDefault="009538D9" w:rsidP="00AE1FE6">
            <w:pPr>
              <w:jc w:val="both"/>
              <w:rPr>
                <w:rFonts w:ascii="Arial" w:hAnsi="Arial" w:cs="Arial"/>
                <w:sz w:val="19"/>
                <w:szCs w:val="19"/>
                <w:lang w:eastAsia="es-CO"/>
              </w:rPr>
            </w:pPr>
            <w:r w:rsidRPr="006666DB">
              <w:rPr>
                <w:rFonts w:ascii="Arial" w:hAnsi="Arial" w:cs="Arial"/>
                <w:sz w:val="19"/>
                <w:szCs w:val="19"/>
                <w:lang w:eastAsia="es-CO"/>
              </w:rPr>
              <w:t xml:space="preserve">Título profesional clasificado en los siguientes Núcleos Básicos del Conocimiento -NBC: </w:t>
            </w:r>
          </w:p>
          <w:p w14:paraId="2B47886E" w14:textId="56E15E73" w:rsidR="009538D9" w:rsidRPr="006666DB" w:rsidRDefault="009538D9" w:rsidP="00AE1FE6">
            <w:pPr>
              <w:jc w:val="both"/>
              <w:rPr>
                <w:rFonts w:ascii="Arial" w:hAnsi="Arial" w:cs="Arial"/>
                <w:sz w:val="19"/>
                <w:szCs w:val="19"/>
                <w:lang w:eastAsia="es-CO"/>
              </w:rPr>
            </w:pPr>
          </w:p>
          <w:p w14:paraId="1EF13A7F" w14:textId="4FDEBE7C" w:rsidR="00BA7FA9" w:rsidRPr="006666DB" w:rsidRDefault="00BA7FA9" w:rsidP="00AE1FE6">
            <w:pPr>
              <w:jc w:val="both"/>
              <w:rPr>
                <w:rFonts w:ascii="Arial" w:hAnsi="Arial" w:cs="Arial"/>
                <w:sz w:val="19"/>
                <w:szCs w:val="19"/>
                <w:lang w:eastAsia="es-CO"/>
              </w:rPr>
            </w:pPr>
            <w:r w:rsidRPr="006666DB">
              <w:rPr>
                <w:rFonts w:ascii="Arial" w:hAnsi="Arial" w:cs="Arial"/>
                <w:sz w:val="19"/>
                <w:szCs w:val="19"/>
                <w:lang w:eastAsia="es-CO"/>
              </w:rPr>
              <w:t>Economía, Ingeniería Industria y Afines, Matemáticas, Estadística y Afines, Administración.</w:t>
            </w:r>
          </w:p>
          <w:p w14:paraId="11DDD4D4" w14:textId="77777777" w:rsidR="009538D9" w:rsidRPr="006666DB" w:rsidRDefault="009538D9" w:rsidP="00AE1FE6">
            <w:pPr>
              <w:jc w:val="both"/>
              <w:rPr>
                <w:rFonts w:ascii="Arial" w:hAnsi="Arial" w:cs="Arial"/>
                <w:sz w:val="19"/>
                <w:szCs w:val="19"/>
              </w:rPr>
            </w:pPr>
          </w:p>
          <w:p w14:paraId="063A8B55" w14:textId="77777777" w:rsidR="009538D9" w:rsidRPr="006666DB" w:rsidRDefault="009538D9" w:rsidP="00AE1FE6">
            <w:pPr>
              <w:jc w:val="both"/>
              <w:rPr>
                <w:rFonts w:ascii="Arial" w:hAnsi="Arial" w:cs="Arial"/>
                <w:sz w:val="19"/>
                <w:szCs w:val="19"/>
              </w:rPr>
            </w:pPr>
            <w:r w:rsidRPr="006666DB">
              <w:rPr>
                <w:rFonts w:ascii="Arial" w:hAnsi="Arial" w:cs="Arial"/>
                <w:sz w:val="19"/>
                <w:szCs w:val="19"/>
              </w:rPr>
              <w:t>Título profesional adicional al exigido en el requisito del respectivo empleo, siempre y cuando dicha formación adicional sea afín con las funciones del empleo.</w:t>
            </w:r>
          </w:p>
          <w:p w14:paraId="0EFFE5D8" w14:textId="77777777" w:rsidR="009538D9" w:rsidRPr="006666DB" w:rsidRDefault="009538D9" w:rsidP="00AE1FE6">
            <w:pPr>
              <w:jc w:val="both"/>
              <w:rPr>
                <w:rFonts w:ascii="Arial" w:hAnsi="Arial" w:cs="Arial"/>
                <w:sz w:val="19"/>
                <w:szCs w:val="19"/>
              </w:rPr>
            </w:pPr>
          </w:p>
          <w:p w14:paraId="0A213829" w14:textId="77777777" w:rsidR="009538D9" w:rsidRPr="006666DB" w:rsidRDefault="009538D9" w:rsidP="00AE1FE6">
            <w:pPr>
              <w:jc w:val="both"/>
              <w:rPr>
                <w:rFonts w:ascii="Arial" w:hAnsi="Arial" w:cs="Arial"/>
                <w:sz w:val="19"/>
                <w:szCs w:val="19"/>
              </w:rPr>
            </w:pPr>
            <w:r w:rsidRPr="006666DB">
              <w:rPr>
                <w:rFonts w:ascii="Arial" w:hAnsi="Arial" w:cs="Arial"/>
                <w:sz w:val="19"/>
                <w:szCs w:val="19"/>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7742236" w14:textId="77777777" w:rsidR="009538D9" w:rsidRPr="006666DB" w:rsidRDefault="009538D9" w:rsidP="00AE1FE6">
            <w:pPr>
              <w:snapToGrid w:val="0"/>
              <w:jc w:val="both"/>
              <w:rPr>
                <w:rFonts w:ascii="Arial" w:hAnsi="Arial" w:cs="Arial"/>
                <w:sz w:val="19"/>
                <w:szCs w:val="19"/>
              </w:rPr>
            </w:pPr>
            <w:r w:rsidRPr="006666DB">
              <w:rPr>
                <w:rFonts w:ascii="Arial" w:hAnsi="Arial" w:cs="Arial"/>
                <w:sz w:val="19"/>
                <w:szCs w:val="19"/>
              </w:rPr>
              <w:t>Veintiocho (28) meses de experiencia profesional relacionada.</w:t>
            </w:r>
          </w:p>
        </w:tc>
      </w:tr>
      <w:tr w:rsidR="009538D9" w:rsidRPr="00606FCC" w14:paraId="03FB0289"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FA97D21" w14:textId="77777777" w:rsidR="009538D9" w:rsidRPr="006666DB" w:rsidRDefault="009538D9" w:rsidP="00AE1FE6">
            <w:pPr>
              <w:snapToGrid w:val="0"/>
              <w:jc w:val="both"/>
              <w:rPr>
                <w:rFonts w:ascii="Arial" w:hAnsi="Arial" w:cs="Arial"/>
                <w:sz w:val="19"/>
                <w:szCs w:val="19"/>
                <w:lang w:eastAsia="es-CO"/>
              </w:rPr>
            </w:pPr>
            <w:r w:rsidRPr="006666DB">
              <w:rPr>
                <w:rFonts w:ascii="Arial" w:hAnsi="Arial" w:cs="Arial"/>
                <w:sz w:val="19"/>
                <w:szCs w:val="19"/>
                <w:lang w:eastAsia="es-CO"/>
              </w:rPr>
              <w:t xml:space="preserve">Título profesional clasificado en los siguientes Núcleos Básicos del Conocimiento -NBC: </w:t>
            </w:r>
          </w:p>
          <w:p w14:paraId="14322F23" w14:textId="0CB8D437" w:rsidR="009538D9" w:rsidRPr="006666DB" w:rsidRDefault="009538D9" w:rsidP="00AE1FE6">
            <w:pPr>
              <w:snapToGrid w:val="0"/>
              <w:jc w:val="both"/>
              <w:rPr>
                <w:rFonts w:ascii="Arial" w:hAnsi="Arial" w:cs="Arial"/>
                <w:sz w:val="19"/>
                <w:szCs w:val="19"/>
                <w:lang w:eastAsia="es-CO"/>
              </w:rPr>
            </w:pPr>
          </w:p>
          <w:p w14:paraId="29B1EFEA" w14:textId="51121238" w:rsidR="00BA7FA9" w:rsidRPr="006666DB" w:rsidRDefault="00BA7FA9" w:rsidP="00AE1FE6">
            <w:pPr>
              <w:snapToGrid w:val="0"/>
              <w:jc w:val="both"/>
              <w:rPr>
                <w:rFonts w:ascii="Arial" w:hAnsi="Arial" w:cs="Arial"/>
                <w:sz w:val="19"/>
                <w:szCs w:val="19"/>
                <w:lang w:eastAsia="es-CO"/>
              </w:rPr>
            </w:pPr>
            <w:r w:rsidRPr="006666DB">
              <w:rPr>
                <w:rFonts w:ascii="Arial" w:hAnsi="Arial" w:cs="Arial"/>
                <w:sz w:val="19"/>
                <w:szCs w:val="19"/>
                <w:lang w:eastAsia="es-CO"/>
              </w:rPr>
              <w:t>Economía, Ingeniería Industria y Afines, Matemáticas, Estadística y Afines, Administración.</w:t>
            </w:r>
          </w:p>
          <w:p w14:paraId="13851BA4" w14:textId="77777777" w:rsidR="009538D9" w:rsidRPr="006666DB" w:rsidRDefault="009538D9" w:rsidP="00AE1FE6">
            <w:pPr>
              <w:snapToGrid w:val="0"/>
              <w:jc w:val="both"/>
              <w:rPr>
                <w:rFonts w:ascii="Arial" w:hAnsi="Arial" w:cs="Arial"/>
                <w:sz w:val="19"/>
                <w:szCs w:val="19"/>
              </w:rPr>
            </w:pPr>
          </w:p>
          <w:p w14:paraId="74821454" w14:textId="77777777" w:rsidR="009538D9" w:rsidRPr="006666DB" w:rsidRDefault="009538D9" w:rsidP="00AE1FE6">
            <w:pPr>
              <w:jc w:val="both"/>
              <w:rPr>
                <w:rFonts w:ascii="Arial" w:hAnsi="Arial" w:cs="Arial"/>
                <w:sz w:val="19"/>
                <w:szCs w:val="19"/>
              </w:rPr>
            </w:pPr>
            <w:r w:rsidRPr="006666DB">
              <w:rPr>
                <w:rFonts w:ascii="Arial" w:hAnsi="Arial" w:cs="Arial"/>
                <w:sz w:val="19"/>
                <w:szCs w:val="19"/>
              </w:rPr>
              <w:t>Matrícula o Tarjeta profesional en los casos requeridos por la Ley.</w:t>
            </w:r>
          </w:p>
          <w:p w14:paraId="3D52CBBC" w14:textId="77777777" w:rsidR="009538D9" w:rsidRPr="006666DB" w:rsidRDefault="009538D9" w:rsidP="00AE1FE6">
            <w:pPr>
              <w:snapToGrid w:val="0"/>
              <w:jc w:val="both"/>
              <w:rPr>
                <w:rFonts w:ascii="Arial" w:hAnsi="Arial" w:cs="Arial"/>
                <w:sz w:val="19"/>
                <w:szCs w:val="19"/>
              </w:rPr>
            </w:pPr>
          </w:p>
          <w:p w14:paraId="2C5EB075" w14:textId="77777777" w:rsidR="009538D9" w:rsidRPr="006666DB" w:rsidRDefault="009538D9" w:rsidP="00AE1FE6">
            <w:pPr>
              <w:snapToGrid w:val="0"/>
              <w:jc w:val="both"/>
              <w:rPr>
                <w:rFonts w:ascii="Arial" w:hAnsi="Arial" w:cs="Arial"/>
                <w:sz w:val="19"/>
                <w:szCs w:val="19"/>
              </w:rPr>
            </w:pPr>
            <w:r w:rsidRPr="006666DB">
              <w:rPr>
                <w:rFonts w:ascii="Arial" w:hAnsi="Arial" w:cs="Arial"/>
                <w:sz w:val="19"/>
                <w:szCs w:val="19"/>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7A44515" w14:textId="77777777" w:rsidR="009538D9" w:rsidRPr="006666DB" w:rsidRDefault="009538D9" w:rsidP="00AE1FE6">
            <w:pPr>
              <w:snapToGrid w:val="0"/>
              <w:jc w:val="both"/>
              <w:rPr>
                <w:rFonts w:ascii="Arial" w:hAnsi="Arial" w:cs="Arial"/>
                <w:sz w:val="19"/>
                <w:szCs w:val="19"/>
              </w:rPr>
            </w:pPr>
            <w:r w:rsidRPr="006666DB">
              <w:rPr>
                <w:rFonts w:ascii="Arial" w:hAnsi="Arial" w:cs="Arial"/>
                <w:sz w:val="19"/>
                <w:szCs w:val="19"/>
              </w:rPr>
              <w:t>Cuarenta (40) meses de experiencia profesional relacionada.</w:t>
            </w:r>
          </w:p>
        </w:tc>
      </w:tr>
    </w:tbl>
    <w:p w14:paraId="7B789001" w14:textId="7D8A1A1D" w:rsidR="00AD1C8D" w:rsidRDefault="00AD1C8D" w:rsidP="00AE1FE6">
      <w:pPr>
        <w:adjustRightInd w:val="0"/>
        <w:ind w:left="284"/>
        <w:jc w:val="both"/>
        <w:rPr>
          <w:rFonts w:ascii="Arial" w:hAnsi="Arial" w:cs="Arial"/>
          <w:highlight w:val="yellow"/>
        </w:rPr>
      </w:pPr>
    </w:p>
    <w:p w14:paraId="3618B2E9" w14:textId="09F946AC" w:rsidR="009F2B51" w:rsidRDefault="009F2B51" w:rsidP="00AE1FE6">
      <w:pPr>
        <w:adjustRightInd w:val="0"/>
        <w:ind w:left="284"/>
        <w:jc w:val="both"/>
        <w:rPr>
          <w:rFonts w:ascii="Arial" w:hAnsi="Arial" w:cs="Arial"/>
          <w:highlight w:val="yellow"/>
        </w:rPr>
      </w:pPr>
    </w:p>
    <w:p w14:paraId="3B18E364" w14:textId="3EC7702B" w:rsidR="009F2B51" w:rsidRDefault="009F2B51" w:rsidP="00AE1FE6">
      <w:pPr>
        <w:adjustRightInd w:val="0"/>
        <w:ind w:left="284"/>
        <w:jc w:val="both"/>
        <w:rPr>
          <w:rFonts w:ascii="Arial" w:hAnsi="Arial" w:cs="Arial"/>
          <w:highlight w:val="yellow"/>
        </w:rPr>
      </w:pPr>
    </w:p>
    <w:p w14:paraId="0426F23F" w14:textId="1B8A782B" w:rsidR="009F2B51" w:rsidRDefault="009F2B51" w:rsidP="00AE1FE6">
      <w:pPr>
        <w:adjustRightInd w:val="0"/>
        <w:ind w:left="284"/>
        <w:jc w:val="both"/>
        <w:rPr>
          <w:rFonts w:ascii="Arial" w:hAnsi="Arial" w:cs="Arial"/>
          <w:highlight w:val="yellow"/>
        </w:rPr>
      </w:pPr>
    </w:p>
    <w:p w14:paraId="2A30D227" w14:textId="4B51987E" w:rsidR="009F2B51" w:rsidRDefault="009F2B51" w:rsidP="00AE1FE6">
      <w:pPr>
        <w:adjustRightInd w:val="0"/>
        <w:ind w:left="284"/>
        <w:jc w:val="both"/>
        <w:rPr>
          <w:rFonts w:ascii="Arial" w:hAnsi="Arial" w:cs="Arial"/>
          <w:highlight w:val="yellow"/>
        </w:rPr>
      </w:pPr>
    </w:p>
    <w:p w14:paraId="1453E5AE" w14:textId="25E14B1C" w:rsidR="009F2B51" w:rsidRDefault="009F2B51" w:rsidP="00AE1FE6">
      <w:pPr>
        <w:adjustRightInd w:val="0"/>
        <w:ind w:left="284"/>
        <w:jc w:val="both"/>
        <w:rPr>
          <w:rFonts w:ascii="Arial" w:hAnsi="Arial" w:cs="Arial"/>
          <w:highlight w:val="yellow"/>
        </w:rPr>
      </w:pPr>
    </w:p>
    <w:p w14:paraId="4F0B43F8" w14:textId="078DF6E5" w:rsidR="009F2B51" w:rsidRDefault="009F2B51" w:rsidP="00AE1FE6">
      <w:pPr>
        <w:adjustRightInd w:val="0"/>
        <w:ind w:left="284"/>
        <w:jc w:val="both"/>
        <w:rPr>
          <w:rFonts w:ascii="Arial" w:hAnsi="Arial" w:cs="Arial"/>
          <w:highlight w:val="yellow"/>
        </w:rPr>
      </w:pPr>
    </w:p>
    <w:p w14:paraId="6C45594C" w14:textId="5449AD59" w:rsidR="009F2B51" w:rsidRDefault="009F2B51" w:rsidP="00AE1FE6">
      <w:pPr>
        <w:adjustRightInd w:val="0"/>
        <w:ind w:left="284"/>
        <w:jc w:val="both"/>
        <w:rPr>
          <w:rFonts w:ascii="Arial" w:hAnsi="Arial" w:cs="Arial"/>
          <w:highlight w:val="yellow"/>
        </w:rPr>
      </w:pPr>
    </w:p>
    <w:p w14:paraId="298C0E7E" w14:textId="2397D6A9" w:rsidR="009F2B51" w:rsidRDefault="009F2B51" w:rsidP="00AE1FE6">
      <w:pPr>
        <w:adjustRightInd w:val="0"/>
        <w:ind w:left="284"/>
        <w:jc w:val="both"/>
        <w:rPr>
          <w:rFonts w:ascii="Arial" w:hAnsi="Arial" w:cs="Arial"/>
          <w:highlight w:val="yellow"/>
        </w:rPr>
      </w:pPr>
    </w:p>
    <w:p w14:paraId="1312E278" w14:textId="2877FFCA" w:rsidR="009F2B51" w:rsidRDefault="009F2B51" w:rsidP="00AE1FE6">
      <w:pPr>
        <w:adjustRightInd w:val="0"/>
        <w:ind w:left="284"/>
        <w:jc w:val="both"/>
        <w:rPr>
          <w:rFonts w:ascii="Arial" w:hAnsi="Arial" w:cs="Arial"/>
          <w:highlight w:val="yellow"/>
        </w:rPr>
      </w:pPr>
    </w:p>
    <w:p w14:paraId="1E9C9FFB" w14:textId="2CFC2ACE" w:rsidR="009F2B51" w:rsidRDefault="009F2B51" w:rsidP="00AE1FE6">
      <w:pPr>
        <w:adjustRightInd w:val="0"/>
        <w:ind w:left="284"/>
        <w:jc w:val="both"/>
        <w:rPr>
          <w:rFonts w:ascii="Arial" w:hAnsi="Arial" w:cs="Arial"/>
          <w:highlight w:val="yellow"/>
        </w:rPr>
      </w:pPr>
    </w:p>
    <w:p w14:paraId="6102E0D3" w14:textId="7FEECFCD" w:rsidR="009F2B51" w:rsidRDefault="009F2B51" w:rsidP="00AE1FE6">
      <w:pPr>
        <w:adjustRightInd w:val="0"/>
        <w:ind w:left="284"/>
        <w:jc w:val="both"/>
        <w:rPr>
          <w:rFonts w:ascii="Arial" w:hAnsi="Arial" w:cs="Arial"/>
          <w:highlight w:val="yellow"/>
        </w:rPr>
      </w:pPr>
    </w:p>
    <w:p w14:paraId="07A6DF3E" w14:textId="02647026" w:rsidR="009F2B51" w:rsidRDefault="009F2B51" w:rsidP="00AE1FE6">
      <w:pPr>
        <w:adjustRightInd w:val="0"/>
        <w:ind w:left="284"/>
        <w:jc w:val="both"/>
        <w:rPr>
          <w:rFonts w:ascii="Arial" w:hAnsi="Arial" w:cs="Arial"/>
          <w:highlight w:val="yellow"/>
        </w:rPr>
      </w:pPr>
    </w:p>
    <w:p w14:paraId="622F1BB9" w14:textId="215B2653" w:rsidR="009F2B51" w:rsidRDefault="009F2B51" w:rsidP="00AE1FE6">
      <w:pPr>
        <w:adjustRightInd w:val="0"/>
        <w:ind w:left="284"/>
        <w:jc w:val="both"/>
        <w:rPr>
          <w:rFonts w:ascii="Arial" w:hAnsi="Arial" w:cs="Arial"/>
          <w:highlight w:val="yellow"/>
        </w:rPr>
      </w:pPr>
    </w:p>
    <w:p w14:paraId="40D9EFFB" w14:textId="274148A6" w:rsidR="009F2B51" w:rsidRDefault="009F2B51" w:rsidP="00AE1FE6">
      <w:pPr>
        <w:adjustRightInd w:val="0"/>
        <w:ind w:left="284"/>
        <w:jc w:val="both"/>
        <w:rPr>
          <w:rFonts w:ascii="Arial" w:hAnsi="Arial" w:cs="Arial"/>
          <w:highlight w:val="yellow"/>
        </w:rPr>
      </w:pPr>
    </w:p>
    <w:p w14:paraId="0E8CD110" w14:textId="66337BE5" w:rsidR="009F2B51" w:rsidRDefault="009F2B51" w:rsidP="00AE1FE6">
      <w:pPr>
        <w:adjustRightInd w:val="0"/>
        <w:ind w:left="284"/>
        <w:jc w:val="both"/>
        <w:rPr>
          <w:rFonts w:ascii="Arial" w:hAnsi="Arial" w:cs="Arial"/>
          <w:highlight w:val="yellow"/>
        </w:rPr>
      </w:pPr>
    </w:p>
    <w:p w14:paraId="6024EFC2" w14:textId="7811937D" w:rsidR="009F2B51" w:rsidRDefault="009F2B51" w:rsidP="00AE1FE6">
      <w:pPr>
        <w:adjustRightInd w:val="0"/>
        <w:ind w:left="284"/>
        <w:jc w:val="both"/>
        <w:rPr>
          <w:rFonts w:ascii="Arial" w:hAnsi="Arial" w:cs="Arial"/>
          <w:highlight w:val="yellow"/>
        </w:rPr>
      </w:pPr>
    </w:p>
    <w:p w14:paraId="55542875" w14:textId="7264D07B" w:rsidR="009F2B51" w:rsidRDefault="009F2B51" w:rsidP="00AE1FE6">
      <w:pPr>
        <w:adjustRightInd w:val="0"/>
        <w:ind w:left="284"/>
        <w:jc w:val="both"/>
        <w:rPr>
          <w:rFonts w:ascii="Arial" w:hAnsi="Arial" w:cs="Arial"/>
          <w:highlight w:val="yellow"/>
        </w:rPr>
      </w:pPr>
    </w:p>
    <w:p w14:paraId="209EF513" w14:textId="7A395898" w:rsidR="009F2B51" w:rsidRDefault="009F2B51" w:rsidP="00AE1FE6">
      <w:pPr>
        <w:adjustRightInd w:val="0"/>
        <w:ind w:left="284"/>
        <w:jc w:val="both"/>
        <w:rPr>
          <w:rFonts w:ascii="Arial" w:hAnsi="Arial" w:cs="Arial"/>
          <w:highlight w:val="yellow"/>
        </w:rPr>
      </w:pPr>
    </w:p>
    <w:p w14:paraId="0508CB0A" w14:textId="01ECA2CC" w:rsidR="009F2B51" w:rsidRDefault="009F2B51" w:rsidP="00AE1FE6">
      <w:pPr>
        <w:adjustRightInd w:val="0"/>
        <w:ind w:left="284"/>
        <w:jc w:val="both"/>
        <w:rPr>
          <w:rFonts w:ascii="Arial" w:hAnsi="Arial" w:cs="Arial"/>
          <w:highlight w:val="yellow"/>
        </w:rPr>
      </w:pPr>
    </w:p>
    <w:p w14:paraId="6E2E1D69" w14:textId="3BB68663" w:rsidR="009F2B51" w:rsidRDefault="009F2B51" w:rsidP="00AE1FE6">
      <w:pPr>
        <w:adjustRightInd w:val="0"/>
        <w:ind w:left="284"/>
        <w:jc w:val="both"/>
        <w:rPr>
          <w:rFonts w:ascii="Arial" w:hAnsi="Arial" w:cs="Arial"/>
          <w:highlight w:val="yellow"/>
        </w:rPr>
      </w:pPr>
    </w:p>
    <w:p w14:paraId="644E532A" w14:textId="4BEC9FB4" w:rsidR="009F2B51" w:rsidRDefault="009F2B51" w:rsidP="00AE1FE6">
      <w:pPr>
        <w:adjustRightInd w:val="0"/>
        <w:ind w:left="284"/>
        <w:jc w:val="both"/>
        <w:rPr>
          <w:rFonts w:ascii="Arial" w:hAnsi="Arial" w:cs="Arial"/>
          <w:highlight w:val="yellow"/>
        </w:rPr>
      </w:pPr>
    </w:p>
    <w:p w14:paraId="4FB7A5BD" w14:textId="112D7F23" w:rsidR="009F2B51" w:rsidRDefault="009F2B51" w:rsidP="00AE1FE6">
      <w:pPr>
        <w:adjustRightInd w:val="0"/>
        <w:ind w:left="284"/>
        <w:jc w:val="both"/>
        <w:rPr>
          <w:rFonts w:ascii="Arial" w:hAnsi="Arial" w:cs="Arial"/>
          <w:highlight w:val="yellow"/>
        </w:rPr>
      </w:pPr>
    </w:p>
    <w:p w14:paraId="197315A5" w14:textId="1182D9CD" w:rsidR="009F2B51" w:rsidRDefault="009F2B51" w:rsidP="00AE1FE6">
      <w:pPr>
        <w:adjustRightInd w:val="0"/>
        <w:ind w:left="284"/>
        <w:jc w:val="both"/>
        <w:rPr>
          <w:rFonts w:ascii="Arial" w:hAnsi="Arial" w:cs="Arial"/>
          <w:highlight w:val="yellow"/>
        </w:rPr>
      </w:pPr>
    </w:p>
    <w:p w14:paraId="63EA5002" w14:textId="355BDF69" w:rsidR="009F2B51" w:rsidRDefault="009F2B51" w:rsidP="00AE1FE6">
      <w:pPr>
        <w:adjustRightInd w:val="0"/>
        <w:ind w:left="284"/>
        <w:jc w:val="both"/>
        <w:rPr>
          <w:rFonts w:ascii="Arial" w:hAnsi="Arial" w:cs="Arial"/>
          <w:highlight w:val="yellow"/>
        </w:rPr>
      </w:pPr>
    </w:p>
    <w:p w14:paraId="20967E16" w14:textId="4B25E606" w:rsidR="009F2B51" w:rsidRDefault="009F2B51" w:rsidP="00AE1FE6">
      <w:pPr>
        <w:adjustRightInd w:val="0"/>
        <w:ind w:left="284"/>
        <w:jc w:val="both"/>
        <w:rPr>
          <w:rFonts w:ascii="Arial" w:hAnsi="Arial" w:cs="Arial"/>
          <w:highlight w:val="yellow"/>
        </w:rPr>
      </w:pPr>
    </w:p>
    <w:p w14:paraId="07F655F7" w14:textId="5664F930" w:rsidR="009F2B51" w:rsidRDefault="009F2B51" w:rsidP="00AE1FE6">
      <w:pPr>
        <w:adjustRightInd w:val="0"/>
        <w:ind w:left="284"/>
        <w:jc w:val="both"/>
        <w:rPr>
          <w:rFonts w:ascii="Arial" w:hAnsi="Arial" w:cs="Arial"/>
          <w:highlight w:val="yellow"/>
        </w:rPr>
      </w:pPr>
    </w:p>
    <w:p w14:paraId="7AB89C99" w14:textId="48424B51" w:rsidR="009F2B51" w:rsidRDefault="009F2B51" w:rsidP="00AE1FE6">
      <w:pPr>
        <w:adjustRightInd w:val="0"/>
        <w:ind w:left="284"/>
        <w:jc w:val="both"/>
        <w:rPr>
          <w:rFonts w:ascii="Arial" w:hAnsi="Arial" w:cs="Arial"/>
          <w:highlight w:val="yellow"/>
        </w:rPr>
      </w:pPr>
    </w:p>
    <w:p w14:paraId="32502EA1" w14:textId="481A8F11" w:rsidR="009F2B51" w:rsidRDefault="009F2B51" w:rsidP="00AE1FE6">
      <w:pPr>
        <w:adjustRightInd w:val="0"/>
        <w:ind w:left="284"/>
        <w:jc w:val="both"/>
        <w:rPr>
          <w:rFonts w:ascii="Arial" w:hAnsi="Arial" w:cs="Arial"/>
          <w:highlight w:val="yellow"/>
        </w:rPr>
      </w:pPr>
    </w:p>
    <w:p w14:paraId="3DEF5F16" w14:textId="589816E9" w:rsidR="009F2B51" w:rsidRDefault="009F2B51" w:rsidP="00AE1FE6">
      <w:pPr>
        <w:adjustRightInd w:val="0"/>
        <w:ind w:left="284"/>
        <w:jc w:val="both"/>
        <w:rPr>
          <w:rFonts w:ascii="Arial" w:hAnsi="Arial" w:cs="Arial"/>
          <w:highlight w:val="yellow"/>
        </w:rPr>
      </w:pPr>
    </w:p>
    <w:p w14:paraId="5DB3C315" w14:textId="1D81FF4A" w:rsidR="009F2B51" w:rsidRDefault="009F2B51" w:rsidP="00AE1FE6">
      <w:pPr>
        <w:adjustRightInd w:val="0"/>
        <w:ind w:left="284"/>
        <w:jc w:val="both"/>
        <w:rPr>
          <w:rFonts w:ascii="Arial" w:hAnsi="Arial" w:cs="Arial"/>
          <w:highlight w:val="yellow"/>
        </w:rPr>
      </w:pPr>
    </w:p>
    <w:p w14:paraId="1F2B772D" w14:textId="33E3E643" w:rsidR="009F2B51" w:rsidRDefault="009F2B51" w:rsidP="00AE1FE6">
      <w:pPr>
        <w:adjustRightInd w:val="0"/>
        <w:ind w:left="284"/>
        <w:jc w:val="both"/>
        <w:rPr>
          <w:rFonts w:ascii="Arial" w:hAnsi="Arial" w:cs="Arial"/>
          <w:highlight w:val="yellow"/>
        </w:rPr>
      </w:pPr>
    </w:p>
    <w:p w14:paraId="49055B40" w14:textId="66D92835" w:rsidR="009F2B51" w:rsidRDefault="009F2B51" w:rsidP="00AE1FE6">
      <w:pPr>
        <w:adjustRightInd w:val="0"/>
        <w:ind w:left="284"/>
        <w:jc w:val="both"/>
        <w:rPr>
          <w:rFonts w:ascii="Arial" w:hAnsi="Arial" w:cs="Arial"/>
          <w:highlight w:val="yellow"/>
        </w:rPr>
      </w:pPr>
    </w:p>
    <w:p w14:paraId="33E8593D" w14:textId="13AB2D6C" w:rsidR="009F2B51" w:rsidRDefault="009F2B51" w:rsidP="00AE1FE6">
      <w:pPr>
        <w:adjustRightInd w:val="0"/>
        <w:ind w:left="284"/>
        <w:jc w:val="both"/>
        <w:rPr>
          <w:rFonts w:ascii="Arial" w:hAnsi="Arial" w:cs="Arial"/>
          <w:highlight w:val="yellow"/>
        </w:rPr>
      </w:pPr>
    </w:p>
    <w:p w14:paraId="28FA3BB6" w14:textId="746D970D" w:rsidR="009F2B51" w:rsidRDefault="009F2B51" w:rsidP="00AE1FE6">
      <w:pPr>
        <w:adjustRightInd w:val="0"/>
        <w:ind w:left="284"/>
        <w:jc w:val="both"/>
        <w:rPr>
          <w:rFonts w:ascii="Arial" w:hAnsi="Arial" w:cs="Arial"/>
          <w:highlight w:val="yellow"/>
        </w:rPr>
      </w:pPr>
    </w:p>
    <w:p w14:paraId="2B48CAA1" w14:textId="2317114A" w:rsidR="009F2B51" w:rsidRDefault="009F2B51" w:rsidP="00AE1FE6">
      <w:pPr>
        <w:adjustRightInd w:val="0"/>
        <w:ind w:left="284"/>
        <w:jc w:val="both"/>
        <w:rPr>
          <w:rFonts w:ascii="Arial" w:hAnsi="Arial" w:cs="Arial"/>
          <w:highlight w:val="yellow"/>
        </w:rPr>
      </w:pPr>
    </w:p>
    <w:p w14:paraId="46FEF6C2" w14:textId="10D769FD" w:rsidR="009F2B51" w:rsidRDefault="009F2B51" w:rsidP="00AE1FE6">
      <w:pPr>
        <w:adjustRightInd w:val="0"/>
        <w:ind w:left="284"/>
        <w:jc w:val="both"/>
        <w:rPr>
          <w:rFonts w:ascii="Arial" w:hAnsi="Arial" w:cs="Arial"/>
          <w:highlight w:val="yellow"/>
        </w:rPr>
      </w:pPr>
    </w:p>
    <w:p w14:paraId="3309DA24" w14:textId="5EF87AF4" w:rsidR="009F2B51" w:rsidRDefault="009F2B51" w:rsidP="00AE1FE6">
      <w:pPr>
        <w:adjustRightInd w:val="0"/>
        <w:ind w:left="284"/>
        <w:jc w:val="both"/>
        <w:rPr>
          <w:rFonts w:ascii="Arial" w:hAnsi="Arial" w:cs="Arial"/>
          <w:highlight w:val="yellow"/>
        </w:rPr>
      </w:pPr>
    </w:p>
    <w:p w14:paraId="7D91CA7D" w14:textId="0E9E5113" w:rsidR="009F2B51" w:rsidRDefault="009F2B51" w:rsidP="00AE1FE6">
      <w:pPr>
        <w:adjustRightInd w:val="0"/>
        <w:ind w:left="284"/>
        <w:jc w:val="both"/>
        <w:rPr>
          <w:rFonts w:ascii="Arial" w:hAnsi="Arial" w:cs="Arial"/>
          <w:highlight w:val="yellow"/>
        </w:rPr>
      </w:pPr>
    </w:p>
    <w:p w14:paraId="6A9909B6" w14:textId="77777777" w:rsidR="009F2B51" w:rsidRPr="00606FCC" w:rsidRDefault="009F2B5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1574E" w:rsidRPr="00606FCC" w14:paraId="032D8FE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FCC1424" w14:textId="58CB271E" w:rsidR="0041574E" w:rsidRPr="00606FCC" w:rsidRDefault="00D20DF5" w:rsidP="00AE1FE6">
            <w:pPr>
              <w:ind w:left="284"/>
              <w:rPr>
                <w:rFonts w:ascii="Arial" w:hAnsi="Arial" w:cs="Arial"/>
                <w:bCs/>
                <w:caps/>
                <w:sz w:val="10"/>
                <w:szCs w:val="10"/>
              </w:rPr>
            </w:pPr>
            <w:r w:rsidRPr="00C26567">
              <w:rPr>
                <w:rFonts w:ascii="Arial" w:hAnsi="Arial" w:cs="Arial"/>
                <w:bCs/>
                <w:caps/>
                <w:color w:val="FFFF00"/>
                <w:sz w:val="10"/>
                <w:szCs w:val="10"/>
              </w:rPr>
              <w:t>ID 525 encargo - ADMINISTRACION PUBLICA - ESPECIALIZACION EN DERECHO ADMINISTRATIVO - MAESTRIA EN DERECHO, titular CLARA MARCELA CHAPARRO AVELLANEDA cc 52966724 - ADMINISTRACION PUBLICA - ESPECIALIZACION EN GESTION PUBLICA</w:t>
            </w:r>
          </w:p>
        </w:tc>
      </w:tr>
      <w:tr w:rsidR="0041574E" w:rsidRPr="00606FCC" w14:paraId="3822657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58CAC" w14:textId="77777777" w:rsidR="0041574E" w:rsidRPr="00606FCC" w:rsidRDefault="0041574E"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41574E" w:rsidRPr="00606FCC" w14:paraId="612C64AC"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BAC44" w14:textId="77777777" w:rsidR="0041574E" w:rsidRPr="00606FCC" w:rsidRDefault="0041574E" w:rsidP="00AE1FE6">
            <w:pPr>
              <w:ind w:left="284"/>
              <w:jc w:val="center"/>
              <w:rPr>
                <w:rFonts w:ascii="Arial" w:hAnsi="Arial" w:cs="Arial"/>
                <w:b/>
                <w:caps/>
              </w:rPr>
            </w:pPr>
            <w:r w:rsidRPr="00606FCC">
              <w:rPr>
                <w:rFonts w:ascii="Arial" w:hAnsi="Arial" w:cs="Arial"/>
                <w:b/>
                <w:bCs/>
                <w:caps/>
              </w:rPr>
              <w:t>iII. PROPÓSITO PRINCIPAL</w:t>
            </w:r>
          </w:p>
        </w:tc>
      </w:tr>
      <w:tr w:rsidR="00606FCC" w:rsidRPr="00606FCC" w14:paraId="6580D86E" w14:textId="77777777" w:rsidTr="00521EB9">
        <w:trPr>
          <w:trHeight w:val="123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F1F0E9F" w14:textId="2B033FE5" w:rsidR="0041574E" w:rsidRPr="00606FCC" w:rsidRDefault="00D55540" w:rsidP="00AE1FE6">
            <w:pPr>
              <w:jc w:val="both"/>
              <w:rPr>
                <w:rFonts w:ascii="Arial" w:hAnsi="Arial" w:cs="Arial"/>
              </w:rPr>
            </w:pPr>
            <w:r w:rsidRPr="00606FCC">
              <w:rPr>
                <w:rFonts w:ascii="Arial" w:hAnsi="Arial" w:cs="Arial"/>
              </w:rPr>
              <w:t>Elaborar e implementar herramientas y documentos para el monitoreo y la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41574E" w:rsidRPr="00606FCC" w14:paraId="4AB6B04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BD8BE" w14:textId="77777777" w:rsidR="0041574E" w:rsidRPr="00606FCC" w:rsidRDefault="0041574E" w:rsidP="00AE1FE6">
            <w:pPr>
              <w:ind w:left="284"/>
              <w:jc w:val="center"/>
              <w:rPr>
                <w:rFonts w:ascii="Arial" w:hAnsi="Arial" w:cs="Arial"/>
                <w:b/>
              </w:rPr>
            </w:pPr>
            <w:r w:rsidRPr="00606FCC">
              <w:rPr>
                <w:rFonts w:ascii="Arial" w:hAnsi="Arial" w:cs="Arial"/>
                <w:b/>
                <w:bCs/>
              </w:rPr>
              <w:t>IV. DESCRIPCIÓN DE FUNCIONES ESENCIALES</w:t>
            </w:r>
          </w:p>
        </w:tc>
      </w:tr>
      <w:tr w:rsidR="0041574E" w:rsidRPr="00606FCC" w14:paraId="0D915E05"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8D6FAF3" w14:textId="5BFCAF3E" w:rsidR="00D55540" w:rsidRPr="00606FCC" w:rsidRDefault="00D55540" w:rsidP="00AE1FE6">
            <w:pPr>
              <w:jc w:val="both"/>
              <w:rPr>
                <w:rFonts w:ascii="Arial" w:hAnsi="Arial" w:cs="Arial"/>
              </w:rPr>
            </w:pPr>
            <w:r w:rsidRPr="00606FCC">
              <w:rPr>
                <w:rFonts w:ascii="Arial" w:hAnsi="Arial" w:cs="Arial"/>
              </w:rPr>
              <w:t>1. Atender los requerimientos de información relacionados con los resultados de la gestión de la Dirección de Transferencias Monetarias, dentro de los términos legales.</w:t>
            </w:r>
          </w:p>
          <w:p w14:paraId="7A660EEC" w14:textId="76C39F41" w:rsidR="00D55540" w:rsidRPr="00606FCC" w:rsidRDefault="00D55540" w:rsidP="00AE1FE6">
            <w:pPr>
              <w:jc w:val="both"/>
              <w:rPr>
                <w:rFonts w:ascii="Arial" w:hAnsi="Arial" w:cs="Arial"/>
              </w:rPr>
            </w:pPr>
            <w:r w:rsidRPr="00606FCC">
              <w:rPr>
                <w:rFonts w:ascii="Arial" w:hAnsi="Arial" w:cs="Arial"/>
              </w:rPr>
              <w:t xml:space="preserve">2. Preparar informes sobre la ejecución </w:t>
            </w:r>
            <w:r w:rsidR="00490F58" w:rsidRPr="00606FCC">
              <w:rPr>
                <w:rFonts w:ascii="Arial" w:hAnsi="Arial" w:cs="Arial"/>
              </w:rPr>
              <w:t>física</w:t>
            </w:r>
            <w:r w:rsidRPr="00606FCC">
              <w:rPr>
                <w:rFonts w:ascii="Arial" w:hAnsi="Arial" w:cs="Arial"/>
              </w:rPr>
              <w:t xml:space="preserve"> y financiera de los programas de transferencias monetarias, con el objetivo de difundir los avances en la gestión, de acuerdo con los lineamientos de la Dirección de Transferencias Monetarias.</w:t>
            </w:r>
          </w:p>
          <w:p w14:paraId="38575AFD" w14:textId="77777777" w:rsidR="00D55540" w:rsidRPr="00606FCC" w:rsidRDefault="00D55540" w:rsidP="00AE1FE6">
            <w:pPr>
              <w:jc w:val="both"/>
              <w:rPr>
                <w:rFonts w:ascii="Arial" w:hAnsi="Arial" w:cs="Arial"/>
              </w:rPr>
            </w:pPr>
            <w:r w:rsidRPr="00606FCC">
              <w:rPr>
                <w:rFonts w:ascii="Arial" w:hAnsi="Arial" w:cs="Arial"/>
              </w:rPr>
              <w:t>3. Apoyar en el monitoreo a la implementación de acciones de mejora continua, de acuerdo con el direccionamiento de la entidad.</w:t>
            </w:r>
          </w:p>
          <w:p w14:paraId="0A4A5B14" w14:textId="7064DDA0" w:rsidR="00D55540" w:rsidRPr="00606FCC" w:rsidRDefault="00D55540" w:rsidP="00AE1FE6">
            <w:pPr>
              <w:jc w:val="both"/>
              <w:rPr>
                <w:rFonts w:ascii="Arial" w:hAnsi="Arial" w:cs="Arial"/>
              </w:rPr>
            </w:pPr>
            <w:r w:rsidRPr="00606FCC">
              <w:rPr>
                <w:rFonts w:ascii="Arial" w:hAnsi="Arial" w:cs="Arial"/>
              </w:rPr>
              <w:t xml:space="preserve">4. Tramitar los requerimientos de organismos externos y ciudadanos en general, que requieran de respuesta técnica y </w:t>
            </w:r>
            <w:r w:rsidR="00490F58" w:rsidRPr="00606FCC">
              <w:rPr>
                <w:rFonts w:ascii="Arial" w:hAnsi="Arial" w:cs="Arial"/>
              </w:rPr>
              <w:t>especializada</w:t>
            </w:r>
            <w:r w:rsidRPr="00606FCC">
              <w:rPr>
                <w:rFonts w:ascii="Arial" w:hAnsi="Arial" w:cs="Arial"/>
              </w:rPr>
              <w:t>, de acuerdo con los protocolos definidos por la entidad.</w:t>
            </w:r>
          </w:p>
          <w:p w14:paraId="6194C676" w14:textId="56DD52A8" w:rsidR="00D55540" w:rsidRPr="00606FCC" w:rsidRDefault="00D55540" w:rsidP="00AE1FE6">
            <w:pPr>
              <w:jc w:val="both"/>
              <w:rPr>
                <w:rFonts w:ascii="Arial" w:hAnsi="Arial" w:cs="Arial"/>
              </w:rPr>
            </w:pPr>
            <w:r w:rsidRPr="00606FCC">
              <w:rPr>
                <w:rFonts w:ascii="Arial" w:hAnsi="Arial" w:cs="Arial"/>
              </w:rPr>
              <w:t xml:space="preserve">5. Recopilar la documentación de los procesos relacionada con el seguimiento y monitoreo, con el fin que sirvan de guía de consulta en la gestión, de acuerdo con los </w:t>
            </w:r>
            <w:r w:rsidR="00490F58" w:rsidRPr="00606FCC">
              <w:rPr>
                <w:rFonts w:ascii="Arial" w:hAnsi="Arial" w:cs="Arial"/>
              </w:rPr>
              <w:t>lineamientos</w:t>
            </w:r>
            <w:r w:rsidRPr="00606FCC">
              <w:rPr>
                <w:rFonts w:ascii="Arial" w:hAnsi="Arial" w:cs="Arial"/>
              </w:rPr>
              <w:t xml:space="preserve"> de la Entidad.</w:t>
            </w:r>
          </w:p>
          <w:p w14:paraId="15739114" w14:textId="77F97DC4" w:rsidR="0041574E" w:rsidRPr="00606FCC" w:rsidRDefault="00D55540" w:rsidP="00AE1FE6">
            <w:pPr>
              <w:jc w:val="both"/>
              <w:rPr>
                <w:rFonts w:ascii="Arial" w:hAnsi="Arial" w:cs="Arial"/>
              </w:rPr>
            </w:pPr>
            <w:r w:rsidRPr="00606FCC">
              <w:rPr>
                <w:rFonts w:ascii="Arial" w:hAnsi="Arial" w:cs="Arial"/>
              </w:rPr>
              <w:t xml:space="preserve">6. Acompañar el seguimiento operativo a nivel territorial, de conformidad con los procedimientos y lineamientos institucionales. </w:t>
            </w:r>
          </w:p>
        </w:tc>
      </w:tr>
      <w:tr w:rsidR="0041574E" w:rsidRPr="00606FCC" w14:paraId="0D167B9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0B0AC" w14:textId="77777777" w:rsidR="0041574E" w:rsidRPr="00606FCC" w:rsidRDefault="0041574E" w:rsidP="00AE1FE6">
            <w:pPr>
              <w:ind w:left="284"/>
              <w:jc w:val="center"/>
              <w:rPr>
                <w:rFonts w:ascii="Arial" w:hAnsi="Arial" w:cs="Arial"/>
                <w:b/>
              </w:rPr>
            </w:pPr>
            <w:r w:rsidRPr="00606FCC">
              <w:rPr>
                <w:rFonts w:ascii="Arial" w:hAnsi="Arial" w:cs="Arial"/>
                <w:b/>
                <w:bCs/>
              </w:rPr>
              <w:t>V. CONOCIMIENTOS BÁSICOS O ESENCIALES</w:t>
            </w:r>
          </w:p>
        </w:tc>
      </w:tr>
      <w:tr w:rsidR="0041574E" w:rsidRPr="00606FCC" w14:paraId="01077630"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6980089D" w14:textId="6E019642" w:rsidR="00A75335" w:rsidRPr="00606FCC" w:rsidRDefault="00A75335" w:rsidP="00AE1FE6">
            <w:pPr>
              <w:jc w:val="both"/>
              <w:rPr>
                <w:rFonts w:ascii="Arial" w:hAnsi="Arial" w:cs="Arial"/>
              </w:rPr>
            </w:pPr>
            <w:r w:rsidRPr="00606FCC">
              <w:rPr>
                <w:rFonts w:ascii="Arial" w:hAnsi="Arial" w:cs="Arial"/>
              </w:rPr>
              <w:t>1. Diseño y formulación de políticas públicas, planes, programas y proyectos.</w:t>
            </w:r>
          </w:p>
          <w:p w14:paraId="6FD77022" w14:textId="77777777" w:rsidR="00A75335" w:rsidRPr="00606FCC" w:rsidRDefault="00A75335"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36F5C748" w14:textId="77777777" w:rsidR="00A75335" w:rsidRPr="00606FCC" w:rsidRDefault="00A75335" w:rsidP="00AE1FE6">
            <w:pPr>
              <w:jc w:val="both"/>
              <w:rPr>
                <w:rFonts w:ascii="Arial" w:hAnsi="Arial" w:cs="Arial"/>
              </w:rPr>
            </w:pPr>
            <w:r w:rsidRPr="00606FCC">
              <w:rPr>
                <w:rFonts w:ascii="Arial" w:hAnsi="Arial" w:cs="Arial"/>
              </w:rPr>
              <w:t>3. Instrumentos de focalización del gasto público.</w:t>
            </w:r>
          </w:p>
          <w:p w14:paraId="0DEAE39C" w14:textId="77777777" w:rsidR="00A75335" w:rsidRPr="00606FCC" w:rsidRDefault="00A75335" w:rsidP="00AE1FE6">
            <w:pPr>
              <w:jc w:val="both"/>
              <w:rPr>
                <w:rFonts w:ascii="Arial" w:hAnsi="Arial" w:cs="Arial"/>
              </w:rPr>
            </w:pPr>
            <w:r w:rsidRPr="00606FCC">
              <w:rPr>
                <w:rFonts w:ascii="Arial" w:hAnsi="Arial" w:cs="Arial"/>
              </w:rPr>
              <w:t>4. Documentos CONPES aplicables.</w:t>
            </w:r>
          </w:p>
          <w:p w14:paraId="072A91F8" w14:textId="77777777" w:rsidR="00A75335" w:rsidRPr="00606FCC" w:rsidRDefault="00A75335" w:rsidP="00AE1FE6">
            <w:pPr>
              <w:jc w:val="both"/>
              <w:rPr>
                <w:rFonts w:ascii="Arial" w:hAnsi="Arial" w:cs="Arial"/>
              </w:rPr>
            </w:pPr>
            <w:r w:rsidRPr="00606FCC">
              <w:rPr>
                <w:rFonts w:ascii="Arial" w:hAnsi="Arial" w:cs="Arial"/>
              </w:rPr>
              <w:t>5. Vulnerabilidad, pobreza extrema y políticas sociales.</w:t>
            </w:r>
          </w:p>
          <w:p w14:paraId="072E96B6" w14:textId="77777777" w:rsidR="00A75335" w:rsidRPr="00606FCC" w:rsidRDefault="00A75335" w:rsidP="00AE1FE6">
            <w:pPr>
              <w:jc w:val="both"/>
              <w:rPr>
                <w:rFonts w:ascii="Arial" w:hAnsi="Arial" w:cs="Arial"/>
              </w:rPr>
            </w:pPr>
            <w:r w:rsidRPr="00606FCC">
              <w:rPr>
                <w:rFonts w:ascii="Arial" w:hAnsi="Arial" w:cs="Arial"/>
              </w:rPr>
              <w:t>6. Índices para la medición de la pobreza en Colombia.</w:t>
            </w:r>
          </w:p>
          <w:p w14:paraId="21587FC3" w14:textId="77777777" w:rsidR="00A75335" w:rsidRPr="00606FCC" w:rsidRDefault="00A75335" w:rsidP="00AE1FE6">
            <w:pPr>
              <w:jc w:val="both"/>
              <w:rPr>
                <w:rFonts w:ascii="Arial" w:hAnsi="Arial" w:cs="Arial"/>
              </w:rPr>
            </w:pPr>
            <w:r w:rsidRPr="00606FCC">
              <w:rPr>
                <w:rFonts w:ascii="Arial" w:hAnsi="Arial" w:cs="Arial"/>
              </w:rPr>
              <w:t>7. Enfoque diferencial: Grupos de especial protección constitucional.</w:t>
            </w:r>
          </w:p>
          <w:p w14:paraId="5B2A25CB" w14:textId="50EB913B" w:rsidR="00A75335" w:rsidRPr="00606FCC" w:rsidRDefault="00A75335" w:rsidP="00AE1FE6">
            <w:pPr>
              <w:jc w:val="both"/>
              <w:rPr>
                <w:rFonts w:ascii="Arial" w:hAnsi="Arial" w:cs="Arial"/>
              </w:rPr>
            </w:pPr>
            <w:r w:rsidRPr="00606FCC">
              <w:rPr>
                <w:rFonts w:ascii="Arial" w:hAnsi="Arial" w:cs="Arial"/>
              </w:rPr>
              <w:t>8. Políticas sobre protección social (Transferencias Monetarias).</w:t>
            </w:r>
          </w:p>
          <w:p w14:paraId="7AF8C14C" w14:textId="77777777" w:rsidR="00A75335" w:rsidRPr="00606FCC" w:rsidRDefault="00A75335" w:rsidP="00AE1FE6">
            <w:pPr>
              <w:jc w:val="both"/>
              <w:rPr>
                <w:rFonts w:ascii="Arial" w:hAnsi="Arial" w:cs="Arial"/>
              </w:rPr>
            </w:pPr>
            <w:r w:rsidRPr="00606FCC">
              <w:rPr>
                <w:rFonts w:ascii="Arial" w:hAnsi="Arial" w:cs="Arial"/>
              </w:rPr>
              <w:t>9. Generación de capacidades (Capital humano).</w:t>
            </w:r>
          </w:p>
          <w:p w14:paraId="341C77AC" w14:textId="77777777" w:rsidR="00A75335" w:rsidRPr="00606FCC" w:rsidRDefault="00A75335" w:rsidP="00AE1FE6">
            <w:pPr>
              <w:jc w:val="both"/>
              <w:rPr>
                <w:rFonts w:ascii="Arial" w:hAnsi="Arial" w:cs="Arial"/>
              </w:rPr>
            </w:pPr>
            <w:r w:rsidRPr="00606FCC">
              <w:rPr>
                <w:rFonts w:ascii="Arial" w:hAnsi="Arial" w:cs="Arial"/>
              </w:rPr>
              <w:t>10. Enfoque poblacional (Intervención en población vulnerable).</w:t>
            </w:r>
          </w:p>
          <w:p w14:paraId="4327CD16" w14:textId="77777777" w:rsidR="00A75335" w:rsidRPr="00606FCC" w:rsidRDefault="00A75335" w:rsidP="00AE1FE6">
            <w:pPr>
              <w:jc w:val="both"/>
              <w:rPr>
                <w:rFonts w:ascii="Arial" w:hAnsi="Arial" w:cs="Arial"/>
              </w:rPr>
            </w:pPr>
            <w:r w:rsidRPr="00606FCC">
              <w:rPr>
                <w:rFonts w:ascii="Arial" w:hAnsi="Arial" w:cs="Arial"/>
              </w:rPr>
              <w:t>11. Interpretación y análisis de texto.</w:t>
            </w:r>
          </w:p>
          <w:p w14:paraId="68F3A965" w14:textId="77777777" w:rsidR="00A75335" w:rsidRPr="00606FCC" w:rsidRDefault="00A75335" w:rsidP="00AE1FE6">
            <w:pPr>
              <w:jc w:val="both"/>
              <w:rPr>
                <w:rFonts w:ascii="Arial" w:hAnsi="Arial" w:cs="Arial"/>
              </w:rPr>
            </w:pPr>
            <w:r w:rsidRPr="00606FCC">
              <w:rPr>
                <w:rFonts w:ascii="Arial" w:hAnsi="Arial" w:cs="Arial"/>
              </w:rPr>
              <w:t>12. Técnicas de generación de informes técnicos y documento.</w:t>
            </w:r>
          </w:p>
          <w:p w14:paraId="66B670D0" w14:textId="77777777" w:rsidR="00A75335" w:rsidRPr="00606FCC" w:rsidRDefault="00A75335" w:rsidP="00AE1FE6">
            <w:pPr>
              <w:jc w:val="both"/>
              <w:rPr>
                <w:rFonts w:ascii="Arial" w:hAnsi="Arial" w:cs="Arial"/>
              </w:rPr>
            </w:pPr>
            <w:r w:rsidRPr="00606FCC">
              <w:rPr>
                <w:rFonts w:ascii="Arial" w:hAnsi="Arial" w:cs="Arial"/>
              </w:rPr>
              <w:t>13. Sistema de Gestión Integral.</w:t>
            </w:r>
          </w:p>
          <w:p w14:paraId="0012D5B3" w14:textId="77777777" w:rsidR="00A75335" w:rsidRPr="00606FCC" w:rsidRDefault="00A75335" w:rsidP="00AE1FE6">
            <w:pPr>
              <w:jc w:val="both"/>
              <w:rPr>
                <w:rFonts w:ascii="Arial" w:hAnsi="Arial" w:cs="Arial"/>
              </w:rPr>
            </w:pPr>
            <w:r w:rsidRPr="00606FCC">
              <w:rPr>
                <w:rFonts w:ascii="Arial" w:hAnsi="Arial" w:cs="Arial"/>
              </w:rPr>
              <w:t>14. Sistema de Gestión Documental.</w:t>
            </w:r>
          </w:p>
          <w:p w14:paraId="6D9CEA59" w14:textId="77777777" w:rsidR="00A75335" w:rsidRPr="00606FCC" w:rsidRDefault="00A75335" w:rsidP="00AE1FE6">
            <w:pPr>
              <w:jc w:val="both"/>
              <w:rPr>
                <w:rFonts w:ascii="Arial" w:hAnsi="Arial" w:cs="Arial"/>
              </w:rPr>
            </w:pPr>
            <w:r w:rsidRPr="00606FCC">
              <w:rPr>
                <w:rFonts w:ascii="Arial" w:hAnsi="Arial" w:cs="Arial"/>
              </w:rPr>
              <w:t>15. Ofimática Básica.</w:t>
            </w:r>
          </w:p>
          <w:p w14:paraId="37D74C9F" w14:textId="77777777" w:rsidR="00A75335" w:rsidRPr="00606FCC" w:rsidRDefault="00A75335" w:rsidP="00AE1FE6">
            <w:pPr>
              <w:jc w:val="both"/>
              <w:rPr>
                <w:rFonts w:ascii="Arial" w:hAnsi="Arial" w:cs="Arial"/>
              </w:rPr>
            </w:pPr>
            <w:r w:rsidRPr="00606FCC">
              <w:rPr>
                <w:rFonts w:ascii="Arial" w:hAnsi="Arial" w:cs="Arial"/>
              </w:rPr>
              <w:t>16. Derecho Contractual.</w:t>
            </w:r>
          </w:p>
          <w:p w14:paraId="033E1DBC" w14:textId="4F28F0D8" w:rsidR="0041574E" w:rsidRPr="00606FCC" w:rsidRDefault="00A75335" w:rsidP="00AE1FE6">
            <w:pPr>
              <w:jc w:val="both"/>
              <w:rPr>
                <w:rFonts w:ascii="Arial" w:hAnsi="Arial" w:cs="Arial"/>
              </w:rPr>
            </w:pPr>
            <w:r w:rsidRPr="00606FCC">
              <w:rPr>
                <w:rFonts w:ascii="Arial" w:hAnsi="Arial" w:cs="Arial"/>
              </w:rPr>
              <w:t>17. Código Único Disciplinario.</w:t>
            </w:r>
          </w:p>
        </w:tc>
      </w:tr>
      <w:tr w:rsidR="0041574E" w:rsidRPr="00606FCC" w14:paraId="41F61FC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DCE75" w14:textId="77777777" w:rsidR="0041574E" w:rsidRPr="00606FCC" w:rsidRDefault="0041574E" w:rsidP="00AE1FE6">
            <w:pPr>
              <w:ind w:left="284"/>
              <w:jc w:val="center"/>
              <w:rPr>
                <w:rFonts w:ascii="Arial" w:hAnsi="Arial" w:cs="Arial"/>
                <w:b/>
              </w:rPr>
            </w:pPr>
            <w:r w:rsidRPr="00606FCC">
              <w:rPr>
                <w:rFonts w:ascii="Arial" w:hAnsi="Arial" w:cs="Arial"/>
                <w:b/>
                <w:bCs/>
              </w:rPr>
              <w:t>VI. REQUISITOS DE ESTUDIO Y EXPERIENCIA</w:t>
            </w:r>
          </w:p>
        </w:tc>
      </w:tr>
      <w:tr w:rsidR="0041574E" w:rsidRPr="00606FCC" w14:paraId="523A2E2B"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2D4A93" w14:textId="77777777" w:rsidR="0041574E" w:rsidRPr="00606FCC" w:rsidRDefault="0041574E"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2A113" w14:textId="77777777" w:rsidR="0041574E" w:rsidRPr="00606FCC" w:rsidRDefault="0041574E" w:rsidP="00AE1FE6">
            <w:pPr>
              <w:ind w:left="284"/>
              <w:jc w:val="center"/>
              <w:rPr>
                <w:rFonts w:ascii="Arial" w:hAnsi="Arial" w:cs="Arial"/>
                <w:b/>
              </w:rPr>
            </w:pPr>
            <w:r w:rsidRPr="00606FCC">
              <w:rPr>
                <w:rFonts w:ascii="Arial" w:hAnsi="Arial" w:cs="Arial"/>
                <w:b/>
                <w:bCs/>
              </w:rPr>
              <w:t>Experiencia</w:t>
            </w:r>
          </w:p>
        </w:tc>
      </w:tr>
      <w:tr w:rsidR="0041574E" w:rsidRPr="00606FCC" w14:paraId="1982AE78"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D0A006A" w14:textId="77777777" w:rsidR="0041574E" w:rsidRPr="00606FCC" w:rsidRDefault="0041574E"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3BE9F5A" w14:textId="0895D168" w:rsidR="0041574E" w:rsidRPr="00606FCC" w:rsidRDefault="0041574E" w:rsidP="00AE1FE6">
            <w:pPr>
              <w:snapToGrid w:val="0"/>
              <w:jc w:val="both"/>
              <w:rPr>
                <w:rFonts w:ascii="Arial" w:hAnsi="Arial" w:cs="Arial"/>
                <w:lang w:eastAsia="es-CO"/>
              </w:rPr>
            </w:pPr>
          </w:p>
          <w:p w14:paraId="768F3102" w14:textId="18DBE772" w:rsidR="00B866FA" w:rsidRPr="00606FCC" w:rsidRDefault="00B866FA"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w:t>
            </w:r>
          </w:p>
          <w:p w14:paraId="46991011" w14:textId="77777777" w:rsidR="0041574E" w:rsidRPr="00606FCC" w:rsidRDefault="0041574E" w:rsidP="00AE1FE6">
            <w:pPr>
              <w:snapToGrid w:val="0"/>
              <w:jc w:val="both"/>
              <w:rPr>
                <w:rFonts w:ascii="Arial" w:hAnsi="Arial" w:cs="Arial"/>
              </w:rPr>
            </w:pPr>
          </w:p>
          <w:p w14:paraId="790A32DD" w14:textId="77777777" w:rsidR="0041574E" w:rsidRPr="00606FCC" w:rsidRDefault="0041574E"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74E4E8F" w14:textId="77777777" w:rsidR="0041574E" w:rsidRPr="00606FCC" w:rsidRDefault="0041574E" w:rsidP="00AE1FE6">
            <w:pPr>
              <w:snapToGrid w:val="0"/>
              <w:jc w:val="both"/>
              <w:rPr>
                <w:rFonts w:ascii="Arial" w:hAnsi="Arial" w:cs="Arial"/>
              </w:rPr>
            </w:pPr>
          </w:p>
          <w:p w14:paraId="32288A9C" w14:textId="77777777" w:rsidR="0041574E" w:rsidRPr="00606FCC" w:rsidRDefault="0041574E"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85A4129" w14:textId="77777777" w:rsidR="0041574E" w:rsidRPr="00606FCC" w:rsidRDefault="0041574E" w:rsidP="00AE1FE6">
            <w:pPr>
              <w:widowControl/>
              <w:autoSpaceDE/>
              <w:autoSpaceDN/>
              <w:jc w:val="both"/>
              <w:rPr>
                <w:rFonts w:ascii="Arial" w:hAnsi="Arial" w:cs="Arial"/>
                <w:lang w:eastAsia="es-CO"/>
              </w:rPr>
            </w:pPr>
            <w:r w:rsidRPr="00606FCC">
              <w:rPr>
                <w:rFonts w:ascii="Arial" w:hAnsi="Arial" w:cs="Arial"/>
              </w:rPr>
              <w:t>Veintiocho (28) meses de experiencia profesional relacionada.</w:t>
            </w:r>
          </w:p>
        </w:tc>
      </w:tr>
      <w:tr w:rsidR="0041574E" w:rsidRPr="00606FCC" w14:paraId="5862082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BECA3" w14:textId="77777777" w:rsidR="0041574E" w:rsidRPr="00606FCC" w:rsidRDefault="0041574E" w:rsidP="00AE1FE6">
            <w:pPr>
              <w:ind w:left="284"/>
              <w:jc w:val="center"/>
              <w:rPr>
                <w:rFonts w:ascii="Arial" w:hAnsi="Arial" w:cs="Arial"/>
                <w:b/>
              </w:rPr>
            </w:pPr>
            <w:r w:rsidRPr="00606FCC">
              <w:rPr>
                <w:rFonts w:ascii="Arial" w:hAnsi="Arial" w:cs="Arial"/>
                <w:b/>
                <w:bCs/>
              </w:rPr>
              <w:t>ALTERNATIVA</w:t>
            </w:r>
          </w:p>
        </w:tc>
      </w:tr>
      <w:tr w:rsidR="0041574E" w:rsidRPr="00606FCC" w14:paraId="2F4988AA"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F78F7" w14:textId="77777777" w:rsidR="0041574E" w:rsidRPr="00606FCC" w:rsidRDefault="0041574E"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0696E" w14:textId="77777777" w:rsidR="0041574E" w:rsidRPr="00606FCC" w:rsidRDefault="0041574E" w:rsidP="00AE1FE6">
            <w:pPr>
              <w:ind w:left="284"/>
              <w:jc w:val="center"/>
              <w:rPr>
                <w:rFonts w:ascii="Arial" w:hAnsi="Arial" w:cs="Arial"/>
                <w:b/>
              </w:rPr>
            </w:pPr>
            <w:r w:rsidRPr="00606FCC">
              <w:rPr>
                <w:rFonts w:ascii="Arial" w:hAnsi="Arial" w:cs="Arial"/>
                <w:b/>
                <w:bCs/>
              </w:rPr>
              <w:t>Experiencia</w:t>
            </w:r>
          </w:p>
        </w:tc>
      </w:tr>
      <w:tr w:rsidR="0041574E" w:rsidRPr="00606FCC" w14:paraId="61B07A25"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30CA438" w14:textId="77777777" w:rsidR="0041574E" w:rsidRPr="00606FCC" w:rsidRDefault="0041574E"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704D69B" w14:textId="3ADFED8E" w:rsidR="0041574E" w:rsidRPr="00606FCC" w:rsidRDefault="0041574E" w:rsidP="00AE1FE6">
            <w:pPr>
              <w:jc w:val="both"/>
              <w:rPr>
                <w:rFonts w:ascii="Arial" w:hAnsi="Arial" w:cs="Arial"/>
                <w:lang w:eastAsia="es-CO"/>
              </w:rPr>
            </w:pPr>
          </w:p>
          <w:p w14:paraId="60E69EA1" w14:textId="77777777" w:rsidR="00B866FA" w:rsidRPr="00606FCC" w:rsidRDefault="00B866FA"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w:t>
            </w:r>
          </w:p>
          <w:p w14:paraId="0E15AE54" w14:textId="77777777" w:rsidR="0041574E" w:rsidRPr="00606FCC" w:rsidRDefault="0041574E" w:rsidP="00AE1FE6">
            <w:pPr>
              <w:jc w:val="both"/>
              <w:rPr>
                <w:rFonts w:ascii="Arial" w:hAnsi="Arial" w:cs="Arial"/>
              </w:rPr>
            </w:pPr>
          </w:p>
          <w:p w14:paraId="70CD8A7B" w14:textId="77777777" w:rsidR="0041574E" w:rsidRPr="00606FCC" w:rsidRDefault="0041574E"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84672D8" w14:textId="77777777" w:rsidR="0041574E" w:rsidRPr="00606FCC" w:rsidRDefault="0041574E" w:rsidP="00AE1FE6">
            <w:pPr>
              <w:snapToGrid w:val="0"/>
              <w:jc w:val="both"/>
              <w:rPr>
                <w:rFonts w:ascii="Arial" w:hAnsi="Arial" w:cs="Arial"/>
              </w:rPr>
            </w:pPr>
            <w:r w:rsidRPr="00606FCC">
              <w:rPr>
                <w:rFonts w:ascii="Arial" w:hAnsi="Arial" w:cs="Arial"/>
              </w:rPr>
              <w:lastRenderedPageBreak/>
              <w:t>Cincuenta y dos (52) meses de experiencia profesional relacionada.</w:t>
            </w:r>
          </w:p>
        </w:tc>
      </w:tr>
      <w:tr w:rsidR="0041574E" w:rsidRPr="00606FCC" w14:paraId="7FC5FED5"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A4AC7B0" w14:textId="77777777" w:rsidR="0041574E" w:rsidRPr="00606FCC" w:rsidRDefault="0041574E"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1DB9A82" w14:textId="7A12298F" w:rsidR="0041574E" w:rsidRPr="00606FCC" w:rsidRDefault="0041574E" w:rsidP="00AE1FE6">
            <w:pPr>
              <w:jc w:val="both"/>
              <w:rPr>
                <w:rFonts w:ascii="Arial" w:hAnsi="Arial" w:cs="Arial"/>
                <w:lang w:eastAsia="es-CO"/>
              </w:rPr>
            </w:pPr>
          </w:p>
          <w:p w14:paraId="7427C0D6" w14:textId="77777777" w:rsidR="00B866FA" w:rsidRPr="00606FCC" w:rsidRDefault="00B866FA"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w:t>
            </w:r>
          </w:p>
          <w:p w14:paraId="6B73AC69" w14:textId="77777777" w:rsidR="0041574E" w:rsidRPr="00606FCC" w:rsidRDefault="0041574E" w:rsidP="00AE1FE6">
            <w:pPr>
              <w:jc w:val="both"/>
              <w:rPr>
                <w:rFonts w:ascii="Arial" w:hAnsi="Arial" w:cs="Arial"/>
              </w:rPr>
            </w:pPr>
          </w:p>
          <w:p w14:paraId="4FAA264A" w14:textId="77777777" w:rsidR="0041574E" w:rsidRPr="00606FCC" w:rsidRDefault="0041574E"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4D8BBF52" w14:textId="77777777" w:rsidR="0041574E" w:rsidRPr="00606FCC" w:rsidRDefault="0041574E" w:rsidP="00AE1FE6">
            <w:pPr>
              <w:jc w:val="both"/>
              <w:rPr>
                <w:rFonts w:ascii="Arial" w:hAnsi="Arial" w:cs="Arial"/>
              </w:rPr>
            </w:pPr>
          </w:p>
          <w:p w14:paraId="05378FD9" w14:textId="77777777" w:rsidR="0041574E" w:rsidRPr="00606FCC" w:rsidRDefault="0041574E"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F963041" w14:textId="77777777" w:rsidR="0041574E" w:rsidRPr="00606FCC" w:rsidRDefault="0041574E" w:rsidP="00AE1FE6">
            <w:pPr>
              <w:snapToGrid w:val="0"/>
              <w:jc w:val="both"/>
              <w:rPr>
                <w:rFonts w:ascii="Arial" w:hAnsi="Arial" w:cs="Arial"/>
              </w:rPr>
            </w:pPr>
            <w:r w:rsidRPr="00606FCC">
              <w:rPr>
                <w:rFonts w:ascii="Arial" w:hAnsi="Arial" w:cs="Arial"/>
              </w:rPr>
              <w:t>Veintiocho (28) meses de experiencia profesional relacionada.</w:t>
            </w:r>
          </w:p>
        </w:tc>
      </w:tr>
      <w:tr w:rsidR="0041574E" w:rsidRPr="00606FCC" w14:paraId="128BAA92"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69CE2DAF" w14:textId="77777777" w:rsidR="0041574E" w:rsidRPr="00606FCC" w:rsidRDefault="0041574E"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5BB799A" w14:textId="2F3A84E0" w:rsidR="0041574E" w:rsidRPr="00606FCC" w:rsidRDefault="0041574E" w:rsidP="00AE1FE6">
            <w:pPr>
              <w:snapToGrid w:val="0"/>
              <w:jc w:val="both"/>
              <w:rPr>
                <w:rFonts w:ascii="Arial" w:hAnsi="Arial" w:cs="Arial"/>
                <w:lang w:eastAsia="es-CO"/>
              </w:rPr>
            </w:pPr>
          </w:p>
          <w:p w14:paraId="386599DB" w14:textId="77777777" w:rsidR="00B866FA" w:rsidRPr="00606FCC" w:rsidRDefault="00B866FA"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w:t>
            </w:r>
          </w:p>
          <w:p w14:paraId="1A85BADC" w14:textId="77777777" w:rsidR="0041574E" w:rsidRPr="00606FCC" w:rsidRDefault="0041574E" w:rsidP="00AE1FE6">
            <w:pPr>
              <w:snapToGrid w:val="0"/>
              <w:jc w:val="both"/>
              <w:rPr>
                <w:rFonts w:ascii="Arial" w:hAnsi="Arial" w:cs="Arial"/>
              </w:rPr>
            </w:pPr>
          </w:p>
          <w:p w14:paraId="175E4D5C" w14:textId="77777777" w:rsidR="0041574E" w:rsidRPr="00606FCC" w:rsidRDefault="0041574E" w:rsidP="00AE1FE6">
            <w:pPr>
              <w:jc w:val="both"/>
              <w:rPr>
                <w:rFonts w:ascii="Arial" w:hAnsi="Arial" w:cs="Arial"/>
              </w:rPr>
            </w:pPr>
            <w:r w:rsidRPr="00606FCC">
              <w:rPr>
                <w:rFonts w:ascii="Arial" w:hAnsi="Arial" w:cs="Arial"/>
              </w:rPr>
              <w:t>Matrícula o Tarjeta profesional en los casos requeridos por la Ley.</w:t>
            </w:r>
          </w:p>
          <w:p w14:paraId="17CA882F" w14:textId="77777777" w:rsidR="0041574E" w:rsidRPr="00606FCC" w:rsidRDefault="0041574E" w:rsidP="00AE1FE6">
            <w:pPr>
              <w:snapToGrid w:val="0"/>
              <w:jc w:val="both"/>
              <w:rPr>
                <w:rFonts w:ascii="Arial" w:hAnsi="Arial" w:cs="Arial"/>
              </w:rPr>
            </w:pPr>
          </w:p>
          <w:p w14:paraId="4FD72AAC" w14:textId="77777777" w:rsidR="0041574E" w:rsidRPr="00606FCC" w:rsidRDefault="0041574E"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C8CD9C9" w14:textId="77777777" w:rsidR="0041574E" w:rsidRPr="00606FCC" w:rsidRDefault="0041574E" w:rsidP="00AE1FE6">
            <w:pPr>
              <w:snapToGrid w:val="0"/>
              <w:jc w:val="both"/>
              <w:rPr>
                <w:rFonts w:ascii="Arial" w:hAnsi="Arial" w:cs="Arial"/>
              </w:rPr>
            </w:pPr>
            <w:r w:rsidRPr="00606FCC">
              <w:rPr>
                <w:rFonts w:ascii="Arial" w:hAnsi="Arial" w:cs="Arial"/>
              </w:rPr>
              <w:t>Cuarenta (40) meses de experiencia profesional relacionada.</w:t>
            </w:r>
          </w:p>
        </w:tc>
      </w:tr>
    </w:tbl>
    <w:p w14:paraId="5FD7BCC0" w14:textId="5BE6182C" w:rsidR="0041574E" w:rsidRDefault="0041574E" w:rsidP="00AE1FE6">
      <w:pPr>
        <w:adjustRightInd w:val="0"/>
        <w:ind w:left="284"/>
        <w:jc w:val="both"/>
        <w:rPr>
          <w:rFonts w:ascii="Arial" w:hAnsi="Arial" w:cs="Arial"/>
          <w:highlight w:val="yellow"/>
        </w:rPr>
      </w:pPr>
    </w:p>
    <w:p w14:paraId="253A458C" w14:textId="04A2D1E3" w:rsidR="009F2B51" w:rsidRDefault="009F2B51" w:rsidP="00AE1FE6">
      <w:pPr>
        <w:adjustRightInd w:val="0"/>
        <w:ind w:left="284"/>
        <w:jc w:val="both"/>
        <w:rPr>
          <w:rFonts w:ascii="Arial" w:hAnsi="Arial" w:cs="Arial"/>
          <w:highlight w:val="yellow"/>
        </w:rPr>
      </w:pPr>
    </w:p>
    <w:p w14:paraId="755A9BF2" w14:textId="06077389" w:rsidR="009F2B51" w:rsidRDefault="009F2B51" w:rsidP="00AE1FE6">
      <w:pPr>
        <w:adjustRightInd w:val="0"/>
        <w:ind w:left="284"/>
        <w:jc w:val="both"/>
        <w:rPr>
          <w:rFonts w:ascii="Arial" w:hAnsi="Arial" w:cs="Arial"/>
          <w:highlight w:val="yellow"/>
        </w:rPr>
      </w:pPr>
    </w:p>
    <w:p w14:paraId="66E8138D" w14:textId="0CFD323F" w:rsidR="009F2B51" w:rsidRDefault="009F2B51" w:rsidP="00AE1FE6">
      <w:pPr>
        <w:adjustRightInd w:val="0"/>
        <w:ind w:left="284"/>
        <w:jc w:val="both"/>
        <w:rPr>
          <w:rFonts w:ascii="Arial" w:hAnsi="Arial" w:cs="Arial"/>
          <w:highlight w:val="yellow"/>
        </w:rPr>
      </w:pPr>
    </w:p>
    <w:p w14:paraId="687D4BF6" w14:textId="2C2EB1D7" w:rsidR="009F2B51" w:rsidRDefault="009F2B51" w:rsidP="00AE1FE6">
      <w:pPr>
        <w:adjustRightInd w:val="0"/>
        <w:ind w:left="284"/>
        <w:jc w:val="both"/>
        <w:rPr>
          <w:rFonts w:ascii="Arial" w:hAnsi="Arial" w:cs="Arial"/>
          <w:highlight w:val="yellow"/>
        </w:rPr>
      </w:pPr>
    </w:p>
    <w:p w14:paraId="166948FE" w14:textId="1E610311" w:rsidR="009F2B51" w:rsidRDefault="009F2B51" w:rsidP="00AE1FE6">
      <w:pPr>
        <w:adjustRightInd w:val="0"/>
        <w:ind w:left="284"/>
        <w:jc w:val="both"/>
        <w:rPr>
          <w:rFonts w:ascii="Arial" w:hAnsi="Arial" w:cs="Arial"/>
          <w:highlight w:val="yellow"/>
        </w:rPr>
      </w:pPr>
    </w:p>
    <w:p w14:paraId="0ABF6C89" w14:textId="0FC76736" w:rsidR="009F2B51" w:rsidRDefault="009F2B51" w:rsidP="00AE1FE6">
      <w:pPr>
        <w:adjustRightInd w:val="0"/>
        <w:ind w:left="284"/>
        <w:jc w:val="both"/>
        <w:rPr>
          <w:rFonts w:ascii="Arial" w:hAnsi="Arial" w:cs="Arial"/>
          <w:highlight w:val="yellow"/>
        </w:rPr>
      </w:pPr>
    </w:p>
    <w:p w14:paraId="6FCF4A65" w14:textId="1B11CE33" w:rsidR="009F2B51" w:rsidRDefault="009F2B51" w:rsidP="00AE1FE6">
      <w:pPr>
        <w:adjustRightInd w:val="0"/>
        <w:ind w:left="284"/>
        <w:jc w:val="both"/>
        <w:rPr>
          <w:rFonts w:ascii="Arial" w:hAnsi="Arial" w:cs="Arial"/>
          <w:highlight w:val="yellow"/>
        </w:rPr>
      </w:pPr>
    </w:p>
    <w:p w14:paraId="15202850" w14:textId="55779DB9" w:rsidR="009F2B51" w:rsidRDefault="009F2B51" w:rsidP="00AE1FE6">
      <w:pPr>
        <w:adjustRightInd w:val="0"/>
        <w:ind w:left="284"/>
        <w:jc w:val="both"/>
        <w:rPr>
          <w:rFonts w:ascii="Arial" w:hAnsi="Arial" w:cs="Arial"/>
          <w:highlight w:val="yellow"/>
        </w:rPr>
      </w:pPr>
    </w:p>
    <w:p w14:paraId="68EA9B98" w14:textId="361C791A" w:rsidR="009F2B51" w:rsidRDefault="009F2B51" w:rsidP="00AE1FE6">
      <w:pPr>
        <w:adjustRightInd w:val="0"/>
        <w:ind w:left="284"/>
        <w:jc w:val="both"/>
        <w:rPr>
          <w:rFonts w:ascii="Arial" w:hAnsi="Arial" w:cs="Arial"/>
          <w:highlight w:val="yellow"/>
        </w:rPr>
      </w:pPr>
    </w:p>
    <w:p w14:paraId="7D5EA871" w14:textId="4BCA5AB4" w:rsidR="009F2B51" w:rsidRDefault="009F2B51" w:rsidP="00AE1FE6">
      <w:pPr>
        <w:adjustRightInd w:val="0"/>
        <w:ind w:left="284"/>
        <w:jc w:val="both"/>
        <w:rPr>
          <w:rFonts w:ascii="Arial" w:hAnsi="Arial" w:cs="Arial"/>
          <w:highlight w:val="yellow"/>
        </w:rPr>
      </w:pPr>
    </w:p>
    <w:p w14:paraId="2D069305" w14:textId="75B3B49F" w:rsidR="009F2B51" w:rsidRDefault="009F2B51" w:rsidP="00AE1FE6">
      <w:pPr>
        <w:adjustRightInd w:val="0"/>
        <w:ind w:left="284"/>
        <w:jc w:val="both"/>
        <w:rPr>
          <w:rFonts w:ascii="Arial" w:hAnsi="Arial" w:cs="Arial"/>
          <w:highlight w:val="yellow"/>
        </w:rPr>
      </w:pPr>
    </w:p>
    <w:p w14:paraId="0A2522EA" w14:textId="2C0D3FD4" w:rsidR="009F2B51" w:rsidRDefault="009F2B51" w:rsidP="00AE1FE6">
      <w:pPr>
        <w:adjustRightInd w:val="0"/>
        <w:ind w:left="284"/>
        <w:jc w:val="both"/>
        <w:rPr>
          <w:rFonts w:ascii="Arial" w:hAnsi="Arial" w:cs="Arial"/>
          <w:highlight w:val="yellow"/>
        </w:rPr>
      </w:pPr>
    </w:p>
    <w:p w14:paraId="13566D07" w14:textId="75901FC2" w:rsidR="009F2B51" w:rsidRDefault="009F2B51" w:rsidP="00AE1FE6">
      <w:pPr>
        <w:adjustRightInd w:val="0"/>
        <w:ind w:left="284"/>
        <w:jc w:val="both"/>
        <w:rPr>
          <w:rFonts w:ascii="Arial" w:hAnsi="Arial" w:cs="Arial"/>
          <w:highlight w:val="yellow"/>
        </w:rPr>
      </w:pPr>
    </w:p>
    <w:p w14:paraId="351F5634" w14:textId="3F3EFE73" w:rsidR="009F2B51" w:rsidRDefault="009F2B51" w:rsidP="00AE1FE6">
      <w:pPr>
        <w:adjustRightInd w:val="0"/>
        <w:ind w:left="284"/>
        <w:jc w:val="both"/>
        <w:rPr>
          <w:rFonts w:ascii="Arial" w:hAnsi="Arial" w:cs="Arial"/>
          <w:highlight w:val="yellow"/>
        </w:rPr>
      </w:pPr>
    </w:p>
    <w:p w14:paraId="6EB45F5C" w14:textId="23BBD662" w:rsidR="009F2B51" w:rsidRDefault="009F2B51" w:rsidP="00AE1FE6">
      <w:pPr>
        <w:adjustRightInd w:val="0"/>
        <w:ind w:left="284"/>
        <w:jc w:val="both"/>
        <w:rPr>
          <w:rFonts w:ascii="Arial" w:hAnsi="Arial" w:cs="Arial"/>
          <w:highlight w:val="yellow"/>
        </w:rPr>
      </w:pPr>
    </w:p>
    <w:p w14:paraId="781C23EC" w14:textId="05C75CEC" w:rsidR="009F2B51" w:rsidRDefault="009F2B51" w:rsidP="00AE1FE6">
      <w:pPr>
        <w:adjustRightInd w:val="0"/>
        <w:ind w:left="284"/>
        <w:jc w:val="both"/>
        <w:rPr>
          <w:rFonts w:ascii="Arial" w:hAnsi="Arial" w:cs="Arial"/>
          <w:highlight w:val="yellow"/>
        </w:rPr>
      </w:pPr>
    </w:p>
    <w:p w14:paraId="4C448B12" w14:textId="548A83C2" w:rsidR="009F2B51" w:rsidRDefault="009F2B51" w:rsidP="00AE1FE6">
      <w:pPr>
        <w:adjustRightInd w:val="0"/>
        <w:ind w:left="284"/>
        <w:jc w:val="both"/>
        <w:rPr>
          <w:rFonts w:ascii="Arial" w:hAnsi="Arial" w:cs="Arial"/>
          <w:highlight w:val="yellow"/>
        </w:rPr>
      </w:pPr>
    </w:p>
    <w:p w14:paraId="60ED8291" w14:textId="1005EFB9" w:rsidR="009F2B51" w:rsidRDefault="009F2B51" w:rsidP="00AE1FE6">
      <w:pPr>
        <w:adjustRightInd w:val="0"/>
        <w:ind w:left="284"/>
        <w:jc w:val="both"/>
        <w:rPr>
          <w:rFonts w:ascii="Arial" w:hAnsi="Arial" w:cs="Arial"/>
          <w:highlight w:val="yellow"/>
        </w:rPr>
      </w:pPr>
    </w:p>
    <w:p w14:paraId="4ECA3963" w14:textId="0FD4D6E4" w:rsidR="009F2B51" w:rsidRDefault="009F2B51" w:rsidP="00AE1FE6">
      <w:pPr>
        <w:adjustRightInd w:val="0"/>
        <w:ind w:left="284"/>
        <w:jc w:val="both"/>
        <w:rPr>
          <w:rFonts w:ascii="Arial" w:hAnsi="Arial" w:cs="Arial"/>
          <w:highlight w:val="yellow"/>
        </w:rPr>
      </w:pPr>
    </w:p>
    <w:p w14:paraId="7344B10E" w14:textId="5F61C47F" w:rsidR="009F2B51" w:rsidRDefault="009F2B51" w:rsidP="00AE1FE6">
      <w:pPr>
        <w:adjustRightInd w:val="0"/>
        <w:ind w:left="284"/>
        <w:jc w:val="both"/>
        <w:rPr>
          <w:rFonts w:ascii="Arial" w:hAnsi="Arial" w:cs="Arial"/>
          <w:highlight w:val="yellow"/>
        </w:rPr>
      </w:pPr>
    </w:p>
    <w:p w14:paraId="44BC2111" w14:textId="2A878F3E" w:rsidR="009F2B51" w:rsidRDefault="009F2B51" w:rsidP="00AE1FE6">
      <w:pPr>
        <w:adjustRightInd w:val="0"/>
        <w:ind w:left="284"/>
        <w:jc w:val="both"/>
        <w:rPr>
          <w:rFonts w:ascii="Arial" w:hAnsi="Arial" w:cs="Arial"/>
          <w:highlight w:val="yellow"/>
        </w:rPr>
      </w:pPr>
    </w:p>
    <w:p w14:paraId="2D8F1710" w14:textId="2624176B" w:rsidR="009F2B51" w:rsidRDefault="009F2B51" w:rsidP="00AE1FE6">
      <w:pPr>
        <w:adjustRightInd w:val="0"/>
        <w:ind w:left="284"/>
        <w:jc w:val="both"/>
        <w:rPr>
          <w:rFonts w:ascii="Arial" w:hAnsi="Arial" w:cs="Arial"/>
          <w:highlight w:val="yellow"/>
        </w:rPr>
      </w:pPr>
    </w:p>
    <w:p w14:paraId="51A33697" w14:textId="1FCFEA62" w:rsidR="009F2B51" w:rsidRDefault="009F2B51" w:rsidP="00AE1FE6">
      <w:pPr>
        <w:adjustRightInd w:val="0"/>
        <w:ind w:left="284"/>
        <w:jc w:val="both"/>
        <w:rPr>
          <w:rFonts w:ascii="Arial" w:hAnsi="Arial" w:cs="Arial"/>
          <w:highlight w:val="yellow"/>
        </w:rPr>
      </w:pPr>
    </w:p>
    <w:p w14:paraId="065F62E9" w14:textId="0D2E2448" w:rsidR="009F2B51" w:rsidRDefault="009F2B51" w:rsidP="00AE1FE6">
      <w:pPr>
        <w:adjustRightInd w:val="0"/>
        <w:ind w:left="284"/>
        <w:jc w:val="both"/>
        <w:rPr>
          <w:rFonts w:ascii="Arial" w:hAnsi="Arial" w:cs="Arial"/>
          <w:highlight w:val="yellow"/>
        </w:rPr>
      </w:pPr>
    </w:p>
    <w:p w14:paraId="3E32A62A" w14:textId="28CE32A0" w:rsidR="009F2B51" w:rsidRDefault="009F2B51" w:rsidP="00AE1FE6">
      <w:pPr>
        <w:adjustRightInd w:val="0"/>
        <w:ind w:left="284"/>
        <w:jc w:val="both"/>
        <w:rPr>
          <w:rFonts w:ascii="Arial" w:hAnsi="Arial" w:cs="Arial"/>
          <w:highlight w:val="yellow"/>
        </w:rPr>
      </w:pPr>
    </w:p>
    <w:p w14:paraId="0978FFEA" w14:textId="1D3F9C88" w:rsidR="009F2B51" w:rsidRDefault="009F2B51" w:rsidP="00AE1FE6">
      <w:pPr>
        <w:adjustRightInd w:val="0"/>
        <w:ind w:left="284"/>
        <w:jc w:val="both"/>
        <w:rPr>
          <w:rFonts w:ascii="Arial" w:hAnsi="Arial" w:cs="Arial"/>
          <w:highlight w:val="yellow"/>
        </w:rPr>
      </w:pPr>
    </w:p>
    <w:p w14:paraId="2C64DBB5" w14:textId="3DC9D098" w:rsidR="009F2B51" w:rsidRDefault="009F2B51" w:rsidP="00AE1FE6">
      <w:pPr>
        <w:adjustRightInd w:val="0"/>
        <w:ind w:left="284"/>
        <w:jc w:val="both"/>
        <w:rPr>
          <w:rFonts w:ascii="Arial" w:hAnsi="Arial" w:cs="Arial"/>
          <w:highlight w:val="yellow"/>
        </w:rPr>
      </w:pPr>
    </w:p>
    <w:p w14:paraId="0254218D" w14:textId="3C521F35" w:rsidR="009F2B51" w:rsidRDefault="009F2B51" w:rsidP="00AE1FE6">
      <w:pPr>
        <w:adjustRightInd w:val="0"/>
        <w:ind w:left="284"/>
        <w:jc w:val="both"/>
        <w:rPr>
          <w:rFonts w:ascii="Arial" w:hAnsi="Arial" w:cs="Arial"/>
          <w:highlight w:val="yellow"/>
        </w:rPr>
      </w:pPr>
    </w:p>
    <w:p w14:paraId="3583F5E4" w14:textId="2D578F37" w:rsidR="009F2B51" w:rsidRDefault="009F2B51" w:rsidP="00AE1FE6">
      <w:pPr>
        <w:adjustRightInd w:val="0"/>
        <w:ind w:left="284"/>
        <w:jc w:val="both"/>
        <w:rPr>
          <w:rFonts w:ascii="Arial" w:hAnsi="Arial" w:cs="Arial"/>
          <w:highlight w:val="yellow"/>
        </w:rPr>
      </w:pPr>
    </w:p>
    <w:p w14:paraId="131DF0D3" w14:textId="674CFCD5" w:rsidR="009F2B51" w:rsidRDefault="009F2B51" w:rsidP="00AE1FE6">
      <w:pPr>
        <w:adjustRightInd w:val="0"/>
        <w:ind w:left="284"/>
        <w:jc w:val="both"/>
        <w:rPr>
          <w:rFonts w:ascii="Arial" w:hAnsi="Arial" w:cs="Arial"/>
          <w:highlight w:val="yellow"/>
        </w:rPr>
      </w:pPr>
    </w:p>
    <w:p w14:paraId="0F8C6CDF" w14:textId="331B5FA0" w:rsidR="009F2B51" w:rsidRDefault="009F2B51" w:rsidP="00AE1FE6">
      <w:pPr>
        <w:adjustRightInd w:val="0"/>
        <w:ind w:left="284"/>
        <w:jc w:val="both"/>
        <w:rPr>
          <w:rFonts w:ascii="Arial" w:hAnsi="Arial" w:cs="Arial"/>
          <w:highlight w:val="yellow"/>
        </w:rPr>
      </w:pPr>
    </w:p>
    <w:p w14:paraId="3C30541E" w14:textId="1AE9DD98" w:rsidR="009F2B51" w:rsidRDefault="009F2B51" w:rsidP="00AE1FE6">
      <w:pPr>
        <w:adjustRightInd w:val="0"/>
        <w:ind w:left="284"/>
        <w:jc w:val="both"/>
        <w:rPr>
          <w:rFonts w:ascii="Arial" w:hAnsi="Arial" w:cs="Arial"/>
          <w:highlight w:val="yellow"/>
        </w:rPr>
      </w:pPr>
    </w:p>
    <w:p w14:paraId="18E6C173" w14:textId="5AA7A2EC" w:rsidR="009F2B51" w:rsidRDefault="009F2B51" w:rsidP="00AE1FE6">
      <w:pPr>
        <w:adjustRightInd w:val="0"/>
        <w:ind w:left="284"/>
        <w:jc w:val="both"/>
        <w:rPr>
          <w:rFonts w:ascii="Arial" w:hAnsi="Arial" w:cs="Arial"/>
          <w:highlight w:val="yellow"/>
        </w:rPr>
      </w:pPr>
    </w:p>
    <w:p w14:paraId="6C2218C4" w14:textId="4DF63144" w:rsidR="009F2B51" w:rsidRDefault="009F2B51" w:rsidP="00AE1FE6">
      <w:pPr>
        <w:adjustRightInd w:val="0"/>
        <w:ind w:left="284"/>
        <w:jc w:val="both"/>
        <w:rPr>
          <w:rFonts w:ascii="Arial" w:hAnsi="Arial" w:cs="Arial"/>
          <w:highlight w:val="yellow"/>
        </w:rPr>
      </w:pPr>
    </w:p>
    <w:p w14:paraId="78CCC9AD" w14:textId="6A8B9374" w:rsidR="009F2B51" w:rsidRDefault="009F2B51" w:rsidP="00AE1FE6">
      <w:pPr>
        <w:adjustRightInd w:val="0"/>
        <w:ind w:left="284"/>
        <w:jc w:val="both"/>
        <w:rPr>
          <w:rFonts w:ascii="Arial" w:hAnsi="Arial" w:cs="Arial"/>
          <w:highlight w:val="yellow"/>
        </w:rPr>
      </w:pPr>
    </w:p>
    <w:p w14:paraId="07A4B21E" w14:textId="7BFF5431" w:rsidR="009F2B51" w:rsidRDefault="009F2B51" w:rsidP="00AE1FE6">
      <w:pPr>
        <w:adjustRightInd w:val="0"/>
        <w:ind w:left="284"/>
        <w:jc w:val="both"/>
        <w:rPr>
          <w:rFonts w:ascii="Arial" w:hAnsi="Arial" w:cs="Arial"/>
          <w:highlight w:val="yellow"/>
        </w:rPr>
      </w:pPr>
    </w:p>
    <w:p w14:paraId="0D4DC83A" w14:textId="77777777" w:rsidR="009F2B51" w:rsidRPr="00606FCC" w:rsidRDefault="009F2B5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244B74" w:rsidRPr="00606FCC" w14:paraId="0CEA474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6C84ACC" w14:textId="40057D83" w:rsidR="00244B74" w:rsidRPr="00606FCC" w:rsidRDefault="00860E13" w:rsidP="00AE1FE6">
            <w:pPr>
              <w:ind w:left="284"/>
              <w:rPr>
                <w:rFonts w:ascii="Arial" w:hAnsi="Arial" w:cs="Arial"/>
                <w:bCs/>
                <w:caps/>
                <w:sz w:val="10"/>
                <w:szCs w:val="10"/>
              </w:rPr>
            </w:pPr>
            <w:r w:rsidRPr="00713BBA">
              <w:rPr>
                <w:rFonts w:ascii="Arial" w:hAnsi="Arial" w:cs="Arial"/>
                <w:bCs/>
                <w:caps/>
                <w:color w:val="FFFF00"/>
                <w:sz w:val="10"/>
                <w:szCs w:val="10"/>
              </w:rPr>
              <w:t>id 528 - titular LUIS EDUARDO RODRIGUEZ ROJAS cc79616354 - INGENIERIA DE SISTEMAS</w:t>
            </w:r>
          </w:p>
        </w:tc>
      </w:tr>
      <w:tr w:rsidR="00244B74" w:rsidRPr="00606FCC" w14:paraId="062A576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D6076" w14:textId="77777777" w:rsidR="00244B74" w:rsidRPr="00606FCC" w:rsidRDefault="00244B74"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244B74" w:rsidRPr="00606FCC" w14:paraId="22EFD73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7B74D" w14:textId="77777777" w:rsidR="00244B74" w:rsidRPr="00606FCC" w:rsidRDefault="00244B74" w:rsidP="00AE1FE6">
            <w:pPr>
              <w:ind w:left="284"/>
              <w:jc w:val="center"/>
              <w:rPr>
                <w:rFonts w:ascii="Arial" w:hAnsi="Arial" w:cs="Arial"/>
                <w:b/>
                <w:caps/>
              </w:rPr>
            </w:pPr>
            <w:r w:rsidRPr="00606FCC">
              <w:rPr>
                <w:rFonts w:ascii="Arial" w:hAnsi="Arial" w:cs="Arial"/>
                <w:b/>
                <w:bCs/>
                <w:caps/>
              </w:rPr>
              <w:t>iII. PROPÓSITO PRINCIPAL</w:t>
            </w:r>
          </w:p>
        </w:tc>
      </w:tr>
      <w:tr w:rsidR="00244B74" w:rsidRPr="00606FCC" w14:paraId="2712473B" w14:textId="77777777" w:rsidTr="009F2B51">
        <w:trPr>
          <w:trHeight w:val="121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621504B" w14:textId="04930D04" w:rsidR="00244B74" w:rsidRPr="00606FCC" w:rsidRDefault="00192563" w:rsidP="00AE1FE6">
            <w:pPr>
              <w:jc w:val="both"/>
              <w:rPr>
                <w:rFonts w:ascii="Arial" w:hAnsi="Arial" w:cs="Arial"/>
              </w:rPr>
            </w:pPr>
            <w:r w:rsidRPr="00606FCC">
              <w:rPr>
                <w:rFonts w:ascii="Arial" w:hAnsi="Arial" w:cs="Arial"/>
              </w:rPr>
              <w:t>Efectuar el diseño, implementación y pruebas de los sistemas tecnológicos de la Dirección de Transferencias Monetarias con el fin de favorecer la ejecución, monitoreo y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244B74" w:rsidRPr="00606FCC" w14:paraId="4D59EE3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37130" w14:textId="77777777" w:rsidR="00244B74" w:rsidRPr="00606FCC" w:rsidRDefault="00244B74" w:rsidP="00AE1FE6">
            <w:pPr>
              <w:ind w:left="284"/>
              <w:jc w:val="center"/>
              <w:rPr>
                <w:rFonts w:ascii="Arial" w:hAnsi="Arial" w:cs="Arial"/>
                <w:b/>
              </w:rPr>
            </w:pPr>
            <w:r w:rsidRPr="00606FCC">
              <w:rPr>
                <w:rFonts w:ascii="Arial" w:hAnsi="Arial" w:cs="Arial"/>
                <w:b/>
                <w:bCs/>
              </w:rPr>
              <w:t>IV. DESCRIPCIÓN DE FUNCIONES ESENCIALES</w:t>
            </w:r>
          </w:p>
        </w:tc>
      </w:tr>
      <w:tr w:rsidR="00244B74" w:rsidRPr="00606FCC" w14:paraId="5E32FF20"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E347603" w14:textId="7C390F24" w:rsidR="00192563" w:rsidRPr="00606FCC" w:rsidRDefault="00192563" w:rsidP="00AE1FE6">
            <w:pPr>
              <w:jc w:val="both"/>
              <w:rPr>
                <w:rFonts w:ascii="Arial" w:hAnsi="Arial" w:cs="Arial"/>
              </w:rPr>
            </w:pPr>
            <w:r w:rsidRPr="00606FCC">
              <w:rPr>
                <w:rFonts w:ascii="Arial" w:hAnsi="Arial" w:cs="Arial"/>
              </w:rPr>
              <w:t>1. Participar en la implementación, ejecución y control de los planes, programas y proyectos de desarrollo, con el fin de optimizar los procesos de cada uno de los programas de transferencias monetarias, de acuerdo con los estándares y los lineamientos establecidos por la Entidad.</w:t>
            </w:r>
          </w:p>
          <w:p w14:paraId="4DA037F7" w14:textId="77777777" w:rsidR="00192563" w:rsidRPr="00606FCC" w:rsidRDefault="00192563" w:rsidP="00AE1FE6">
            <w:pPr>
              <w:jc w:val="both"/>
              <w:rPr>
                <w:rFonts w:ascii="Arial" w:hAnsi="Arial" w:cs="Arial"/>
              </w:rPr>
            </w:pPr>
            <w:r w:rsidRPr="00606FCC">
              <w:rPr>
                <w:rFonts w:ascii="Arial" w:hAnsi="Arial" w:cs="Arial"/>
              </w:rPr>
              <w:t>2. Recopilar y organizar la información técnica consolidada de las actividades desarrolladas en los planes, programas y proyectos, para automatizar los procesos que soportan la operación de los programas de transferencias monetarias, de acuerdo con los lineamientos y procedimientos institucionales establecidos.</w:t>
            </w:r>
          </w:p>
          <w:p w14:paraId="168FE7A2" w14:textId="5073F2D5" w:rsidR="00192563" w:rsidRPr="00606FCC" w:rsidRDefault="00192563" w:rsidP="00AE1FE6">
            <w:pPr>
              <w:jc w:val="both"/>
              <w:rPr>
                <w:rFonts w:ascii="Arial" w:hAnsi="Arial" w:cs="Arial"/>
              </w:rPr>
            </w:pPr>
            <w:r w:rsidRPr="00606FCC">
              <w:rPr>
                <w:rFonts w:ascii="Arial" w:hAnsi="Arial" w:cs="Arial"/>
              </w:rPr>
              <w:t xml:space="preserve">3. Participar en el diseño, implementación y pruebas de los desarrollos realizados, asegurando de esta forma que se ajustan a los requerimientos y casos de uso especificados por los programas </w:t>
            </w:r>
            <w:r w:rsidR="00490F58">
              <w:rPr>
                <w:rFonts w:ascii="Arial" w:hAnsi="Arial" w:cs="Arial"/>
              </w:rPr>
              <w:t xml:space="preserve">de </w:t>
            </w:r>
            <w:r w:rsidRPr="00606FCC">
              <w:rPr>
                <w:rFonts w:ascii="Arial" w:hAnsi="Arial" w:cs="Arial"/>
              </w:rPr>
              <w:t>transferencias monetarias, de acuerdo con los estándares de calidad, seguridad y oportunidad y los lineamientos de la Entidad.</w:t>
            </w:r>
          </w:p>
          <w:p w14:paraId="35321A98" w14:textId="06160511" w:rsidR="00244B74" w:rsidRPr="00606FCC" w:rsidRDefault="00192563" w:rsidP="00AE1FE6">
            <w:pPr>
              <w:jc w:val="both"/>
              <w:rPr>
                <w:rFonts w:ascii="Arial" w:hAnsi="Arial" w:cs="Arial"/>
              </w:rPr>
            </w:pPr>
            <w:r w:rsidRPr="00606FCC">
              <w:rPr>
                <w:rFonts w:ascii="Arial" w:hAnsi="Arial" w:cs="Arial"/>
              </w:rPr>
              <w:t>4. Realizar la construcción de las soluciones informáticas de la Dirección de Transferencias Monetarias que le sean asignados, en cada una de sus fases: Análisis, construcción, implementación, ejecución y seguimiento, con el fin de sistematizar los procesos que apoyan la operación de los programas de transferencias monetarias, de acuerdo con los lineamientos y estándares de la Entidad.</w:t>
            </w:r>
            <w:r w:rsidRPr="00606FCC">
              <w:rPr>
                <w:rFonts w:ascii="Arial" w:hAnsi="Arial" w:cs="Arial"/>
              </w:rPr>
              <w:tab/>
            </w:r>
            <w:r w:rsidRPr="00606FCC">
              <w:rPr>
                <w:rFonts w:ascii="Arial" w:hAnsi="Arial" w:cs="Arial"/>
              </w:rPr>
              <w:tab/>
            </w:r>
          </w:p>
        </w:tc>
      </w:tr>
      <w:tr w:rsidR="00244B74" w:rsidRPr="00606FCC" w14:paraId="6F078FB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25A85" w14:textId="77777777" w:rsidR="00244B74" w:rsidRPr="00606FCC" w:rsidRDefault="00244B74" w:rsidP="00AE1FE6">
            <w:pPr>
              <w:ind w:left="284"/>
              <w:jc w:val="center"/>
              <w:rPr>
                <w:rFonts w:ascii="Arial" w:hAnsi="Arial" w:cs="Arial"/>
                <w:b/>
              </w:rPr>
            </w:pPr>
            <w:r w:rsidRPr="00606FCC">
              <w:rPr>
                <w:rFonts w:ascii="Arial" w:hAnsi="Arial" w:cs="Arial"/>
                <w:b/>
                <w:bCs/>
              </w:rPr>
              <w:t>V. CONOCIMIENTOS BÁSICOS O ESENCIALES</w:t>
            </w:r>
          </w:p>
        </w:tc>
      </w:tr>
      <w:tr w:rsidR="00244B74" w:rsidRPr="00606FCC" w14:paraId="23037458"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34CEE2FE" w14:textId="4716D851" w:rsidR="00BE68C8" w:rsidRPr="00606FCC" w:rsidRDefault="00BE68C8" w:rsidP="00AE1FE6">
            <w:pPr>
              <w:jc w:val="both"/>
              <w:rPr>
                <w:rFonts w:ascii="Arial" w:hAnsi="Arial" w:cs="Arial"/>
              </w:rPr>
            </w:pPr>
            <w:r w:rsidRPr="00606FCC">
              <w:rPr>
                <w:rFonts w:ascii="Arial" w:hAnsi="Arial" w:cs="Arial"/>
              </w:rPr>
              <w:t>1. Seguridad de la información, buenas prácticas para la custodia de la información y productos de TI, norma ISO 27000.</w:t>
            </w:r>
          </w:p>
          <w:p w14:paraId="7FE70096" w14:textId="77777777" w:rsidR="00BE68C8" w:rsidRPr="00606FCC" w:rsidRDefault="00BE68C8" w:rsidP="00AE1FE6">
            <w:pPr>
              <w:jc w:val="both"/>
              <w:rPr>
                <w:rFonts w:ascii="Arial" w:hAnsi="Arial" w:cs="Arial"/>
              </w:rPr>
            </w:pPr>
            <w:r w:rsidRPr="00606FCC">
              <w:rPr>
                <w:rFonts w:ascii="Arial" w:hAnsi="Arial" w:cs="Arial"/>
              </w:rPr>
              <w:t>2. Interoperabilidad de sistemas de información.</w:t>
            </w:r>
          </w:p>
          <w:p w14:paraId="5C0E8449" w14:textId="77777777" w:rsidR="00BE68C8" w:rsidRPr="00606FCC" w:rsidRDefault="00BE68C8" w:rsidP="00AE1FE6">
            <w:pPr>
              <w:jc w:val="both"/>
              <w:rPr>
                <w:rFonts w:ascii="Arial" w:hAnsi="Arial" w:cs="Arial"/>
              </w:rPr>
            </w:pPr>
            <w:r w:rsidRPr="00606FCC">
              <w:rPr>
                <w:rFonts w:ascii="Arial" w:hAnsi="Arial" w:cs="Arial"/>
              </w:rPr>
              <w:t>3. Análisis y diseño de sistemas de información.</w:t>
            </w:r>
          </w:p>
          <w:p w14:paraId="33F5BFDC" w14:textId="77777777" w:rsidR="00BE68C8" w:rsidRPr="00606FCC" w:rsidRDefault="00BE68C8" w:rsidP="00AE1FE6">
            <w:pPr>
              <w:jc w:val="both"/>
              <w:rPr>
                <w:rFonts w:ascii="Arial" w:hAnsi="Arial" w:cs="Arial"/>
              </w:rPr>
            </w:pPr>
            <w:r w:rsidRPr="00606FCC">
              <w:rPr>
                <w:rFonts w:ascii="Arial" w:hAnsi="Arial" w:cs="Arial"/>
              </w:rPr>
              <w:t>4. Herramientas de análisis de software.</w:t>
            </w:r>
          </w:p>
          <w:p w14:paraId="75CE1E81" w14:textId="77777777" w:rsidR="00BE68C8" w:rsidRPr="00606FCC" w:rsidRDefault="00BE68C8" w:rsidP="00AE1FE6">
            <w:pPr>
              <w:jc w:val="both"/>
              <w:rPr>
                <w:rFonts w:ascii="Arial" w:hAnsi="Arial" w:cs="Arial"/>
              </w:rPr>
            </w:pPr>
            <w:r w:rsidRPr="00606FCC">
              <w:rPr>
                <w:rFonts w:ascii="Arial" w:hAnsi="Arial" w:cs="Arial"/>
              </w:rPr>
              <w:t>5. Conocimientos en lenguajes de programación.</w:t>
            </w:r>
          </w:p>
          <w:p w14:paraId="7F7534EB" w14:textId="77777777" w:rsidR="00BE68C8" w:rsidRPr="00606FCC" w:rsidRDefault="00BE68C8" w:rsidP="00AE1FE6">
            <w:pPr>
              <w:jc w:val="both"/>
              <w:rPr>
                <w:rFonts w:ascii="Arial" w:hAnsi="Arial" w:cs="Arial"/>
              </w:rPr>
            </w:pPr>
            <w:r w:rsidRPr="00606FCC">
              <w:rPr>
                <w:rFonts w:ascii="Arial" w:hAnsi="Arial" w:cs="Arial"/>
              </w:rPr>
              <w:t>6. Conceptos básicos de ingeniería de requerimientos.</w:t>
            </w:r>
          </w:p>
          <w:p w14:paraId="4E7C1787" w14:textId="77777777" w:rsidR="00BE68C8" w:rsidRPr="00606FCC" w:rsidRDefault="00BE68C8" w:rsidP="00AE1FE6">
            <w:pPr>
              <w:jc w:val="both"/>
              <w:rPr>
                <w:rFonts w:ascii="Arial" w:hAnsi="Arial" w:cs="Arial"/>
              </w:rPr>
            </w:pPr>
            <w:r w:rsidRPr="00606FCC">
              <w:rPr>
                <w:rFonts w:ascii="Arial" w:hAnsi="Arial" w:cs="Arial"/>
              </w:rPr>
              <w:t>7. Conceptos básicos de arquitectura de software.</w:t>
            </w:r>
          </w:p>
          <w:p w14:paraId="099F6F23" w14:textId="77777777" w:rsidR="00BE68C8" w:rsidRPr="00606FCC" w:rsidRDefault="00BE68C8" w:rsidP="00AE1FE6">
            <w:pPr>
              <w:jc w:val="both"/>
              <w:rPr>
                <w:rFonts w:ascii="Arial" w:hAnsi="Arial" w:cs="Arial"/>
              </w:rPr>
            </w:pPr>
            <w:r w:rsidRPr="00606FCC">
              <w:rPr>
                <w:rFonts w:ascii="Arial" w:hAnsi="Arial" w:cs="Arial"/>
              </w:rPr>
              <w:t>8. Diseño y gestión de bases de datos relacionales.</w:t>
            </w:r>
          </w:p>
          <w:p w14:paraId="44774411" w14:textId="77777777" w:rsidR="00BE68C8" w:rsidRPr="00606FCC" w:rsidRDefault="00BE68C8" w:rsidP="00AE1FE6">
            <w:pPr>
              <w:jc w:val="both"/>
              <w:rPr>
                <w:rFonts w:ascii="Arial" w:hAnsi="Arial" w:cs="Arial"/>
              </w:rPr>
            </w:pPr>
            <w:r w:rsidRPr="00606FCC">
              <w:rPr>
                <w:rFonts w:ascii="Arial" w:hAnsi="Arial" w:cs="Arial"/>
              </w:rPr>
              <w:t>9. Estándares internacionales de TIC.</w:t>
            </w:r>
          </w:p>
          <w:p w14:paraId="2E7B1C6A" w14:textId="77777777" w:rsidR="00BE68C8" w:rsidRPr="00606FCC" w:rsidRDefault="00BE68C8" w:rsidP="00AE1FE6">
            <w:pPr>
              <w:jc w:val="both"/>
              <w:rPr>
                <w:rFonts w:ascii="Arial" w:hAnsi="Arial" w:cs="Arial"/>
              </w:rPr>
            </w:pPr>
            <w:r w:rsidRPr="00606FCC">
              <w:rPr>
                <w:rFonts w:ascii="Arial" w:hAnsi="Arial" w:cs="Arial"/>
              </w:rPr>
              <w:t>10. Sistema de Gestión Integral.</w:t>
            </w:r>
          </w:p>
          <w:p w14:paraId="43FDD8FD" w14:textId="77777777" w:rsidR="00BE68C8" w:rsidRPr="00606FCC" w:rsidRDefault="00BE68C8" w:rsidP="00AE1FE6">
            <w:pPr>
              <w:jc w:val="both"/>
              <w:rPr>
                <w:rFonts w:ascii="Arial" w:hAnsi="Arial" w:cs="Arial"/>
              </w:rPr>
            </w:pPr>
            <w:r w:rsidRPr="00606FCC">
              <w:rPr>
                <w:rFonts w:ascii="Arial" w:hAnsi="Arial" w:cs="Arial"/>
              </w:rPr>
              <w:t>11. Derecho contractual.</w:t>
            </w:r>
          </w:p>
          <w:p w14:paraId="7C7A2A83" w14:textId="77777777" w:rsidR="00BE68C8" w:rsidRPr="00606FCC" w:rsidRDefault="00BE68C8" w:rsidP="00AE1FE6">
            <w:pPr>
              <w:jc w:val="both"/>
              <w:rPr>
                <w:rFonts w:ascii="Arial" w:hAnsi="Arial" w:cs="Arial"/>
              </w:rPr>
            </w:pPr>
            <w:r w:rsidRPr="00606FCC">
              <w:rPr>
                <w:rFonts w:ascii="Arial" w:hAnsi="Arial" w:cs="Arial"/>
              </w:rPr>
              <w:t>12. Sistema de Gestión Documental.</w:t>
            </w:r>
          </w:p>
          <w:p w14:paraId="75BDE42A" w14:textId="77777777" w:rsidR="00BE68C8" w:rsidRPr="00606FCC" w:rsidRDefault="00BE68C8" w:rsidP="00AE1FE6">
            <w:pPr>
              <w:jc w:val="both"/>
              <w:rPr>
                <w:rFonts w:ascii="Arial" w:hAnsi="Arial" w:cs="Arial"/>
              </w:rPr>
            </w:pPr>
            <w:r w:rsidRPr="00606FCC">
              <w:rPr>
                <w:rFonts w:ascii="Arial" w:hAnsi="Arial" w:cs="Arial"/>
              </w:rPr>
              <w:t>13. Código Único Disciplinario.</w:t>
            </w:r>
          </w:p>
          <w:p w14:paraId="10E713C6" w14:textId="77777777" w:rsidR="00BE68C8" w:rsidRPr="00606FCC" w:rsidRDefault="00BE68C8" w:rsidP="00AE1FE6">
            <w:pPr>
              <w:jc w:val="both"/>
              <w:rPr>
                <w:rFonts w:ascii="Arial" w:hAnsi="Arial" w:cs="Arial"/>
              </w:rPr>
            </w:pPr>
            <w:r w:rsidRPr="00606FCC">
              <w:rPr>
                <w:rFonts w:ascii="Arial" w:hAnsi="Arial" w:cs="Arial"/>
              </w:rPr>
              <w:t>14. Estructura del Estado Colombiano.</w:t>
            </w:r>
          </w:p>
          <w:p w14:paraId="444B9798" w14:textId="06D651BD" w:rsidR="00244B74" w:rsidRPr="00606FCC" w:rsidRDefault="00BE68C8" w:rsidP="00AE1FE6">
            <w:pPr>
              <w:jc w:val="both"/>
              <w:rPr>
                <w:rFonts w:ascii="Arial" w:hAnsi="Arial" w:cs="Arial"/>
              </w:rPr>
            </w:pPr>
            <w:r w:rsidRPr="00606FCC">
              <w:rPr>
                <w:rFonts w:ascii="Arial" w:hAnsi="Arial" w:cs="Arial"/>
              </w:rPr>
              <w:t>15. Ofimática Básica.</w:t>
            </w:r>
          </w:p>
        </w:tc>
      </w:tr>
      <w:tr w:rsidR="00244B74" w:rsidRPr="00606FCC" w14:paraId="62046CE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30A71" w14:textId="77777777" w:rsidR="00244B74" w:rsidRPr="00606FCC" w:rsidRDefault="00244B74" w:rsidP="00AE1FE6">
            <w:pPr>
              <w:ind w:left="284"/>
              <w:jc w:val="center"/>
              <w:rPr>
                <w:rFonts w:ascii="Arial" w:hAnsi="Arial" w:cs="Arial"/>
                <w:b/>
              </w:rPr>
            </w:pPr>
            <w:r w:rsidRPr="00606FCC">
              <w:rPr>
                <w:rFonts w:ascii="Arial" w:hAnsi="Arial" w:cs="Arial"/>
                <w:b/>
                <w:bCs/>
              </w:rPr>
              <w:t>VI. REQUISITOS DE ESTUDIO Y EXPERIENCIA</w:t>
            </w:r>
          </w:p>
        </w:tc>
      </w:tr>
      <w:tr w:rsidR="00244B74" w:rsidRPr="00606FCC" w14:paraId="56BDE787"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31B02" w14:textId="77777777" w:rsidR="00244B74" w:rsidRPr="00606FCC" w:rsidRDefault="00244B7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FF8EF" w14:textId="77777777" w:rsidR="00244B74" w:rsidRPr="00606FCC" w:rsidRDefault="00244B74" w:rsidP="00AE1FE6">
            <w:pPr>
              <w:ind w:left="284"/>
              <w:jc w:val="center"/>
              <w:rPr>
                <w:rFonts w:ascii="Arial" w:hAnsi="Arial" w:cs="Arial"/>
                <w:b/>
              </w:rPr>
            </w:pPr>
            <w:r w:rsidRPr="00606FCC">
              <w:rPr>
                <w:rFonts w:ascii="Arial" w:hAnsi="Arial" w:cs="Arial"/>
                <w:b/>
                <w:bCs/>
              </w:rPr>
              <w:t>Experiencia</w:t>
            </w:r>
          </w:p>
        </w:tc>
      </w:tr>
      <w:tr w:rsidR="00244B74" w:rsidRPr="00606FCC" w14:paraId="55964B96"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E6805CD" w14:textId="77777777" w:rsidR="00244B74" w:rsidRPr="00606FCC" w:rsidRDefault="00244B74"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07B3688F" w14:textId="37514EA7" w:rsidR="00244B74" w:rsidRPr="00606FCC" w:rsidRDefault="00244B74" w:rsidP="00AE1FE6">
            <w:pPr>
              <w:snapToGrid w:val="0"/>
              <w:jc w:val="both"/>
              <w:rPr>
                <w:rFonts w:ascii="Arial" w:hAnsi="Arial" w:cs="Arial"/>
                <w:lang w:eastAsia="es-CO"/>
              </w:rPr>
            </w:pPr>
          </w:p>
          <w:p w14:paraId="45432AAB" w14:textId="3423EB52" w:rsidR="00EE5045" w:rsidRPr="00606FCC" w:rsidRDefault="00490F58" w:rsidP="00AE1FE6">
            <w:pPr>
              <w:snapToGrid w:val="0"/>
              <w:jc w:val="both"/>
              <w:rPr>
                <w:rFonts w:ascii="Arial" w:hAnsi="Arial" w:cs="Arial"/>
                <w:lang w:eastAsia="es-CO"/>
              </w:rPr>
            </w:pPr>
            <w:r w:rsidRPr="00606FCC">
              <w:rPr>
                <w:rFonts w:ascii="Arial" w:hAnsi="Arial" w:cs="Arial"/>
                <w:lang w:eastAsia="es-CO"/>
              </w:rPr>
              <w:t>Ingeniería</w:t>
            </w:r>
            <w:r w:rsidR="00EE5045" w:rsidRPr="00606FCC">
              <w:rPr>
                <w:rFonts w:ascii="Arial" w:hAnsi="Arial" w:cs="Arial"/>
                <w:lang w:eastAsia="es-CO"/>
              </w:rPr>
              <w:t xml:space="preserve"> de Sistemas, </w:t>
            </w:r>
            <w:r w:rsidRPr="00606FCC">
              <w:rPr>
                <w:rFonts w:ascii="Arial" w:hAnsi="Arial" w:cs="Arial"/>
                <w:lang w:eastAsia="es-CO"/>
              </w:rPr>
              <w:t>Telemática</w:t>
            </w:r>
            <w:r w:rsidR="00EE5045" w:rsidRPr="00606FCC">
              <w:rPr>
                <w:rFonts w:ascii="Arial" w:hAnsi="Arial" w:cs="Arial"/>
                <w:lang w:eastAsia="es-CO"/>
              </w:rPr>
              <w:t xml:space="preserve"> y Afines, </w:t>
            </w:r>
            <w:r w:rsidRPr="00606FCC">
              <w:rPr>
                <w:rFonts w:ascii="Arial" w:hAnsi="Arial" w:cs="Arial"/>
                <w:lang w:eastAsia="es-CO"/>
              </w:rPr>
              <w:t>Ingeniería</w:t>
            </w:r>
            <w:r w:rsidR="00EE5045" w:rsidRPr="00606FCC">
              <w:rPr>
                <w:rFonts w:ascii="Arial" w:hAnsi="Arial" w:cs="Arial"/>
                <w:lang w:eastAsia="es-CO"/>
              </w:rPr>
              <w:t xml:space="preserve"> </w:t>
            </w:r>
            <w:r w:rsidRPr="00606FCC">
              <w:rPr>
                <w:rFonts w:ascii="Arial" w:hAnsi="Arial" w:cs="Arial"/>
                <w:lang w:eastAsia="es-CO"/>
              </w:rPr>
              <w:t>Electrónica</w:t>
            </w:r>
            <w:r w:rsidR="00EE5045" w:rsidRPr="00606FCC">
              <w:rPr>
                <w:rFonts w:ascii="Arial" w:hAnsi="Arial" w:cs="Arial"/>
                <w:lang w:eastAsia="es-CO"/>
              </w:rPr>
              <w:t xml:space="preserve">, Telecomunicaciones y Afines. </w:t>
            </w:r>
          </w:p>
          <w:p w14:paraId="21F08B09" w14:textId="77777777" w:rsidR="00244B74" w:rsidRPr="00606FCC" w:rsidRDefault="00244B74" w:rsidP="00AE1FE6">
            <w:pPr>
              <w:snapToGrid w:val="0"/>
              <w:jc w:val="both"/>
              <w:rPr>
                <w:rFonts w:ascii="Arial" w:hAnsi="Arial" w:cs="Arial"/>
              </w:rPr>
            </w:pPr>
          </w:p>
          <w:p w14:paraId="24129A5C" w14:textId="77777777" w:rsidR="00244B74" w:rsidRPr="00606FCC" w:rsidRDefault="00244B74"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78B876D6" w14:textId="77777777" w:rsidR="00244B74" w:rsidRPr="00606FCC" w:rsidRDefault="00244B74" w:rsidP="00AE1FE6">
            <w:pPr>
              <w:snapToGrid w:val="0"/>
              <w:jc w:val="both"/>
              <w:rPr>
                <w:rFonts w:ascii="Arial" w:hAnsi="Arial" w:cs="Arial"/>
              </w:rPr>
            </w:pPr>
          </w:p>
          <w:p w14:paraId="57B3F184" w14:textId="77777777" w:rsidR="00244B74" w:rsidRPr="00606FCC" w:rsidRDefault="00244B74"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D4545DF" w14:textId="77777777" w:rsidR="00244B74" w:rsidRPr="00606FCC" w:rsidRDefault="00244B74" w:rsidP="00AE1FE6">
            <w:pPr>
              <w:widowControl/>
              <w:autoSpaceDE/>
              <w:autoSpaceDN/>
              <w:jc w:val="both"/>
              <w:rPr>
                <w:rFonts w:ascii="Arial" w:hAnsi="Arial" w:cs="Arial"/>
                <w:lang w:eastAsia="es-CO"/>
              </w:rPr>
            </w:pPr>
            <w:r w:rsidRPr="00606FCC">
              <w:rPr>
                <w:rFonts w:ascii="Arial" w:hAnsi="Arial" w:cs="Arial"/>
              </w:rPr>
              <w:t>Veintiocho (28) meses de experiencia profesional relacionada.</w:t>
            </w:r>
          </w:p>
        </w:tc>
      </w:tr>
      <w:tr w:rsidR="00244B74" w:rsidRPr="00606FCC" w14:paraId="52373C04"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DE8F97" w14:textId="77777777" w:rsidR="00244B74" w:rsidRPr="00606FCC" w:rsidRDefault="00244B74" w:rsidP="00AE1FE6">
            <w:pPr>
              <w:ind w:left="284"/>
              <w:jc w:val="center"/>
              <w:rPr>
                <w:rFonts w:ascii="Arial" w:hAnsi="Arial" w:cs="Arial"/>
                <w:b/>
              </w:rPr>
            </w:pPr>
            <w:r w:rsidRPr="00606FCC">
              <w:rPr>
                <w:rFonts w:ascii="Arial" w:hAnsi="Arial" w:cs="Arial"/>
                <w:b/>
                <w:bCs/>
              </w:rPr>
              <w:t>ALTERNATIVA</w:t>
            </w:r>
          </w:p>
        </w:tc>
      </w:tr>
      <w:tr w:rsidR="00244B74" w:rsidRPr="00606FCC" w14:paraId="797A31F0"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064D15" w14:textId="77777777" w:rsidR="00244B74" w:rsidRPr="00606FCC" w:rsidRDefault="00244B7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7F121" w14:textId="77777777" w:rsidR="00244B74" w:rsidRPr="00606FCC" w:rsidRDefault="00244B74" w:rsidP="00AE1FE6">
            <w:pPr>
              <w:ind w:left="284"/>
              <w:jc w:val="center"/>
              <w:rPr>
                <w:rFonts w:ascii="Arial" w:hAnsi="Arial" w:cs="Arial"/>
                <w:b/>
              </w:rPr>
            </w:pPr>
            <w:r w:rsidRPr="00606FCC">
              <w:rPr>
                <w:rFonts w:ascii="Arial" w:hAnsi="Arial" w:cs="Arial"/>
                <w:b/>
                <w:bCs/>
              </w:rPr>
              <w:t>Experiencia</w:t>
            </w:r>
          </w:p>
        </w:tc>
      </w:tr>
      <w:tr w:rsidR="00244B74" w:rsidRPr="00606FCC" w14:paraId="0C01929E"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FDAB1CE" w14:textId="77777777" w:rsidR="00244B74" w:rsidRPr="00606FCC" w:rsidRDefault="00244B7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3E42225" w14:textId="6D2F4619" w:rsidR="00244B74" w:rsidRPr="00606FCC" w:rsidRDefault="00244B74" w:rsidP="00AE1FE6">
            <w:pPr>
              <w:jc w:val="both"/>
              <w:rPr>
                <w:rFonts w:ascii="Arial" w:hAnsi="Arial" w:cs="Arial"/>
                <w:lang w:eastAsia="es-CO"/>
              </w:rPr>
            </w:pPr>
          </w:p>
          <w:p w14:paraId="2995D48E" w14:textId="78C3C611" w:rsidR="00EE5045" w:rsidRPr="00606FCC" w:rsidRDefault="00490F58" w:rsidP="00AE1FE6">
            <w:pPr>
              <w:snapToGrid w:val="0"/>
              <w:jc w:val="both"/>
              <w:rPr>
                <w:rFonts w:ascii="Arial" w:hAnsi="Arial" w:cs="Arial"/>
                <w:lang w:eastAsia="es-CO"/>
              </w:rPr>
            </w:pPr>
            <w:r w:rsidRPr="00606FCC">
              <w:rPr>
                <w:rFonts w:ascii="Arial" w:hAnsi="Arial" w:cs="Arial"/>
                <w:lang w:eastAsia="es-CO"/>
              </w:rPr>
              <w:t>Ingeniería</w:t>
            </w:r>
            <w:r w:rsidR="00EE5045" w:rsidRPr="00606FCC">
              <w:rPr>
                <w:rFonts w:ascii="Arial" w:hAnsi="Arial" w:cs="Arial"/>
                <w:lang w:eastAsia="es-CO"/>
              </w:rPr>
              <w:t xml:space="preserve"> de Sistemas, </w:t>
            </w:r>
            <w:r w:rsidRPr="00606FCC">
              <w:rPr>
                <w:rFonts w:ascii="Arial" w:hAnsi="Arial" w:cs="Arial"/>
                <w:lang w:eastAsia="es-CO"/>
              </w:rPr>
              <w:t>Telemática</w:t>
            </w:r>
            <w:r w:rsidR="00EE5045" w:rsidRPr="00606FCC">
              <w:rPr>
                <w:rFonts w:ascii="Arial" w:hAnsi="Arial" w:cs="Arial"/>
                <w:lang w:eastAsia="es-CO"/>
              </w:rPr>
              <w:t xml:space="preserve"> y Afines, </w:t>
            </w:r>
            <w:r w:rsidRPr="00606FCC">
              <w:rPr>
                <w:rFonts w:ascii="Arial" w:hAnsi="Arial" w:cs="Arial"/>
                <w:lang w:eastAsia="es-CO"/>
              </w:rPr>
              <w:t>Ingeniería</w:t>
            </w:r>
            <w:r w:rsidR="00EE5045" w:rsidRPr="00606FCC">
              <w:rPr>
                <w:rFonts w:ascii="Arial" w:hAnsi="Arial" w:cs="Arial"/>
                <w:lang w:eastAsia="es-CO"/>
              </w:rPr>
              <w:t xml:space="preserve"> </w:t>
            </w:r>
            <w:r w:rsidRPr="00606FCC">
              <w:rPr>
                <w:rFonts w:ascii="Arial" w:hAnsi="Arial" w:cs="Arial"/>
                <w:lang w:eastAsia="es-CO"/>
              </w:rPr>
              <w:t>Electrónica</w:t>
            </w:r>
            <w:r w:rsidR="00EE5045" w:rsidRPr="00606FCC">
              <w:rPr>
                <w:rFonts w:ascii="Arial" w:hAnsi="Arial" w:cs="Arial"/>
                <w:lang w:eastAsia="es-CO"/>
              </w:rPr>
              <w:t xml:space="preserve">, Telecomunicaciones y Afines. </w:t>
            </w:r>
          </w:p>
          <w:p w14:paraId="69A5E928" w14:textId="77777777" w:rsidR="00244B74" w:rsidRPr="00606FCC" w:rsidRDefault="00244B74" w:rsidP="00AE1FE6">
            <w:pPr>
              <w:jc w:val="both"/>
              <w:rPr>
                <w:rFonts w:ascii="Arial" w:hAnsi="Arial" w:cs="Arial"/>
              </w:rPr>
            </w:pPr>
          </w:p>
          <w:p w14:paraId="1CEE8D08" w14:textId="77777777" w:rsidR="00244B74" w:rsidRPr="00606FCC" w:rsidRDefault="00244B74" w:rsidP="00AE1FE6">
            <w:pPr>
              <w:jc w:val="both"/>
              <w:rPr>
                <w:rFonts w:ascii="Arial" w:hAnsi="Arial" w:cs="Arial"/>
              </w:rPr>
            </w:pPr>
            <w:r w:rsidRPr="00606FCC">
              <w:rPr>
                <w:rFonts w:ascii="Arial" w:hAnsi="Arial" w:cs="Arial"/>
              </w:rPr>
              <w:lastRenderedPageBreak/>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6A53C29" w14:textId="77777777" w:rsidR="00244B74" w:rsidRPr="00606FCC" w:rsidRDefault="00244B74" w:rsidP="00AE1FE6">
            <w:pPr>
              <w:snapToGrid w:val="0"/>
              <w:jc w:val="both"/>
              <w:rPr>
                <w:rFonts w:ascii="Arial" w:hAnsi="Arial" w:cs="Arial"/>
              </w:rPr>
            </w:pPr>
            <w:r w:rsidRPr="00606FCC">
              <w:rPr>
                <w:rFonts w:ascii="Arial" w:hAnsi="Arial" w:cs="Arial"/>
              </w:rPr>
              <w:lastRenderedPageBreak/>
              <w:t>Cincuenta y dos (52) meses de experiencia profesional relacionada.</w:t>
            </w:r>
          </w:p>
        </w:tc>
      </w:tr>
      <w:tr w:rsidR="00244B74" w:rsidRPr="00606FCC" w14:paraId="52147E9A"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36260D6" w14:textId="77777777" w:rsidR="00244B74" w:rsidRPr="00606FCC" w:rsidRDefault="00244B7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029B660" w14:textId="77777777" w:rsidR="00244B74" w:rsidRPr="00606FCC" w:rsidRDefault="00244B74" w:rsidP="00AE1FE6">
            <w:pPr>
              <w:jc w:val="both"/>
              <w:rPr>
                <w:rFonts w:ascii="Arial" w:hAnsi="Arial" w:cs="Arial"/>
                <w:lang w:eastAsia="es-CO"/>
              </w:rPr>
            </w:pPr>
          </w:p>
          <w:p w14:paraId="4EC51A09" w14:textId="72803594" w:rsidR="00EE5045" w:rsidRPr="00606FCC" w:rsidRDefault="00490F58" w:rsidP="00AE1FE6">
            <w:pPr>
              <w:snapToGrid w:val="0"/>
              <w:jc w:val="both"/>
              <w:rPr>
                <w:rFonts w:ascii="Arial" w:hAnsi="Arial" w:cs="Arial"/>
                <w:lang w:eastAsia="es-CO"/>
              </w:rPr>
            </w:pPr>
            <w:r w:rsidRPr="00606FCC">
              <w:rPr>
                <w:rFonts w:ascii="Arial" w:hAnsi="Arial" w:cs="Arial"/>
                <w:lang w:eastAsia="es-CO"/>
              </w:rPr>
              <w:t>Ingeniería</w:t>
            </w:r>
            <w:r w:rsidR="00EE5045" w:rsidRPr="00606FCC">
              <w:rPr>
                <w:rFonts w:ascii="Arial" w:hAnsi="Arial" w:cs="Arial"/>
                <w:lang w:eastAsia="es-CO"/>
              </w:rPr>
              <w:t xml:space="preserve"> de Sistemas, </w:t>
            </w:r>
            <w:r w:rsidRPr="00606FCC">
              <w:rPr>
                <w:rFonts w:ascii="Arial" w:hAnsi="Arial" w:cs="Arial"/>
                <w:lang w:eastAsia="es-CO"/>
              </w:rPr>
              <w:t>Telemática</w:t>
            </w:r>
            <w:r w:rsidR="00EE5045" w:rsidRPr="00606FCC">
              <w:rPr>
                <w:rFonts w:ascii="Arial" w:hAnsi="Arial" w:cs="Arial"/>
                <w:lang w:eastAsia="es-CO"/>
              </w:rPr>
              <w:t xml:space="preserve"> y Afines, </w:t>
            </w:r>
            <w:r w:rsidRPr="00606FCC">
              <w:rPr>
                <w:rFonts w:ascii="Arial" w:hAnsi="Arial" w:cs="Arial"/>
                <w:lang w:eastAsia="es-CO"/>
              </w:rPr>
              <w:t>Ingeniería</w:t>
            </w:r>
            <w:r w:rsidR="00EE5045" w:rsidRPr="00606FCC">
              <w:rPr>
                <w:rFonts w:ascii="Arial" w:hAnsi="Arial" w:cs="Arial"/>
                <w:lang w:eastAsia="es-CO"/>
              </w:rPr>
              <w:t xml:space="preserve"> </w:t>
            </w:r>
            <w:r w:rsidRPr="00606FCC">
              <w:rPr>
                <w:rFonts w:ascii="Arial" w:hAnsi="Arial" w:cs="Arial"/>
                <w:lang w:eastAsia="es-CO"/>
              </w:rPr>
              <w:t>Electrónica</w:t>
            </w:r>
            <w:r w:rsidR="00EE5045" w:rsidRPr="00606FCC">
              <w:rPr>
                <w:rFonts w:ascii="Arial" w:hAnsi="Arial" w:cs="Arial"/>
                <w:lang w:eastAsia="es-CO"/>
              </w:rPr>
              <w:t>, Telecomunicaciones y Afines.</w:t>
            </w:r>
          </w:p>
          <w:p w14:paraId="29DAE583" w14:textId="77777777" w:rsidR="00EE5045" w:rsidRPr="00606FCC" w:rsidRDefault="00EE5045" w:rsidP="00AE1FE6">
            <w:pPr>
              <w:jc w:val="both"/>
              <w:rPr>
                <w:rFonts w:ascii="Arial" w:hAnsi="Arial" w:cs="Arial"/>
              </w:rPr>
            </w:pPr>
          </w:p>
          <w:p w14:paraId="007CF422" w14:textId="77777777" w:rsidR="00244B74" w:rsidRPr="00606FCC" w:rsidRDefault="00244B74"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4AE60EA" w14:textId="77777777" w:rsidR="00244B74" w:rsidRPr="00606FCC" w:rsidRDefault="00244B74" w:rsidP="00AE1FE6">
            <w:pPr>
              <w:jc w:val="both"/>
              <w:rPr>
                <w:rFonts w:ascii="Arial" w:hAnsi="Arial" w:cs="Arial"/>
              </w:rPr>
            </w:pPr>
          </w:p>
          <w:p w14:paraId="40C8E36D" w14:textId="77777777" w:rsidR="00244B74" w:rsidRPr="00606FCC" w:rsidRDefault="00244B7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5C9998C" w14:textId="77777777" w:rsidR="00244B74" w:rsidRPr="00606FCC" w:rsidRDefault="00244B74" w:rsidP="00AE1FE6">
            <w:pPr>
              <w:snapToGrid w:val="0"/>
              <w:jc w:val="both"/>
              <w:rPr>
                <w:rFonts w:ascii="Arial" w:hAnsi="Arial" w:cs="Arial"/>
              </w:rPr>
            </w:pPr>
            <w:r w:rsidRPr="00606FCC">
              <w:rPr>
                <w:rFonts w:ascii="Arial" w:hAnsi="Arial" w:cs="Arial"/>
              </w:rPr>
              <w:t>Veintiocho (28) meses de experiencia profesional relacionada.</w:t>
            </w:r>
          </w:p>
        </w:tc>
      </w:tr>
      <w:tr w:rsidR="00244B74" w:rsidRPr="009F2B51" w14:paraId="39CB17B7"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749C5C4" w14:textId="77777777" w:rsidR="00244B74" w:rsidRPr="009F2B51" w:rsidRDefault="00244B74" w:rsidP="00AE1FE6">
            <w:pPr>
              <w:snapToGrid w:val="0"/>
              <w:jc w:val="both"/>
              <w:rPr>
                <w:rFonts w:ascii="Arial" w:hAnsi="Arial" w:cs="Arial"/>
                <w:lang w:eastAsia="es-CO"/>
              </w:rPr>
            </w:pPr>
            <w:r w:rsidRPr="009F2B51">
              <w:rPr>
                <w:rFonts w:ascii="Arial" w:hAnsi="Arial" w:cs="Arial"/>
                <w:lang w:eastAsia="es-CO"/>
              </w:rPr>
              <w:t xml:space="preserve">Título profesional clasificado en los siguientes Núcleos Básicos del Conocimiento -NBC: </w:t>
            </w:r>
          </w:p>
          <w:p w14:paraId="6434D8A7" w14:textId="033837CA" w:rsidR="00244B74" w:rsidRPr="009F2B51" w:rsidRDefault="00244B74" w:rsidP="00AE1FE6">
            <w:pPr>
              <w:snapToGrid w:val="0"/>
              <w:jc w:val="both"/>
              <w:rPr>
                <w:rFonts w:ascii="Arial" w:hAnsi="Arial" w:cs="Arial"/>
                <w:lang w:eastAsia="es-CO"/>
              </w:rPr>
            </w:pPr>
          </w:p>
          <w:p w14:paraId="3DF3751C" w14:textId="1A09388A" w:rsidR="00EE5045" w:rsidRPr="009F2B51" w:rsidRDefault="00490F58" w:rsidP="00AE1FE6">
            <w:pPr>
              <w:snapToGrid w:val="0"/>
              <w:jc w:val="both"/>
              <w:rPr>
                <w:rFonts w:ascii="Arial" w:hAnsi="Arial" w:cs="Arial"/>
                <w:lang w:eastAsia="es-CO"/>
              </w:rPr>
            </w:pPr>
            <w:r w:rsidRPr="009F2B51">
              <w:rPr>
                <w:rFonts w:ascii="Arial" w:hAnsi="Arial" w:cs="Arial"/>
                <w:lang w:eastAsia="es-CO"/>
              </w:rPr>
              <w:t>Ingeniería</w:t>
            </w:r>
            <w:r w:rsidR="00EE5045" w:rsidRPr="009F2B51">
              <w:rPr>
                <w:rFonts w:ascii="Arial" w:hAnsi="Arial" w:cs="Arial"/>
                <w:lang w:eastAsia="es-CO"/>
              </w:rPr>
              <w:t xml:space="preserve"> de Sistemas, </w:t>
            </w:r>
            <w:r w:rsidRPr="009F2B51">
              <w:rPr>
                <w:rFonts w:ascii="Arial" w:hAnsi="Arial" w:cs="Arial"/>
                <w:lang w:eastAsia="es-CO"/>
              </w:rPr>
              <w:t>Telemática</w:t>
            </w:r>
            <w:r w:rsidR="00EE5045" w:rsidRPr="009F2B51">
              <w:rPr>
                <w:rFonts w:ascii="Arial" w:hAnsi="Arial" w:cs="Arial"/>
                <w:lang w:eastAsia="es-CO"/>
              </w:rPr>
              <w:t xml:space="preserve"> y Afines, </w:t>
            </w:r>
            <w:r w:rsidRPr="009F2B51">
              <w:rPr>
                <w:rFonts w:ascii="Arial" w:hAnsi="Arial" w:cs="Arial"/>
                <w:lang w:eastAsia="es-CO"/>
              </w:rPr>
              <w:t>Ingeniería</w:t>
            </w:r>
            <w:r w:rsidR="00EE5045" w:rsidRPr="009F2B51">
              <w:rPr>
                <w:rFonts w:ascii="Arial" w:hAnsi="Arial" w:cs="Arial"/>
                <w:lang w:eastAsia="es-CO"/>
              </w:rPr>
              <w:t xml:space="preserve"> </w:t>
            </w:r>
            <w:r w:rsidRPr="009F2B51">
              <w:rPr>
                <w:rFonts w:ascii="Arial" w:hAnsi="Arial" w:cs="Arial"/>
                <w:lang w:eastAsia="es-CO"/>
              </w:rPr>
              <w:t>Electrónica</w:t>
            </w:r>
            <w:r w:rsidR="00EE5045" w:rsidRPr="009F2B51">
              <w:rPr>
                <w:rFonts w:ascii="Arial" w:hAnsi="Arial" w:cs="Arial"/>
                <w:lang w:eastAsia="es-CO"/>
              </w:rPr>
              <w:t>, Telecomunicaciones y Afines.</w:t>
            </w:r>
          </w:p>
          <w:p w14:paraId="714EB6EE" w14:textId="77777777" w:rsidR="00244B74" w:rsidRPr="009F2B51" w:rsidRDefault="00244B74" w:rsidP="00AE1FE6">
            <w:pPr>
              <w:snapToGrid w:val="0"/>
              <w:jc w:val="both"/>
              <w:rPr>
                <w:rFonts w:ascii="Arial" w:hAnsi="Arial" w:cs="Arial"/>
              </w:rPr>
            </w:pPr>
          </w:p>
          <w:p w14:paraId="73CCB122" w14:textId="77777777" w:rsidR="00244B74" w:rsidRPr="009F2B51" w:rsidRDefault="00244B74" w:rsidP="00AE1FE6">
            <w:pPr>
              <w:jc w:val="both"/>
              <w:rPr>
                <w:rFonts w:ascii="Arial" w:hAnsi="Arial" w:cs="Arial"/>
              </w:rPr>
            </w:pPr>
            <w:r w:rsidRPr="009F2B51">
              <w:rPr>
                <w:rFonts w:ascii="Arial" w:hAnsi="Arial" w:cs="Arial"/>
              </w:rPr>
              <w:t>Matrícula o Tarjeta profesional en los casos requeridos por la Ley.</w:t>
            </w:r>
          </w:p>
          <w:p w14:paraId="0EB45C1E" w14:textId="77777777" w:rsidR="00244B74" w:rsidRPr="009F2B51" w:rsidRDefault="00244B74" w:rsidP="00AE1FE6">
            <w:pPr>
              <w:snapToGrid w:val="0"/>
              <w:jc w:val="both"/>
              <w:rPr>
                <w:rFonts w:ascii="Arial" w:hAnsi="Arial" w:cs="Arial"/>
              </w:rPr>
            </w:pPr>
          </w:p>
          <w:p w14:paraId="383E9AA1" w14:textId="77777777" w:rsidR="00244B74" w:rsidRPr="009F2B51" w:rsidRDefault="00244B74" w:rsidP="00AE1FE6">
            <w:pPr>
              <w:snapToGrid w:val="0"/>
              <w:jc w:val="both"/>
              <w:rPr>
                <w:rFonts w:ascii="Arial" w:hAnsi="Arial" w:cs="Arial"/>
              </w:rPr>
            </w:pPr>
            <w:r w:rsidRPr="009F2B51">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4BEE103" w14:textId="77777777" w:rsidR="00244B74" w:rsidRPr="009F2B51" w:rsidRDefault="00244B74" w:rsidP="00AE1FE6">
            <w:pPr>
              <w:snapToGrid w:val="0"/>
              <w:jc w:val="both"/>
              <w:rPr>
                <w:rFonts w:ascii="Arial" w:hAnsi="Arial" w:cs="Arial"/>
              </w:rPr>
            </w:pPr>
            <w:r w:rsidRPr="009F2B51">
              <w:rPr>
                <w:rFonts w:ascii="Arial" w:hAnsi="Arial" w:cs="Arial"/>
              </w:rPr>
              <w:t>Cuarenta (40) meses de experiencia profesional relacionada.</w:t>
            </w:r>
          </w:p>
        </w:tc>
      </w:tr>
    </w:tbl>
    <w:p w14:paraId="767F8143" w14:textId="76EF0927" w:rsidR="006F592F" w:rsidRPr="009F2B51" w:rsidRDefault="006F592F" w:rsidP="00AE1FE6">
      <w:pPr>
        <w:adjustRightInd w:val="0"/>
        <w:ind w:left="284"/>
        <w:jc w:val="both"/>
        <w:rPr>
          <w:rFonts w:ascii="Arial" w:hAnsi="Arial" w:cs="Arial"/>
          <w:highlight w:val="yellow"/>
        </w:rPr>
      </w:pPr>
    </w:p>
    <w:p w14:paraId="4B3F17FA" w14:textId="7541B232" w:rsidR="00713BBA" w:rsidRPr="009F2B51" w:rsidRDefault="00713BBA" w:rsidP="00AE1FE6">
      <w:pPr>
        <w:adjustRightInd w:val="0"/>
        <w:ind w:left="284"/>
        <w:jc w:val="both"/>
        <w:rPr>
          <w:rFonts w:ascii="Arial" w:hAnsi="Arial" w:cs="Arial"/>
          <w:highlight w:val="yellow"/>
        </w:rPr>
      </w:pPr>
    </w:p>
    <w:p w14:paraId="745E22E5" w14:textId="62B06CB7" w:rsidR="00713BBA" w:rsidRPr="009F2B51" w:rsidRDefault="00713BBA" w:rsidP="00AE1FE6">
      <w:pPr>
        <w:adjustRightInd w:val="0"/>
        <w:ind w:left="284"/>
        <w:jc w:val="both"/>
        <w:rPr>
          <w:rFonts w:ascii="Arial" w:hAnsi="Arial" w:cs="Arial"/>
          <w:highlight w:val="yellow"/>
        </w:rPr>
      </w:pPr>
    </w:p>
    <w:p w14:paraId="25478312" w14:textId="33A1ED5D" w:rsidR="00AE1FE6" w:rsidRPr="009F2B51" w:rsidRDefault="00AE1FE6" w:rsidP="00AE1FE6">
      <w:pPr>
        <w:adjustRightInd w:val="0"/>
        <w:ind w:left="284"/>
        <w:jc w:val="both"/>
        <w:rPr>
          <w:rFonts w:ascii="Arial" w:hAnsi="Arial" w:cs="Arial"/>
          <w:highlight w:val="yellow"/>
        </w:rPr>
      </w:pPr>
    </w:p>
    <w:p w14:paraId="661BE3F9" w14:textId="0C434D26" w:rsidR="00AE1FE6" w:rsidRPr="009F2B51" w:rsidRDefault="00AE1FE6" w:rsidP="00AE1FE6">
      <w:pPr>
        <w:adjustRightInd w:val="0"/>
        <w:ind w:left="284"/>
        <w:jc w:val="both"/>
        <w:rPr>
          <w:rFonts w:ascii="Arial" w:hAnsi="Arial" w:cs="Arial"/>
          <w:highlight w:val="yellow"/>
        </w:rPr>
      </w:pPr>
    </w:p>
    <w:p w14:paraId="0CF3736A" w14:textId="516AC555" w:rsidR="00AE1FE6" w:rsidRPr="009F2B51" w:rsidRDefault="00AE1FE6" w:rsidP="00AE1FE6">
      <w:pPr>
        <w:adjustRightInd w:val="0"/>
        <w:ind w:left="284"/>
        <w:jc w:val="both"/>
        <w:rPr>
          <w:rFonts w:ascii="Arial" w:hAnsi="Arial" w:cs="Arial"/>
          <w:highlight w:val="yellow"/>
        </w:rPr>
      </w:pPr>
    </w:p>
    <w:p w14:paraId="082134AF" w14:textId="4C567C07" w:rsidR="00AE1FE6" w:rsidRPr="009F2B51" w:rsidRDefault="00AE1FE6" w:rsidP="00AE1FE6">
      <w:pPr>
        <w:adjustRightInd w:val="0"/>
        <w:ind w:left="284"/>
        <w:jc w:val="both"/>
        <w:rPr>
          <w:rFonts w:ascii="Arial" w:hAnsi="Arial" w:cs="Arial"/>
          <w:highlight w:val="yellow"/>
        </w:rPr>
      </w:pPr>
    </w:p>
    <w:p w14:paraId="2CE0F78E" w14:textId="3AB12C68" w:rsidR="00AE1FE6" w:rsidRPr="009F2B51" w:rsidRDefault="00AE1FE6" w:rsidP="00AE1FE6">
      <w:pPr>
        <w:adjustRightInd w:val="0"/>
        <w:ind w:left="284"/>
        <w:jc w:val="both"/>
        <w:rPr>
          <w:rFonts w:ascii="Arial" w:hAnsi="Arial" w:cs="Arial"/>
          <w:highlight w:val="yellow"/>
        </w:rPr>
      </w:pPr>
    </w:p>
    <w:p w14:paraId="3A016BB2" w14:textId="1DD3BF60" w:rsidR="00AE1FE6" w:rsidRPr="009F2B51" w:rsidRDefault="00AE1FE6" w:rsidP="00AE1FE6">
      <w:pPr>
        <w:adjustRightInd w:val="0"/>
        <w:ind w:left="284"/>
        <w:jc w:val="both"/>
        <w:rPr>
          <w:rFonts w:ascii="Arial" w:hAnsi="Arial" w:cs="Arial"/>
          <w:highlight w:val="yellow"/>
        </w:rPr>
      </w:pPr>
    </w:p>
    <w:p w14:paraId="5F618137" w14:textId="60D0FABC" w:rsidR="00AE1FE6" w:rsidRPr="009F2B51" w:rsidRDefault="00AE1FE6" w:rsidP="00AE1FE6">
      <w:pPr>
        <w:adjustRightInd w:val="0"/>
        <w:ind w:left="284"/>
        <w:jc w:val="both"/>
        <w:rPr>
          <w:rFonts w:ascii="Arial" w:hAnsi="Arial" w:cs="Arial"/>
          <w:highlight w:val="yellow"/>
        </w:rPr>
      </w:pPr>
    </w:p>
    <w:p w14:paraId="4C2FEE64" w14:textId="0E74AA79" w:rsidR="00AE1FE6" w:rsidRPr="009F2B51" w:rsidRDefault="00AE1FE6" w:rsidP="00AE1FE6">
      <w:pPr>
        <w:adjustRightInd w:val="0"/>
        <w:ind w:left="284"/>
        <w:jc w:val="both"/>
        <w:rPr>
          <w:rFonts w:ascii="Arial" w:hAnsi="Arial" w:cs="Arial"/>
          <w:highlight w:val="yellow"/>
        </w:rPr>
      </w:pPr>
    </w:p>
    <w:p w14:paraId="2CBCACDD" w14:textId="12270A86" w:rsidR="00AE1FE6" w:rsidRPr="009F2B51" w:rsidRDefault="00AE1FE6" w:rsidP="00AE1FE6">
      <w:pPr>
        <w:adjustRightInd w:val="0"/>
        <w:ind w:left="284"/>
        <w:jc w:val="both"/>
        <w:rPr>
          <w:rFonts w:ascii="Arial" w:hAnsi="Arial" w:cs="Arial"/>
          <w:highlight w:val="yellow"/>
        </w:rPr>
      </w:pPr>
    </w:p>
    <w:p w14:paraId="7ECB6369" w14:textId="6563BFC0" w:rsidR="00AE1FE6" w:rsidRPr="00BE5375" w:rsidRDefault="00AE1FE6" w:rsidP="00AE1FE6">
      <w:pPr>
        <w:adjustRightInd w:val="0"/>
        <w:ind w:left="284"/>
        <w:jc w:val="both"/>
        <w:rPr>
          <w:rFonts w:ascii="Arial" w:hAnsi="Arial" w:cs="Arial"/>
          <w:highlight w:val="yellow"/>
        </w:rPr>
      </w:pPr>
    </w:p>
    <w:p w14:paraId="3EC00463" w14:textId="0759FF2E" w:rsidR="009F2B51" w:rsidRPr="00BE5375" w:rsidRDefault="009F2B51" w:rsidP="00AE1FE6">
      <w:pPr>
        <w:adjustRightInd w:val="0"/>
        <w:ind w:left="284"/>
        <w:jc w:val="both"/>
        <w:rPr>
          <w:rFonts w:ascii="Arial" w:hAnsi="Arial" w:cs="Arial"/>
          <w:highlight w:val="yellow"/>
        </w:rPr>
      </w:pPr>
    </w:p>
    <w:p w14:paraId="229F2BD4" w14:textId="12967973" w:rsidR="009F2B51" w:rsidRPr="00BE5375" w:rsidRDefault="009F2B51" w:rsidP="00AE1FE6">
      <w:pPr>
        <w:adjustRightInd w:val="0"/>
        <w:ind w:left="284"/>
        <w:jc w:val="both"/>
        <w:rPr>
          <w:rFonts w:ascii="Arial" w:hAnsi="Arial" w:cs="Arial"/>
          <w:highlight w:val="yellow"/>
        </w:rPr>
      </w:pPr>
    </w:p>
    <w:p w14:paraId="31BDDE2F" w14:textId="08851712" w:rsidR="009F2B51" w:rsidRPr="00BE5375" w:rsidRDefault="009F2B51" w:rsidP="00AE1FE6">
      <w:pPr>
        <w:adjustRightInd w:val="0"/>
        <w:ind w:left="284"/>
        <w:jc w:val="both"/>
        <w:rPr>
          <w:rFonts w:ascii="Arial" w:hAnsi="Arial" w:cs="Arial"/>
          <w:highlight w:val="yellow"/>
        </w:rPr>
      </w:pPr>
    </w:p>
    <w:p w14:paraId="74D2CAAD" w14:textId="77777777" w:rsidR="009F2B51" w:rsidRPr="00BE5375" w:rsidRDefault="009F2B51" w:rsidP="00AE1FE6">
      <w:pPr>
        <w:adjustRightInd w:val="0"/>
        <w:ind w:left="284"/>
        <w:jc w:val="both"/>
        <w:rPr>
          <w:rFonts w:ascii="Arial" w:hAnsi="Arial" w:cs="Arial"/>
          <w:highlight w:val="yellow"/>
        </w:rPr>
      </w:pPr>
    </w:p>
    <w:p w14:paraId="42FBF2AC" w14:textId="0976F116" w:rsidR="00AE1FE6" w:rsidRPr="00BE5375" w:rsidRDefault="00AE1FE6" w:rsidP="00AE1FE6">
      <w:pPr>
        <w:adjustRightInd w:val="0"/>
        <w:ind w:left="284"/>
        <w:jc w:val="both"/>
        <w:rPr>
          <w:rFonts w:ascii="Arial" w:hAnsi="Arial" w:cs="Arial"/>
          <w:highlight w:val="yellow"/>
        </w:rPr>
      </w:pPr>
    </w:p>
    <w:p w14:paraId="330B9BD4" w14:textId="77777777" w:rsidR="00AE1FE6" w:rsidRPr="00BE5375" w:rsidRDefault="00AE1FE6" w:rsidP="00AE1FE6">
      <w:pPr>
        <w:adjustRightInd w:val="0"/>
        <w:ind w:left="284"/>
        <w:jc w:val="both"/>
        <w:rPr>
          <w:rFonts w:ascii="Arial" w:hAnsi="Arial" w:cs="Arial"/>
          <w:highlight w:val="yellow"/>
        </w:rPr>
      </w:pPr>
    </w:p>
    <w:p w14:paraId="5C79C7B5" w14:textId="09321708" w:rsidR="00713BBA" w:rsidRPr="00BE5375" w:rsidRDefault="00713BBA" w:rsidP="00AE1FE6">
      <w:pPr>
        <w:adjustRightInd w:val="0"/>
        <w:ind w:left="284"/>
        <w:jc w:val="both"/>
        <w:rPr>
          <w:rFonts w:ascii="Arial" w:hAnsi="Arial" w:cs="Arial"/>
          <w:highlight w:val="yellow"/>
        </w:rPr>
      </w:pPr>
    </w:p>
    <w:p w14:paraId="61AA43B4" w14:textId="28E79DAB" w:rsidR="00713BBA" w:rsidRPr="00BE5375" w:rsidRDefault="00713BBA" w:rsidP="00AE1FE6">
      <w:pPr>
        <w:adjustRightInd w:val="0"/>
        <w:ind w:left="284"/>
        <w:jc w:val="both"/>
        <w:rPr>
          <w:rFonts w:ascii="Arial" w:hAnsi="Arial" w:cs="Arial"/>
          <w:highlight w:val="yellow"/>
        </w:rPr>
      </w:pPr>
    </w:p>
    <w:p w14:paraId="5898728D" w14:textId="22B62902" w:rsidR="00713BBA" w:rsidRPr="00BE5375" w:rsidRDefault="00713BBA" w:rsidP="00AE1FE6">
      <w:pPr>
        <w:adjustRightInd w:val="0"/>
        <w:ind w:left="284"/>
        <w:jc w:val="both"/>
        <w:rPr>
          <w:rFonts w:ascii="Arial" w:hAnsi="Arial" w:cs="Arial"/>
          <w:highlight w:val="yellow"/>
        </w:rPr>
      </w:pPr>
    </w:p>
    <w:p w14:paraId="414FE547" w14:textId="12037AD5" w:rsidR="00713BBA" w:rsidRPr="00BE5375" w:rsidRDefault="00713BBA" w:rsidP="00AE1FE6">
      <w:pPr>
        <w:adjustRightInd w:val="0"/>
        <w:ind w:left="284"/>
        <w:jc w:val="both"/>
        <w:rPr>
          <w:rFonts w:ascii="Arial" w:hAnsi="Arial" w:cs="Arial"/>
          <w:highlight w:val="yellow"/>
        </w:rPr>
      </w:pPr>
    </w:p>
    <w:p w14:paraId="2A8C0204" w14:textId="34F90604" w:rsidR="00713BBA" w:rsidRPr="00BE5375" w:rsidRDefault="00713BBA" w:rsidP="00AE1FE6">
      <w:pPr>
        <w:adjustRightInd w:val="0"/>
        <w:ind w:left="284"/>
        <w:jc w:val="both"/>
        <w:rPr>
          <w:rFonts w:ascii="Arial" w:hAnsi="Arial" w:cs="Arial"/>
          <w:highlight w:val="yellow"/>
        </w:rPr>
      </w:pPr>
    </w:p>
    <w:p w14:paraId="5068984D" w14:textId="66900C34" w:rsidR="00CE382D" w:rsidRPr="00BE5375" w:rsidRDefault="00CE382D" w:rsidP="00AE1FE6">
      <w:pPr>
        <w:adjustRightInd w:val="0"/>
        <w:ind w:left="284"/>
        <w:jc w:val="both"/>
        <w:rPr>
          <w:rFonts w:ascii="Arial" w:hAnsi="Arial" w:cs="Arial"/>
          <w:highlight w:val="yellow"/>
        </w:rPr>
      </w:pPr>
    </w:p>
    <w:p w14:paraId="3F31176F" w14:textId="1BFB44C7" w:rsidR="00CE382D" w:rsidRPr="00BE5375" w:rsidRDefault="00CE382D" w:rsidP="00AE1FE6">
      <w:pPr>
        <w:adjustRightInd w:val="0"/>
        <w:ind w:left="284"/>
        <w:jc w:val="both"/>
        <w:rPr>
          <w:rFonts w:ascii="Arial" w:hAnsi="Arial" w:cs="Arial"/>
          <w:highlight w:val="yellow"/>
        </w:rPr>
      </w:pPr>
    </w:p>
    <w:p w14:paraId="118A4948" w14:textId="37A9A96D" w:rsidR="009F2B51" w:rsidRPr="00BE5375" w:rsidRDefault="009F2B51" w:rsidP="00AE1FE6">
      <w:pPr>
        <w:adjustRightInd w:val="0"/>
        <w:ind w:left="284"/>
        <w:jc w:val="both"/>
        <w:rPr>
          <w:rFonts w:ascii="Arial" w:hAnsi="Arial" w:cs="Arial"/>
          <w:highlight w:val="yellow"/>
        </w:rPr>
      </w:pPr>
    </w:p>
    <w:p w14:paraId="02D58096" w14:textId="3A5C1A00" w:rsidR="009F2B51" w:rsidRPr="00BE5375" w:rsidRDefault="009F2B51" w:rsidP="00AE1FE6">
      <w:pPr>
        <w:adjustRightInd w:val="0"/>
        <w:ind w:left="284"/>
        <w:jc w:val="both"/>
        <w:rPr>
          <w:rFonts w:ascii="Arial" w:hAnsi="Arial" w:cs="Arial"/>
          <w:highlight w:val="yellow"/>
        </w:rPr>
      </w:pPr>
    </w:p>
    <w:p w14:paraId="7A5E4C23" w14:textId="5030B523" w:rsidR="009F2B51" w:rsidRPr="00BE5375" w:rsidRDefault="009F2B51" w:rsidP="00AE1FE6">
      <w:pPr>
        <w:adjustRightInd w:val="0"/>
        <w:ind w:left="284"/>
        <w:jc w:val="both"/>
        <w:rPr>
          <w:rFonts w:ascii="Arial" w:hAnsi="Arial" w:cs="Arial"/>
          <w:highlight w:val="yellow"/>
        </w:rPr>
      </w:pPr>
    </w:p>
    <w:p w14:paraId="77A1DF52" w14:textId="4E4F297D" w:rsidR="009F2B51" w:rsidRPr="00BE5375" w:rsidRDefault="009F2B51" w:rsidP="00AE1FE6">
      <w:pPr>
        <w:adjustRightInd w:val="0"/>
        <w:ind w:left="284"/>
        <w:jc w:val="both"/>
        <w:rPr>
          <w:rFonts w:ascii="Arial" w:hAnsi="Arial" w:cs="Arial"/>
          <w:highlight w:val="yellow"/>
        </w:rPr>
      </w:pPr>
    </w:p>
    <w:p w14:paraId="4DF778AD" w14:textId="01C765C4" w:rsidR="009F2B51" w:rsidRPr="00BE5375" w:rsidRDefault="009F2B51" w:rsidP="00AE1FE6">
      <w:pPr>
        <w:adjustRightInd w:val="0"/>
        <w:ind w:left="284"/>
        <w:jc w:val="both"/>
        <w:rPr>
          <w:rFonts w:ascii="Arial" w:hAnsi="Arial" w:cs="Arial"/>
          <w:highlight w:val="yellow"/>
        </w:rPr>
      </w:pPr>
    </w:p>
    <w:p w14:paraId="5997CFE4" w14:textId="346EAA6F" w:rsidR="009F2B51" w:rsidRPr="00BE5375" w:rsidRDefault="009F2B51" w:rsidP="00AE1FE6">
      <w:pPr>
        <w:adjustRightInd w:val="0"/>
        <w:ind w:left="284"/>
        <w:jc w:val="both"/>
        <w:rPr>
          <w:rFonts w:ascii="Arial" w:hAnsi="Arial" w:cs="Arial"/>
          <w:highlight w:val="yellow"/>
        </w:rPr>
      </w:pPr>
    </w:p>
    <w:p w14:paraId="148D364C" w14:textId="3F718CC5" w:rsidR="009F2B51" w:rsidRPr="00BE5375" w:rsidRDefault="009F2B51" w:rsidP="00AE1FE6">
      <w:pPr>
        <w:adjustRightInd w:val="0"/>
        <w:ind w:left="284"/>
        <w:jc w:val="both"/>
        <w:rPr>
          <w:rFonts w:ascii="Arial" w:hAnsi="Arial" w:cs="Arial"/>
          <w:highlight w:val="yellow"/>
        </w:rPr>
      </w:pPr>
    </w:p>
    <w:p w14:paraId="02323604" w14:textId="62AA5FC8" w:rsidR="009F2B51" w:rsidRPr="00BE5375" w:rsidRDefault="009F2B51" w:rsidP="00AE1FE6">
      <w:pPr>
        <w:adjustRightInd w:val="0"/>
        <w:ind w:left="284"/>
        <w:jc w:val="both"/>
        <w:rPr>
          <w:rFonts w:ascii="Arial" w:hAnsi="Arial" w:cs="Arial"/>
          <w:highlight w:val="yellow"/>
        </w:rPr>
      </w:pPr>
    </w:p>
    <w:p w14:paraId="3D2962D5" w14:textId="793A5E67" w:rsidR="009F2B51" w:rsidRPr="00BE5375" w:rsidRDefault="009F2B51" w:rsidP="00AE1FE6">
      <w:pPr>
        <w:adjustRightInd w:val="0"/>
        <w:ind w:left="284"/>
        <w:jc w:val="both"/>
        <w:rPr>
          <w:rFonts w:ascii="Arial" w:hAnsi="Arial" w:cs="Arial"/>
          <w:highlight w:val="yellow"/>
        </w:rPr>
      </w:pPr>
    </w:p>
    <w:p w14:paraId="0ADADD76" w14:textId="599A18E1" w:rsidR="009F2B51" w:rsidRPr="00BE5375" w:rsidRDefault="009F2B51" w:rsidP="00AE1FE6">
      <w:pPr>
        <w:adjustRightInd w:val="0"/>
        <w:ind w:left="284"/>
        <w:jc w:val="both"/>
        <w:rPr>
          <w:rFonts w:ascii="Arial" w:hAnsi="Arial" w:cs="Arial"/>
          <w:highlight w:val="yellow"/>
        </w:rPr>
      </w:pPr>
    </w:p>
    <w:p w14:paraId="07B961EF" w14:textId="06BEE1CC" w:rsidR="009F2B51" w:rsidRPr="00BE5375" w:rsidRDefault="009F2B51" w:rsidP="00AE1FE6">
      <w:pPr>
        <w:adjustRightInd w:val="0"/>
        <w:ind w:left="284"/>
        <w:jc w:val="both"/>
        <w:rPr>
          <w:rFonts w:ascii="Arial" w:hAnsi="Arial" w:cs="Arial"/>
          <w:highlight w:val="yellow"/>
        </w:rPr>
      </w:pPr>
    </w:p>
    <w:p w14:paraId="63E90069" w14:textId="441316F1" w:rsidR="009F2B51" w:rsidRPr="00BE5375" w:rsidRDefault="009F2B51" w:rsidP="00AE1FE6">
      <w:pPr>
        <w:adjustRightInd w:val="0"/>
        <w:ind w:left="284"/>
        <w:jc w:val="both"/>
        <w:rPr>
          <w:rFonts w:ascii="Arial" w:hAnsi="Arial" w:cs="Arial"/>
          <w:highlight w:val="yellow"/>
        </w:rPr>
      </w:pPr>
    </w:p>
    <w:p w14:paraId="2B63ECA0" w14:textId="77777777" w:rsidR="009F2B51" w:rsidRDefault="009F2B51" w:rsidP="00AE1FE6">
      <w:pPr>
        <w:adjustRightInd w:val="0"/>
        <w:ind w:left="284"/>
        <w:jc w:val="both"/>
        <w:rPr>
          <w:rFonts w:ascii="Arial" w:hAnsi="Arial" w:cs="Arial"/>
          <w:sz w:val="10"/>
          <w:szCs w:val="10"/>
          <w:highlight w:val="yellow"/>
        </w:rPr>
      </w:pPr>
    </w:p>
    <w:p w14:paraId="1AC916A9" w14:textId="77777777" w:rsidR="00CE382D" w:rsidRPr="00606FCC" w:rsidRDefault="00CE382D" w:rsidP="00AE1FE6">
      <w:pPr>
        <w:adjustRightInd w:val="0"/>
        <w:ind w:left="284"/>
        <w:jc w:val="both"/>
        <w:rPr>
          <w:rFonts w:ascii="Arial" w:hAnsi="Arial" w:cs="Arial"/>
          <w:sz w:val="10"/>
          <w:szCs w:val="10"/>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0120EF" w:rsidRPr="00606FCC" w14:paraId="25D41ABC"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AFD6337" w14:textId="16732012" w:rsidR="000120EF" w:rsidRPr="00606FCC" w:rsidRDefault="006F592F" w:rsidP="00AE1FE6">
            <w:pPr>
              <w:ind w:left="284"/>
              <w:rPr>
                <w:rFonts w:ascii="Arial" w:hAnsi="Arial" w:cs="Arial"/>
                <w:bCs/>
                <w:caps/>
                <w:sz w:val="10"/>
                <w:szCs w:val="10"/>
              </w:rPr>
            </w:pPr>
            <w:r w:rsidRPr="00713BBA">
              <w:rPr>
                <w:rFonts w:ascii="Arial" w:hAnsi="Arial" w:cs="Arial"/>
                <w:bCs/>
                <w:caps/>
                <w:color w:val="FFFF00"/>
                <w:sz w:val="10"/>
                <w:szCs w:val="10"/>
              </w:rPr>
              <w:t>ID 520 - ADMINISTRACION DE EMPRESAS - ESPECIALIZACION EN GERENCIA SOCIAL, ID 523 - ADMINISTRACION DE EMPRESAS - ESPECIALIZACION EN ALTA GERENCIA, ID 529 - TRABAJO SOCIAL - ESPECIALIZACION EN GESTION PUBLICA, ID 530 – PSICOLOGIA - ESPECIALIZACION EN CULTURA DE PAZ Y DERECHO INTERNACIONAL HUMANITARIO</w:t>
            </w:r>
          </w:p>
        </w:tc>
      </w:tr>
      <w:tr w:rsidR="000120EF" w:rsidRPr="00606FCC" w14:paraId="3EAEFE5F"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26B66" w14:textId="2318340D" w:rsidR="000120EF" w:rsidRPr="00606FCC" w:rsidRDefault="000120EF"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0120EF" w:rsidRPr="00606FCC" w14:paraId="6590A9D0"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165F1" w14:textId="77777777" w:rsidR="000120EF" w:rsidRPr="00606FCC" w:rsidRDefault="000120EF" w:rsidP="00AE1FE6">
            <w:pPr>
              <w:ind w:left="284"/>
              <w:jc w:val="center"/>
              <w:rPr>
                <w:rFonts w:ascii="Arial" w:hAnsi="Arial" w:cs="Arial"/>
                <w:b/>
                <w:caps/>
              </w:rPr>
            </w:pPr>
            <w:r w:rsidRPr="00606FCC">
              <w:rPr>
                <w:rFonts w:ascii="Arial" w:hAnsi="Arial" w:cs="Arial"/>
                <w:b/>
                <w:bCs/>
                <w:caps/>
              </w:rPr>
              <w:t>iII. PROPÓSITO PRINCIPAL</w:t>
            </w:r>
          </w:p>
        </w:tc>
      </w:tr>
      <w:tr w:rsidR="000120EF" w:rsidRPr="00606FCC" w14:paraId="26907350" w14:textId="77777777" w:rsidTr="006F592F">
        <w:trPr>
          <w:trHeight w:val="94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9CF738A" w14:textId="78AD185F" w:rsidR="000120EF" w:rsidRPr="00606FCC" w:rsidRDefault="006F592F" w:rsidP="00AE1FE6">
            <w:pPr>
              <w:jc w:val="both"/>
              <w:rPr>
                <w:rFonts w:ascii="Arial" w:hAnsi="Arial" w:cs="Arial"/>
              </w:rPr>
            </w:pPr>
            <w:r w:rsidRPr="00606FCC">
              <w:rPr>
                <w:rFonts w:ascii="Arial" w:hAnsi="Arial" w:cs="Arial"/>
              </w:rPr>
              <w:t>Implementar y monitorear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0120EF" w:rsidRPr="00606FCC" w14:paraId="5B9E0059"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49969" w14:textId="77777777" w:rsidR="000120EF" w:rsidRPr="00606FCC" w:rsidRDefault="000120EF" w:rsidP="00AE1FE6">
            <w:pPr>
              <w:ind w:left="284"/>
              <w:jc w:val="center"/>
              <w:rPr>
                <w:rFonts w:ascii="Arial" w:hAnsi="Arial" w:cs="Arial"/>
                <w:b/>
              </w:rPr>
            </w:pPr>
            <w:r w:rsidRPr="00606FCC">
              <w:rPr>
                <w:rFonts w:ascii="Arial" w:hAnsi="Arial" w:cs="Arial"/>
                <w:b/>
                <w:bCs/>
              </w:rPr>
              <w:t>IV. DESCRIPCIÓN DE FUNCIONES ESENCIALES</w:t>
            </w:r>
          </w:p>
        </w:tc>
      </w:tr>
      <w:tr w:rsidR="006F592F" w:rsidRPr="00606FCC" w14:paraId="1E5AFA69" w14:textId="77777777" w:rsidTr="00B140BD">
        <w:trPr>
          <w:trHeight w:val="1408"/>
        </w:trPr>
        <w:tc>
          <w:tcPr>
            <w:tcW w:w="10060" w:type="dxa"/>
            <w:gridSpan w:val="2"/>
            <w:tcBorders>
              <w:top w:val="single" w:sz="4" w:space="0" w:color="auto"/>
              <w:left w:val="single" w:sz="4" w:space="0" w:color="auto"/>
              <w:bottom w:val="single" w:sz="4" w:space="0" w:color="auto"/>
              <w:right w:val="single" w:sz="4" w:space="0" w:color="auto"/>
            </w:tcBorders>
          </w:tcPr>
          <w:p w14:paraId="5950A1BA" w14:textId="77777777" w:rsidR="006F592F" w:rsidRPr="00606FCC" w:rsidRDefault="006F592F" w:rsidP="00AE1FE6">
            <w:pPr>
              <w:tabs>
                <w:tab w:val="left" w:pos="-720"/>
                <w:tab w:val="left" w:pos="11624"/>
              </w:tabs>
              <w:suppressAutoHyphens/>
              <w:ind w:right="31"/>
              <w:jc w:val="both"/>
              <w:rPr>
                <w:rFonts w:ascii="Arial" w:hAnsi="Arial" w:cs="Arial"/>
              </w:rPr>
            </w:pPr>
            <w:r w:rsidRPr="00606FCC">
              <w:rPr>
                <w:rFonts w:ascii="Arial" w:hAnsi="Arial" w:cs="Arial"/>
              </w:rPr>
              <w:t xml:space="preserve">1. Planear la implementación de las etapas del ciclo operativo, teniendo en cuenta la normatividad en la materia y las políticas del sector de la inclusión social y la reconciliación. </w:t>
            </w:r>
          </w:p>
          <w:p w14:paraId="05593DE8" w14:textId="77777777" w:rsidR="006F592F" w:rsidRPr="00606FCC" w:rsidRDefault="006F592F" w:rsidP="00AE1FE6">
            <w:pPr>
              <w:tabs>
                <w:tab w:val="left" w:pos="-720"/>
                <w:tab w:val="left" w:pos="11624"/>
              </w:tabs>
              <w:suppressAutoHyphens/>
              <w:ind w:right="31"/>
              <w:jc w:val="both"/>
              <w:rPr>
                <w:rFonts w:ascii="Arial" w:hAnsi="Arial" w:cs="Arial"/>
              </w:rPr>
            </w:pPr>
            <w:r w:rsidRPr="00606FCC">
              <w:rPr>
                <w:rFonts w:ascii="Arial" w:hAnsi="Arial" w:cs="Arial"/>
              </w:rPr>
              <w:t>2. Implementar las actividades del ciclo operativo, conforme con las directrices impartidas por la dependencia, los manuales operativos y los lineamientos institucionales.</w:t>
            </w:r>
          </w:p>
          <w:p w14:paraId="4BA89EE2" w14:textId="77777777" w:rsidR="006F592F" w:rsidRPr="00606FCC" w:rsidRDefault="006F592F" w:rsidP="00AE1FE6">
            <w:pPr>
              <w:tabs>
                <w:tab w:val="left" w:pos="-720"/>
                <w:tab w:val="left" w:pos="11624"/>
              </w:tabs>
              <w:suppressAutoHyphens/>
              <w:ind w:right="31"/>
              <w:jc w:val="both"/>
              <w:rPr>
                <w:rFonts w:ascii="Arial" w:hAnsi="Arial" w:cs="Arial"/>
              </w:rPr>
            </w:pPr>
            <w:r w:rsidRPr="00606FCC">
              <w:rPr>
                <w:rFonts w:ascii="Arial" w:hAnsi="Arial" w:cs="Arial"/>
              </w:rPr>
              <w:t>3. Efectuar la asistencia técnica en la implementación y monitoreo de los programas a cargo de la dependencia, de acuerdo con lo establecido en los manuales, las guías operativas y demás lineamientos institucionales.</w:t>
            </w:r>
          </w:p>
          <w:p w14:paraId="1EE42762" w14:textId="77777777" w:rsidR="006F592F" w:rsidRPr="00606FCC" w:rsidRDefault="006F592F" w:rsidP="00AE1FE6">
            <w:pPr>
              <w:tabs>
                <w:tab w:val="left" w:pos="-720"/>
                <w:tab w:val="left" w:pos="11624"/>
              </w:tabs>
              <w:suppressAutoHyphens/>
              <w:ind w:right="31"/>
              <w:jc w:val="both"/>
              <w:rPr>
                <w:rFonts w:ascii="Arial" w:hAnsi="Arial" w:cs="Arial"/>
              </w:rPr>
            </w:pPr>
            <w:r w:rsidRPr="00606FCC">
              <w:rPr>
                <w:rFonts w:ascii="Arial" w:hAnsi="Arial" w:cs="Arial"/>
              </w:rPr>
              <w:t>4. Proponer estrategias para la articulación y gestión con las Direcciones Regionales y entidades territoriales de las intervenciones que se adelanten en el territorio, teniendo en cuenta las directrices establecidas por la entidad.</w:t>
            </w:r>
          </w:p>
          <w:p w14:paraId="31C7A7EE" w14:textId="77777777" w:rsidR="006F592F" w:rsidRPr="00606FCC" w:rsidRDefault="006F592F" w:rsidP="00AE1FE6">
            <w:pPr>
              <w:tabs>
                <w:tab w:val="left" w:pos="-720"/>
                <w:tab w:val="left" w:pos="11624"/>
              </w:tabs>
              <w:suppressAutoHyphens/>
              <w:ind w:right="31"/>
              <w:jc w:val="both"/>
              <w:rPr>
                <w:rFonts w:ascii="Arial" w:hAnsi="Arial" w:cs="Arial"/>
              </w:rPr>
            </w:pPr>
            <w:r w:rsidRPr="00606FCC">
              <w:rPr>
                <w:rFonts w:ascii="Arial" w:hAnsi="Arial" w:cs="Arial"/>
              </w:rPr>
              <w:t>5. Monitorear y presentar recomendaciones sobre el cumplimiento de las obligaciones establecidas en los convenios suscritos con los entes territoriales, con el fin de cumplir las metas institucionales, teniendo en cuenta la normatividad aplicable y los lineamientos establecidos.</w:t>
            </w:r>
          </w:p>
          <w:p w14:paraId="51C2198C" w14:textId="11434A27" w:rsidR="006F592F" w:rsidRPr="00606FCC" w:rsidRDefault="006F592F" w:rsidP="00AE1FE6">
            <w:pPr>
              <w:tabs>
                <w:tab w:val="left" w:pos="-720"/>
                <w:tab w:val="left" w:pos="11624"/>
              </w:tabs>
              <w:suppressAutoHyphens/>
              <w:ind w:right="31"/>
              <w:jc w:val="both"/>
              <w:rPr>
                <w:rFonts w:ascii="Arial" w:hAnsi="Arial" w:cs="Arial"/>
              </w:rPr>
            </w:pPr>
            <w:r w:rsidRPr="00606FCC">
              <w:rPr>
                <w:rFonts w:ascii="Arial" w:hAnsi="Arial" w:cs="Arial"/>
              </w:rPr>
              <w:t>6. Ejecutar las actividades de bienestar comunitario, con el fin de alcanzar las metas de la dependencia, de acuerdo con los lineamientos de la misma, los manuales y las guías operativas.</w:t>
            </w:r>
          </w:p>
        </w:tc>
      </w:tr>
      <w:tr w:rsidR="006F592F" w:rsidRPr="00606FCC" w14:paraId="34A26F09"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54CDD" w14:textId="77777777" w:rsidR="006F592F" w:rsidRPr="00606FCC" w:rsidRDefault="006F592F" w:rsidP="00AE1FE6">
            <w:pPr>
              <w:ind w:left="284"/>
              <w:jc w:val="center"/>
              <w:rPr>
                <w:rFonts w:ascii="Arial" w:hAnsi="Arial" w:cs="Arial"/>
                <w:b/>
              </w:rPr>
            </w:pPr>
            <w:r w:rsidRPr="00606FCC">
              <w:rPr>
                <w:rFonts w:ascii="Arial" w:hAnsi="Arial" w:cs="Arial"/>
                <w:b/>
                <w:bCs/>
              </w:rPr>
              <w:t>V. CONOCIMIENTOS BÁSICOS O ESENCIALES</w:t>
            </w:r>
          </w:p>
        </w:tc>
      </w:tr>
      <w:tr w:rsidR="006F592F" w:rsidRPr="00606FCC" w14:paraId="3FCCD10D" w14:textId="77777777" w:rsidTr="00B140BD">
        <w:tc>
          <w:tcPr>
            <w:tcW w:w="10060" w:type="dxa"/>
            <w:gridSpan w:val="2"/>
            <w:tcBorders>
              <w:top w:val="single" w:sz="4" w:space="0" w:color="auto"/>
              <w:left w:val="single" w:sz="4" w:space="0" w:color="auto"/>
              <w:bottom w:val="single" w:sz="4" w:space="0" w:color="auto"/>
              <w:right w:val="single" w:sz="4" w:space="0" w:color="auto"/>
            </w:tcBorders>
            <w:vAlign w:val="center"/>
          </w:tcPr>
          <w:p w14:paraId="015D0E53"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 Diseño y formulación de políticas públicas, planes, programas y proyectos.</w:t>
            </w:r>
          </w:p>
          <w:p w14:paraId="69FB2BB0"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2. Metodologías de seguimiento y evaluación de políticas públicas, planes, programas y proyectos.</w:t>
            </w:r>
          </w:p>
          <w:p w14:paraId="63C7FF37"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3. Instrumentos de focalización del gasto público.</w:t>
            </w:r>
          </w:p>
          <w:p w14:paraId="0A96C517"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4. Documentos CONPES aplicables.</w:t>
            </w:r>
          </w:p>
          <w:p w14:paraId="5513AA3E"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5. Vulnerabilidad, pobreza extrema y políticas sociales.</w:t>
            </w:r>
          </w:p>
          <w:p w14:paraId="6E76F0C6"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6. Índices para la medición de la pobreza en Colombia.</w:t>
            </w:r>
          </w:p>
          <w:p w14:paraId="63FFDD7B"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7. Conocimientos sobre grupos de especial protección constitucional.</w:t>
            </w:r>
          </w:p>
          <w:p w14:paraId="69E093C5" w14:textId="3AB692C5"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w:t>
            </w:r>
          </w:p>
          <w:p w14:paraId="6791CF78"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9. Generación de capacidades.</w:t>
            </w:r>
          </w:p>
          <w:p w14:paraId="5FD125CE"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10. Estadística básica.</w:t>
            </w:r>
          </w:p>
          <w:p w14:paraId="75A4294C"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11. Enfoque diferencial: Grupos de especial protección constitucional.</w:t>
            </w:r>
          </w:p>
          <w:p w14:paraId="35D1442B"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12. Enfoque poblacional (Intervención en población vulnerable).</w:t>
            </w:r>
          </w:p>
          <w:p w14:paraId="3830ED54"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13. Interpretación y análisis de texto.</w:t>
            </w:r>
          </w:p>
          <w:p w14:paraId="480D82D6"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14. Técnicas de generación de informes técnicos y documento.</w:t>
            </w:r>
          </w:p>
          <w:p w14:paraId="496124FB"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15. Sistema de Gestión Integral.</w:t>
            </w:r>
          </w:p>
          <w:p w14:paraId="2ED497D6"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16. Sistema de Gestión Documental.</w:t>
            </w:r>
          </w:p>
          <w:p w14:paraId="2CD1C0BD"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17. Ofimática Básica.</w:t>
            </w:r>
          </w:p>
          <w:p w14:paraId="05DBDDE4" w14:textId="77777777" w:rsidR="006F592F" w:rsidRPr="00606FCC" w:rsidRDefault="006F592F" w:rsidP="00AE1FE6">
            <w:pPr>
              <w:tabs>
                <w:tab w:val="left" w:pos="-720"/>
                <w:tab w:val="left" w:pos="9468"/>
                <w:tab w:val="left" w:pos="11624"/>
              </w:tabs>
              <w:suppressAutoHyphens/>
              <w:ind w:right="356"/>
              <w:jc w:val="both"/>
              <w:rPr>
                <w:rFonts w:ascii="Arial" w:hAnsi="Arial" w:cs="Arial"/>
              </w:rPr>
            </w:pPr>
            <w:r w:rsidRPr="00606FCC">
              <w:rPr>
                <w:rFonts w:ascii="Arial" w:hAnsi="Arial" w:cs="Arial"/>
              </w:rPr>
              <w:t>18. Derecho Contractual.</w:t>
            </w:r>
          </w:p>
          <w:p w14:paraId="5B0DE9BD" w14:textId="5EDC3564" w:rsidR="006F592F" w:rsidRPr="00606FCC" w:rsidRDefault="006F592F" w:rsidP="00AE1FE6">
            <w:pPr>
              <w:jc w:val="both"/>
              <w:rPr>
                <w:rFonts w:ascii="Arial" w:hAnsi="Arial" w:cs="Arial"/>
              </w:rPr>
            </w:pPr>
            <w:r w:rsidRPr="00606FCC">
              <w:rPr>
                <w:rFonts w:ascii="Arial" w:hAnsi="Arial" w:cs="Arial"/>
              </w:rPr>
              <w:t>19. Código Único Disciplinario.</w:t>
            </w:r>
          </w:p>
        </w:tc>
      </w:tr>
      <w:tr w:rsidR="006F592F" w:rsidRPr="00606FCC" w14:paraId="5D2A0F07"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CADF3" w14:textId="77777777" w:rsidR="006F592F" w:rsidRPr="00606FCC" w:rsidRDefault="006F592F" w:rsidP="00AE1FE6">
            <w:pPr>
              <w:ind w:left="284"/>
              <w:jc w:val="center"/>
              <w:rPr>
                <w:rFonts w:ascii="Arial" w:hAnsi="Arial" w:cs="Arial"/>
                <w:b/>
              </w:rPr>
            </w:pPr>
            <w:r w:rsidRPr="00606FCC">
              <w:rPr>
                <w:rFonts w:ascii="Arial" w:hAnsi="Arial" w:cs="Arial"/>
                <w:b/>
                <w:bCs/>
              </w:rPr>
              <w:t>VI. REQUISITOS DE ESTUDIO Y EXPERIENCIA</w:t>
            </w:r>
          </w:p>
        </w:tc>
      </w:tr>
      <w:tr w:rsidR="006F592F" w:rsidRPr="00606FCC" w14:paraId="0A6E5712" w14:textId="77777777" w:rsidTr="00B140BD">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F71E2" w14:textId="77777777" w:rsidR="006F592F" w:rsidRPr="00606FCC" w:rsidRDefault="006F592F"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0CBFB" w14:textId="77777777" w:rsidR="006F592F" w:rsidRPr="00606FCC" w:rsidRDefault="006F592F" w:rsidP="00AE1FE6">
            <w:pPr>
              <w:ind w:left="284"/>
              <w:jc w:val="center"/>
              <w:rPr>
                <w:rFonts w:ascii="Arial" w:hAnsi="Arial" w:cs="Arial"/>
                <w:b/>
              </w:rPr>
            </w:pPr>
            <w:r w:rsidRPr="00606FCC">
              <w:rPr>
                <w:rFonts w:ascii="Arial" w:hAnsi="Arial" w:cs="Arial"/>
                <w:b/>
                <w:bCs/>
              </w:rPr>
              <w:t>Experiencia</w:t>
            </w:r>
          </w:p>
        </w:tc>
      </w:tr>
      <w:tr w:rsidR="006F592F" w:rsidRPr="00606FCC" w14:paraId="04F45732"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460EFCD2" w14:textId="77777777" w:rsidR="006F592F" w:rsidRPr="00606FCC" w:rsidRDefault="006F592F"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4805CF5E" w14:textId="4D69B15F" w:rsidR="006F592F" w:rsidRPr="00606FCC" w:rsidRDefault="006F592F" w:rsidP="00AE1FE6">
            <w:pPr>
              <w:snapToGrid w:val="0"/>
              <w:jc w:val="both"/>
              <w:rPr>
                <w:rFonts w:ascii="Arial" w:hAnsi="Arial" w:cs="Arial"/>
                <w:lang w:eastAsia="es-CO"/>
              </w:rPr>
            </w:pPr>
          </w:p>
          <w:p w14:paraId="6AC667FE" w14:textId="6A044756" w:rsidR="006F592F" w:rsidRPr="00606FCC" w:rsidRDefault="006F592F" w:rsidP="00AE1FE6">
            <w:pPr>
              <w:snapToGrid w:val="0"/>
              <w:jc w:val="both"/>
              <w:rPr>
                <w:rFonts w:ascii="Arial" w:hAnsi="Arial" w:cs="Arial"/>
                <w:lang w:eastAsia="es-CO"/>
              </w:rPr>
            </w:pPr>
            <w:r w:rsidRPr="00606FCC">
              <w:rPr>
                <w:rFonts w:ascii="Arial" w:hAnsi="Arial" w:cs="Arial"/>
                <w:lang w:eastAsia="es-CO"/>
              </w:rPr>
              <w:t>Sociología, Trabajo Social y Afines, Administración, Economía, Psicología, Ciencia Política, Relaciones Internacionales.</w:t>
            </w:r>
          </w:p>
          <w:p w14:paraId="3ADDD553" w14:textId="77777777" w:rsidR="006F592F" w:rsidRPr="00606FCC" w:rsidRDefault="006F592F" w:rsidP="00AE1FE6">
            <w:pPr>
              <w:snapToGrid w:val="0"/>
              <w:jc w:val="both"/>
              <w:rPr>
                <w:rFonts w:ascii="Arial" w:hAnsi="Arial" w:cs="Arial"/>
              </w:rPr>
            </w:pPr>
          </w:p>
          <w:p w14:paraId="6B4DA24C" w14:textId="77777777" w:rsidR="006F592F" w:rsidRPr="00606FCC" w:rsidRDefault="006F592F"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C5832F3" w14:textId="77777777" w:rsidR="006F592F" w:rsidRPr="00606FCC" w:rsidRDefault="006F592F" w:rsidP="00AE1FE6">
            <w:pPr>
              <w:snapToGrid w:val="0"/>
              <w:jc w:val="both"/>
              <w:rPr>
                <w:rFonts w:ascii="Arial" w:hAnsi="Arial" w:cs="Arial"/>
              </w:rPr>
            </w:pPr>
          </w:p>
          <w:p w14:paraId="7EA75922" w14:textId="77777777" w:rsidR="006F592F" w:rsidRPr="00606FCC" w:rsidRDefault="006F592F"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75136AC7" w14:textId="77777777" w:rsidR="006F592F" w:rsidRPr="00606FCC" w:rsidRDefault="006F592F" w:rsidP="00AE1FE6">
            <w:pPr>
              <w:widowControl/>
              <w:autoSpaceDE/>
              <w:autoSpaceDN/>
              <w:jc w:val="both"/>
              <w:rPr>
                <w:rFonts w:ascii="Arial" w:hAnsi="Arial" w:cs="Arial"/>
                <w:lang w:eastAsia="es-CO"/>
              </w:rPr>
            </w:pPr>
            <w:r w:rsidRPr="00606FCC">
              <w:rPr>
                <w:rFonts w:ascii="Arial" w:hAnsi="Arial" w:cs="Arial"/>
              </w:rPr>
              <w:t>Veintiocho (28) meses de experiencia profesional relacionada.</w:t>
            </w:r>
          </w:p>
        </w:tc>
      </w:tr>
      <w:tr w:rsidR="006F592F" w:rsidRPr="00606FCC" w14:paraId="23B76B86"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1D93B" w14:textId="77777777" w:rsidR="006F592F" w:rsidRPr="00606FCC" w:rsidRDefault="006F592F" w:rsidP="00AE1FE6">
            <w:pPr>
              <w:ind w:left="284"/>
              <w:jc w:val="center"/>
              <w:rPr>
                <w:rFonts w:ascii="Arial" w:hAnsi="Arial" w:cs="Arial"/>
                <w:b/>
              </w:rPr>
            </w:pPr>
            <w:r w:rsidRPr="00606FCC">
              <w:rPr>
                <w:rFonts w:ascii="Arial" w:hAnsi="Arial" w:cs="Arial"/>
                <w:b/>
                <w:bCs/>
              </w:rPr>
              <w:t>ALTERNATIVA</w:t>
            </w:r>
          </w:p>
        </w:tc>
      </w:tr>
      <w:tr w:rsidR="006F592F" w:rsidRPr="00606FCC" w14:paraId="43EFB294" w14:textId="77777777" w:rsidTr="00B140BD">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4CB45" w14:textId="77777777" w:rsidR="006F592F" w:rsidRPr="00606FCC" w:rsidRDefault="006F592F"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6FCDF" w14:textId="77777777" w:rsidR="006F592F" w:rsidRPr="00606FCC" w:rsidRDefault="006F592F" w:rsidP="00AE1FE6">
            <w:pPr>
              <w:ind w:left="284"/>
              <w:jc w:val="center"/>
              <w:rPr>
                <w:rFonts w:ascii="Arial" w:hAnsi="Arial" w:cs="Arial"/>
                <w:b/>
              </w:rPr>
            </w:pPr>
            <w:r w:rsidRPr="00606FCC">
              <w:rPr>
                <w:rFonts w:ascii="Arial" w:hAnsi="Arial" w:cs="Arial"/>
                <w:b/>
                <w:bCs/>
              </w:rPr>
              <w:t>Experiencia</w:t>
            </w:r>
          </w:p>
        </w:tc>
      </w:tr>
      <w:tr w:rsidR="006F592F" w:rsidRPr="00606FCC" w14:paraId="5052B06E"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5DA2C11D" w14:textId="0F7E216E" w:rsidR="006F592F" w:rsidRPr="00606FCC" w:rsidRDefault="006F592F"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4D52265" w14:textId="4A45A1CF" w:rsidR="006F592F" w:rsidRPr="00606FCC" w:rsidRDefault="006F592F" w:rsidP="00AE1FE6">
            <w:pPr>
              <w:jc w:val="both"/>
              <w:rPr>
                <w:rFonts w:ascii="Arial" w:hAnsi="Arial" w:cs="Arial"/>
                <w:lang w:eastAsia="es-CO"/>
              </w:rPr>
            </w:pPr>
          </w:p>
          <w:p w14:paraId="47D75E36" w14:textId="68FB62CF" w:rsidR="006F592F" w:rsidRPr="00606FCC" w:rsidRDefault="006F592F" w:rsidP="00AE1FE6">
            <w:pPr>
              <w:jc w:val="both"/>
              <w:rPr>
                <w:rFonts w:ascii="Arial" w:hAnsi="Arial" w:cs="Arial"/>
                <w:lang w:eastAsia="es-CO"/>
              </w:rPr>
            </w:pPr>
            <w:r w:rsidRPr="00606FCC">
              <w:rPr>
                <w:rFonts w:ascii="Arial" w:hAnsi="Arial" w:cs="Arial"/>
                <w:lang w:eastAsia="es-CO"/>
              </w:rPr>
              <w:t xml:space="preserve">Sociología, Trabajo Social y Afines, Administración, Economía, </w:t>
            </w:r>
            <w:r w:rsidRPr="00606FCC">
              <w:rPr>
                <w:rFonts w:ascii="Arial" w:hAnsi="Arial" w:cs="Arial"/>
                <w:lang w:eastAsia="es-CO"/>
              </w:rPr>
              <w:lastRenderedPageBreak/>
              <w:t>Psicología, Ciencia Política, Relaciones Internacionales.</w:t>
            </w:r>
          </w:p>
          <w:p w14:paraId="1691A59A" w14:textId="77777777" w:rsidR="006F592F" w:rsidRPr="00606FCC" w:rsidRDefault="006F592F" w:rsidP="00AE1FE6">
            <w:pPr>
              <w:jc w:val="both"/>
              <w:rPr>
                <w:rFonts w:ascii="Arial" w:hAnsi="Arial" w:cs="Arial"/>
              </w:rPr>
            </w:pPr>
          </w:p>
          <w:p w14:paraId="6C8AD09F" w14:textId="77777777" w:rsidR="006F592F" w:rsidRPr="00606FCC" w:rsidRDefault="006F592F"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4724F23" w14:textId="77777777" w:rsidR="006F592F" w:rsidRPr="00606FCC" w:rsidRDefault="006F592F" w:rsidP="00AE1FE6">
            <w:pPr>
              <w:snapToGrid w:val="0"/>
              <w:jc w:val="both"/>
              <w:rPr>
                <w:rFonts w:ascii="Arial" w:hAnsi="Arial" w:cs="Arial"/>
              </w:rPr>
            </w:pPr>
            <w:r w:rsidRPr="00606FCC">
              <w:rPr>
                <w:rFonts w:ascii="Arial" w:hAnsi="Arial" w:cs="Arial"/>
              </w:rPr>
              <w:lastRenderedPageBreak/>
              <w:t>Cincuenta y dos (52) meses de experiencia profesional relacionada.</w:t>
            </w:r>
          </w:p>
        </w:tc>
      </w:tr>
      <w:tr w:rsidR="006F592F" w:rsidRPr="00606FCC" w14:paraId="6232E4E9"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0F474714" w14:textId="77777777" w:rsidR="006F592F" w:rsidRPr="00606FCC" w:rsidRDefault="006F592F"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C7E78F2" w14:textId="6A31685D" w:rsidR="006F592F" w:rsidRPr="00606FCC" w:rsidRDefault="006F592F" w:rsidP="00AE1FE6">
            <w:pPr>
              <w:jc w:val="both"/>
              <w:rPr>
                <w:rFonts w:ascii="Arial" w:hAnsi="Arial" w:cs="Arial"/>
                <w:lang w:eastAsia="es-CO"/>
              </w:rPr>
            </w:pPr>
          </w:p>
          <w:p w14:paraId="047DA303" w14:textId="405D699C" w:rsidR="006F592F" w:rsidRPr="00606FCC" w:rsidRDefault="006F592F" w:rsidP="00AE1FE6">
            <w:pPr>
              <w:jc w:val="both"/>
              <w:rPr>
                <w:rFonts w:ascii="Arial" w:hAnsi="Arial" w:cs="Arial"/>
                <w:lang w:eastAsia="es-CO"/>
              </w:rPr>
            </w:pPr>
            <w:r w:rsidRPr="00606FCC">
              <w:rPr>
                <w:rFonts w:ascii="Arial" w:hAnsi="Arial" w:cs="Arial"/>
                <w:lang w:eastAsia="es-CO"/>
              </w:rPr>
              <w:t>Sociología, Trabajo Social y Afines, Administración, Economía, Psicología, Ciencia Política, Relaciones Internacionales.</w:t>
            </w:r>
          </w:p>
          <w:p w14:paraId="4A44144B" w14:textId="77777777" w:rsidR="006F592F" w:rsidRPr="00606FCC" w:rsidRDefault="006F592F" w:rsidP="00AE1FE6">
            <w:pPr>
              <w:jc w:val="both"/>
              <w:rPr>
                <w:rFonts w:ascii="Arial" w:hAnsi="Arial" w:cs="Arial"/>
              </w:rPr>
            </w:pPr>
          </w:p>
          <w:p w14:paraId="0F681356" w14:textId="0FDDC7BB" w:rsidR="006F592F" w:rsidRPr="00606FCC" w:rsidRDefault="006F592F"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6BA9133" w14:textId="77777777" w:rsidR="006F592F" w:rsidRPr="00606FCC" w:rsidRDefault="006F592F" w:rsidP="00AE1FE6">
            <w:pPr>
              <w:jc w:val="both"/>
              <w:rPr>
                <w:rFonts w:ascii="Arial" w:hAnsi="Arial" w:cs="Arial"/>
              </w:rPr>
            </w:pPr>
          </w:p>
          <w:p w14:paraId="5E612BE4" w14:textId="77777777" w:rsidR="006F592F" w:rsidRPr="00606FCC" w:rsidRDefault="006F592F"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0DDA5EA" w14:textId="77777777" w:rsidR="006F592F" w:rsidRPr="00606FCC" w:rsidRDefault="006F592F" w:rsidP="00AE1FE6">
            <w:pPr>
              <w:snapToGrid w:val="0"/>
              <w:jc w:val="both"/>
              <w:rPr>
                <w:rFonts w:ascii="Arial" w:hAnsi="Arial" w:cs="Arial"/>
              </w:rPr>
            </w:pPr>
            <w:r w:rsidRPr="00606FCC">
              <w:rPr>
                <w:rFonts w:ascii="Arial" w:hAnsi="Arial" w:cs="Arial"/>
              </w:rPr>
              <w:t>Veintiocho (28) meses de experiencia profesional relacionada.</w:t>
            </w:r>
          </w:p>
        </w:tc>
      </w:tr>
      <w:tr w:rsidR="006F592F" w:rsidRPr="00606FCC" w14:paraId="6C732B28"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5584B5DB" w14:textId="77777777" w:rsidR="006F592F" w:rsidRPr="00606FCC" w:rsidRDefault="006F592F"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F416C05" w14:textId="77777777" w:rsidR="006F592F" w:rsidRPr="00606FCC" w:rsidRDefault="006F592F" w:rsidP="00AE1FE6">
            <w:pPr>
              <w:snapToGrid w:val="0"/>
              <w:jc w:val="both"/>
              <w:rPr>
                <w:rFonts w:ascii="Arial" w:hAnsi="Arial" w:cs="Arial"/>
                <w:lang w:eastAsia="es-CO"/>
              </w:rPr>
            </w:pPr>
          </w:p>
          <w:p w14:paraId="23F3E582" w14:textId="1DA0A293" w:rsidR="006F592F" w:rsidRPr="00606FCC" w:rsidRDefault="006F592F" w:rsidP="00AE1FE6">
            <w:pPr>
              <w:snapToGrid w:val="0"/>
              <w:jc w:val="both"/>
              <w:rPr>
                <w:rFonts w:ascii="Arial" w:hAnsi="Arial" w:cs="Arial"/>
              </w:rPr>
            </w:pPr>
            <w:r w:rsidRPr="00606FCC">
              <w:rPr>
                <w:rFonts w:ascii="Arial" w:hAnsi="Arial" w:cs="Arial"/>
              </w:rPr>
              <w:t>Sociología, Trabajo Social y Afines, Administración, Economía, Psicología, Ciencia Política, Relaciones Internacionales.</w:t>
            </w:r>
          </w:p>
          <w:p w14:paraId="5F3309CC" w14:textId="77777777" w:rsidR="006F592F" w:rsidRPr="00606FCC" w:rsidRDefault="006F592F" w:rsidP="00AE1FE6">
            <w:pPr>
              <w:snapToGrid w:val="0"/>
              <w:jc w:val="both"/>
              <w:rPr>
                <w:rFonts w:ascii="Arial" w:hAnsi="Arial" w:cs="Arial"/>
              </w:rPr>
            </w:pPr>
          </w:p>
          <w:p w14:paraId="5EB87894" w14:textId="77777777" w:rsidR="006F592F" w:rsidRPr="00606FCC" w:rsidRDefault="006F592F" w:rsidP="00AE1FE6">
            <w:pPr>
              <w:jc w:val="both"/>
              <w:rPr>
                <w:rFonts w:ascii="Arial" w:hAnsi="Arial" w:cs="Arial"/>
              </w:rPr>
            </w:pPr>
            <w:r w:rsidRPr="00606FCC">
              <w:rPr>
                <w:rFonts w:ascii="Arial" w:hAnsi="Arial" w:cs="Arial"/>
              </w:rPr>
              <w:t>Matrícula o Tarjeta profesional en los casos requeridos por la Ley.</w:t>
            </w:r>
          </w:p>
          <w:p w14:paraId="05C93656" w14:textId="77777777" w:rsidR="006F592F" w:rsidRPr="00606FCC" w:rsidRDefault="006F592F" w:rsidP="00AE1FE6">
            <w:pPr>
              <w:snapToGrid w:val="0"/>
              <w:jc w:val="both"/>
              <w:rPr>
                <w:rFonts w:ascii="Arial" w:hAnsi="Arial" w:cs="Arial"/>
              </w:rPr>
            </w:pPr>
          </w:p>
          <w:p w14:paraId="41DCE8E7" w14:textId="2A792D3D" w:rsidR="006F592F" w:rsidRPr="00606FCC" w:rsidRDefault="006F592F"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2DFBD6F" w14:textId="77777777" w:rsidR="006F592F" w:rsidRPr="00606FCC" w:rsidRDefault="006F592F" w:rsidP="00AE1FE6">
            <w:pPr>
              <w:snapToGrid w:val="0"/>
              <w:jc w:val="both"/>
              <w:rPr>
                <w:rFonts w:ascii="Arial" w:hAnsi="Arial" w:cs="Arial"/>
              </w:rPr>
            </w:pPr>
            <w:r w:rsidRPr="00606FCC">
              <w:rPr>
                <w:rFonts w:ascii="Arial" w:hAnsi="Arial" w:cs="Arial"/>
              </w:rPr>
              <w:t>Cuarenta (40) meses de experiencia profesional relacionada.</w:t>
            </w:r>
          </w:p>
        </w:tc>
      </w:tr>
    </w:tbl>
    <w:p w14:paraId="0CBD5FE0" w14:textId="6B9D5851" w:rsidR="000120EF" w:rsidRDefault="000120EF" w:rsidP="00AE1FE6">
      <w:pPr>
        <w:adjustRightInd w:val="0"/>
        <w:ind w:left="284"/>
        <w:jc w:val="both"/>
        <w:rPr>
          <w:rFonts w:ascii="Arial" w:hAnsi="Arial" w:cs="Arial"/>
          <w:highlight w:val="yellow"/>
        </w:rPr>
      </w:pPr>
    </w:p>
    <w:p w14:paraId="0E51FE8F" w14:textId="1A16C078" w:rsidR="00BE5375" w:rsidRDefault="00BE5375" w:rsidP="00AE1FE6">
      <w:pPr>
        <w:adjustRightInd w:val="0"/>
        <w:ind w:left="284"/>
        <w:jc w:val="both"/>
        <w:rPr>
          <w:rFonts w:ascii="Arial" w:hAnsi="Arial" w:cs="Arial"/>
          <w:highlight w:val="yellow"/>
        </w:rPr>
      </w:pPr>
    </w:p>
    <w:p w14:paraId="75E2882B" w14:textId="6A1DD305" w:rsidR="00BE5375" w:rsidRDefault="00BE5375" w:rsidP="00AE1FE6">
      <w:pPr>
        <w:adjustRightInd w:val="0"/>
        <w:ind w:left="284"/>
        <w:jc w:val="both"/>
        <w:rPr>
          <w:rFonts w:ascii="Arial" w:hAnsi="Arial" w:cs="Arial"/>
          <w:highlight w:val="yellow"/>
        </w:rPr>
      </w:pPr>
    </w:p>
    <w:p w14:paraId="15354408" w14:textId="2C27579F" w:rsidR="00BE5375" w:rsidRDefault="00BE5375" w:rsidP="00AE1FE6">
      <w:pPr>
        <w:adjustRightInd w:val="0"/>
        <w:ind w:left="284"/>
        <w:jc w:val="both"/>
        <w:rPr>
          <w:rFonts w:ascii="Arial" w:hAnsi="Arial" w:cs="Arial"/>
          <w:highlight w:val="yellow"/>
        </w:rPr>
      </w:pPr>
    </w:p>
    <w:p w14:paraId="7C594467" w14:textId="180A2CCF" w:rsidR="00BE5375" w:rsidRDefault="00BE5375" w:rsidP="00AE1FE6">
      <w:pPr>
        <w:adjustRightInd w:val="0"/>
        <w:ind w:left="284"/>
        <w:jc w:val="both"/>
        <w:rPr>
          <w:rFonts w:ascii="Arial" w:hAnsi="Arial" w:cs="Arial"/>
          <w:highlight w:val="yellow"/>
        </w:rPr>
      </w:pPr>
    </w:p>
    <w:p w14:paraId="5965CB01" w14:textId="634243F0" w:rsidR="00BE5375" w:rsidRDefault="00BE5375" w:rsidP="00AE1FE6">
      <w:pPr>
        <w:adjustRightInd w:val="0"/>
        <w:ind w:left="284"/>
        <w:jc w:val="both"/>
        <w:rPr>
          <w:rFonts w:ascii="Arial" w:hAnsi="Arial" w:cs="Arial"/>
          <w:highlight w:val="yellow"/>
        </w:rPr>
      </w:pPr>
    </w:p>
    <w:p w14:paraId="003537D7" w14:textId="5157DC97" w:rsidR="00BE5375" w:rsidRDefault="00BE5375" w:rsidP="00AE1FE6">
      <w:pPr>
        <w:adjustRightInd w:val="0"/>
        <w:ind w:left="284"/>
        <w:jc w:val="both"/>
        <w:rPr>
          <w:rFonts w:ascii="Arial" w:hAnsi="Arial" w:cs="Arial"/>
          <w:highlight w:val="yellow"/>
        </w:rPr>
      </w:pPr>
    </w:p>
    <w:p w14:paraId="32B67887" w14:textId="7B915BF3" w:rsidR="00BE5375" w:rsidRDefault="00BE5375" w:rsidP="00AE1FE6">
      <w:pPr>
        <w:adjustRightInd w:val="0"/>
        <w:ind w:left="284"/>
        <w:jc w:val="both"/>
        <w:rPr>
          <w:rFonts w:ascii="Arial" w:hAnsi="Arial" w:cs="Arial"/>
          <w:highlight w:val="yellow"/>
        </w:rPr>
      </w:pPr>
    </w:p>
    <w:p w14:paraId="12817D74" w14:textId="25098FC4" w:rsidR="00BE5375" w:rsidRDefault="00BE5375" w:rsidP="00AE1FE6">
      <w:pPr>
        <w:adjustRightInd w:val="0"/>
        <w:ind w:left="284"/>
        <w:jc w:val="both"/>
        <w:rPr>
          <w:rFonts w:ascii="Arial" w:hAnsi="Arial" w:cs="Arial"/>
          <w:highlight w:val="yellow"/>
        </w:rPr>
      </w:pPr>
    </w:p>
    <w:p w14:paraId="7ADD1D21" w14:textId="3A627825" w:rsidR="00BE5375" w:rsidRDefault="00BE5375" w:rsidP="00AE1FE6">
      <w:pPr>
        <w:adjustRightInd w:val="0"/>
        <w:ind w:left="284"/>
        <w:jc w:val="both"/>
        <w:rPr>
          <w:rFonts w:ascii="Arial" w:hAnsi="Arial" w:cs="Arial"/>
          <w:highlight w:val="yellow"/>
        </w:rPr>
      </w:pPr>
    </w:p>
    <w:p w14:paraId="6EA7E959" w14:textId="01B01313" w:rsidR="00BE5375" w:rsidRDefault="00BE5375" w:rsidP="00AE1FE6">
      <w:pPr>
        <w:adjustRightInd w:val="0"/>
        <w:ind w:left="284"/>
        <w:jc w:val="both"/>
        <w:rPr>
          <w:rFonts w:ascii="Arial" w:hAnsi="Arial" w:cs="Arial"/>
          <w:highlight w:val="yellow"/>
        </w:rPr>
      </w:pPr>
    </w:p>
    <w:p w14:paraId="5AD878B2" w14:textId="7A8B3F4B" w:rsidR="00BE5375" w:rsidRDefault="00BE5375" w:rsidP="00AE1FE6">
      <w:pPr>
        <w:adjustRightInd w:val="0"/>
        <w:ind w:left="284"/>
        <w:jc w:val="both"/>
        <w:rPr>
          <w:rFonts w:ascii="Arial" w:hAnsi="Arial" w:cs="Arial"/>
          <w:highlight w:val="yellow"/>
        </w:rPr>
      </w:pPr>
    </w:p>
    <w:p w14:paraId="4B082A43" w14:textId="5A884A20" w:rsidR="00BE5375" w:rsidRDefault="00BE5375" w:rsidP="00AE1FE6">
      <w:pPr>
        <w:adjustRightInd w:val="0"/>
        <w:ind w:left="284"/>
        <w:jc w:val="both"/>
        <w:rPr>
          <w:rFonts w:ascii="Arial" w:hAnsi="Arial" w:cs="Arial"/>
          <w:highlight w:val="yellow"/>
        </w:rPr>
      </w:pPr>
    </w:p>
    <w:p w14:paraId="39909853" w14:textId="73D67670" w:rsidR="00BE5375" w:rsidRDefault="00BE5375" w:rsidP="00AE1FE6">
      <w:pPr>
        <w:adjustRightInd w:val="0"/>
        <w:ind w:left="284"/>
        <w:jc w:val="both"/>
        <w:rPr>
          <w:rFonts w:ascii="Arial" w:hAnsi="Arial" w:cs="Arial"/>
          <w:highlight w:val="yellow"/>
        </w:rPr>
      </w:pPr>
    </w:p>
    <w:p w14:paraId="058AAA6A" w14:textId="047A79BB" w:rsidR="00BE5375" w:rsidRDefault="00BE5375" w:rsidP="00AE1FE6">
      <w:pPr>
        <w:adjustRightInd w:val="0"/>
        <w:ind w:left="284"/>
        <w:jc w:val="both"/>
        <w:rPr>
          <w:rFonts w:ascii="Arial" w:hAnsi="Arial" w:cs="Arial"/>
          <w:highlight w:val="yellow"/>
        </w:rPr>
      </w:pPr>
    </w:p>
    <w:p w14:paraId="699CA2F1" w14:textId="293BEB7A" w:rsidR="00BE5375" w:rsidRDefault="00BE5375" w:rsidP="00AE1FE6">
      <w:pPr>
        <w:adjustRightInd w:val="0"/>
        <w:ind w:left="284"/>
        <w:jc w:val="both"/>
        <w:rPr>
          <w:rFonts w:ascii="Arial" w:hAnsi="Arial" w:cs="Arial"/>
          <w:highlight w:val="yellow"/>
        </w:rPr>
      </w:pPr>
    </w:p>
    <w:p w14:paraId="7AC57697" w14:textId="16ED73AE" w:rsidR="00BE5375" w:rsidRDefault="00BE5375" w:rsidP="00AE1FE6">
      <w:pPr>
        <w:adjustRightInd w:val="0"/>
        <w:ind w:left="284"/>
        <w:jc w:val="both"/>
        <w:rPr>
          <w:rFonts w:ascii="Arial" w:hAnsi="Arial" w:cs="Arial"/>
          <w:highlight w:val="yellow"/>
        </w:rPr>
      </w:pPr>
    </w:p>
    <w:p w14:paraId="2E7B8A04" w14:textId="5FD73D23" w:rsidR="00BE5375" w:rsidRDefault="00BE5375" w:rsidP="00AE1FE6">
      <w:pPr>
        <w:adjustRightInd w:val="0"/>
        <w:ind w:left="284"/>
        <w:jc w:val="both"/>
        <w:rPr>
          <w:rFonts w:ascii="Arial" w:hAnsi="Arial" w:cs="Arial"/>
          <w:highlight w:val="yellow"/>
        </w:rPr>
      </w:pPr>
    </w:p>
    <w:p w14:paraId="5F51441A" w14:textId="243C035B" w:rsidR="00BE5375" w:rsidRDefault="00BE5375" w:rsidP="00AE1FE6">
      <w:pPr>
        <w:adjustRightInd w:val="0"/>
        <w:ind w:left="284"/>
        <w:jc w:val="both"/>
        <w:rPr>
          <w:rFonts w:ascii="Arial" w:hAnsi="Arial" w:cs="Arial"/>
          <w:highlight w:val="yellow"/>
        </w:rPr>
      </w:pPr>
    </w:p>
    <w:p w14:paraId="2D597AF3" w14:textId="6D751FEC" w:rsidR="00BE5375" w:rsidRDefault="00BE5375" w:rsidP="00AE1FE6">
      <w:pPr>
        <w:adjustRightInd w:val="0"/>
        <w:ind w:left="284"/>
        <w:jc w:val="both"/>
        <w:rPr>
          <w:rFonts w:ascii="Arial" w:hAnsi="Arial" w:cs="Arial"/>
          <w:highlight w:val="yellow"/>
        </w:rPr>
      </w:pPr>
    </w:p>
    <w:p w14:paraId="415690E7" w14:textId="6D9FC8AF" w:rsidR="00BE5375" w:rsidRDefault="00BE5375" w:rsidP="00AE1FE6">
      <w:pPr>
        <w:adjustRightInd w:val="0"/>
        <w:ind w:left="284"/>
        <w:jc w:val="both"/>
        <w:rPr>
          <w:rFonts w:ascii="Arial" w:hAnsi="Arial" w:cs="Arial"/>
          <w:highlight w:val="yellow"/>
        </w:rPr>
      </w:pPr>
    </w:p>
    <w:p w14:paraId="25E2C0CF" w14:textId="2B6BEC2A" w:rsidR="00BE5375" w:rsidRDefault="00BE5375" w:rsidP="00AE1FE6">
      <w:pPr>
        <w:adjustRightInd w:val="0"/>
        <w:ind w:left="284"/>
        <w:jc w:val="both"/>
        <w:rPr>
          <w:rFonts w:ascii="Arial" w:hAnsi="Arial" w:cs="Arial"/>
          <w:highlight w:val="yellow"/>
        </w:rPr>
      </w:pPr>
    </w:p>
    <w:p w14:paraId="664FD51B" w14:textId="6D16BE0F" w:rsidR="00BE5375" w:rsidRDefault="00BE5375" w:rsidP="00AE1FE6">
      <w:pPr>
        <w:adjustRightInd w:val="0"/>
        <w:ind w:left="284"/>
        <w:jc w:val="both"/>
        <w:rPr>
          <w:rFonts w:ascii="Arial" w:hAnsi="Arial" w:cs="Arial"/>
          <w:highlight w:val="yellow"/>
        </w:rPr>
      </w:pPr>
    </w:p>
    <w:p w14:paraId="1C863C37" w14:textId="610A8D32" w:rsidR="00BE5375" w:rsidRDefault="00BE5375" w:rsidP="00AE1FE6">
      <w:pPr>
        <w:adjustRightInd w:val="0"/>
        <w:ind w:left="284"/>
        <w:jc w:val="both"/>
        <w:rPr>
          <w:rFonts w:ascii="Arial" w:hAnsi="Arial" w:cs="Arial"/>
          <w:highlight w:val="yellow"/>
        </w:rPr>
      </w:pPr>
    </w:p>
    <w:p w14:paraId="6CD7B02C" w14:textId="0BA1109D" w:rsidR="00BE5375" w:rsidRDefault="00BE5375" w:rsidP="00AE1FE6">
      <w:pPr>
        <w:adjustRightInd w:val="0"/>
        <w:ind w:left="284"/>
        <w:jc w:val="both"/>
        <w:rPr>
          <w:rFonts w:ascii="Arial" w:hAnsi="Arial" w:cs="Arial"/>
          <w:highlight w:val="yellow"/>
        </w:rPr>
      </w:pPr>
    </w:p>
    <w:p w14:paraId="3D0719DF" w14:textId="08F9C9C9" w:rsidR="00BE5375" w:rsidRDefault="00BE5375" w:rsidP="00AE1FE6">
      <w:pPr>
        <w:adjustRightInd w:val="0"/>
        <w:ind w:left="284"/>
        <w:jc w:val="both"/>
        <w:rPr>
          <w:rFonts w:ascii="Arial" w:hAnsi="Arial" w:cs="Arial"/>
          <w:highlight w:val="yellow"/>
        </w:rPr>
      </w:pPr>
    </w:p>
    <w:p w14:paraId="71BEDC96" w14:textId="74AF4C1E" w:rsidR="00BE5375" w:rsidRDefault="00BE5375" w:rsidP="00AE1FE6">
      <w:pPr>
        <w:adjustRightInd w:val="0"/>
        <w:ind w:left="284"/>
        <w:jc w:val="both"/>
        <w:rPr>
          <w:rFonts w:ascii="Arial" w:hAnsi="Arial" w:cs="Arial"/>
          <w:highlight w:val="yellow"/>
        </w:rPr>
      </w:pPr>
    </w:p>
    <w:p w14:paraId="04080F44" w14:textId="24D9E8B1" w:rsidR="00BE5375" w:rsidRDefault="00BE5375" w:rsidP="00AE1FE6">
      <w:pPr>
        <w:adjustRightInd w:val="0"/>
        <w:ind w:left="284"/>
        <w:jc w:val="both"/>
        <w:rPr>
          <w:rFonts w:ascii="Arial" w:hAnsi="Arial" w:cs="Arial"/>
          <w:highlight w:val="yellow"/>
        </w:rPr>
      </w:pPr>
    </w:p>
    <w:p w14:paraId="56C08CF1" w14:textId="5622C8A1" w:rsidR="00BE5375" w:rsidRDefault="00BE5375" w:rsidP="00AE1FE6">
      <w:pPr>
        <w:adjustRightInd w:val="0"/>
        <w:ind w:left="284"/>
        <w:jc w:val="both"/>
        <w:rPr>
          <w:rFonts w:ascii="Arial" w:hAnsi="Arial" w:cs="Arial"/>
          <w:highlight w:val="yellow"/>
        </w:rPr>
      </w:pPr>
    </w:p>
    <w:p w14:paraId="0F77AB79" w14:textId="330AA36A" w:rsidR="00BE5375" w:rsidRDefault="00BE5375" w:rsidP="00AE1FE6">
      <w:pPr>
        <w:adjustRightInd w:val="0"/>
        <w:ind w:left="284"/>
        <w:jc w:val="both"/>
        <w:rPr>
          <w:rFonts w:ascii="Arial" w:hAnsi="Arial" w:cs="Arial"/>
          <w:highlight w:val="yellow"/>
        </w:rPr>
      </w:pPr>
    </w:p>
    <w:p w14:paraId="3A2BDB72" w14:textId="6E60B569" w:rsidR="00BE5375" w:rsidRDefault="00BE5375" w:rsidP="00AE1FE6">
      <w:pPr>
        <w:adjustRightInd w:val="0"/>
        <w:ind w:left="284"/>
        <w:jc w:val="both"/>
        <w:rPr>
          <w:rFonts w:ascii="Arial" w:hAnsi="Arial" w:cs="Arial"/>
          <w:highlight w:val="yellow"/>
        </w:rPr>
      </w:pPr>
    </w:p>
    <w:p w14:paraId="0F1C7D0D" w14:textId="3EA71CA6" w:rsidR="00BE5375" w:rsidRDefault="00BE5375" w:rsidP="00AE1FE6">
      <w:pPr>
        <w:adjustRightInd w:val="0"/>
        <w:ind w:left="284"/>
        <w:jc w:val="both"/>
        <w:rPr>
          <w:rFonts w:ascii="Arial" w:hAnsi="Arial" w:cs="Arial"/>
          <w:highlight w:val="yellow"/>
        </w:rPr>
      </w:pPr>
    </w:p>
    <w:p w14:paraId="2C02E8FE" w14:textId="404B3F06" w:rsidR="00BE5375" w:rsidRDefault="00BE5375" w:rsidP="00AE1FE6">
      <w:pPr>
        <w:adjustRightInd w:val="0"/>
        <w:ind w:left="284"/>
        <w:jc w:val="both"/>
        <w:rPr>
          <w:rFonts w:ascii="Arial" w:hAnsi="Arial" w:cs="Arial"/>
          <w:highlight w:val="yellow"/>
        </w:rPr>
      </w:pPr>
    </w:p>
    <w:p w14:paraId="21BD9562" w14:textId="4ABF3CD1" w:rsidR="00BE5375" w:rsidRDefault="00BE5375" w:rsidP="00AE1FE6">
      <w:pPr>
        <w:adjustRightInd w:val="0"/>
        <w:ind w:left="284"/>
        <w:jc w:val="both"/>
        <w:rPr>
          <w:rFonts w:ascii="Arial" w:hAnsi="Arial" w:cs="Arial"/>
          <w:highlight w:val="yellow"/>
        </w:rPr>
      </w:pPr>
    </w:p>
    <w:p w14:paraId="258D08C7" w14:textId="0A9F779F" w:rsidR="00BE5375" w:rsidRDefault="00BE5375" w:rsidP="00AE1FE6">
      <w:pPr>
        <w:adjustRightInd w:val="0"/>
        <w:ind w:left="284"/>
        <w:jc w:val="both"/>
        <w:rPr>
          <w:rFonts w:ascii="Arial" w:hAnsi="Arial" w:cs="Arial"/>
          <w:highlight w:val="yellow"/>
        </w:rPr>
      </w:pPr>
    </w:p>
    <w:p w14:paraId="22BCD2F3" w14:textId="349EDF95" w:rsidR="00BE5375" w:rsidRDefault="00BE5375" w:rsidP="00AE1FE6">
      <w:pPr>
        <w:adjustRightInd w:val="0"/>
        <w:ind w:left="284"/>
        <w:jc w:val="both"/>
        <w:rPr>
          <w:rFonts w:ascii="Arial" w:hAnsi="Arial" w:cs="Arial"/>
          <w:highlight w:val="yellow"/>
        </w:rPr>
      </w:pPr>
    </w:p>
    <w:p w14:paraId="4DF429D9" w14:textId="77777777" w:rsidR="00BE5375" w:rsidRPr="00606FCC" w:rsidRDefault="00BE5375"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A75947" w:rsidRPr="00606FCC" w14:paraId="2159983D"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B22CE86" w14:textId="7E210F7C" w:rsidR="00A75947" w:rsidRPr="00606FCC" w:rsidRDefault="00E63371" w:rsidP="00AE1FE6">
            <w:pPr>
              <w:rPr>
                <w:rFonts w:ascii="Arial" w:hAnsi="Arial" w:cs="Arial"/>
                <w:bCs/>
                <w:caps/>
                <w:sz w:val="10"/>
                <w:szCs w:val="10"/>
              </w:rPr>
            </w:pPr>
            <w:r w:rsidRPr="00053F95">
              <w:rPr>
                <w:rFonts w:ascii="Arial" w:hAnsi="Arial" w:cs="Arial"/>
                <w:bCs/>
                <w:caps/>
                <w:color w:val="FFFF00"/>
                <w:sz w:val="10"/>
                <w:szCs w:val="10"/>
              </w:rPr>
              <w:t>ID 524 – VACANTE TEMPORAL – TITULAR CC 79.792.005 HOYOS MELO ANDRES – PSICOLOGIA - ESPECIALIZACION EN GOBIERNO PUBLICO, ID 527 – ECONOMIA - ESPECIALIZACION EN GERENCIA SOCIAL</w:t>
            </w:r>
          </w:p>
        </w:tc>
      </w:tr>
      <w:tr w:rsidR="00A75947" w:rsidRPr="00606FCC" w14:paraId="6F1294EA"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2206C" w14:textId="77777777" w:rsidR="00A75947" w:rsidRPr="00606FCC" w:rsidRDefault="00A75947"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A75947" w:rsidRPr="00606FCC" w14:paraId="767E0F46"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7D25D" w14:textId="77777777" w:rsidR="00A75947" w:rsidRPr="00606FCC" w:rsidRDefault="00A75947" w:rsidP="00AE1FE6">
            <w:pPr>
              <w:ind w:left="284"/>
              <w:jc w:val="center"/>
              <w:rPr>
                <w:rFonts w:ascii="Arial" w:hAnsi="Arial" w:cs="Arial"/>
                <w:b/>
                <w:caps/>
              </w:rPr>
            </w:pPr>
            <w:r w:rsidRPr="00606FCC">
              <w:rPr>
                <w:rFonts w:ascii="Arial" w:hAnsi="Arial" w:cs="Arial"/>
                <w:b/>
                <w:bCs/>
                <w:caps/>
              </w:rPr>
              <w:t>iII. PROPÓSITO PRINCIPAL</w:t>
            </w:r>
          </w:p>
        </w:tc>
      </w:tr>
      <w:tr w:rsidR="00A75947" w:rsidRPr="00606FCC" w14:paraId="3BBB17D7" w14:textId="77777777" w:rsidTr="00B140BD">
        <w:trPr>
          <w:trHeight w:val="94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D1CFA4C" w14:textId="5EB818E1" w:rsidR="00A75947" w:rsidRPr="00606FCC" w:rsidRDefault="00A75947" w:rsidP="00AE1FE6">
            <w:pPr>
              <w:jc w:val="both"/>
              <w:rPr>
                <w:rFonts w:ascii="Arial" w:hAnsi="Arial" w:cs="Arial"/>
              </w:rPr>
            </w:pPr>
            <w:r w:rsidRPr="00606FCC">
              <w:rPr>
                <w:rFonts w:ascii="Arial" w:hAnsi="Arial" w:cs="Arial"/>
              </w:rPr>
              <w:t>Adelantar y ejecutar el componente de bienestar comunitario para la atención de población vulnerable en los programas de la dependencia, con el fin de fortalecer el capital social de los participantes, de acuerdo con la normatividad vigente.</w:t>
            </w:r>
          </w:p>
        </w:tc>
      </w:tr>
      <w:tr w:rsidR="00A75947" w:rsidRPr="00606FCC" w14:paraId="5AB6E8EB"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E71F8" w14:textId="77777777" w:rsidR="00A75947" w:rsidRPr="00606FCC" w:rsidRDefault="00A75947" w:rsidP="00AE1FE6">
            <w:pPr>
              <w:ind w:left="284"/>
              <w:jc w:val="center"/>
              <w:rPr>
                <w:rFonts w:ascii="Arial" w:hAnsi="Arial" w:cs="Arial"/>
                <w:b/>
              </w:rPr>
            </w:pPr>
            <w:r w:rsidRPr="00606FCC">
              <w:rPr>
                <w:rFonts w:ascii="Arial" w:hAnsi="Arial" w:cs="Arial"/>
                <w:b/>
                <w:bCs/>
              </w:rPr>
              <w:t>IV. DESCRIPCIÓN DE FUNCIONES ESENCIALES</w:t>
            </w:r>
          </w:p>
        </w:tc>
      </w:tr>
      <w:tr w:rsidR="00A75947" w:rsidRPr="00606FCC" w14:paraId="02C4F564" w14:textId="77777777" w:rsidTr="00A75947">
        <w:trPr>
          <w:trHeight w:val="983"/>
        </w:trPr>
        <w:tc>
          <w:tcPr>
            <w:tcW w:w="10060" w:type="dxa"/>
            <w:gridSpan w:val="2"/>
            <w:tcBorders>
              <w:top w:val="single" w:sz="4" w:space="0" w:color="auto"/>
              <w:left w:val="single" w:sz="4" w:space="0" w:color="auto"/>
              <w:bottom w:val="single" w:sz="4" w:space="0" w:color="auto"/>
              <w:right w:val="single" w:sz="4" w:space="0" w:color="auto"/>
            </w:tcBorders>
          </w:tcPr>
          <w:p w14:paraId="2398DE50" w14:textId="77777777" w:rsidR="00A75947" w:rsidRPr="00606FCC" w:rsidRDefault="00A75947" w:rsidP="00AE1FE6">
            <w:pPr>
              <w:jc w:val="both"/>
              <w:rPr>
                <w:rFonts w:ascii="Arial" w:hAnsi="Arial" w:cs="Arial"/>
              </w:rPr>
            </w:pPr>
            <w:r w:rsidRPr="00606FCC">
              <w:rPr>
                <w:rFonts w:ascii="Arial" w:hAnsi="Arial" w:cs="Arial"/>
              </w:rPr>
              <w:t>1. Verificar el cumplimiento de las obligaciones establecidas en los convenios suscritos con los entes territoriales y presentar recomendaciones, teniendo en cuenta la normatividad aplicable y los lineamientos institucionales.</w:t>
            </w:r>
          </w:p>
          <w:p w14:paraId="3A955FD4" w14:textId="77777777" w:rsidR="00A75947" w:rsidRPr="00606FCC" w:rsidRDefault="00A75947" w:rsidP="00AE1FE6">
            <w:pPr>
              <w:jc w:val="both"/>
              <w:rPr>
                <w:rFonts w:ascii="Arial" w:hAnsi="Arial" w:cs="Arial"/>
              </w:rPr>
            </w:pPr>
            <w:r w:rsidRPr="00606FCC">
              <w:rPr>
                <w:rFonts w:ascii="Arial" w:hAnsi="Arial" w:cs="Arial"/>
              </w:rPr>
              <w:t>2. Proponer y realizar los eventos relacionados con capacitaciones, conversatorios y encuentros regionales a los clientes internos y externos del programa, con el propósito de fortalecer el capital social de acuerdo con los lineamientos establecidos por la entidad.</w:t>
            </w:r>
          </w:p>
          <w:p w14:paraId="0F8A2DC6" w14:textId="77777777" w:rsidR="00A75947" w:rsidRPr="00606FCC" w:rsidRDefault="00A75947" w:rsidP="00AE1FE6">
            <w:pPr>
              <w:jc w:val="both"/>
              <w:rPr>
                <w:rFonts w:ascii="Arial" w:hAnsi="Arial" w:cs="Arial"/>
              </w:rPr>
            </w:pPr>
            <w:r w:rsidRPr="00606FCC">
              <w:rPr>
                <w:rFonts w:ascii="Arial" w:hAnsi="Arial" w:cs="Arial"/>
              </w:rPr>
              <w:t>3. Verificar a nivel territorial la ejecución del componente de bienestar comunitario del programa, con el fin de articular los espacios de bienestar con acciones de promoción en los municipios, instituciones y organizaciones, de acuerdo con los lineamientos establecidos por la entidad.</w:t>
            </w:r>
          </w:p>
          <w:p w14:paraId="430AABAB" w14:textId="77777777" w:rsidR="00A75947" w:rsidRPr="00606FCC" w:rsidRDefault="00A75947" w:rsidP="00AE1FE6">
            <w:pPr>
              <w:jc w:val="both"/>
              <w:rPr>
                <w:rFonts w:ascii="Arial" w:hAnsi="Arial" w:cs="Arial"/>
              </w:rPr>
            </w:pPr>
            <w:r w:rsidRPr="00606FCC">
              <w:rPr>
                <w:rFonts w:ascii="Arial" w:hAnsi="Arial" w:cs="Arial"/>
              </w:rPr>
              <w:t>4. Desarrollar las acciones del componente de bienestar comunitario con los clientes internos y externos del orden regional y territorial, con el fin de identificar y promover prácticas de salud, nutrición y educación para el bienestar de los beneficiarios del programa, conforme con los lineamientos establecidos por la entidad.</w:t>
            </w:r>
          </w:p>
          <w:p w14:paraId="0B689571" w14:textId="77777777" w:rsidR="00A75947" w:rsidRPr="00606FCC" w:rsidRDefault="00A75947" w:rsidP="00AE1FE6">
            <w:pPr>
              <w:jc w:val="both"/>
              <w:rPr>
                <w:rFonts w:ascii="Arial" w:hAnsi="Arial" w:cs="Arial"/>
              </w:rPr>
            </w:pPr>
            <w:r w:rsidRPr="00606FCC">
              <w:rPr>
                <w:rFonts w:ascii="Arial" w:hAnsi="Arial" w:cs="Arial"/>
              </w:rPr>
              <w:t>5. Planear y efectuar el acompañamiento a las direcciones regionales en las intervenciones del componente de bienestar comunitario que se adelanten en lo territorial con el fin de identificar problemáticas, construir soluciones y acuerdos para mejorar la calidad de vida de la comunidad, teniendo en cuenta los lineamientos institucionales.</w:t>
            </w:r>
          </w:p>
          <w:p w14:paraId="4639CD1E" w14:textId="77777777" w:rsidR="00A75947" w:rsidRPr="00606FCC" w:rsidRDefault="00A75947" w:rsidP="00AE1FE6">
            <w:pPr>
              <w:jc w:val="both"/>
              <w:rPr>
                <w:rFonts w:ascii="Arial" w:hAnsi="Arial" w:cs="Arial"/>
              </w:rPr>
            </w:pPr>
            <w:r w:rsidRPr="00606FCC">
              <w:rPr>
                <w:rFonts w:ascii="Arial" w:hAnsi="Arial" w:cs="Arial"/>
              </w:rPr>
              <w:t>6. Revisar los resultados de los procesos operativos del programa en el territorio, con el fin de soportar intervenciones en los espacios de bienestar comunitario con los actores internos y externos, de acuerdo con los lineamientos de la entidad.</w:t>
            </w:r>
          </w:p>
          <w:p w14:paraId="327ED32A" w14:textId="77777777" w:rsidR="00A75947" w:rsidRPr="00606FCC" w:rsidRDefault="00A75947" w:rsidP="00AE1FE6">
            <w:pPr>
              <w:jc w:val="both"/>
              <w:rPr>
                <w:rFonts w:ascii="Arial" w:hAnsi="Arial" w:cs="Arial"/>
              </w:rPr>
            </w:pPr>
            <w:r w:rsidRPr="00606FCC">
              <w:rPr>
                <w:rFonts w:ascii="Arial" w:hAnsi="Arial" w:cs="Arial"/>
              </w:rPr>
              <w:t>7. Organizar y realizar con los entes territoriales, clientes internos y externos las metodologías de intervención para las mesas temáticas, sectoriales, departamentales y territoriales del componente de bienestar comunitario del programa, con el propósito de articular los espacios de bienestar con acciones de promoción en los municipios, instituciones y organizaciones, de acuerdo con los lineamientos establecidos por la entidad.</w:t>
            </w:r>
          </w:p>
          <w:p w14:paraId="4677AEE0" w14:textId="77777777" w:rsidR="00A75947" w:rsidRPr="00606FCC" w:rsidRDefault="00A75947" w:rsidP="00AE1FE6">
            <w:pPr>
              <w:jc w:val="both"/>
              <w:rPr>
                <w:rFonts w:ascii="Arial" w:hAnsi="Arial" w:cs="Arial"/>
              </w:rPr>
            </w:pPr>
            <w:r w:rsidRPr="00606FCC">
              <w:rPr>
                <w:rFonts w:ascii="Arial" w:hAnsi="Arial" w:cs="Arial"/>
              </w:rPr>
              <w:t>8. Organizar y estudiar la información cuantitativa y cualitativa de asambleas, encuentros de bienestar, comités municipales de madres líderes, mesas técnicas sectoriales, etc., con el fin de incorporar estos resultados a la ficha de seguimiento departamental y territorial, de acuerdo con los lineamientos de la entidad.</w:t>
            </w:r>
          </w:p>
          <w:p w14:paraId="7B944917" w14:textId="00733E24" w:rsidR="00A75947" w:rsidRPr="00606FCC" w:rsidRDefault="00A75947" w:rsidP="00AE1FE6">
            <w:pPr>
              <w:jc w:val="both"/>
              <w:rPr>
                <w:rFonts w:ascii="Arial" w:hAnsi="Arial" w:cs="Arial"/>
              </w:rPr>
            </w:pPr>
            <w:r w:rsidRPr="00606FCC">
              <w:rPr>
                <w:rFonts w:ascii="Arial" w:hAnsi="Arial" w:cs="Arial"/>
              </w:rPr>
              <w:t xml:space="preserve">9. Realizar el seguimiento de las actividades del ciclo operativo, con el fin de cumplir las metas de la Dependencia, conforme con los manuales operativos y los lineamientos institucionales. </w:t>
            </w:r>
          </w:p>
        </w:tc>
      </w:tr>
      <w:tr w:rsidR="00A75947" w:rsidRPr="00606FCC" w14:paraId="6DFC4010"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069E85" w14:textId="77777777" w:rsidR="00A75947" w:rsidRPr="00606FCC" w:rsidRDefault="00A75947" w:rsidP="00AE1FE6">
            <w:pPr>
              <w:ind w:left="284"/>
              <w:jc w:val="center"/>
              <w:rPr>
                <w:rFonts w:ascii="Arial" w:hAnsi="Arial" w:cs="Arial"/>
                <w:b/>
              </w:rPr>
            </w:pPr>
            <w:r w:rsidRPr="00606FCC">
              <w:rPr>
                <w:rFonts w:ascii="Arial" w:hAnsi="Arial" w:cs="Arial"/>
                <w:b/>
                <w:bCs/>
              </w:rPr>
              <w:t>V. CONOCIMIENTOS BÁSICOS O ESENCIALES</w:t>
            </w:r>
          </w:p>
        </w:tc>
      </w:tr>
      <w:tr w:rsidR="00A75947" w:rsidRPr="00606FCC" w14:paraId="54353B77" w14:textId="77777777" w:rsidTr="00B140BD">
        <w:tc>
          <w:tcPr>
            <w:tcW w:w="10060" w:type="dxa"/>
            <w:gridSpan w:val="2"/>
            <w:tcBorders>
              <w:top w:val="single" w:sz="4" w:space="0" w:color="auto"/>
              <w:left w:val="single" w:sz="4" w:space="0" w:color="auto"/>
              <w:bottom w:val="single" w:sz="4" w:space="0" w:color="auto"/>
              <w:right w:val="single" w:sz="4" w:space="0" w:color="auto"/>
            </w:tcBorders>
            <w:vAlign w:val="center"/>
          </w:tcPr>
          <w:p w14:paraId="0D0C2C73" w14:textId="77777777" w:rsidR="00A75947" w:rsidRPr="00606FCC" w:rsidRDefault="00A75947" w:rsidP="00AE1FE6">
            <w:pPr>
              <w:jc w:val="both"/>
              <w:rPr>
                <w:rFonts w:ascii="Arial" w:hAnsi="Arial" w:cs="Arial"/>
              </w:rPr>
            </w:pPr>
            <w:r w:rsidRPr="00606FCC">
              <w:rPr>
                <w:rFonts w:ascii="Arial" w:hAnsi="Arial" w:cs="Arial"/>
              </w:rPr>
              <w:t xml:space="preserve">1. Diseño y formulación de políticas públicas, planes, programas y proyectos. </w:t>
            </w:r>
          </w:p>
          <w:p w14:paraId="2711F479" w14:textId="77777777" w:rsidR="00A75947" w:rsidRPr="00606FCC" w:rsidRDefault="00A75947" w:rsidP="00AE1FE6">
            <w:pPr>
              <w:jc w:val="both"/>
              <w:rPr>
                <w:rFonts w:ascii="Arial" w:hAnsi="Arial" w:cs="Arial"/>
              </w:rPr>
            </w:pPr>
            <w:r w:rsidRPr="00606FCC">
              <w:rPr>
                <w:rFonts w:ascii="Arial" w:hAnsi="Arial" w:cs="Arial"/>
              </w:rPr>
              <w:t xml:space="preserve">2. Metodologías de seguimiento y evaluación de políticas públicas, planes, programas y proyectos. </w:t>
            </w:r>
          </w:p>
          <w:p w14:paraId="76DC7E60" w14:textId="77777777" w:rsidR="00A75947" w:rsidRPr="00606FCC" w:rsidRDefault="00A75947" w:rsidP="00AE1FE6">
            <w:pPr>
              <w:jc w:val="both"/>
              <w:rPr>
                <w:rFonts w:ascii="Arial" w:hAnsi="Arial" w:cs="Arial"/>
              </w:rPr>
            </w:pPr>
            <w:r w:rsidRPr="00606FCC">
              <w:rPr>
                <w:rFonts w:ascii="Arial" w:hAnsi="Arial" w:cs="Arial"/>
              </w:rPr>
              <w:t xml:space="preserve">3. Instrumentos de focalización del gasto público. </w:t>
            </w:r>
          </w:p>
          <w:p w14:paraId="03E92077" w14:textId="77777777" w:rsidR="00A75947" w:rsidRPr="00606FCC" w:rsidRDefault="00A75947" w:rsidP="00AE1FE6">
            <w:pPr>
              <w:jc w:val="both"/>
              <w:rPr>
                <w:rFonts w:ascii="Arial" w:hAnsi="Arial" w:cs="Arial"/>
              </w:rPr>
            </w:pPr>
            <w:r w:rsidRPr="00606FCC">
              <w:rPr>
                <w:rFonts w:ascii="Arial" w:hAnsi="Arial" w:cs="Arial"/>
              </w:rPr>
              <w:t xml:space="preserve">4. Documentos CONPES aplicables. </w:t>
            </w:r>
          </w:p>
          <w:p w14:paraId="218F24D0" w14:textId="77777777" w:rsidR="00A75947" w:rsidRPr="00606FCC" w:rsidRDefault="00A75947" w:rsidP="00AE1FE6">
            <w:pPr>
              <w:jc w:val="both"/>
              <w:rPr>
                <w:rFonts w:ascii="Arial" w:hAnsi="Arial" w:cs="Arial"/>
              </w:rPr>
            </w:pPr>
            <w:r w:rsidRPr="00606FCC">
              <w:rPr>
                <w:rFonts w:ascii="Arial" w:hAnsi="Arial" w:cs="Arial"/>
              </w:rPr>
              <w:t xml:space="preserve">5. Vulnerabilidad, Pobreza Extrema y Políticas Sociales. </w:t>
            </w:r>
          </w:p>
          <w:p w14:paraId="0B840027" w14:textId="77777777" w:rsidR="00A75947" w:rsidRPr="00606FCC" w:rsidRDefault="00A75947" w:rsidP="00AE1FE6">
            <w:pPr>
              <w:jc w:val="both"/>
              <w:rPr>
                <w:rFonts w:ascii="Arial" w:hAnsi="Arial" w:cs="Arial"/>
              </w:rPr>
            </w:pPr>
            <w:r w:rsidRPr="00606FCC">
              <w:rPr>
                <w:rFonts w:ascii="Arial" w:hAnsi="Arial" w:cs="Arial"/>
              </w:rPr>
              <w:t xml:space="preserve">6. Índices para la Medición de la Pobreza en Colombia. </w:t>
            </w:r>
          </w:p>
          <w:p w14:paraId="6206A1AC" w14:textId="77777777" w:rsidR="00A75947" w:rsidRPr="00606FCC" w:rsidRDefault="00A75947" w:rsidP="00AE1FE6">
            <w:pPr>
              <w:jc w:val="both"/>
              <w:rPr>
                <w:rFonts w:ascii="Arial" w:hAnsi="Arial" w:cs="Arial"/>
              </w:rPr>
            </w:pPr>
            <w:r w:rsidRPr="00606FCC">
              <w:rPr>
                <w:rFonts w:ascii="Arial" w:hAnsi="Arial" w:cs="Arial"/>
              </w:rPr>
              <w:t xml:space="preserve">7. Enfoque diferencial: Grupos de especial protección constitucional. </w:t>
            </w:r>
          </w:p>
          <w:p w14:paraId="33752498" w14:textId="012D6FCA" w:rsidR="00A75947" w:rsidRPr="00606FCC" w:rsidRDefault="00A75947" w:rsidP="00AE1FE6">
            <w:pPr>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 xml:space="preserve">). </w:t>
            </w:r>
          </w:p>
          <w:p w14:paraId="30099E48" w14:textId="77777777" w:rsidR="00A75947" w:rsidRPr="00606FCC" w:rsidRDefault="00A75947" w:rsidP="00AE1FE6">
            <w:pPr>
              <w:jc w:val="both"/>
              <w:rPr>
                <w:rFonts w:ascii="Arial" w:hAnsi="Arial" w:cs="Arial"/>
              </w:rPr>
            </w:pPr>
            <w:r w:rsidRPr="00606FCC">
              <w:rPr>
                <w:rFonts w:ascii="Arial" w:hAnsi="Arial" w:cs="Arial"/>
              </w:rPr>
              <w:t xml:space="preserve">9. Generación de capacidades (Capital humano). </w:t>
            </w:r>
          </w:p>
          <w:p w14:paraId="7C09F96F" w14:textId="77777777" w:rsidR="00A75947" w:rsidRPr="00606FCC" w:rsidRDefault="00A75947" w:rsidP="00AE1FE6">
            <w:pPr>
              <w:jc w:val="both"/>
              <w:rPr>
                <w:rFonts w:ascii="Arial" w:hAnsi="Arial" w:cs="Arial"/>
              </w:rPr>
            </w:pPr>
            <w:r w:rsidRPr="00606FCC">
              <w:rPr>
                <w:rFonts w:ascii="Arial" w:hAnsi="Arial" w:cs="Arial"/>
              </w:rPr>
              <w:t xml:space="preserve">10. Enfoque poblacional (Intervención en población vulnerable). </w:t>
            </w:r>
          </w:p>
          <w:p w14:paraId="25B309E4" w14:textId="77777777" w:rsidR="00A75947" w:rsidRPr="00606FCC" w:rsidRDefault="00A75947" w:rsidP="00AE1FE6">
            <w:pPr>
              <w:jc w:val="both"/>
              <w:rPr>
                <w:rFonts w:ascii="Arial" w:hAnsi="Arial" w:cs="Arial"/>
              </w:rPr>
            </w:pPr>
            <w:r w:rsidRPr="00606FCC">
              <w:rPr>
                <w:rFonts w:ascii="Arial" w:hAnsi="Arial" w:cs="Arial"/>
              </w:rPr>
              <w:t xml:space="preserve">11. Interpretación y análisis de textos. </w:t>
            </w:r>
          </w:p>
          <w:p w14:paraId="608F3F53" w14:textId="77777777" w:rsidR="00A75947" w:rsidRPr="00606FCC" w:rsidRDefault="00A75947" w:rsidP="00AE1FE6">
            <w:pPr>
              <w:jc w:val="both"/>
              <w:rPr>
                <w:rFonts w:ascii="Arial" w:hAnsi="Arial" w:cs="Arial"/>
              </w:rPr>
            </w:pPr>
            <w:r w:rsidRPr="00606FCC">
              <w:rPr>
                <w:rFonts w:ascii="Arial" w:hAnsi="Arial" w:cs="Arial"/>
              </w:rPr>
              <w:t xml:space="preserve">12. Técnicas de generación de informes técnicos y documentos. </w:t>
            </w:r>
          </w:p>
          <w:p w14:paraId="727D48A3" w14:textId="77777777" w:rsidR="00A75947" w:rsidRPr="00606FCC" w:rsidRDefault="00A75947" w:rsidP="00AE1FE6">
            <w:pPr>
              <w:jc w:val="both"/>
              <w:rPr>
                <w:rFonts w:ascii="Arial" w:hAnsi="Arial" w:cs="Arial"/>
              </w:rPr>
            </w:pPr>
            <w:r w:rsidRPr="00606FCC">
              <w:rPr>
                <w:rFonts w:ascii="Arial" w:hAnsi="Arial" w:cs="Arial"/>
              </w:rPr>
              <w:t xml:space="preserve">13. Sistema de Gestión Integral. </w:t>
            </w:r>
          </w:p>
          <w:p w14:paraId="4B588E39" w14:textId="77777777" w:rsidR="00A75947" w:rsidRPr="00606FCC" w:rsidRDefault="00A75947" w:rsidP="00AE1FE6">
            <w:pPr>
              <w:jc w:val="both"/>
              <w:rPr>
                <w:rFonts w:ascii="Arial" w:hAnsi="Arial" w:cs="Arial"/>
              </w:rPr>
            </w:pPr>
            <w:r w:rsidRPr="00606FCC">
              <w:rPr>
                <w:rFonts w:ascii="Arial" w:hAnsi="Arial" w:cs="Arial"/>
              </w:rPr>
              <w:t xml:space="preserve">14. Sistema de Gestión Documental. </w:t>
            </w:r>
          </w:p>
          <w:p w14:paraId="1F550809" w14:textId="77777777" w:rsidR="00A75947" w:rsidRPr="00606FCC" w:rsidRDefault="00A75947" w:rsidP="00AE1FE6">
            <w:pPr>
              <w:jc w:val="both"/>
              <w:rPr>
                <w:rFonts w:ascii="Arial" w:hAnsi="Arial" w:cs="Arial"/>
              </w:rPr>
            </w:pPr>
            <w:r w:rsidRPr="00606FCC">
              <w:rPr>
                <w:rFonts w:ascii="Arial" w:hAnsi="Arial" w:cs="Arial"/>
              </w:rPr>
              <w:t xml:space="preserve">15. Ofimática Básica. </w:t>
            </w:r>
          </w:p>
          <w:p w14:paraId="1C220741" w14:textId="77777777" w:rsidR="00A75947" w:rsidRPr="00606FCC" w:rsidRDefault="00A75947" w:rsidP="00AE1FE6">
            <w:pPr>
              <w:jc w:val="both"/>
              <w:rPr>
                <w:rFonts w:ascii="Arial" w:hAnsi="Arial" w:cs="Arial"/>
              </w:rPr>
            </w:pPr>
            <w:r w:rsidRPr="00606FCC">
              <w:rPr>
                <w:rFonts w:ascii="Arial" w:hAnsi="Arial" w:cs="Arial"/>
              </w:rPr>
              <w:t xml:space="preserve">16. Derecho Contractual. </w:t>
            </w:r>
          </w:p>
          <w:p w14:paraId="607D151D" w14:textId="77777777" w:rsidR="00A75947" w:rsidRPr="00606FCC" w:rsidRDefault="00A75947" w:rsidP="00AE1FE6">
            <w:pPr>
              <w:jc w:val="both"/>
              <w:rPr>
                <w:rFonts w:ascii="Arial" w:hAnsi="Arial" w:cs="Arial"/>
              </w:rPr>
            </w:pPr>
            <w:r w:rsidRPr="00606FCC">
              <w:rPr>
                <w:rFonts w:ascii="Arial" w:hAnsi="Arial" w:cs="Arial"/>
              </w:rPr>
              <w:t xml:space="preserve">17. Código Único Disciplinario. </w:t>
            </w:r>
          </w:p>
          <w:p w14:paraId="30CD6F57" w14:textId="399FE4D5" w:rsidR="00A75947" w:rsidRPr="00606FCC" w:rsidRDefault="00A75947" w:rsidP="00AE1FE6">
            <w:pPr>
              <w:jc w:val="both"/>
              <w:rPr>
                <w:rFonts w:ascii="Arial" w:hAnsi="Arial" w:cs="Arial"/>
              </w:rPr>
            </w:pPr>
            <w:r w:rsidRPr="00606FCC">
              <w:rPr>
                <w:rFonts w:ascii="Arial" w:hAnsi="Arial" w:cs="Arial"/>
              </w:rPr>
              <w:t>18. Estadística.</w:t>
            </w:r>
          </w:p>
        </w:tc>
      </w:tr>
      <w:tr w:rsidR="00A75947" w:rsidRPr="00606FCC" w14:paraId="724A2D0E"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71C6C" w14:textId="77777777" w:rsidR="00A75947" w:rsidRPr="00606FCC" w:rsidRDefault="00A75947" w:rsidP="00AE1FE6">
            <w:pPr>
              <w:ind w:left="284"/>
              <w:jc w:val="center"/>
              <w:rPr>
                <w:rFonts w:ascii="Arial" w:hAnsi="Arial" w:cs="Arial"/>
                <w:b/>
              </w:rPr>
            </w:pPr>
            <w:r w:rsidRPr="00606FCC">
              <w:rPr>
                <w:rFonts w:ascii="Arial" w:hAnsi="Arial" w:cs="Arial"/>
                <w:b/>
                <w:bCs/>
              </w:rPr>
              <w:t>VI. REQUISITOS DE ESTUDIO Y EXPERIENCIA</w:t>
            </w:r>
          </w:p>
        </w:tc>
      </w:tr>
      <w:tr w:rsidR="00A75947" w:rsidRPr="00606FCC" w14:paraId="4CDD7725" w14:textId="77777777" w:rsidTr="00B140BD">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F596A" w14:textId="77777777" w:rsidR="00A75947" w:rsidRPr="00606FCC" w:rsidRDefault="00A75947"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5FD91" w14:textId="77777777" w:rsidR="00A75947" w:rsidRPr="00606FCC" w:rsidRDefault="00A75947" w:rsidP="00AE1FE6">
            <w:pPr>
              <w:ind w:left="284"/>
              <w:jc w:val="center"/>
              <w:rPr>
                <w:rFonts w:ascii="Arial" w:hAnsi="Arial" w:cs="Arial"/>
                <w:b/>
              </w:rPr>
            </w:pPr>
            <w:r w:rsidRPr="00606FCC">
              <w:rPr>
                <w:rFonts w:ascii="Arial" w:hAnsi="Arial" w:cs="Arial"/>
                <w:b/>
                <w:bCs/>
              </w:rPr>
              <w:t>Experiencia</w:t>
            </w:r>
          </w:p>
        </w:tc>
      </w:tr>
      <w:tr w:rsidR="00A75947" w:rsidRPr="00606FCC" w14:paraId="264A9C3E"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6730AD9E" w14:textId="77777777" w:rsidR="00A75947" w:rsidRPr="00606FCC" w:rsidRDefault="00A75947"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518164CF" w14:textId="3C9F7EA6" w:rsidR="00A75947" w:rsidRPr="00606FCC" w:rsidRDefault="00A75947" w:rsidP="00AE1FE6">
            <w:pPr>
              <w:snapToGrid w:val="0"/>
              <w:jc w:val="both"/>
              <w:rPr>
                <w:rFonts w:ascii="Arial" w:hAnsi="Arial" w:cs="Arial"/>
                <w:lang w:eastAsia="es-CO"/>
              </w:rPr>
            </w:pPr>
          </w:p>
          <w:p w14:paraId="1DC0611A" w14:textId="376E4772" w:rsidR="00A75947" w:rsidRPr="00606FCC" w:rsidRDefault="00A75947" w:rsidP="00AE1FE6">
            <w:pPr>
              <w:snapToGrid w:val="0"/>
              <w:jc w:val="both"/>
              <w:rPr>
                <w:rFonts w:ascii="Arial" w:hAnsi="Arial" w:cs="Arial"/>
              </w:rPr>
            </w:pPr>
            <w:r w:rsidRPr="00606FCC">
              <w:rPr>
                <w:rFonts w:ascii="Arial" w:hAnsi="Arial" w:cs="Arial"/>
                <w:lang w:eastAsia="es-CO"/>
              </w:rPr>
              <w:t xml:space="preserve">Sociología, Trabajo Social y Afines, Administración, Psicología, Antropología y Artes Liberarles, Economía, Ciencia Política, </w:t>
            </w:r>
            <w:r w:rsidRPr="00606FCC">
              <w:rPr>
                <w:rFonts w:ascii="Arial" w:hAnsi="Arial" w:cs="Arial"/>
                <w:lang w:eastAsia="es-CO"/>
              </w:rPr>
              <w:lastRenderedPageBreak/>
              <w:t>Relaciones Internacionales.</w:t>
            </w:r>
          </w:p>
          <w:p w14:paraId="61BEE9C2" w14:textId="77777777" w:rsidR="00A75947" w:rsidRPr="00606FCC" w:rsidRDefault="00A75947" w:rsidP="00AE1FE6">
            <w:pPr>
              <w:snapToGrid w:val="0"/>
              <w:jc w:val="both"/>
              <w:rPr>
                <w:rFonts w:ascii="Arial" w:hAnsi="Arial" w:cs="Arial"/>
              </w:rPr>
            </w:pPr>
          </w:p>
          <w:p w14:paraId="7859E14F" w14:textId="77777777" w:rsidR="00A75947" w:rsidRPr="00606FCC" w:rsidRDefault="00A75947"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2B257CC0" w14:textId="77777777" w:rsidR="00A75947" w:rsidRPr="00606FCC" w:rsidRDefault="00A75947" w:rsidP="00AE1FE6">
            <w:pPr>
              <w:snapToGrid w:val="0"/>
              <w:jc w:val="both"/>
              <w:rPr>
                <w:rFonts w:ascii="Arial" w:hAnsi="Arial" w:cs="Arial"/>
              </w:rPr>
            </w:pPr>
          </w:p>
          <w:p w14:paraId="582F9EB3" w14:textId="77777777" w:rsidR="00A75947" w:rsidRPr="00606FCC" w:rsidRDefault="00A75947"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5E827C6" w14:textId="77777777" w:rsidR="00A75947" w:rsidRPr="00606FCC" w:rsidRDefault="00A75947" w:rsidP="00AE1FE6">
            <w:pPr>
              <w:widowControl/>
              <w:autoSpaceDE/>
              <w:autoSpaceDN/>
              <w:jc w:val="both"/>
              <w:rPr>
                <w:rFonts w:ascii="Arial" w:hAnsi="Arial" w:cs="Arial"/>
                <w:lang w:eastAsia="es-CO"/>
              </w:rPr>
            </w:pPr>
            <w:r w:rsidRPr="00606FCC">
              <w:rPr>
                <w:rFonts w:ascii="Arial" w:hAnsi="Arial" w:cs="Arial"/>
              </w:rPr>
              <w:lastRenderedPageBreak/>
              <w:t>Veintiocho (28) meses de experiencia profesional relacionada.</w:t>
            </w:r>
          </w:p>
        </w:tc>
      </w:tr>
      <w:tr w:rsidR="00A75947" w:rsidRPr="00606FCC" w14:paraId="3F987282" w14:textId="77777777" w:rsidTr="00B140BD">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8AAAD" w14:textId="77777777" w:rsidR="00A75947" w:rsidRPr="00606FCC" w:rsidRDefault="00A75947" w:rsidP="00AE1FE6">
            <w:pPr>
              <w:ind w:left="284"/>
              <w:jc w:val="center"/>
              <w:rPr>
                <w:rFonts w:ascii="Arial" w:hAnsi="Arial" w:cs="Arial"/>
                <w:b/>
              </w:rPr>
            </w:pPr>
            <w:r w:rsidRPr="00606FCC">
              <w:rPr>
                <w:rFonts w:ascii="Arial" w:hAnsi="Arial" w:cs="Arial"/>
                <w:b/>
                <w:bCs/>
              </w:rPr>
              <w:t>ALTERNATIVA</w:t>
            </w:r>
          </w:p>
        </w:tc>
      </w:tr>
      <w:tr w:rsidR="00A75947" w:rsidRPr="00606FCC" w14:paraId="57C4AB05" w14:textId="77777777" w:rsidTr="00B140BD">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DBFE4" w14:textId="77777777" w:rsidR="00A75947" w:rsidRPr="00606FCC" w:rsidRDefault="00A75947"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75F6D" w14:textId="77777777" w:rsidR="00A75947" w:rsidRPr="00606FCC" w:rsidRDefault="00A75947" w:rsidP="00AE1FE6">
            <w:pPr>
              <w:ind w:left="284"/>
              <w:jc w:val="center"/>
              <w:rPr>
                <w:rFonts w:ascii="Arial" w:hAnsi="Arial" w:cs="Arial"/>
                <w:b/>
              </w:rPr>
            </w:pPr>
            <w:r w:rsidRPr="00606FCC">
              <w:rPr>
                <w:rFonts w:ascii="Arial" w:hAnsi="Arial" w:cs="Arial"/>
                <w:b/>
                <w:bCs/>
              </w:rPr>
              <w:t>Experiencia</w:t>
            </w:r>
          </w:p>
        </w:tc>
      </w:tr>
      <w:tr w:rsidR="00A75947" w:rsidRPr="00606FCC" w14:paraId="61138134"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2EE1B12A" w14:textId="77777777" w:rsidR="00A75947" w:rsidRPr="00606FCC" w:rsidRDefault="00A75947"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35663A3" w14:textId="77777777" w:rsidR="00A75947" w:rsidRPr="00606FCC" w:rsidRDefault="00A75947" w:rsidP="00AE1FE6">
            <w:pPr>
              <w:jc w:val="both"/>
              <w:rPr>
                <w:rFonts w:ascii="Arial" w:hAnsi="Arial" w:cs="Arial"/>
                <w:lang w:eastAsia="es-CO"/>
              </w:rPr>
            </w:pPr>
          </w:p>
          <w:p w14:paraId="6181C29A" w14:textId="6F64B59E" w:rsidR="00A75947" w:rsidRPr="00606FCC" w:rsidRDefault="00A75947" w:rsidP="00AE1FE6">
            <w:pPr>
              <w:jc w:val="both"/>
              <w:rPr>
                <w:rFonts w:ascii="Arial" w:hAnsi="Arial" w:cs="Arial"/>
              </w:rPr>
            </w:pPr>
            <w:r w:rsidRPr="00606FCC">
              <w:rPr>
                <w:rFonts w:ascii="Arial" w:hAnsi="Arial" w:cs="Arial"/>
              </w:rPr>
              <w:t>Sociología, Trabajo Social y Afines, Administración, Psicología, Antropología y Artes Liberarles, Economía, Ciencia Política, Relaciones Internacionales.</w:t>
            </w:r>
          </w:p>
          <w:p w14:paraId="587A5EF3" w14:textId="77777777" w:rsidR="00A75947" w:rsidRPr="00606FCC" w:rsidRDefault="00A75947" w:rsidP="00AE1FE6">
            <w:pPr>
              <w:jc w:val="both"/>
              <w:rPr>
                <w:rFonts w:ascii="Arial" w:hAnsi="Arial" w:cs="Arial"/>
              </w:rPr>
            </w:pPr>
          </w:p>
          <w:p w14:paraId="4A1386F4" w14:textId="77777777" w:rsidR="00A75947" w:rsidRPr="00606FCC" w:rsidRDefault="00A7594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A2D25E4" w14:textId="77777777" w:rsidR="00A75947" w:rsidRPr="00606FCC" w:rsidRDefault="00A75947" w:rsidP="00AE1FE6">
            <w:pPr>
              <w:snapToGrid w:val="0"/>
              <w:jc w:val="both"/>
              <w:rPr>
                <w:rFonts w:ascii="Arial" w:hAnsi="Arial" w:cs="Arial"/>
              </w:rPr>
            </w:pPr>
            <w:r w:rsidRPr="00606FCC">
              <w:rPr>
                <w:rFonts w:ascii="Arial" w:hAnsi="Arial" w:cs="Arial"/>
              </w:rPr>
              <w:t>Cincuenta y dos (52) meses de experiencia profesional relacionada.</w:t>
            </w:r>
          </w:p>
        </w:tc>
      </w:tr>
      <w:tr w:rsidR="00A75947" w:rsidRPr="00606FCC" w14:paraId="1CEF29C2"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44509EE0" w14:textId="77777777" w:rsidR="00A75947" w:rsidRPr="00606FCC" w:rsidRDefault="00A75947"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3EBE24C" w14:textId="77777777" w:rsidR="00A75947" w:rsidRPr="00606FCC" w:rsidRDefault="00A75947" w:rsidP="00AE1FE6">
            <w:pPr>
              <w:jc w:val="both"/>
              <w:rPr>
                <w:rFonts w:ascii="Arial" w:hAnsi="Arial" w:cs="Arial"/>
                <w:lang w:eastAsia="es-CO"/>
              </w:rPr>
            </w:pPr>
          </w:p>
          <w:p w14:paraId="00D56653" w14:textId="6056DF90" w:rsidR="00A75947" w:rsidRPr="00606FCC" w:rsidRDefault="00A75947" w:rsidP="00AE1FE6">
            <w:pPr>
              <w:jc w:val="both"/>
              <w:rPr>
                <w:rFonts w:ascii="Arial" w:hAnsi="Arial" w:cs="Arial"/>
              </w:rPr>
            </w:pPr>
            <w:r w:rsidRPr="00606FCC">
              <w:rPr>
                <w:rFonts w:ascii="Arial" w:hAnsi="Arial" w:cs="Arial"/>
              </w:rPr>
              <w:t>Sociología, Trabajo Social y Afines, Administración, Psicología, Antropología y Artes Liberarles, Economía, Ciencia Política, Relaciones Internacionales.</w:t>
            </w:r>
          </w:p>
          <w:p w14:paraId="53FCB05E" w14:textId="77777777" w:rsidR="00A75947" w:rsidRPr="00606FCC" w:rsidRDefault="00A75947" w:rsidP="00AE1FE6">
            <w:pPr>
              <w:jc w:val="both"/>
              <w:rPr>
                <w:rFonts w:ascii="Arial" w:hAnsi="Arial" w:cs="Arial"/>
              </w:rPr>
            </w:pPr>
          </w:p>
          <w:p w14:paraId="7987B7FA" w14:textId="77777777" w:rsidR="00A75947" w:rsidRPr="00606FCC" w:rsidRDefault="00A75947"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66A9ED9A" w14:textId="77777777" w:rsidR="00A75947" w:rsidRPr="00606FCC" w:rsidRDefault="00A75947" w:rsidP="00AE1FE6">
            <w:pPr>
              <w:jc w:val="both"/>
              <w:rPr>
                <w:rFonts w:ascii="Arial" w:hAnsi="Arial" w:cs="Arial"/>
              </w:rPr>
            </w:pPr>
          </w:p>
          <w:p w14:paraId="200D097C" w14:textId="77777777" w:rsidR="00A75947" w:rsidRPr="00606FCC" w:rsidRDefault="00A7594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F319A09" w14:textId="77777777" w:rsidR="00A75947" w:rsidRPr="00606FCC" w:rsidRDefault="00A75947" w:rsidP="00AE1FE6">
            <w:pPr>
              <w:snapToGrid w:val="0"/>
              <w:jc w:val="both"/>
              <w:rPr>
                <w:rFonts w:ascii="Arial" w:hAnsi="Arial" w:cs="Arial"/>
              </w:rPr>
            </w:pPr>
            <w:r w:rsidRPr="00606FCC">
              <w:rPr>
                <w:rFonts w:ascii="Arial" w:hAnsi="Arial" w:cs="Arial"/>
              </w:rPr>
              <w:t>Veintiocho (28) meses de experiencia profesional relacionada.</w:t>
            </w:r>
          </w:p>
        </w:tc>
      </w:tr>
      <w:tr w:rsidR="00A75947" w:rsidRPr="00606FCC" w14:paraId="2BFC7032" w14:textId="77777777" w:rsidTr="00B140BD">
        <w:tc>
          <w:tcPr>
            <w:tcW w:w="6070" w:type="dxa"/>
            <w:tcBorders>
              <w:top w:val="single" w:sz="4" w:space="0" w:color="auto"/>
              <w:left w:val="single" w:sz="4" w:space="0" w:color="auto"/>
              <w:bottom w:val="single" w:sz="4" w:space="0" w:color="auto"/>
              <w:right w:val="single" w:sz="4" w:space="0" w:color="auto"/>
            </w:tcBorders>
            <w:vAlign w:val="center"/>
          </w:tcPr>
          <w:p w14:paraId="1E21ACD4" w14:textId="1AC38863" w:rsidR="00A75947" w:rsidRPr="00606FCC" w:rsidRDefault="00A75947"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A53FC14" w14:textId="1C1D35A6" w:rsidR="00A75947" w:rsidRPr="00606FCC" w:rsidRDefault="00A75947" w:rsidP="00AE1FE6">
            <w:pPr>
              <w:snapToGrid w:val="0"/>
              <w:jc w:val="both"/>
              <w:rPr>
                <w:rFonts w:ascii="Arial" w:hAnsi="Arial" w:cs="Arial"/>
                <w:lang w:eastAsia="es-CO"/>
              </w:rPr>
            </w:pPr>
          </w:p>
          <w:p w14:paraId="52E9E2F6" w14:textId="08326D68" w:rsidR="00A75947" w:rsidRPr="00606FCC" w:rsidRDefault="00A75947" w:rsidP="00AE1FE6">
            <w:pPr>
              <w:snapToGrid w:val="0"/>
              <w:jc w:val="both"/>
              <w:rPr>
                <w:rFonts w:ascii="Arial" w:hAnsi="Arial" w:cs="Arial"/>
              </w:rPr>
            </w:pPr>
            <w:r w:rsidRPr="00606FCC">
              <w:rPr>
                <w:rFonts w:ascii="Arial" w:hAnsi="Arial" w:cs="Arial"/>
                <w:lang w:eastAsia="es-CO"/>
              </w:rPr>
              <w:t>Sociología, Trabajo Social y Afines, Administración, Psicología, Antropología y Artes Liberarles, Economía, Ciencia Política, Relaciones Internacionales.</w:t>
            </w:r>
          </w:p>
          <w:p w14:paraId="5119AAD2" w14:textId="77777777" w:rsidR="00A75947" w:rsidRPr="00606FCC" w:rsidRDefault="00A75947" w:rsidP="00AE1FE6">
            <w:pPr>
              <w:snapToGrid w:val="0"/>
              <w:jc w:val="both"/>
              <w:rPr>
                <w:rFonts w:ascii="Arial" w:hAnsi="Arial" w:cs="Arial"/>
              </w:rPr>
            </w:pPr>
          </w:p>
          <w:p w14:paraId="23CE1434" w14:textId="77777777" w:rsidR="00A75947" w:rsidRPr="00606FCC" w:rsidRDefault="00A75947" w:rsidP="00AE1FE6">
            <w:pPr>
              <w:jc w:val="both"/>
              <w:rPr>
                <w:rFonts w:ascii="Arial" w:hAnsi="Arial" w:cs="Arial"/>
              </w:rPr>
            </w:pPr>
            <w:r w:rsidRPr="00606FCC">
              <w:rPr>
                <w:rFonts w:ascii="Arial" w:hAnsi="Arial" w:cs="Arial"/>
              </w:rPr>
              <w:t>Matrícula o Tarjeta profesional en los casos requeridos por la Ley.</w:t>
            </w:r>
          </w:p>
          <w:p w14:paraId="33E9D16E" w14:textId="77777777" w:rsidR="00A75947" w:rsidRPr="00606FCC" w:rsidRDefault="00A75947" w:rsidP="00AE1FE6">
            <w:pPr>
              <w:snapToGrid w:val="0"/>
              <w:jc w:val="both"/>
              <w:rPr>
                <w:rFonts w:ascii="Arial" w:hAnsi="Arial" w:cs="Arial"/>
              </w:rPr>
            </w:pPr>
          </w:p>
          <w:p w14:paraId="2C1427D4" w14:textId="77777777" w:rsidR="00A75947" w:rsidRPr="00606FCC" w:rsidRDefault="00A75947"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C48B2B4" w14:textId="77777777" w:rsidR="00A75947" w:rsidRPr="00606FCC" w:rsidRDefault="00A75947" w:rsidP="00AE1FE6">
            <w:pPr>
              <w:snapToGrid w:val="0"/>
              <w:jc w:val="both"/>
              <w:rPr>
                <w:rFonts w:ascii="Arial" w:hAnsi="Arial" w:cs="Arial"/>
              </w:rPr>
            </w:pPr>
            <w:r w:rsidRPr="00606FCC">
              <w:rPr>
                <w:rFonts w:ascii="Arial" w:hAnsi="Arial" w:cs="Arial"/>
              </w:rPr>
              <w:t>Cuarenta (40) meses de experiencia profesional relacionada.</w:t>
            </w:r>
          </w:p>
        </w:tc>
      </w:tr>
    </w:tbl>
    <w:p w14:paraId="2C03F7CC" w14:textId="7500F709" w:rsidR="00D11B3B" w:rsidRDefault="00D11B3B" w:rsidP="00AE1FE6">
      <w:pPr>
        <w:adjustRightInd w:val="0"/>
        <w:ind w:left="284"/>
        <w:jc w:val="both"/>
        <w:rPr>
          <w:rFonts w:ascii="Arial" w:hAnsi="Arial" w:cs="Arial"/>
          <w:highlight w:val="yellow"/>
        </w:rPr>
      </w:pPr>
    </w:p>
    <w:p w14:paraId="411206AF" w14:textId="7A233F7C" w:rsidR="00BE5375" w:rsidRDefault="00BE5375" w:rsidP="00AE1FE6">
      <w:pPr>
        <w:adjustRightInd w:val="0"/>
        <w:ind w:left="284"/>
        <w:jc w:val="both"/>
        <w:rPr>
          <w:rFonts w:ascii="Arial" w:hAnsi="Arial" w:cs="Arial"/>
          <w:highlight w:val="yellow"/>
        </w:rPr>
      </w:pPr>
    </w:p>
    <w:p w14:paraId="35477E52" w14:textId="347F5CB2" w:rsidR="00BE5375" w:rsidRDefault="00BE5375" w:rsidP="00AE1FE6">
      <w:pPr>
        <w:adjustRightInd w:val="0"/>
        <w:ind w:left="284"/>
        <w:jc w:val="both"/>
        <w:rPr>
          <w:rFonts w:ascii="Arial" w:hAnsi="Arial" w:cs="Arial"/>
          <w:highlight w:val="yellow"/>
        </w:rPr>
      </w:pPr>
    </w:p>
    <w:p w14:paraId="1513D7D5" w14:textId="441C6870" w:rsidR="00BE5375" w:rsidRDefault="00BE5375" w:rsidP="00AE1FE6">
      <w:pPr>
        <w:adjustRightInd w:val="0"/>
        <w:ind w:left="284"/>
        <w:jc w:val="both"/>
        <w:rPr>
          <w:rFonts w:ascii="Arial" w:hAnsi="Arial" w:cs="Arial"/>
          <w:highlight w:val="yellow"/>
        </w:rPr>
      </w:pPr>
    </w:p>
    <w:p w14:paraId="10DF6F66" w14:textId="1F9E7B7C" w:rsidR="00BE5375" w:rsidRDefault="00BE5375" w:rsidP="00AE1FE6">
      <w:pPr>
        <w:adjustRightInd w:val="0"/>
        <w:ind w:left="284"/>
        <w:jc w:val="both"/>
        <w:rPr>
          <w:rFonts w:ascii="Arial" w:hAnsi="Arial" w:cs="Arial"/>
          <w:highlight w:val="yellow"/>
        </w:rPr>
      </w:pPr>
    </w:p>
    <w:p w14:paraId="1DF40430" w14:textId="217556B3" w:rsidR="00BE5375" w:rsidRDefault="00BE5375" w:rsidP="00AE1FE6">
      <w:pPr>
        <w:adjustRightInd w:val="0"/>
        <w:ind w:left="284"/>
        <w:jc w:val="both"/>
        <w:rPr>
          <w:rFonts w:ascii="Arial" w:hAnsi="Arial" w:cs="Arial"/>
          <w:highlight w:val="yellow"/>
        </w:rPr>
      </w:pPr>
    </w:p>
    <w:p w14:paraId="2D8BC388" w14:textId="51BF52FD" w:rsidR="00BE5375" w:rsidRDefault="00BE5375" w:rsidP="00AE1FE6">
      <w:pPr>
        <w:adjustRightInd w:val="0"/>
        <w:ind w:left="284"/>
        <w:jc w:val="both"/>
        <w:rPr>
          <w:rFonts w:ascii="Arial" w:hAnsi="Arial" w:cs="Arial"/>
          <w:highlight w:val="yellow"/>
        </w:rPr>
      </w:pPr>
    </w:p>
    <w:p w14:paraId="33DF862F" w14:textId="4924A430" w:rsidR="00BE5375" w:rsidRDefault="00BE5375" w:rsidP="00AE1FE6">
      <w:pPr>
        <w:adjustRightInd w:val="0"/>
        <w:ind w:left="284"/>
        <w:jc w:val="both"/>
        <w:rPr>
          <w:rFonts w:ascii="Arial" w:hAnsi="Arial" w:cs="Arial"/>
          <w:highlight w:val="yellow"/>
        </w:rPr>
      </w:pPr>
    </w:p>
    <w:p w14:paraId="1DBB964A" w14:textId="03A7D834" w:rsidR="00BE5375" w:rsidRDefault="00BE5375" w:rsidP="00AE1FE6">
      <w:pPr>
        <w:adjustRightInd w:val="0"/>
        <w:ind w:left="284"/>
        <w:jc w:val="both"/>
        <w:rPr>
          <w:rFonts w:ascii="Arial" w:hAnsi="Arial" w:cs="Arial"/>
          <w:highlight w:val="yellow"/>
        </w:rPr>
      </w:pPr>
    </w:p>
    <w:p w14:paraId="591DF41E" w14:textId="6039D8A9" w:rsidR="00BE5375" w:rsidRDefault="00BE5375" w:rsidP="00AE1FE6">
      <w:pPr>
        <w:adjustRightInd w:val="0"/>
        <w:ind w:left="284"/>
        <w:jc w:val="both"/>
        <w:rPr>
          <w:rFonts w:ascii="Arial" w:hAnsi="Arial" w:cs="Arial"/>
          <w:highlight w:val="yellow"/>
        </w:rPr>
      </w:pPr>
    </w:p>
    <w:p w14:paraId="2639C468" w14:textId="6867A93A" w:rsidR="00BE5375" w:rsidRDefault="00BE5375" w:rsidP="00AE1FE6">
      <w:pPr>
        <w:adjustRightInd w:val="0"/>
        <w:ind w:left="284"/>
        <w:jc w:val="both"/>
        <w:rPr>
          <w:rFonts w:ascii="Arial" w:hAnsi="Arial" w:cs="Arial"/>
          <w:highlight w:val="yellow"/>
        </w:rPr>
      </w:pPr>
    </w:p>
    <w:p w14:paraId="6BD40B41" w14:textId="503B190E" w:rsidR="00BE5375" w:rsidRDefault="00BE5375" w:rsidP="00AE1FE6">
      <w:pPr>
        <w:adjustRightInd w:val="0"/>
        <w:ind w:left="284"/>
        <w:jc w:val="both"/>
        <w:rPr>
          <w:rFonts w:ascii="Arial" w:hAnsi="Arial" w:cs="Arial"/>
          <w:highlight w:val="yellow"/>
        </w:rPr>
      </w:pPr>
    </w:p>
    <w:p w14:paraId="063D114B" w14:textId="51CD14F9" w:rsidR="00BE5375" w:rsidRDefault="00BE5375" w:rsidP="00AE1FE6">
      <w:pPr>
        <w:adjustRightInd w:val="0"/>
        <w:ind w:left="284"/>
        <w:jc w:val="both"/>
        <w:rPr>
          <w:rFonts w:ascii="Arial" w:hAnsi="Arial" w:cs="Arial"/>
          <w:highlight w:val="yellow"/>
        </w:rPr>
      </w:pPr>
    </w:p>
    <w:p w14:paraId="43AA7317" w14:textId="062E682C" w:rsidR="00BE5375" w:rsidRDefault="00BE5375" w:rsidP="00AE1FE6">
      <w:pPr>
        <w:adjustRightInd w:val="0"/>
        <w:ind w:left="284"/>
        <w:jc w:val="both"/>
        <w:rPr>
          <w:rFonts w:ascii="Arial" w:hAnsi="Arial" w:cs="Arial"/>
          <w:highlight w:val="yellow"/>
        </w:rPr>
      </w:pPr>
    </w:p>
    <w:p w14:paraId="3D5F0F57" w14:textId="2EE43791" w:rsidR="00BE5375" w:rsidRDefault="00BE5375" w:rsidP="00AE1FE6">
      <w:pPr>
        <w:adjustRightInd w:val="0"/>
        <w:ind w:left="284"/>
        <w:jc w:val="both"/>
        <w:rPr>
          <w:rFonts w:ascii="Arial" w:hAnsi="Arial" w:cs="Arial"/>
          <w:highlight w:val="yellow"/>
        </w:rPr>
      </w:pPr>
    </w:p>
    <w:p w14:paraId="0434790A" w14:textId="24198321" w:rsidR="00BE5375" w:rsidRDefault="00BE5375" w:rsidP="00AE1FE6">
      <w:pPr>
        <w:adjustRightInd w:val="0"/>
        <w:ind w:left="284"/>
        <w:jc w:val="both"/>
        <w:rPr>
          <w:rFonts w:ascii="Arial" w:hAnsi="Arial" w:cs="Arial"/>
          <w:highlight w:val="yellow"/>
        </w:rPr>
      </w:pPr>
    </w:p>
    <w:p w14:paraId="01C8496E" w14:textId="47A0D5AA" w:rsidR="00BE5375" w:rsidRDefault="00BE5375" w:rsidP="00AE1FE6">
      <w:pPr>
        <w:adjustRightInd w:val="0"/>
        <w:ind w:left="284"/>
        <w:jc w:val="both"/>
        <w:rPr>
          <w:rFonts w:ascii="Arial" w:hAnsi="Arial" w:cs="Arial"/>
          <w:highlight w:val="yellow"/>
        </w:rPr>
      </w:pPr>
    </w:p>
    <w:p w14:paraId="0031BD4B" w14:textId="6FC0AFD3" w:rsidR="00BE5375" w:rsidRDefault="00BE5375" w:rsidP="00AE1FE6">
      <w:pPr>
        <w:adjustRightInd w:val="0"/>
        <w:ind w:left="284"/>
        <w:jc w:val="both"/>
        <w:rPr>
          <w:rFonts w:ascii="Arial" w:hAnsi="Arial" w:cs="Arial"/>
          <w:highlight w:val="yellow"/>
        </w:rPr>
      </w:pPr>
    </w:p>
    <w:p w14:paraId="4E263467" w14:textId="5DDEF8F5" w:rsidR="00BE5375" w:rsidRDefault="00BE5375" w:rsidP="00AE1FE6">
      <w:pPr>
        <w:adjustRightInd w:val="0"/>
        <w:ind w:left="284"/>
        <w:jc w:val="both"/>
        <w:rPr>
          <w:rFonts w:ascii="Arial" w:hAnsi="Arial" w:cs="Arial"/>
          <w:highlight w:val="yellow"/>
        </w:rPr>
      </w:pPr>
    </w:p>
    <w:p w14:paraId="4E01BB0D" w14:textId="69963148" w:rsidR="00BE5375" w:rsidRDefault="00BE5375" w:rsidP="00AE1FE6">
      <w:pPr>
        <w:adjustRightInd w:val="0"/>
        <w:ind w:left="284"/>
        <w:jc w:val="both"/>
        <w:rPr>
          <w:rFonts w:ascii="Arial" w:hAnsi="Arial" w:cs="Arial"/>
          <w:highlight w:val="yellow"/>
        </w:rPr>
      </w:pPr>
    </w:p>
    <w:p w14:paraId="41ED7C29" w14:textId="433046DB" w:rsidR="00BE5375" w:rsidRDefault="00BE5375" w:rsidP="00AE1FE6">
      <w:pPr>
        <w:adjustRightInd w:val="0"/>
        <w:ind w:left="284"/>
        <w:jc w:val="both"/>
        <w:rPr>
          <w:rFonts w:ascii="Arial" w:hAnsi="Arial" w:cs="Arial"/>
          <w:highlight w:val="yellow"/>
        </w:rPr>
      </w:pPr>
    </w:p>
    <w:p w14:paraId="2E1B1E92" w14:textId="77777777" w:rsidR="00BE5375" w:rsidRDefault="00BE5375"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8A4C41" w:rsidRPr="00606FCC" w14:paraId="3DFE8C29"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950DB6C" w14:textId="0496EBD7" w:rsidR="008A4C41" w:rsidRPr="00606FCC" w:rsidRDefault="008A4C41" w:rsidP="00AE1FE6">
            <w:pPr>
              <w:rPr>
                <w:rFonts w:ascii="Arial" w:hAnsi="Arial" w:cs="Arial"/>
                <w:bCs/>
                <w:caps/>
                <w:sz w:val="10"/>
                <w:szCs w:val="10"/>
              </w:rPr>
            </w:pPr>
          </w:p>
        </w:tc>
      </w:tr>
      <w:tr w:rsidR="008A4C41" w:rsidRPr="00606FCC" w14:paraId="5071362D"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3D723" w14:textId="77777777" w:rsidR="008A4C41" w:rsidRPr="00606FCC" w:rsidRDefault="008A4C41"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8A4C41" w:rsidRPr="00606FCC" w14:paraId="6258578A"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83BBC" w14:textId="77777777" w:rsidR="008A4C41" w:rsidRPr="00606FCC" w:rsidRDefault="008A4C41" w:rsidP="00AE1FE6">
            <w:pPr>
              <w:ind w:left="284"/>
              <w:jc w:val="center"/>
              <w:rPr>
                <w:rFonts w:ascii="Arial" w:hAnsi="Arial" w:cs="Arial"/>
                <w:b/>
                <w:caps/>
              </w:rPr>
            </w:pPr>
            <w:r w:rsidRPr="00606FCC">
              <w:rPr>
                <w:rFonts w:ascii="Arial" w:hAnsi="Arial" w:cs="Arial"/>
                <w:b/>
                <w:bCs/>
                <w:caps/>
              </w:rPr>
              <w:t>iII. PROPÓSITO PRINCIPAL</w:t>
            </w:r>
          </w:p>
        </w:tc>
      </w:tr>
      <w:tr w:rsidR="008A4C41" w:rsidRPr="00606FCC" w14:paraId="493AF98B" w14:textId="77777777" w:rsidTr="00BE5375">
        <w:trPr>
          <w:trHeight w:val="65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2232478" w14:textId="60898B58" w:rsidR="008A4C41" w:rsidRPr="00606FCC" w:rsidRDefault="005C41F3" w:rsidP="00AE1FE6">
            <w:pPr>
              <w:jc w:val="both"/>
              <w:rPr>
                <w:rFonts w:ascii="Arial" w:hAnsi="Arial" w:cs="Arial"/>
              </w:rPr>
            </w:pPr>
            <w:r w:rsidRPr="005C41F3">
              <w:rPr>
                <w:rFonts w:ascii="Arial" w:hAnsi="Arial" w:cs="Arial"/>
              </w:rPr>
              <w:t>Desarrollar el esquema de operación y seguimiento financiero para la correcta implementación de los program</w:t>
            </w:r>
            <w:r>
              <w:rPr>
                <w:rFonts w:ascii="Arial" w:hAnsi="Arial" w:cs="Arial"/>
              </w:rPr>
              <w:t>as de transferencias monetarias ejecutados por Prosperidad Social, de conformidad con el marco legal vigente.</w:t>
            </w:r>
          </w:p>
        </w:tc>
      </w:tr>
      <w:tr w:rsidR="008A4C41" w:rsidRPr="00606FCC" w14:paraId="45667643"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841D56" w14:textId="77777777" w:rsidR="008A4C41" w:rsidRPr="00606FCC" w:rsidRDefault="008A4C41" w:rsidP="00AE1FE6">
            <w:pPr>
              <w:ind w:left="284"/>
              <w:jc w:val="center"/>
              <w:rPr>
                <w:rFonts w:ascii="Arial" w:hAnsi="Arial" w:cs="Arial"/>
                <w:b/>
              </w:rPr>
            </w:pPr>
            <w:r w:rsidRPr="00606FCC">
              <w:rPr>
                <w:rFonts w:ascii="Arial" w:hAnsi="Arial" w:cs="Arial"/>
                <w:b/>
                <w:bCs/>
              </w:rPr>
              <w:t>IV. DESCRIPCIÓN DE FUNCIONES ESENCIALES</w:t>
            </w:r>
          </w:p>
        </w:tc>
      </w:tr>
      <w:tr w:rsidR="008A4C41" w:rsidRPr="00606FCC" w14:paraId="769113F9" w14:textId="77777777" w:rsidTr="003D01EE">
        <w:trPr>
          <w:trHeight w:val="983"/>
        </w:trPr>
        <w:tc>
          <w:tcPr>
            <w:tcW w:w="10060" w:type="dxa"/>
            <w:gridSpan w:val="2"/>
            <w:tcBorders>
              <w:top w:val="single" w:sz="4" w:space="0" w:color="auto"/>
              <w:left w:val="single" w:sz="4" w:space="0" w:color="auto"/>
              <w:bottom w:val="single" w:sz="4" w:space="0" w:color="auto"/>
              <w:right w:val="single" w:sz="4" w:space="0" w:color="auto"/>
            </w:tcBorders>
          </w:tcPr>
          <w:p w14:paraId="59D24D0D" w14:textId="132F2EB8" w:rsidR="005C41F3" w:rsidRPr="005C41F3" w:rsidRDefault="005C41F3" w:rsidP="00AE1FE6">
            <w:pPr>
              <w:pStyle w:val="Prrafodelista"/>
              <w:numPr>
                <w:ilvl w:val="0"/>
                <w:numId w:val="58"/>
              </w:numPr>
              <w:jc w:val="both"/>
              <w:rPr>
                <w:rFonts w:ascii="Arial" w:hAnsi="Arial" w:cs="Arial"/>
                <w:sz w:val="20"/>
                <w:szCs w:val="20"/>
              </w:rPr>
            </w:pPr>
            <w:r w:rsidRPr="005C41F3">
              <w:rPr>
                <w:rFonts w:ascii="Arial" w:hAnsi="Arial" w:cs="Arial"/>
                <w:sz w:val="20"/>
                <w:szCs w:val="20"/>
              </w:rPr>
              <w:t xml:space="preserve">Realizar las gestiones contables, presupuestales y de tesorería para garantizar el pago de los recursos a los beneficiarios de los programas de transferencias monetarias, de acuerdo con el marco legal vigente. </w:t>
            </w:r>
          </w:p>
          <w:p w14:paraId="48184FA8" w14:textId="76344A22" w:rsidR="005C41F3" w:rsidRPr="005C41F3" w:rsidRDefault="007F1F7F" w:rsidP="00AE1FE6">
            <w:pPr>
              <w:pStyle w:val="Prrafodelista"/>
              <w:numPr>
                <w:ilvl w:val="0"/>
                <w:numId w:val="58"/>
              </w:numPr>
              <w:jc w:val="both"/>
              <w:rPr>
                <w:rFonts w:ascii="Arial" w:hAnsi="Arial" w:cs="Arial"/>
                <w:sz w:val="20"/>
                <w:szCs w:val="20"/>
              </w:rPr>
            </w:pPr>
            <w:r>
              <w:rPr>
                <w:rFonts w:ascii="Arial" w:hAnsi="Arial" w:cs="Arial"/>
                <w:sz w:val="20"/>
                <w:szCs w:val="20"/>
                <w:lang w:val="es-CO"/>
              </w:rPr>
              <w:t>Desarrollar</w:t>
            </w:r>
            <w:r w:rsidR="005C41F3" w:rsidRPr="005C41F3">
              <w:rPr>
                <w:rFonts w:ascii="Arial" w:hAnsi="Arial" w:cs="Arial"/>
                <w:sz w:val="20"/>
                <w:szCs w:val="20"/>
              </w:rPr>
              <w:t xml:space="preserve"> el seguimiento financiero de los recursos y partidas presupuestales consolidados en el marco de los programas de transferencias </w:t>
            </w:r>
            <w:r w:rsidR="00490F58" w:rsidRPr="005C41F3">
              <w:rPr>
                <w:rFonts w:ascii="Arial" w:hAnsi="Arial" w:cs="Arial"/>
                <w:sz w:val="20"/>
                <w:szCs w:val="20"/>
              </w:rPr>
              <w:t>monetarias, de</w:t>
            </w:r>
            <w:r w:rsidR="005C41F3" w:rsidRPr="005C41F3">
              <w:rPr>
                <w:rFonts w:ascii="Arial" w:hAnsi="Arial" w:cs="Arial"/>
                <w:sz w:val="20"/>
                <w:szCs w:val="20"/>
              </w:rPr>
              <w:t xml:space="preserve"> acuerdo con el marco legal vigente. </w:t>
            </w:r>
          </w:p>
          <w:p w14:paraId="6103917A" w14:textId="5686E58E" w:rsidR="005C41F3" w:rsidRPr="005C41F3" w:rsidRDefault="005C41F3" w:rsidP="00AE1FE6">
            <w:pPr>
              <w:pStyle w:val="Prrafodelista"/>
              <w:numPr>
                <w:ilvl w:val="0"/>
                <w:numId w:val="58"/>
              </w:numPr>
              <w:jc w:val="both"/>
              <w:rPr>
                <w:rFonts w:ascii="Arial" w:hAnsi="Arial" w:cs="Arial"/>
                <w:sz w:val="20"/>
                <w:szCs w:val="20"/>
              </w:rPr>
            </w:pPr>
            <w:r w:rsidRPr="005C41F3">
              <w:rPr>
                <w:rFonts w:ascii="Arial" w:hAnsi="Arial" w:cs="Arial"/>
                <w:sz w:val="20"/>
                <w:szCs w:val="20"/>
              </w:rPr>
              <w:t xml:space="preserve">Gestionar las partidas presupuestales, traslado y disponibilidad de los recursos con las entidades involucradas, teniendo en cuenta el marco legal y procedimientos vigentes. </w:t>
            </w:r>
          </w:p>
          <w:p w14:paraId="467EA382" w14:textId="2171B8D1" w:rsidR="005C41F3" w:rsidRPr="005C41F3" w:rsidRDefault="005C41F3" w:rsidP="00AE1FE6">
            <w:pPr>
              <w:pStyle w:val="Prrafodelista"/>
              <w:numPr>
                <w:ilvl w:val="0"/>
                <w:numId w:val="58"/>
              </w:numPr>
              <w:jc w:val="both"/>
              <w:rPr>
                <w:rFonts w:ascii="Arial" w:hAnsi="Arial" w:cs="Arial"/>
                <w:sz w:val="20"/>
                <w:szCs w:val="20"/>
              </w:rPr>
            </w:pPr>
            <w:r w:rsidRPr="005C41F3">
              <w:rPr>
                <w:rFonts w:ascii="Arial" w:hAnsi="Arial" w:cs="Arial"/>
                <w:sz w:val="20"/>
                <w:szCs w:val="20"/>
              </w:rPr>
              <w:t>Apoyar la preparación y programación del proceso de alistamiento y operación de los ciclos de pagos de los programas de transferencias monetarias, de acuerdo con la normatividad vigente sobre la materia y los lineamientos de la Dirección.</w:t>
            </w:r>
          </w:p>
          <w:p w14:paraId="16167238" w14:textId="2538AD57" w:rsidR="005C41F3" w:rsidRPr="005C41F3" w:rsidRDefault="005C41F3" w:rsidP="00AE1FE6">
            <w:pPr>
              <w:pStyle w:val="Prrafodelista"/>
              <w:numPr>
                <w:ilvl w:val="0"/>
                <w:numId w:val="58"/>
              </w:numPr>
              <w:jc w:val="both"/>
              <w:rPr>
                <w:rFonts w:ascii="Arial" w:hAnsi="Arial" w:cs="Arial"/>
                <w:sz w:val="20"/>
                <w:szCs w:val="20"/>
              </w:rPr>
            </w:pPr>
            <w:r w:rsidRPr="005C41F3">
              <w:rPr>
                <w:rFonts w:ascii="Arial" w:hAnsi="Arial" w:cs="Arial"/>
                <w:sz w:val="20"/>
                <w:szCs w:val="20"/>
              </w:rPr>
              <w:t>Comunicarse permanentemente con las entidades financieras y operadores postales de giro que operan los programas a cargo de la dependencia, orientando a estas entidades en las actividades propias del proceso de pagos, teniendo en cuenta el marco legal y procedimientos vigentes.</w:t>
            </w:r>
          </w:p>
          <w:p w14:paraId="76288244" w14:textId="70888B0C" w:rsidR="005C41F3" w:rsidRPr="005C41F3" w:rsidRDefault="005C41F3" w:rsidP="00AE1FE6">
            <w:pPr>
              <w:pStyle w:val="Prrafodelista"/>
              <w:numPr>
                <w:ilvl w:val="0"/>
                <w:numId w:val="58"/>
              </w:numPr>
              <w:jc w:val="both"/>
              <w:rPr>
                <w:rFonts w:ascii="Arial" w:hAnsi="Arial" w:cs="Arial"/>
                <w:sz w:val="20"/>
                <w:szCs w:val="20"/>
              </w:rPr>
            </w:pPr>
            <w:r w:rsidRPr="005C41F3">
              <w:rPr>
                <w:rFonts w:ascii="Arial" w:hAnsi="Arial" w:cs="Arial"/>
                <w:sz w:val="20"/>
                <w:szCs w:val="20"/>
              </w:rPr>
              <w:t>Acompañar y realizar las actividades requeridas para la construcción, modificación y seguimiento a los proyectos de inversión que permiten la operación de los programas de transferencias monetarias,  de conformidad con el marco legal y procedimientos vigentes.</w:t>
            </w:r>
          </w:p>
          <w:p w14:paraId="0B1A6630" w14:textId="633B612A" w:rsidR="005C41F3" w:rsidRPr="005C41F3" w:rsidRDefault="005C41F3" w:rsidP="00AE1FE6">
            <w:pPr>
              <w:pStyle w:val="Prrafodelista"/>
              <w:numPr>
                <w:ilvl w:val="0"/>
                <w:numId w:val="58"/>
              </w:numPr>
              <w:jc w:val="both"/>
              <w:rPr>
                <w:rFonts w:ascii="Arial" w:hAnsi="Arial" w:cs="Arial"/>
                <w:sz w:val="20"/>
                <w:szCs w:val="20"/>
              </w:rPr>
            </w:pPr>
            <w:r w:rsidRPr="005C41F3">
              <w:rPr>
                <w:rFonts w:ascii="Arial" w:hAnsi="Arial" w:cs="Arial"/>
                <w:sz w:val="20"/>
                <w:szCs w:val="20"/>
              </w:rPr>
              <w:t>Construir y realizar los reportes consolidados en la plataforma SPI - Seguimiento a Proyectos de Inversión Pública del Departamento Nacional de Planeación, con la ejecución presupuestal de los programas que dan respuesta a los proyectos de inversión generados, teniendo en cuenta el marco legal y procedimientos vigentes.</w:t>
            </w:r>
          </w:p>
          <w:p w14:paraId="0ECF001B" w14:textId="61ACFFB3" w:rsidR="005C41F3" w:rsidRPr="005C41F3" w:rsidRDefault="005C41F3" w:rsidP="00AE1FE6">
            <w:pPr>
              <w:pStyle w:val="Prrafodelista"/>
              <w:numPr>
                <w:ilvl w:val="0"/>
                <w:numId w:val="58"/>
              </w:numPr>
              <w:jc w:val="both"/>
              <w:rPr>
                <w:rFonts w:ascii="Arial" w:hAnsi="Arial" w:cs="Arial"/>
                <w:sz w:val="20"/>
                <w:szCs w:val="20"/>
              </w:rPr>
            </w:pPr>
            <w:r w:rsidRPr="005C41F3">
              <w:rPr>
                <w:rFonts w:ascii="Arial" w:hAnsi="Arial" w:cs="Arial"/>
                <w:sz w:val="20"/>
                <w:szCs w:val="20"/>
              </w:rPr>
              <w:t>Construir y presentar el reporte consolidado que corresponda y se le asigne para dar respuesta a los requerimientos asociados a los indicadores del Sistema Integrado de Información para el Postconflicto - SIIPO y SINERGIA,  teniendo en cuenta el marco legal y procedimientos vigentes.</w:t>
            </w:r>
          </w:p>
          <w:p w14:paraId="604C9F88" w14:textId="5E31A6A9" w:rsidR="008A4C41" w:rsidRPr="005C41F3" w:rsidRDefault="005C41F3" w:rsidP="00AE1FE6">
            <w:pPr>
              <w:pStyle w:val="Prrafodelista"/>
              <w:numPr>
                <w:ilvl w:val="0"/>
                <w:numId w:val="58"/>
              </w:numPr>
              <w:jc w:val="both"/>
              <w:rPr>
                <w:rFonts w:ascii="Arial" w:hAnsi="Arial" w:cs="Arial"/>
              </w:rPr>
            </w:pPr>
            <w:r w:rsidRPr="005C41F3">
              <w:rPr>
                <w:rFonts w:ascii="Arial" w:hAnsi="Arial" w:cs="Arial"/>
                <w:sz w:val="20"/>
                <w:szCs w:val="20"/>
              </w:rPr>
              <w:t>Gestionar la construcción de los documentos justificativos de vigencias futura cuando apliquen,  de conformidad con el marco legal y procedimientos vigentes.</w:t>
            </w:r>
            <w:r w:rsidRPr="005C41F3">
              <w:rPr>
                <w:rFonts w:ascii="Arial" w:hAnsi="Arial" w:cs="Arial"/>
                <w:sz w:val="20"/>
                <w:szCs w:val="20"/>
              </w:rPr>
              <w:tab/>
            </w:r>
          </w:p>
        </w:tc>
      </w:tr>
      <w:tr w:rsidR="008A4C41" w:rsidRPr="00606FCC" w14:paraId="5125A3A1"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8230E" w14:textId="77777777" w:rsidR="008A4C41" w:rsidRPr="00606FCC" w:rsidRDefault="008A4C41" w:rsidP="00AE1FE6">
            <w:pPr>
              <w:ind w:left="284"/>
              <w:jc w:val="center"/>
              <w:rPr>
                <w:rFonts w:ascii="Arial" w:hAnsi="Arial" w:cs="Arial"/>
                <w:b/>
              </w:rPr>
            </w:pPr>
            <w:r w:rsidRPr="00606FCC">
              <w:rPr>
                <w:rFonts w:ascii="Arial" w:hAnsi="Arial" w:cs="Arial"/>
                <w:b/>
                <w:bCs/>
              </w:rPr>
              <w:t>V. CONOCIMIENTOS BÁSICOS O ESENCIALES</w:t>
            </w:r>
          </w:p>
        </w:tc>
      </w:tr>
      <w:tr w:rsidR="008A4C41" w:rsidRPr="00606FCC" w14:paraId="6769CE64" w14:textId="77777777" w:rsidTr="003D01EE">
        <w:tc>
          <w:tcPr>
            <w:tcW w:w="10060" w:type="dxa"/>
            <w:gridSpan w:val="2"/>
            <w:tcBorders>
              <w:top w:val="single" w:sz="4" w:space="0" w:color="auto"/>
              <w:left w:val="single" w:sz="4" w:space="0" w:color="auto"/>
              <w:bottom w:val="single" w:sz="4" w:space="0" w:color="auto"/>
              <w:right w:val="single" w:sz="4" w:space="0" w:color="auto"/>
            </w:tcBorders>
            <w:vAlign w:val="center"/>
          </w:tcPr>
          <w:p w14:paraId="53E7F11E" w14:textId="61DC909E" w:rsidR="005C41F3" w:rsidRPr="005C41F3" w:rsidRDefault="005C41F3" w:rsidP="00AE1FE6">
            <w:pPr>
              <w:jc w:val="both"/>
              <w:rPr>
                <w:rFonts w:ascii="Arial" w:hAnsi="Arial" w:cs="Arial"/>
              </w:rPr>
            </w:pPr>
            <w:r w:rsidRPr="005C41F3">
              <w:rPr>
                <w:rFonts w:ascii="Arial" w:hAnsi="Arial" w:cs="Arial"/>
              </w:rPr>
              <w:t>1. Diseño y formulación de políticas públicas, planes, programas y proyectos.</w:t>
            </w:r>
          </w:p>
          <w:p w14:paraId="0419E631" w14:textId="77777777" w:rsidR="005C41F3" w:rsidRPr="005C41F3" w:rsidRDefault="005C41F3" w:rsidP="00AE1FE6">
            <w:pPr>
              <w:jc w:val="both"/>
              <w:rPr>
                <w:rFonts w:ascii="Arial" w:hAnsi="Arial" w:cs="Arial"/>
              </w:rPr>
            </w:pPr>
            <w:r w:rsidRPr="005C41F3">
              <w:rPr>
                <w:rFonts w:ascii="Arial" w:hAnsi="Arial" w:cs="Arial"/>
              </w:rPr>
              <w:t>2. Metodologías de seguimiento y evaluación de políticas públicas, planes, programas y proyectos.</w:t>
            </w:r>
          </w:p>
          <w:p w14:paraId="70A0948E" w14:textId="77777777" w:rsidR="005C41F3" w:rsidRPr="005C41F3" w:rsidRDefault="005C41F3" w:rsidP="00AE1FE6">
            <w:pPr>
              <w:jc w:val="both"/>
              <w:rPr>
                <w:rFonts w:ascii="Arial" w:hAnsi="Arial" w:cs="Arial"/>
              </w:rPr>
            </w:pPr>
            <w:r w:rsidRPr="005C41F3">
              <w:rPr>
                <w:rFonts w:ascii="Arial" w:hAnsi="Arial" w:cs="Arial"/>
              </w:rPr>
              <w:t>3. Instrumentos de focalización del gasto público.</w:t>
            </w:r>
          </w:p>
          <w:p w14:paraId="5B6FF29C" w14:textId="77777777" w:rsidR="005C41F3" w:rsidRPr="005C41F3" w:rsidRDefault="005C41F3" w:rsidP="00AE1FE6">
            <w:pPr>
              <w:jc w:val="both"/>
              <w:rPr>
                <w:rFonts w:ascii="Arial" w:hAnsi="Arial" w:cs="Arial"/>
              </w:rPr>
            </w:pPr>
            <w:r w:rsidRPr="005C41F3">
              <w:rPr>
                <w:rFonts w:ascii="Arial" w:hAnsi="Arial" w:cs="Arial"/>
              </w:rPr>
              <w:t>4. Documentos CONPES aplicables.</w:t>
            </w:r>
          </w:p>
          <w:p w14:paraId="70BB4195" w14:textId="77777777" w:rsidR="005C41F3" w:rsidRPr="005C41F3" w:rsidRDefault="005C41F3" w:rsidP="00AE1FE6">
            <w:pPr>
              <w:jc w:val="both"/>
              <w:rPr>
                <w:rFonts w:ascii="Arial" w:hAnsi="Arial" w:cs="Arial"/>
              </w:rPr>
            </w:pPr>
            <w:r w:rsidRPr="005C41F3">
              <w:rPr>
                <w:rFonts w:ascii="Arial" w:hAnsi="Arial" w:cs="Arial"/>
              </w:rPr>
              <w:t>5. Vulnerabilidad, pobreza extrema y política social.</w:t>
            </w:r>
          </w:p>
          <w:p w14:paraId="5ACFD515" w14:textId="77777777" w:rsidR="005C41F3" w:rsidRPr="005C41F3" w:rsidRDefault="005C41F3" w:rsidP="00AE1FE6">
            <w:pPr>
              <w:jc w:val="both"/>
              <w:rPr>
                <w:rFonts w:ascii="Arial" w:hAnsi="Arial" w:cs="Arial"/>
              </w:rPr>
            </w:pPr>
            <w:r w:rsidRPr="005C41F3">
              <w:rPr>
                <w:rFonts w:ascii="Arial" w:hAnsi="Arial" w:cs="Arial"/>
              </w:rPr>
              <w:t>6. Índices para la medición de la pobreza en Colombia.</w:t>
            </w:r>
          </w:p>
          <w:p w14:paraId="722E6C74" w14:textId="77777777" w:rsidR="005C41F3" w:rsidRPr="005C41F3" w:rsidRDefault="005C41F3" w:rsidP="00AE1FE6">
            <w:pPr>
              <w:jc w:val="both"/>
              <w:rPr>
                <w:rFonts w:ascii="Arial" w:hAnsi="Arial" w:cs="Arial"/>
              </w:rPr>
            </w:pPr>
            <w:r w:rsidRPr="005C41F3">
              <w:rPr>
                <w:rFonts w:ascii="Arial" w:hAnsi="Arial" w:cs="Arial"/>
              </w:rPr>
              <w:t>7. Enfoque diferencial: Grupos de especial protección constitucional.</w:t>
            </w:r>
          </w:p>
          <w:p w14:paraId="7A039892" w14:textId="2488A81F" w:rsidR="005C41F3" w:rsidRPr="005C41F3" w:rsidRDefault="005C41F3" w:rsidP="00AE1FE6">
            <w:pPr>
              <w:jc w:val="both"/>
              <w:rPr>
                <w:rFonts w:ascii="Arial" w:hAnsi="Arial" w:cs="Arial"/>
              </w:rPr>
            </w:pPr>
            <w:r w:rsidRPr="005C41F3">
              <w:rPr>
                <w:rFonts w:ascii="Arial" w:hAnsi="Arial" w:cs="Arial"/>
              </w:rPr>
              <w:t xml:space="preserve">8. Políticas sobre protección social (Transferencias </w:t>
            </w:r>
            <w:r>
              <w:rPr>
                <w:rFonts w:ascii="Arial" w:hAnsi="Arial" w:cs="Arial"/>
              </w:rPr>
              <w:t>monetarias)</w:t>
            </w:r>
            <w:r w:rsidRPr="005C41F3">
              <w:rPr>
                <w:rFonts w:ascii="Arial" w:hAnsi="Arial" w:cs="Arial"/>
              </w:rPr>
              <w:t>.</w:t>
            </w:r>
          </w:p>
          <w:p w14:paraId="770111BF" w14:textId="77777777" w:rsidR="005C41F3" w:rsidRPr="005C41F3" w:rsidRDefault="005C41F3" w:rsidP="00AE1FE6">
            <w:pPr>
              <w:jc w:val="both"/>
              <w:rPr>
                <w:rFonts w:ascii="Arial" w:hAnsi="Arial" w:cs="Arial"/>
              </w:rPr>
            </w:pPr>
            <w:r w:rsidRPr="005C41F3">
              <w:rPr>
                <w:rFonts w:ascii="Arial" w:hAnsi="Arial" w:cs="Arial"/>
              </w:rPr>
              <w:t>9. Generación de capacidades (Capital humano).</w:t>
            </w:r>
          </w:p>
          <w:p w14:paraId="7F12BE33" w14:textId="77777777" w:rsidR="005C41F3" w:rsidRPr="005C41F3" w:rsidRDefault="005C41F3" w:rsidP="00AE1FE6">
            <w:pPr>
              <w:jc w:val="both"/>
              <w:rPr>
                <w:rFonts w:ascii="Arial" w:hAnsi="Arial" w:cs="Arial"/>
              </w:rPr>
            </w:pPr>
            <w:r w:rsidRPr="005C41F3">
              <w:rPr>
                <w:rFonts w:ascii="Arial" w:hAnsi="Arial" w:cs="Arial"/>
              </w:rPr>
              <w:t>10. Estadística básica.</w:t>
            </w:r>
          </w:p>
          <w:p w14:paraId="0D17A770" w14:textId="77777777" w:rsidR="005C41F3" w:rsidRPr="005C41F3" w:rsidRDefault="005C41F3" w:rsidP="00AE1FE6">
            <w:pPr>
              <w:jc w:val="both"/>
              <w:rPr>
                <w:rFonts w:ascii="Arial" w:hAnsi="Arial" w:cs="Arial"/>
              </w:rPr>
            </w:pPr>
            <w:r w:rsidRPr="005C41F3">
              <w:rPr>
                <w:rFonts w:ascii="Arial" w:hAnsi="Arial" w:cs="Arial"/>
              </w:rPr>
              <w:t>11. Enfoque poblacional (Intervención en población vulnerable).</w:t>
            </w:r>
          </w:p>
          <w:p w14:paraId="5F7F1F5E" w14:textId="77777777" w:rsidR="005C41F3" w:rsidRPr="005C41F3" w:rsidRDefault="005C41F3" w:rsidP="00AE1FE6">
            <w:pPr>
              <w:jc w:val="both"/>
              <w:rPr>
                <w:rFonts w:ascii="Arial" w:hAnsi="Arial" w:cs="Arial"/>
              </w:rPr>
            </w:pPr>
            <w:r w:rsidRPr="005C41F3">
              <w:rPr>
                <w:rFonts w:ascii="Arial" w:hAnsi="Arial" w:cs="Arial"/>
              </w:rPr>
              <w:t>12. Interpretación y análisis de texto.</w:t>
            </w:r>
          </w:p>
          <w:p w14:paraId="2AE35562" w14:textId="77777777" w:rsidR="005C41F3" w:rsidRPr="005C41F3" w:rsidRDefault="005C41F3" w:rsidP="00AE1FE6">
            <w:pPr>
              <w:jc w:val="both"/>
              <w:rPr>
                <w:rFonts w:ascii="Arial" w:hAnsi="Arial" w:cs="Arial"/>
              </w:rPr>
            </w:pPr>
            <w:r w:rsidRPr="005C41F3">
              <w:rPr>
                <w:rFonts w:ascii="Arial" w:hAnsi="Arial" w:cs="Arial"/>
              </w:rPr>
              <w:t>13. Técnicas de generación de informes técnicos y documento.</w:t>
            </w:r>
          </w:p>
          <w:p w14:paraId="6E4F4A38" w14:textId="77777777" w:rsidR="005C41F3" w:rsidRPr="005C41F3" w:rsidRDefault="005C41F3" w:rsidP="00AE1FE6">
            <w:pPr>
              <w:jc w:val="both"/>
              <w:rPr>
                <w:rFonts w:ascii="Arial" w:hAnsi="Arial" w:cs="Arial"/>
              </w:rPr>
            </w:pPr>
            <w:r w:rsidRPr="005C41F3">
              <w:rPr>
                <w:rFonts w:ascii="Arial" w:hAnsi="Arial" w:cs="Arial"/>
              </w:rPr>
              <w:t>14. Sistema de Gestión Integral.</w:t>
            </w:r>
          </w:p>
          <w:p w14:paraId="72DF3A54" w14:textId="77777777" w:rsidR="005C41F3" w:rsidRPr="005C41F3" w:rsidRDefault="005C41F3" w:rsidP="00AE1FE6">
            <w:pPr>
              <w:jc w:val="both"/>
              <w:rPr>
                <w:rFonts w:ascii="Arial" w:hAnsi="Arial" w:cs="Arial"/>
              </w:rPr>
            </w:pPr>
            <w:r w:rsidRPr="005C41F3">
              <w:rPr>
                <w:rFonts w:ascii="Arial" w:hAnsi="Arial" w:cs="Arial"/>
              </w:rPr>
              <w:t>15. Sistema de Gestión Documental.</w:t>
            </w:r>
          </w:p>
          <w:p w14:paraId="78CDAF9C" w14:textId="77777777" w:rsidR="005C41F3" w:rsidRPr="005C41F3" w:rsidRDefault="005C41F3" w:rsidP="00AE1FE6">
            <w:pPr>
              <w:jc w:val="both"/>
              <w:rPr>
                <w:rFonts w:ascii="Arial" w:hAnsi="Arial" w:cs="Arial"/>
              </w:rPr>
            </w:pPr>
            <w:r w:rsidRPr="005C41F3">
              <w:rPr>
                <w:rFonts w:ascii="Arial" w:hAnsi="Arial" w:cs="Arial"/>
              </w:rPr>
              <w:t>16. Ofimática Básica.</w:t>
            </w:r>
          </w:p>
          <w:p w14:paraId="05D6E0B2" w14:textId="77777777" w:rsidR="005C41F3" w:rsidRPr="005C41F3" w:rsidRDefault="005C41F3" w:rsidP="00AE1FE6">
            <w:pPr>
              <w:jc w:val="both"/>
              <w:rPr>
                <w:rFonts w:ascii="Arial" w:hAnsi="Arial" w:cs="Arial"/>
              </w:rPr>
            </w:pPr>
            <w:r w:rsidRPr="005C41F3">
              <w:rPr>
                <w:rFonts w:ascii="Arial" w:hAnsi="Arial" w:cs="Arial"/>
              </w:rPr>
              <w:t>17. Derecho Contractual.</w:t>
            </w:r>
          </w:p>
          <w:p w14:paraId="6CB7EF72" w14:textId="64307174" w:rsidR="008A4C41" w:rsidRPr="00606FCC" w:rsidRDefault="005C41F3" w:rsidP="00AE1FE6">
            <w:pPr>
              <w:jc w:val="both"/>
              <w:rPr>
                <w:rFonts w:ascii="Arial" w:hAnsi="Arial" w:cs="Arial"/>
              </w:rPr>
            </w:pPr>
            <w:r w:rsidRPr="005C41F3">
              <w:rPr>
                <w:rFonts w:ascii="Arial" w:hAnsi="Arial" w:cs="Arial"/>
              </w:rPr>
              <w:t>1</w:t>
            </w:r>
            <w:r>
              <w:rPr>
                <w:rFonts w:ascii="Arial" w:hAnsi="Arial" w:cs="Arial"/>
              </w:rPr>
              <w:t>8. Código Único Disciplinario.</w:t>
            </w:r>
            <w:r w:rsidRPr="005C41F3">
              <w:rPr>
                <w:rFonts w:ascii="Arial" w:hAnsi="Arial" w:cs="Arial"/>
              </w:rPr>
              <w:tab/>
            </w:r>
          </w:p>
        </w:tc>
      </w:tr>
      <w:tr w:rsidR="008A4C41" w:rsidRPr="00606FCC" w14:paraId="1858F112"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FB468" w14:textId="77777777" w:rsidR="008A4C41" w:rsidRPr="00606FCC" w:rsidRDefault="008A4C41" w:rsidP="00AE1FE6">
            <w:pPr>
              <w:ind w:left="284"/>
              <w:jc w:val="center"/>
              <w:rPr>
                <w:rFonts w:ascii="Arial" w:hAnsi="Arial" w:cs="Arial"/>
                <w:b/>
              </w:rPr>
            </w:pPr>
            <w:r w:rsidRPr="00606FCC">
              <w:rPr>
                <w:rFonts w:ascii="Arial" w:hAnsi="Arial" w:cs="Arial"/>
                <w:b/>
                <w:bCs/>
              </w:rPr>
              <w:t>VI. REQUISITOS DE ESTUDIO Y EXPERIENCIA</w:t>
            </w:r>
          </w:p>
        </w:tc>
      </w:tr>
      <w:tr w:rsidR="008A4C41" w:rsidRPr="00606FCC" w14:paraId="2571B565"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4F99C" w14:textId="77777777" w:rsidR="008A4C41" w:rsidRPr="00606FCC" w:rsidRDefault="008A4C4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8A6BE" w14:textId="77777777" w:rsidR="008A4C41" w:rsidRPr="00606FCC" w:rsidRDefault="008A4C41" w:rsidP="00AE1FE6">
            <w:pPr>
              <w:ind w:left="284"/>
              <w:jc w:val="center"/>
              <w:rPr>
                <w:rFonts w:ascii="Arial" w:hAnsi="Arial" w:cs="Arial"/>
                <w:b/>
              </w:rPr>
            </w:pPr>
            <w:r w:rsidRPr="00606FCC">
              <w:rPr>
                <w:rFonts w:ascii="Arial" w:hAnsi="Arial" w:cs="Arial"/>
                <w:b/>
                <w:bCs/>
              </w:rPr>
              <w:t>Experiencia</w:t>
            </w:r>
          </w:p>
        </w:tc>
      </w:tr>
      <w:tr w:rsidR="008A4C41" w:rsidRPr="00606FCC" w14:paraId="246978AA"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1648AC86" w14:textId="77777777" w:rsidR="008A4C41" w:rsidRPr="00606FCC" w:rsidRDefault="008A4C41"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7D0F596F" w14:textId="094A0209" w:rsidR="008A4C41" w:rsidRDefault="008A4C41" w:rsidP="00AE1FE6">
            <w:pPr>
              <w:snapToGrid w:val="0"/>
              <w:jc w:val="both"/>
              <w:rPr>
                <w:rFonts w:ascii="Arial" w:hAnsi="Arial" w:cs="Arial"/>
                <w:lang w:eastAsia="es-CO"/>
              </w:rPr>
            </w:pPr>
          </w:p>
          <w:p w14:paraId="773CBA87" w14:textId="3296FA3A" w:rsidR="005C41F3" w:rsidRPr="00606FCC" w:rsidRDefault="005C41F3" w:rsidP="00AE1FE6">
            <w:pPr>
              <w:snapToGrid w:val="0"/>
              <w:jc w:val="both"/>
              <w:rPr>
                <w:rFonts w:ascii="Arial" w:hAnsi="Arial" w:cs="Arial"/>
                <w:lang w:eastAsia="es-CO"/>
              </w:rPr>
            </w:pPr>
            <w:r>
              <w:rPr>
                <w:rFonts w:ascii="Arial" w:hAnsi="Arial" w:cs="Arial"/>
                <w:lang w:eastAsia="es-CO"/>
              </w:rPr>
              <w:t>Economía, Administración,</w:t>
            </w:r>
            <w:r w:rsidRPr="005C41F3">
              <w:rPr>
                <w:rFonts w:ascii="Arial" w:hAnsi="Arial" w:cs="Arial"/>
                <w:lang w:eastAsia="es-CO"/>
              </w:rPr>
              <w:t xml:space="preserve"> Contaduría pública.</w:t>
            </w:r>
          </w:p>
          <w:p w14:paraId="44181161" w14:textId="77777777" w:rsidR="008A4C41" w:rsidRPr="00606FCC" w:rsidRDefault="008A4C41" w:rsidP="00AE1FE6">
            <w:pPr>
              <w:snapToGrid w:val="0"/>
              <w:jc w:val="both"/>
              <w:rPr>
                <w:rFonts w:ascii="Arial" w:hAnsi="Arial" w:cs="Arial"/>
              </w:rPr>
            </w:pPr>
          </w:p>
          <w:p w14:paraId="6A5F89B5" w14:textId="77777777" w:rsidR="008A4C41" w:rsidRPr="00606FCC" w:rsidRDefault="008A4C41"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E32CBED" w14:textId="77777777" w:rsidR="008A4C41" w:rsidRPr="00606FCC" w:rsidRDefault="008A4C41" w:rsidP="00AE1FE6">
            <w:pPr>
              <w:snapToGrid w:val="0"/>
              <w:jc w:val="both"/>
              <w:rPr>
                <w:rFonts w:ascii="Arial" w:hAnsi="Arial" w:cs="Arial"/>
              </w:rPr>
            </w:pPr>
          </w:p>
          <w:p w14:paraId="2DC647DF" w14:textId="77777777" w:rsidR="008A4C41" w:rsidRPr="00606FCC" w:rsidRDefault="008A4C41" w:rsidP="00AE1FE6">
            <w:pPr>
              <w:snapToGrid w:val="0"/>
              <w:jc w:val="both"/>
              <w:rPr>
                <w:rFonts w:ascii="Arial" w:hAnsi="Arial" w:cs="Arial"/>
              </w:rPr>
            </w:pPr>
            <w:r w:rsidRPr="00606FCC">
              <w:rPr>
                <w:rFonts w:ascii="Arial" w:hAnsi="Arial" w:cs="Arial"/>
              </w:rPr>
              <w:lastRenderedPageBreak/>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AC00AC2" w14:textId="77777777" w:rsidR="008A4C41" w:rsidRPr="00606FCC" w:rsidRDefault="008A4C41" w:rsidP="00AE1FE6">
            <w:pPr>
              <w:widowControl/>
              <w:autoSpaceDE/>
              <w:autoSpaceDN/>
              <w:jc w:val="both"/>
              <w:rPr>
                <w:rFonts w:ascii="Arial" w:hAnsi="Arial" w:cs="Arial"/>
                <w:lang w:eastAsia="es-CO"/>
              </w:rPr>
            </w:pPr>
            <w:r w:rsidRPr="00606FCC">
              <w:rPr>
                <w:rFonts w:ascii="Arial" w:hAnsi="Arial" w:cs="Arial"/>
              </w:rPr>
              <w:lastRenderedPageBreak/>
              <w:t>Veintiocho (28) meses de experiencia profesional relacionada.</w:t>
            </w:r>
          </w:p>
        </w:tc>
      </w:tr>
      <w:tr w:rsidR="008A4C41" w:rsidRPr="00606FCC" w14:paraId="20B88D12"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46D078" w14:textId="77777777" w:rsidR="008A4C41" w:rsidRPr="00606FCC" w:rsidRDefault="008A4C41" w:rsidP="00AE1FE6">
            <w:pPr>
              <w:ind w:left="284"/>
              <w:jc w:val="center"/>
              <w:rPr>
                <w:rFonts w:ascii="Arial" w:hAnsi="Arial" w:cs="Arial"/>
                <w:b/>
              </w:rPr>
            </w:pPr>
            <w:r w:rsidRPr="00606FCC">
              <w:rPr>
                <w:rFonts w:ascii="Arial" w:hAnsi="Arial" w:cs="Arial"/>
                <w:b/>
                <w:bCs/>
              </w:rPr>
              <w:t>ALTERNATIVA</w:t>
            </w:r>
          </w:p>
        </w:tc>
      </w:tr>
      <w:tr w:rsidR="008A4C41" w:rsidRPr="00606FCC" w14:paraId="2834AA09"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8C095" w14:textId="77777777" w:rsidR="008A4C41" w:rsidRPr="00606FCC" w:rsidRDefault="008A4C4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0F42F" w14:textId="77777777" w:rsidR="008A4C41" w:rsidRPr="00606FCC" w:rsidRDefault="008A4C41" w:rsidP="00AE1FE6">
            <w:pPr>
              <w:ind w:left="284"/>
              <w:jc w:val="center"/>
              <w:rPr>
                <w:rFonts w:ascii="Arial" w:hAnsi="Arial" w:cs="Arial"/>
                <w:b/>
              </w:rPr>
            </w:pPr>
            <w:r w:rsidRPr="00606FCC">
              <w:rPr>
                <w:rFonts w:ascii="Arial" w:hAnsi="Arial" w:cs="Arial"/>
                <w:b/>
                <w:bCs/>
              </w:rPr>
              <w:t>Experiencia</w:t>
            </w:r>
          </w:p>
        </w:tc>
      </w:tr>
      <w:tr w:rsidR="008A4C41" w:rsidRPr="00606FCC" w14:paraId="64902E9C"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76BD185" w14:textId="77777777" w:rsidR="008A4C41" w:rsidRPr="00606FCC" w:rsidRDefault="008A4C41"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E51A246" w14:textId="77777777" w:rsidR="008A4C41" w:rsidRPr="00606FCC" w:rsidRDefault="008A4C41" w:rsidP="00AE1FE6">
            <w:pPr>
              <w:jc w:val="both"/>
              <w:rPr>
                <w:rFonts w:ascii="Arial" w:hAnsi="Arial" w:cs="Arial"/>
                <w:lang w:eastAsia="es-CO"/>
              </w:rPr>
            </w:pPr>
          </w:p>
          <w:p w14:paraId="0A4214D6" w14:textId="13FC3D0F" w:rsidR="008A4C41" w:rsidRDefault="005C41F3" w:rsidP="00AE1FE6">
            <w:pPr>
              <w:jc w:val="both"/>
              <w:rPr>
                <w:rFonts w:ascii="Arial" w:hAnsi="Arial" w:cs="Arial"/>
              </w:rPr>
            </w:pPr>
            <w:r w:rsidRPr="005C41F3">
              <w:rPr>
                <w:rFonts w:ascii="Arial" w:hAnsi="Arial" w:cs="Arial"/>
              </w:rPr>
              <w:t>Economía, Administración, Contaduría pública.</w:t>
            </w:r>
          </w:p>
          <w:p w14:paraId="50CB1B0A" w14:textId="77777777" w:rsidR="005C41F3" w:rsidRPr="00606FCC" w:rsidRDefault="005C41F3" w:rsidP="00AE1FE6">
            <w:pPr>
              <w:jc w:val="both"/>
              <w:rPr>
                <w:rFonts w:ascii="Arial" w:hAnsi="Arial" w:cs="Arial"/>
              </w:rPr>
            </w:pPr>
          </w:p>
          <w:p w14:paraId="24261249" w14:textId="77777777" w:rsidR="008A4C41" w:rsidRPr="00606FCC" w:rsidRDefault="008A4C41"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3984B5E" w14:textId="77777777" w:rsidR="008A4C41" w:rsidRPr="00606FCC" w:rsidRDefault="008A4C41" w:rsidP="00AE1FE6">
            <w:pPr>
              <w:snapToGrid w:val="0"/>
              <w:jc w:val="both"/>
              <w:rPr>
                <w:rFonts w:ascii="Arial" w:hAnsi="Arial" w:cs="Arial"/>
              </w:rPr>
            </w:pPr>
            <w:r w:rsidRPr="00606FCC">
              <w:rPr>
                <w:rFonts w:ascii="Arial" w:hAnsi="Arial" w:cs="Arial"/>
              </w:rPr>
              <w:t>Cincuenta y dos (52) meses de experiencia profesional relacionada.</w:t>
            </w:r>
          </w:p>
        </w:tc>
      </w:tr>
      <w:tr w:rsidR="008A4C41" w:rsidRPr="00606FCC" w14:paraId="56012E92"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A59123B" w14:textId="77777777" w:rsidR="008A4C41" w:rsidRPr="00606FCC" w:rsidRDefault="008A4C41"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61D2911" w14:textId="77777777" w:rsidR="008A4C41" w:rsidRPr="00606FCC" w:rsidRDefault="008A4C41" w:rsidP="00AE1FE6">
            <w:pPr>
              <w:jc w:val="both"/>
              <w:rPr>
                <w:rFonts w:ascii="Arial" w:hAnsi="Arial" w:cs="Arial"/>
                <w:lang w:eastAsia="es-CO"/>
              </w:rPr>
            </w:pPr>
          </w:p>
          <w:p w14:paraId="31EE4168" w14:textId="2551A6CB" w:rsidR="008A4C41" w:rsidRDefault="005C41F3" w:rsidP="00AE1FE6">
            <w:pPr>
              <w:jc w:val="both"/>
              <w:rPr>
                <w:rFonts w:ascii="Arial" w:hAnsi="Arial" w:cs="Arial"/>
              </w:rPr>
            </w:pPr>
            <w:r w:rsidRPr="005C41F3">
              <w:rPr>
                <w:rFonts w:ascii="Arial" w:hAnsi="Arial" w:cs="Arial"/>
              </w:rPr>
              <w:t>Economía, Administración, Contaduría pública.</w:t>
            </w:r>
          </w:p>
          <w:p w14:paraId="4F05F999" w14:textId="77777777" w:rsidR="005C41F3" w:rsidRPr="00606FCC" w:rsidRDefault="005C41F3" w:rsidP="00AE1FE6">
            <w:pPr>
              <w:jc w:val="both"/>
              <w:rPr>
                <w:rFonts w:ascii="Arial" w:hAnsi="Arial" w:cs="Arial"/>
              </w:rPr>
            </w:pPr>
          </w:p>
          <w:p w14:paraId="1C4FF2D9" w14:textId="77777777" w:rsidR="008A4C41" w:rsidRPr="00606FCC" w:rsidRDefault="008A4C41"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42242DEC" w14:textId="77777777" w:rsidR="008A4C41" w:rsidRPr="00606FCC" w:rsidRDefault="008A4C41" w:rsidP="00AE1FE6">
            <w:pPr>
              <w:jc w:val="both"/>
              <w:rPr>
                <w:rFonts w:ascii="Arial" w:hAnsi="Arial" w:cs="Arial"/>
              </w:rPr>
            </w:pPr>
          </w:p>
          <w:p w14:paraId="01028E54" w14:textId="77777777" w:rsidR="008A4C41" w:rsidRPr="00606FCC" w:rsidRDefault="008A4C41"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A1AECF4" w14:textId="77777777" w:rsidR="008A4C41" w:rsidRPr="00606FCC" w:rsidRDefault="008A4C41" w:rsidP="00AE1FE6">
            <w:pPr>
              <w:snapToGrid w:val="0"/>
              <w:jc w:val="both"/>
              <w:rPr>
                <w:rFonts w:ascii="Arial" w:hAnsi="Arial" w:cs="Arial"/>
              </w:rPr>
            </w:pPr>
            <w:r w:rsidRPr="00606FCC">
              <w:rPr>
                <w:rFonts w:ascii="Arial" w:hAnsi="Arial" w:cs="Arial"/>
              </w:rPr>
              <w:t>Veintiocho (28) meses de experiencia profesional relacionada.</w:t>
            </w:r>
          </w:p>
        </w:tc>
      </w:tr>
      <w:tr w:rsidR="008A4C41" w:rsidRPr="00606FCC" w14:paraId="724FC125"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6648BDB" w14:textId="77777777" w:rsidR="008A4C41" w:rsidRPr="00606FCC" w:rsidRDefault="008A4C41"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A560ADA" w14:textId="34ABC118" w:rsidR="008A4C41" w:rsidRDefault="008A4C41" w:rsidP="00AE1FE6">
            <w:pPr>
              <w:snapToGrid w:val="0"/>
              <w:jc w:val="both"/>
              <w:rPr>
                <w:rFonts w:ascii="Arial" w:hAnsi="Arial" w:cs="Arial"/>
                <w:lang w:eastAsia="es-CO"/>
              </w:rPr>
            </w:pPr>
          </w:p>
          <w:p w14:paraId="0904ACDC" w14:textId="3ADAF477" w:rsidR="008A4C41" w:rsidRDefault="005C41F3" w:rsidP="00AE1FE6">
            <w:pPr>
              <w:snapToGrid w:val="0"/>
              <w:jc w:val="both"/>
              <w:rPr>
                <w:rFonts w:ascii="Arial" w:hAnsi="Arial" w:cs="Arial"/>
              </w:rPr>
            </w:pPr>
            <w:r w:rsidRPr="005C41F3">
              <w:rPr>
                <w:rFonts w:ascii="Arial" w:hAnsi="Arial" w:cs="Arial"/>
                <w:lang w:eastAsia="es-CO"/>
              </w:rPr>
              <w:t>Economía, Administración, Contaduría pública.</w:t>
            </w:r>
          </w:p>
          <w:p w14:paraId="1112720E" w14:textId="77777777" w:rsidR="008A4C41" w:rsidRPr="00606FCC" w:rsidRDefault="008A4C41" w:rsidP="00AE1FE6">
            <w:pPr>
              <w:snapToGrid w:val="0"/>
              <w:jc w:val="both"/>
              <w:rPr>
                <w:rFonts w:ascii="Arial" w:hAnsi="Arial" w:cs="Arial"/>
              </w:rPr>
            </w:pPr>
          </w:p>
          <w:p w14:paraId="388DDA3A" w14:textId="77777777" w:rsidR="008A4C41" w:rsidRPr="00606FCC" w:rsidRDefault="008A4C41" w:rsidP="00AE1FE6">
            <w:pPr>
              <w:jc w:val="both"/>
              <w:rPr>
                <w:rFonts w:ascii="Arial" w:hAnsi="Arial" w:cs="Arial"/>
              </w:rPr>
            </w:pPr>
            <w:r w:rsidRPr="00606FCC">
              <w:rPr>
                <w:rFonts w:ascii="Arial" w:hAnsi="Arial" w:cs="Arial"/>
              </w:rPr>
              <w:t>Matrícula o Tarjeta profesional en los casos requeridos por la Ley.</w:t>
            </w:r>
          </w:p>
          <w:p w14:paraId="34F9C7A0" w14:textId="77777777" w:rsidR="008A4C41" w:rsidRPr="00606FCC" w:rsidRDefault="008A4C41" w:rsidP="00AE1FE6">
            <w:pPr>
              <w:snapToGrid w:val="0"/>
              <w:jc w:val="both"/>
              <w:rPr>
                <w:rFonts w:ascii="Arial" w:hAnsi="Arial" w:cs="Arial"/>
              </w:rPr>
            </w:pPr>
          </w:p>
          <w:p w14:paraId="6D6C15D2" w14:textId="77777777" w:rsidR="008A4C41" w:rsidRPr="00606FCC" w:rsidRDefault="008A4C41"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68E0B2E" w14:textId="77777777" w:rsidR="008A4C41" w:rsidRPr="00606FCC" w:rsidRDefault="008A4C41" w:rsidP="00AE1FE6">
            <w:pPr>
              <w:snapToGrid w:val="0"/>
              <w:jc w:val="both"/>
              <w:rPr>
                <w:rFonts w:ascii="Arial" w:hAnsi="Arial" w:cs="Arial"/>
              </w:rPr>
            </w:pPr>
            <w:r w:rsidRPr="00606FCC">
              <w:rPr>
                <w:rFonts w:ascii="Arial" w:hAnsi="Arial" w:cs="Arial"/>
              </w:rPr>
              <w:t>Cuarenta (40) meses de experiencia profesional relacionada.</w:t>
            </w:r>
          </w:p>
        </w:tc>
      </w:tr>
    </w:tbl>
    <w:p w14:paraId="11DC5383" w14:textId="56BB9223" w:rsidR="00D11B3B" w:rsidRDefault="00D11B3B" w:rsidP="00AE1FE6">
      <w:pPr>
        <w:adjustRightInd w:val="0"/>
        <w:ind w:left="284"/>
        <w:jc w:val="both"/>
        <w:rPr>
          <w:rFonts w:ascii="Arial" w:hAnsi="Arial" w:cs="Arial"/>
          <w:highlight w:val="yellow"/>
        </w:rPr>
      </w:pPr>
    </w:p>
    <w:p w14:paraId="74E231B0" w14:textId="336A0D90" w:rsidR="001411FD" w:rsidRDefault="001411FD" w:rsidP="00AE1FE6">
      <w:pPr>
        <w:adjustRightInd w:val="0"/>
        <w:ind w:left="284"/>
        <w:jc w:val="both"/>
        <w:rPr>
          <w:rFonts w:ascii="Arial" w:hAnsi="Arial" w:cs="Arial"/>
          <w:highlight w:val="yellow"/>
        </w:rPr>
      </w:pPr>
    </w:p>
    <w:p w14:paraId="06972EDF" w14:textId="6AAA854B" w:rsidR="001411FD" w:rsidRDefault="001411FD" w:rsidP="00AE1FE6">
      <w:pPr>
        <w:adjustRightInd w:val="0"/>
        <w:ind w:left="284"/>
        <w:jc w:val="both"/>
        <w:rPr>
          <w:rFonts w:ascii="Arial" w:hAnsi="Arial" w:cs="Arial"/>
          <w:highlight w:val="yellow"/>
        </w:rPr>
      </w:pPr>
    </w:p>
    <w:p w14:paraId="2AC88CE0" w14:textId="08B1011B" w:rsidR="001411FD" w:rsidRDefault="001411FD" w:rsidP="00AE1FE6">
      <w:pPr>
        <w:adjustRightInd w:val="0"/>
        <w:ind w:left="284"/>
        <w:jc w:val="both"/>
        <w:rPr>
          <w:rFonts w:ascii="Arial" w:hAnsi="Arial" w:cs="Arial"/>
          <w:highlight w:val="yellow"/>
        </w:rPr>
      </w:pPr>
    </w:p>
    <w:p w14:paraId="09842FEB" w14:textId="5AB4AD01" w:rsidR="001411FD" w:rsidRDefault="001411FD" w:rsidP="00AE1FE6">
      <w:pPr>
        <w:adjustRightInd w:val="0"/>
        <w:ind w:left="284"/>
        <w:jc w:val="both"/>
        <w:rPr>
          <w:rFonts w:ascii="Arial" w:hAnsi="Arial" w:cs="Arial"/>
          <w:highlight w:val="yellow"/>
        </w:rPr>
      </w:pPr>
    </w:p>
    <w:p w14:paraId="605DDDFF" w14:textId="4DA4645F" w:rsidR="001411FD" w:rsidRDefault="001411FD" w:rsidP="00AE1FE6">
      <w:pPr>
        <w:adjustRightInd w:val="0"/>
        <w:ind w:left="284"/>
        <w:jc w:val="both"/>
        <w:rPr>
          <w:rFonts w:ascii="Arial" w:hAnsi="Arial" w:cs="Arial"/>
          <w:highlight w:val="yellow"/>
        </w:rPr>
      </w:pPr>
    </w:p>
    <w:p w14:paraId="36AB6DA6" w14:textId="6CD64404" w:rsidR="001411FD" w:rsidRDefault="001411FD" w:rsidP="00AE1FE6">
      <w:pPr>
        <w:adjustRightInd w:val="0"/>
        <w:ind w:left="284"/>
        <w:jc w:val="both"/>
        <w:rPr>
          <w:rFonts w:ascii="Arial" w:hAnsi="Arial" w:cs="Arial"/>
          <w:highlight w:val="yellow"/>
        </w:rPr>
      </w:pPr>
    </w:p>
    <w:p w14:paraId="72FC34DA" w14:textId="26120C9D" w:rsidR="001411FD" w:rsidRDefault="001411FD" w:rsidP="00AE1FE6">
      <w:pPr>
        <w:adjustRightInd w:val="0"/>
        <w:ind w:left="284"/>
        <w:jc w:val="both"/>
        <w:rPr>
          <w:rFonts w:ascii="Arial" w:hAnsi="Arial" w:cs="Arial"/>
          <w:highlight w:val="yellow"/>
        </w:rPr>
      </w:pPr>
    </w:p>
    <w:p w14:paraId="1D7AB516" w14:textId="76F24B84" w:rsidR="001411FD" w:rsidRDefault="001411FD" w:rsidP="00AE1FE6">
      <w:pPr>
        <w:adjustRightInd w:val="0"/>
        <w:ind w:left="284"/>
        <w:jc w:val="both"/>
        <w:rPr>
          <w:rFonts w:ascii="Arial" w:hAnsi="Arial" w:cs="Arial"/>
          <w:highlight w:val="yellow"/>
        </w:rPr>
      </w:pPr>
    </w:p>
    <w:p w14:paraId="4848061B" w14:textId="5E4A46CA" w:rsidR="001411FD" w:rsidRDefault="001411FD" w:rsidP="00AE1FE6">
      <w:pPr>
        <w:adjustRightInd w:val="0"/>
        <w:ind w:left="284"/>
        <w:jc w:val="both"/>
        <w:rPr>
          <w:rFonts w:ascii="Arial" w:hAnsi="Arial" w:cs="Arial"/>
          <w:highlight w:val="yellow"/>
        </w:rPr>
      </w:pPr>
    </w:p>
    <w:p w14:paraId="628A8A39" w14:textId="46AE7746" w:rsidR="001411FD" w:rsidRDefault="001411FD" w:rsidP="00AE1FE6">
      <w:pPr>
        <w:adjustRightInd w:val="0"/>
        <w:ind w:left="284"/>
        <w:jc w:val="both"/>
        <w:rPr>
          <w:rFonts w:ascii="Arial" w:hAnsi="Arial" w:cs="Arial"/>
          <w:highlight w:val="yellow"/>
        </w:rPr>
      </w:pPr>
    </w:p>
    <w:p w14:paraId="2E22A1A1" w14:textId="1192E054" w:rsidR="001411FD" w:rsidRDefault="001411FD" w:rsidP="00AE1FE6">
      <w:pPr>
        <w:adjustRightInd w:val="0"/>
        <w:ind w:left="284"/>
        <w:jc w:val="both"/>
        <w:rPr>
          <w:rFonts w:ascii="Arial" w:hAnsi="Arial" w:cs="Arial"/>
          <w:highlight w:val="yellow"/>
        </w:rPr>
      </w:pPr>
    </w:p>
    <w:p w14:paraId="4AB4B5D4" w14:textId="6DB77CEF" w:rsidR="001411FD" w:rsidRDefault="001411FD" w:rsidP="00AE1FE6">
      <w:pPr>
        <w:adjustRightInd w:val="0"/>
        <w:ind w:left="284"/>
        <w:jc w:val="both"/>
        <w:rPr>
          <w:rFonts w:ascii="Arial" w:hAnsi="Arial" w:cs="Arial"/>
          <w:highlight w:val="yellow"/>
        </w:rPr>
      </w:pPr>
    </w:p>
    <w:p w14:paraId="3340D4F0" w14:textId="278943E8" w:rsidR="001411FD" w:rsidRDefault="001411FD" w:rsidP="00AE1FE6">
      <w:pPr>
        <w:adjustRightInd w:val="0"/>
        <w:ind w:left="284"/>
        <w:jc w:val="both"/>
        <w:rPr>
          <w:rFonts w:ascii="Arial" w:hAnsi="Arial" w:cs="Arial"/>
          <w:highlight w:val="yellow"/>
        </w:rPr>
      </w:pPr>
    </w:p>
    <w:p w14:paraId="57FEF26C" w14:textId="37CA88B8" w:rsidR="001411FD" w:rsidRDefault="001411FD" w:rsidP="00AE1FE6">
      <w:pPr>
        <w:adjustRightInd w:val="0"/>
        <w:ind w:left="284"/>
        <w:jc w:val="both"/>
        <w:rPr>
          <w:rFonts w:ascii="Arial" w:hAnsi="Arial" w:cs="Arial"/>
          <w:highlight w:val="yellow"/>
        </w:rPr>
      </w:pPr>
    </w:p>
    <w:p w14:paraId="6FEBC432" w14:textId="6E7FE3F5" w:rsidR="001411FD" w:rsidRDefault="001411FD" w:rsidP="00AE1FE6">
      <w:pPr>
        <w:adjustRightInd w:val="0"/>
        <w:ind w:left="284"/>
        <w:jc w:val="both"/>
        <w:rPr>
          <w:rFonts w:ascii="Arial" w:hAnsi="Arial" w:cs="Arial"/>
          <w:highlight w:val="yellow"/>
        </w:rPr>
      </w:pPr>
    </w:p>
    <w:p w14:paraId="3B592537" w14:textId="20BF0423" w:rsidR="001411FD" w:rsidRDefault="001411FD" w:rsidP="00AE1FE6">
      <w:pPr>
        <w:adjustRightInd w:val="0"/>
        <w:ind w:left="284"/>
        <w:jc w:val="both"/>
        <w:rPr>
          <w:rFonts w:ascii="Arial" w:hAnsi="Arial" w:cs="Arial"/>
          <w:highlight w:val="yellow"/>
        </w:rPr>
      </w:pPr>
    </w:p>
    <w:p w14:paraId="5B0E80F0" w14:textId="53996DF0" w:rsidR="001411FD" w:rsidRDefault="001411FD" w:rsidP="00AE1FE6">
      <w:pPr>
        <w:adjustRightInd w:val="0"/>
        <w:ind w:left="284"/>
        <w:jc w:val="both"/>
        <w:rPr>
          <w:rFonts w:ascii="Arial" w:hAnsi="Arial" w:cs="Arial"/>
          <w:highlight w:val="yellow"/>
        </w:rPr>
      </w:pPr>
    </w:p>
    <w:p w14:paraId="401B6887" w14:textId="290DD08B" w:rsidR="001411FD" w:rsidRDefault="001411FD" w:rsidP="00AE1FE6">
      <w:pPr>
        <w:adjustRightInd w:val="0"/>
        <w:ind w:left="284"/>
        <w:jc w:val="both"/>
        <w:rPr>
          <w:rFonts w:ascii="Arial" w:hAnsi="Arial" w:cs="Arial"/>
          <w:highlight w:val="yellow"/>
        </w:rPr>
      </w:pPr>
    </w:p>
    <w:p w14:paraId="12062264" w14:textId="54D8E024" w:rsidR="001411FD" w:rsidRDefault="001411FD" w:rsidP="00AE1FE6">
      <w:pPr>
        <w:adjustRightInd w:val="0"/>
        <w:ind w:left="284"/>
        <w:jc w:val="both"/>
        <w:rPr>
          <w:rFonts w:ascii="Arial" w:hAnsi="Arial" w:cs="Arial"/>
          <w:highlight w:val="yellow"/>
        </w:rPr>
      </w:pPr>
    </w:p>
    <w:p w14:paraId="1F1BB5EC" w14:textId="661ACECD" w:rsidR="001411FD" w:rsidRDefault="001411FD" w:rsidP="00AE1FE6">
      <w:pPr>
        <w:adjustRightInd w:val="0"/>
        <w:ind w:left="284"/>
        <w:jc w:val="both"/>
        <w:rPr>
          <w:rFonts w:ascii="Arial" w:hAnsi="Arial" w:cs="Arial"/>
          <w:highlight w:val="yellow"/>
        </w:rPr>
      </w:pPr>
    </w:p>
    <w:p w14:paraId="2D7C7C52" w14:textId="3AB1A64F" w:rsidR="001411FD" w:rsidRDefault="001411FD" w:rsidP="00AE1FE6">
      <w:pPr>
        <w:adjustRightInd w:val="0"/>
        <w:ind w:left="284"/>
        <w:jc w:val="both"/>
        <w:rPr>
          <w:rFonts w:ascii="Arial" w:hAnsi="Arial" w:cs="Arial"/>
          <w:highlight w:val="yellow"/>
        </w:rPr>
      </w:pPr>
    </w:p>
    <w:p w14:paraId="4C45F4A6" w14:textId="25C2878A" w:rsidR="001411FD" w:rsidRDefault="001411FD" w:rsidP="00AE1FE6">
      <w:pPr>
        <w:adjustRightInd w:val="0"/>
        <w:ind w:left="284"/>
        <w:jc w:val="both"/>
        <w:rPr>
          <w:rFonts w:ascii="Arial" w:hAnsi="Arial" w:cs="Arial"/>
          <w:highlight w:val="yellow"/>
        </w:rPr>
      </w:pPr>
    </w:p>
    <w:p w14:paraId="32D68C4E" w14:textId="01F1F4AE" w:rsidR="001411FD" w:rsidRDefault="001411FD" w:rsidP="00AE1FE6">
      <w:pPr>
        <w:adjustRightInd w:val="0"/>
        <w:ind w:left="284"/>
        <w:jc w:val="both"/>
        <w:rPr>
          <w:rFonts w:ascii="Arial" w:hAnsi="Arial" w:cs="Arial"/>
          <w:highlight w:val="yellow"/>
        </w:rPr>
      </w:pPr>
    </w:p>
    <w:p w14:paraId="3A446717" w14:textId="386A2C0B" w:rsidR="001411FD" w:rsidRDefault="001411FD" w:rsidP="00AE1FE6">
      <w:pPr>
        <w:adjustRightInd w:val="0"/>
        <w:ind w:left="284"/>
        <w:jc w:val="both"/>
        <w:rPr>
          <w:rFonts w:ascii="Arial" w:hAnsi="Arial" w:cs="Arial"/>
          <w:highlight w:val="yellow"/>
        </w:rPr>
      </w:pPr>
    </w:p>
    <w:p w14:paraId="5C28686D" w14:textId="279D6CE1" w:rsidR="001411FD" w:rsidRDefault="001411FD" w:rsidP="00AE1FE6">
      <w:pPr>
        <w:adjustRightInd w:val="0"/>
        <w:ind w:left="284"/>
        <w:jc w:val="both"/>
        <w:rPr>
          <w:rFonts w:ascii="Arial" w:hAnsi="Arial" w:cs="Arial"/>
          <w:highlight w:val="yellow"/>
        </w:rPr>
      </w:pPr>
    </w:p>
    <w:p w14:paraId="5D66B85F" w14:textId="43C7DD83" w:rsidR="001411FD" w:rsidRDefault="001411FD" w:rsidP="00AE1FE6">
      <w:pPr>
        <w:adjustRightInd w:val="0"/>
        <w:ind w:left="284"/>
        <w:jc w:val="both"/>
        <w:rPr>
          <w:rFonts w:ascii="Arial" w:hAnsi="Arial" w:cs="Arial"/>
          <w:highlight w:val="yellow"/>
        </w:rPr>
      </w:pPr>
    </w:p>
    <w:p w14:paraId="6589BD3C" w14:textId="679B3B2E" w:rsidR="001411FD" w:rsidRDefault="001411FD" w:rsidP="00AE1FE6">
      <w:pPr>
        <w:adjustRightInd w:val="0"/>
        <w:ind w:left="284"/>
        <w:jc w:val="both"/>
        <w:rPr>
          <w:rFonts w:ascii="Arial" w:hAnsi="Arial" w:cs="Arial"/>
          <w:highlight w:val="yellow"/>
        </w:rPr>
      </w:pPr>
    </w:p>
    <w:p w14:paraId="493A33EB" w14:textId="32EE3401" w:rsidR="001411FD" w:rsidRDefault="001411FD" w:rsidP="00AE1FE6">
      <w:pPr>
        <w:adjustRightInd w:val="0"/>
        <w:ind w:left="284"/>
        <w:jc w:val="both"/>
        <w:rPr>
          <w:rFonts w:ascii="Arial" w:hAnsi="Arial" w:cs="Arial"/>
          <w:highlight w:val="yellow"/>
        </w:rPr>
      </w:pPr>
    </w:p>
    <w:p w14:paraId="774DEAF1" w14:textId="64E1E265" w:rsidR="001411FD" w:rsidRDefault="001411FD" w:rsidP="00AE1FE6">
      <w:pPr>
        <w:adjustRightInd w:val="0"/>
        <w:ind w:left="284"/>
        <w:jc w:val="both"/>
        <w:rPr>
          <w:rFonts w:ascii="Arial" w:hAnsi="Arial" w:cs="Arial"/>
          <w:highlight w:val="yellow"/>
        </w:rPr>
      </w:pPr>
    </w:p>
    <w:p w14:paraId="48B732B4" w14:textId="3702B9EE" w:rsidR="001411FD" w:rsidRDefault="001411FD" w:rsidP="00AE1FE6">
      <w:pPr>
        <w:adjustRightInd w:val="0"/>
        <w:ind w:left="284"/>
        <w:jc w:val="both"/>
        <w:rPr>
          <w:rFonts w:ascii="Arial" w:hAnsi="Arial" w:cs="Arial"/>
          <w:highlight w:val="yellow"/>
        </w:rPr>
      </w:pPr>
    </w:p>
    <w:p w14:paraId="7EA3BA7F" w14:textId="635C9EC9" w:rsidR="001411FD" w:rsidRDefault="001411FD" w:rsidP="00AE1FE6">
      <w:pPr>
        <w:adjustRightInd w:val="0"/>
        <w:ind w:left="284"/>
        <w:jc w:val="both"/>
        <w:rPr>
          <w:rFonts w:ascii="Arial" w:hAnsi="Arial" w:cs="Arial"/>
          <w:highlight w:val="yellow"/>
        </w:rPr>
      </w:pPr>
    </w:p>
    <w:p w14:paraId="734465D3" w14:textId="77777777" w:rsidR="001411FD" w:rsidRDefault="001411FD"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9925E1" w:rsidRPr="00606FCC" w14:paraId="079847C7"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371961B" w14:textId="08D519F7" w:rsidR="009925E1" w:rsidRPr="00606FCC" w:rsidRDefault="00E12F4F" w:rsidP="00AE1FE6">
            <w:pPr>
              <w:rPr>
                <w:rFonts w:ascii="Arial" w:hAnsi="Arial" w:cs="Arial"/>
                <w:bCs/>
                <w:caps/>
                <w:sz w:val="10"/>
                <w:szCs w:val="10"/>
              </w:rPr>
            </w:pPr>
            <w:r w:rsidRPr="00053F95">
              <w:rPr>
                <w:rFonts w:ascii="Arial" w:hAnsi="Arial" w:cs="Arial"/>
                <w:bCs/>
                <w:caps/>
                <w:color w:val="FFFF00"/>
                <w:sz w:val="10"/>
                <w:szCs w:val="10"/>
              </w:rPr>
              <w:t>ID 1466</w:t>
            </w:r>
            <w:r w:rsidR="0043521F" w:rsidRPr="00053F95">
              <w:rPr>
                <w:rFonts w:ascii="Arial" w:hAnsi="Arial" w:cs="Arial"/>
                <w:bCs/>
                <w:caps/>
                <w:color w:val="FFFF00"/>
                <w:sz w:val="10"/>
                <w:szCs w:val="10"/>
              </w:rPr>
              <w:t xml:space="preserve"> – EMPLEO NUEVO</w:t>
            </w:r>
            <w:r w:rsidRPr="00053F95">
              <w:rPr>
                <w:rFonts w:ascii="Arial" w:hAnsi="Arial" w:cs="Arial"/>
                <w:bCs/>
                <w:caps/>
                <w:color w:val="FFFF00"/>
                <w:sz w:val="10"/>
                <w:szCs w:val="10"/>
              </w:rPr>
              <w:t>, id 1467</w:t>
            </w:r>
            <w:r w:rsidR="0043521F" w:rsidRPr="00053F95">
              <w:rPr>
                <w:rFonts w:ascii="Arial" w:hAnsi="Arial" w:cs="Arial"/>
                <w:bCs/>
                <w:caps/>
                <w:color w:val="FFFF00"/>
                <w:sz w:val="10"/>
                <w:szCs w:val="10"/>
              </w:rPr>
              <w:t xml:space="preserve"> – EMPLEO NUEVO</w:t>
            </w:r>
            <w:r w:rsidR="001A164F" w:rsidRPr="00053F95">
              <w:rPr>
                <w:rFonts w:ascii="Arial" w:hAnsi="Arial" w:cs="Arial"/>
                <w:bCs/>
                <w:caps/>
                <w:color w:val="FFFF00"/>
                <w:sz w:val="10"/>
                <w:szCs w:val="10"/>
              </w:rPr>
              <w:t>, ID 522</w:t>
            </w:r>
            <w:r w:rsidR="0043521F" w:rsidRPr="00053F95">
              <w:rPr>
                <w:rFonts w:ascii="Arial" w:hAnsi="Arial" w:cs="Arial"/>
                <w:bCs/>
                <w:caps/>
                <w:color w:val="FFFF00"/>
                <w:sz w:val="10"/>
                <w:szCs w:val="10"/>
              </w:rPr>
              <w:t xml:space="preserve"> – EMPLEO NUEVO</w:t>
            </w:r>
          </w:p>
        </w:tc>
      </w:tr>
      <w:tr w:rsidR="009925E1" w:rsidRPr="00606FCC" w14:paraId="269478E3"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65915" w14:textId="2E77C2E5" w:rsidR="009925E1" w:rsidRPr="00606FCC" w:rsidRDefault="009925E1"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sidR="006F7F22">
              <w:rPr>
                <w:rFonts w:ascii="Arial" w:hAnsi="Arial" w:cs="Arial"/>
                <w:b/>
                <w:caps/>
              </w:rPr>
              <w:t xml:space="preserve">no </w:t>
            </w:r>
            <w:r w:rsidRPr="00606FCC">
              <w:rPr>
                <w:rFonts w:ascii="Arial" w:hAnsi="Arial" w:cs="Arial"/>
                <w:b/>
                <w:caps/>
              </w:rPr>
              <w:t>CONDICIONADAS</w:t>
            </w:r>
          </w:p>
        </w:tc>
      </w:tr>
      <w:tr w:rsidR="009925E1" w:rsidRPr="00606FCC" w14:paraId="59DF5DD3"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E527D" w14:textId="77777777" w:rsidR="009925E1" w:rsidRPr="00606FCC" w:rsidRDefault="009925E1" w:rsidP="00AE1FE6">
            <w:pPr>
              <w:ind w:left="284"/>
              <w:jc w:val="center"/>
              <w:rPr>
                <w:rFonts w:ascii="Arial" w:hAnsi="Arial" w:cs="Arial"/>
                <w:b/>
                <w:caps/>
              </w:rPr>
            </w:pPr>
            <w:r w:rsidRPr="00606FCC">
              <w:rPr>
                <w:rFonts w:ascii="Arial" w:hAnsi="Arial" w:cs="Arial"/>
                <w:b/>
                <w:bCs/>
                <w:caps/>
              </w:rPr>
              <w:t>iII. PROPÓSITO PRINCIPAL</w:t>
            </w:r>
          </w:p>
        </w:tc>
      </w:tr>
      <w:tr w:rsidR="009925E1" w:rsidRPr="00606FCC" w14:paraId="710EBA33" w14:textId="77777777" w:rsidTr="001411FD">
        <w:trPr>
          <w:trHeight w:val="792"/>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91F4E60" w14:textId="7AFC6B76" w:rsidR="009925E1" w:rsidRPr="00606FCC" w:rsidRDefault="009925E1" w:rsidP="00AE1FE6">
            <w:pPr>
              <w:jc w:val="both"/>
              <w:rPr>
                <w:rFonts w:ascii="Arial" w:hAnsi="Arial" w:cs="Arial"/>
              </w:rPr>
            </w:pPr>
            <w:r w:rsidRPr="009925E1">
              <w:rPr>
                <w:rFonts w:ascii="Arial" w:hAnsi="Arial" w:cs="Arial"/>
              </w:rPr>
              <w:t>Desarrollar la ejecución y seguimiento de los planes, programas, estrategias y proyectos para el desarrollo de los program</w:t>
            </w:r>
            <w:r>
              <w:rPr>
                <w:rFonts w:ascii="Arial" w:hAnsi="Arial" w:cs="Arial"/>
              </w:rPr>
              <w:t xml:space="preserve">as de transferencias monetarias, de acuerdo con la normatividad vigente aplicable. </w:t>
            </w:r>
            <w:r w:rsidRPr="009925E1">
              <w:rPr>
                <w:rFonts w:ascii="Arial" w:hAnsi="Arial" w:cs="Arial"/>
              </w:rPr>
              <w:tab/>
            </w:r>
          </w:p>
        </w:tc>
      </w:tr>
      <w:tr w:rsidR="009925E1" w:rsidRPr="00606FCC" w14:paraId="6913D602"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A23FF" w14:textId="77777777" w:rsidR="009925E1" w:rsidRPr="00606FCC" w:rsidRDefault="009925E1" w:rsidP="00AE1FE6">
            <w:pPr>
              <w:ind w:left="284"/>
              <w:jc w:val="center"/>
              <w:rPr>
                <w:rFonts w:ascii="Arial" w:hAnsi="Arial" w:cs="Arial"/>
                <w:b/>
              </w:rPr>
            </w:pPr>
            <w:r w:rsidRPr="00606FCC">
              <w:rPr>
                <w:rFonts w:ascii="Arial" w:hAnsi="Arial" w:cs="Arial"/>
                <w:b/>
                <w:bCs/>
              </w:rPr>
              <w:t>IV. DESCRIPCIÓN DE FUNCIONES ESENCIALES</w:t>
            </w:r>
          </w:p>
        </w:tc>
      </w:tr>
      <w:tr w:rsidR="009925E1" w:rsidRPr="00606FCC" w14:paraId="1A1AB723" w14:textId="77777777" w:rsidTr="003D01EE">
        <w:trPr>
          <w:trHeight w:val="983"/>
        </w:trPr>
        <w:tc>
          <w:tcPr>
            <w:tcW w:w="10060" w:type="dxa"/>
            <w:gridSpan w:val="2"/>
            <w:tcBorders>
              <w:top w:val="single" w:sz="4" w:space="0" w:color="auto"/>
              <w:left w:val="single" w:sz="4" w:space="0" w:color="auto"/>
              <w:bottom w:val="single" w:sz="4" w:space="0" w:color="auto"/>
              <w:right w:val="single" w:sz="4" w:space="0" w:color="auto"/>
            </w:tcBorders>
          </w:tcPr>
          <w:p w14:paraId="1BEF6EB4" w14:textId="0482EBD0" w:rsidR="009925E1" w:rsidRPr="00E12F4F" w:rsidRDefault="009925E1" w:rsidP="00AE1FE6">
            <w:pPr>
              <w:pStyle w:val="Prrafodelista"/>
              <w:numPr>
                <w:ilvl w:val="0"/>
                <w:numId w:val="59"/>
              </w:numPr>
              <w:jc w:val="both"/>
              <w:rPr>
                <w:rFonts w:ascii="Arial" w:hAnsi="Arial" w:cs="Arial"/>
                <w:sz w:val="20"/>
                <w:szCs w:val="20"/>
              </w:rPr>
            </w:pPr>
            <w:r w:rsidRPr="00E12F4F">
              <w:rPr>
                <w:rFonts w:ascii="Arial" w:hAnsi="Arial" w:cs="Arial"/>
                <w:sz w:val="20"/>
                <w:szCs w:val="20"/>
              </w:rPr>
              <w:t>Diseñar y elaborar herramientas de seguimiento para el ajuste a los procesos metodológicos y operativos relacionados con la operación de los program</w:t>
            </w:r>
            <w:r w:rsidR="003E50D9" w:rsidRPr="00E12F4F">
              <w:rPr>
                <w:rFonts w:ascii="Arial" w:hAnsi="Arial" w:cs="Arial"/>
                <w:sz w:val="20"/>
                <w:szCs w:val="20"/>
              </w:rPr>
              <w:t xml:space="preserve">as de transferencias monetarias. </w:t>
            </w:r>
          </w:p>
          <w:p w14:paraId="4B76AAE2" w14:textId="624B1E07" w:rsidR="009925E1" w:rsidRPr="00E12F4F" w:rsidRDefault="009925E1" w:rsidP="00AE1FE6">
            <w:pPr>
              <w:pStyle w:val="Prrafodelista"/>
              <w:numPr>
                <w:ilvl w:val="0"/>
                <w:numId w:val="59"/>
              </w:numPr>
              <w:jc w:val="both"/>
              <w:rPr>
                <w:rFonts w:ascii="Arial" w:hAnsi="Arial" w:cs="Arial"/>
                <w:sz w:val="20"/>
                <w:szCs w:val="20"/>
              </w:rPr>
            </w:pPr>
            <w:r w:rsidRPr="00E12F4F">
              <w:rPr>
                <w:rFonts w:ascii="Arial" w:hAnsi="Arial" w:cs="Arial"/>
                <w:sz w:val="20"/>
                <w:szCs w:val="20"/>
              </w:rPr>
              <w:t>Efectuar seguimiento a las novedades y situaciones que afecten el estatus de cualquier hogar, persona o pago manteniéndolas actualizadas en bases de datos</w:t>
            </w:r>
            <w:r w:rsidR="003E50D9" w:rsidRPr="00E12F4F">
              <w:rPr>
                <w:rFonts w:ascii="Arial" w:hAnsi="Arial" w:cs="Arial"/>
                <w:sz w:val="20"/>
                <w:szCs w:val="20"/>
              </w:rPr>
              <w:t xml:space="preserve">, de conformidad con los procedimientos internos. </w:t>
            </w:r>
            <w:r w:rsidRPr="00E12F4F">
              <w:rPr>
                <w:rFonts w:ascii="Arial" w:hAnsi="Arial" w:cs="Arial"/>
                <w:sz w:val="20"/>
                <w:szCs w:val="20"/>
              </w:rPr>
              <w:t xml:space="preserve"> </w:t>
            </w:r>
          </w:p>
          <w:p w14:paraId="7E9DDA8D" w14:textId="63E6F050" w:rsidR="003E50D9" w:rsidRPr="00E12F4F" w:rsidRDefault="009925E1" w:rsidP="00AE1FE6">
            <w:pPr>
              <w:pStyle w:val="Prrafodelista"/>
              <w:numPr>
                <w:ilvl w:val="0"/>
                <w:numId w:val="59"/>
              </w:numPr>
              <w:jc w:val="both"/>
              <w:rPr>
                <w:rFonts w:ascii="Arial" w:hAnsi="Arial" w:cs="Arial"/>
                <w:sz w:val="20"/>
                <w:szCs w:val="20"/>
              </w:rPr>
            </w:pPr>
            <w:r w:rsidRPr="00E12F4F">
              <w:rPr>
                <w:rFonts w:ascii="Arial" w:hAnsi="Arial" w:cs="Arial"/>
                <w:sz w:val="20"/>
                <w:szCs w:val="20"/>
              </w:rPr>
              <w:t>Diseñar criterios y estrategias para mejorar la eficiencia y exactitud de la liquidación de pagos y la actualización de novedades de los program</w:t>
            </w:r>
            <w:r w:rsidR="003E50D9" w:rsidRPr="00E12F4F">
              <w:rPr>
                <w:rFonts w:ascii="Arial" w:hAnsi="Arial" w:cs="Arial"/>
                <w:sz w:val="20"/>
                <w:szCs w:val="20"/>
              </w:rPr>
              <w:t xml:space="preserve">as de transferencias monetarias, de acuerdo con la normatividad vigente aplicable. </w:t>
            </w:r>
          </w:p>
          <w:p w14:paraId="1D48957B" w14:textId="4F24F0CB" w:rsidR="009925E1" w:rsidRPr="00E12F4F" w:rsidRDefault="009925E1" w:rsidP="00AE1FE6">
            <w:pPr>
              <w:pStyle w:val="Prrafodelista"/>
              <w:numPr>
                <w:ilvl w:val="0"/>
                <w:numId w:val="59"/>
              </w:numPr>
              <w:jc w:val="both"/>
              <w:rPr>
                <w:rFonts w:ascii="Arial" w:hAnsi="Arial" w:cs="Arial"/>
                <w:sz w:val="20"/>
                <w:szCs w:val="20"/>
              </w:rPr>
            </w:pPr>
            <w:r w:rsidRPr="00E12F4F">
              <w:rPr>
                <w:rFonts w:ascii="Arial" w:hAnsi="Arial" w:cs="Arial"/>
                <w:sz w:val="20"/>
                <w:szCs w:val="20"/>
              </w:rPr>
              <w:t xml:space="preserve">Consolidar, construir y mantener actualizadas las cifras y datos de cada ciclo operativo de pagos de los programas de transferencias monetarias, desde el punto de vista operativo, guardando consistencia con los reportes financieros del mismo. </w:t>
            </w:r>
          </w:p>
          <w:p w14:paraId="049B5FA3" w14:textId="50AFFB46" w:rsidR="009925E1" w:rsidRPr="00E12F4F" w:rsidRDefault="00490F58" w:rsidP="00AE1FE6">
            <w:pPr>
              <w:pStyle w:val="Prrafodelista"/>
              <w:numPr>
                <w:ilvl w:val="0"/>
                <w:numId w:val="59"/>
              </w:numPr>
              <w:jc w:val="both"/>
              <w:rPr>
                <w:rFonts w:ascii="Arial" w:hAnsi="Arial" w:cs="Arial"/>
                <w:sz w:val="20"/>
                <w:szCs w:val="20"/>
              </w:rPr>
            </w:pPr>
            <w:r w:rsidRPr="00E12F4F">
              <w:rPr>
                <w:rFonts w:ascii="Arial" w:hAnsi="Arial" w:cs="Arial"/>
                <w:sz w:val="20"/>
                <w:szCs w:val="20"/>
              </w:rPr>
              <w:t>Articular</w:t>
            </w:r>
            <w:r w:rsidR="009925E1" w:rsidRPr="00E12F4F">
              <w:rPr>
                <w:rFonts w:ascii="Arial" w:hAnsi="Arial" w:cs="Arial"/>
                <w:sz w:val="20"/>
                <w:szCs w:val="20"/>
              </w:rPr>
              <w:t xml:space="preserve"> a los actores internos y externos que deben estar alineados para una operación eficiente de los programas de transferencias monetarias y del ciclo de pagos correspondiente.</w:t>
            </w:r>
          </w:p>
          <w:p w14:paraId="546A490E" w14:textId="77777777" w:rsidR="003E50D9" w:rsidRPr="00E12F4F" w:rsidRDefault="003E50D9" w:rsidP="00AE1FE6">
            <w:pPr>
              <w:pStyle w:val="Prrafodelista"/>
              <w:numPr>
                <w:ilvl w:val="0"/>
                <w:numId w:val="59"/>
              </w:numPr>
              <w:jc w:val="both"/>
              <w:rPr>
                <w:rFonts w:ascii="Arial" w:hAnsi="Arial" w:cs="Arial"/>
                <w:sz w:val="20"/>
                <w:szCs w:val="20"/>
              </w:rPr>
            </w:pPr>
            <w:r w:rsidRPr="00E12F4F">
              <w:rPr>
                <w:rFonts w:ascii="Arial" w:hAnsi="Arial" w:cs="Arial"/>
                <w:sz w:val="20"/>
                <w:szCs w:val="20"/>
              </w:rPr>
              <w:t xml:space="preserve">Realizar </w:t>
            </w:r>
            <w:r w:rsidR="009925E1" w:rsidRPr="00E12F4F">
              <w:rPr>
                <w:rFonts w:ascii="Arial" w:hAnsi="Arial" w:cs="Arial"/>
                <w:sz w:val="20"/>
                <w:szCs w:val="20"/>
              </w:rPr>
              <w:t>seguimiento de las situaciones que se presenten durante el ciclo de pagos, direccionando inquietudes y articulando recursos para solucionar retos, cuellos de botella en la implementación de la transferencia y promover mejores prácticas.</w:t>
            </w:r>
          </w:p>
          <w:p w14:paraId="655F750F" w14:textId="5C3D2FFA" w:rsidR="009925E1" w:rsidRPr="00E12F4F" w:rsidRDefault="003E50D9" w:rsidP="00AE1FE6">
            <w:pPr>
              <w:pStyle w:val="Prrafodelista"/>
              <w:numPr>
                <w:ilvl w:val="0"/>
                <w:numId w:val="59"/>
              </w:numPr>
              <w:jc w:val="both"/>
              <w:rPr>
                <w:rFonts w:ascii="Arial" w:hAnsi="Arial" w:cs="Arial"/>
              </w:rPr>
            </w:pPr>
            <w:r w:rsidRPr="00E12F4F">
              <w:rPr>
                <w:rFonts w:ascii="Arial" w:hAnsi="Arial" w:cs="Arial"/>
                <w:sz w:val="20"/>
                <w:szCs w:val="20"/>
              </w:rPr>
              <w:t>Presentar</w:t>
            </w:r>
            <w:r w:rsidR="009925E1" w:rsidRPr="00E12F4F">
              <w:rPr>
                <w:rFonts w:ascii="Arial" w:hAnsi="Arial" w:cs="Arial"/>
                <w:sz w:val="20"/>
                <w:szCs w:val="20"/>
              </w:rPr>
              <w:t xml:space="preserve"> opciones de mejora al ciclo operativo de los programas de transferencias monetarias.</w:t>
            </w:r>
            <w:r w:rsidR="009925E1" w:rsidRPr="00E12F4F">
              <w:rPr>
                <w:rFonts w:ascii="Arial" w:hAnsi="Arial" w:cs="Arial"/>
              </w:rPr>
              <w:tab/>
            </w:r>
          </w:p>
        </w:tc>
      </w:tr>
      <w:tr w:rsidR="009925E1" w:rsidRPr="00606FCC" w14:paraId="5FBB92E1"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088C4" w14:textId="77777777" w:rsidR="009925E1" w:rsidRPr="00606FCC" w:rsidRDefault="009925E1" w:rsidP="00AE1FE6">
            <w:pPr>
              <w:ind w:left="284"/>
              <w:jc w:val="center"/>
              <w:rPr>
                <w:rFonts w:ascii="Arial" w:hAnsi="Arial" w:cs="Arial"/>
                <w:b/>
              </w:rPr>
            </w:pPr>
            <w:r w:rsidRPr="00606FCC">
              <w:rPr>
                <w:rFonts w:ascii="Arial" w:hAnsi="Arial" w:cs="Arial"/>
                <w:b/>
                <w:bCs/>
              </w:rPr>
              <w:t>V. CONOCIMIENTOS BÁSICOS O ESENCIALES</w:t>
            </w:r>
          </w:p>
        </w:tc>
      </w:tr>
      <w:tr w:rsidR="009925E1" w:rsidRPr="00606FCC" w14:paraId="4776F4C8" w14:textId="77777777" w:rsidTr="003D01EE">
        <w:tc>
          <w:tcPr>
            <w:tcW w:w="10060" w:type="dxa"/>
            <w:gridSpan w:val="2"/>
            <w:tcBorders>
              <w:top w:val="single" w:sz="4" w:space="0" w:color="auto"/>
              <w:left w:val="single" w:sz="4" w:space="0" w:color="auto"/>
              <w:bottom w:val="single" w:sz="4" w:space="0" w:color="auto"/>
              <w:right w:val="single" w:sz="4" w:space="0" w:color="auto"/>
            </w:tcBorders>
            <w:vAlign w:val="center"/>
          </w:tcPr>
          <w:p w14:paraId="17959066" w14:textId="1AFD2A27" w:rsidR="003E50D9" w:rsidRPr="003E50D9" w:rsidRDefault="003E50D9" w:rsidP="00AE1FE6">
            <w:pPr>
              <w:jc w:val="both"/>
              <w:rPr>
                <w:rFonts w:ascii="Arial" w:hAnsi="Arial" w:cs="Arial"/>
              </w:rPr>
            </w:pPr>
            <w:r w:rsidRPr="003E50D9">
              <w:rPr>
                <w:rFonts w:ascii="Arial" w:hAnsi="Arial" w:cs="Arial"/>
              </w:rPr>
              <w:t>1. Diseño y formulación de políticas públicas, planes, programas y proyectos.</w:t>
            </w:r>
          </w:p>
          <w:p w14:paraId="5FD14E8D" w14:textId="77777777" w:rsidR="003E50D9" w:rsidRPr="003E50D9" w:rsidRDefault="003E50D9" w:rsidP="00AE1FE6">
            <w:pPr>
              <w:jc w:val="both"/>
              <w:rPr>
                <w:rFonts w:ascii="Arial" w:hAnsi="Arial" w:cs="Arial"/>
              </w:rPr>
            </w:pPr>
            <w:r w:rsidRPr="003E50D9">
              <w:rPr>
                <w:rFonts w:ascii="Arial" w:hAnsi="Arial" w:cs="Arial"/>
              </w:rPr>
              <w:t>2. Metodologías de seguimiento y evaluación de políticas públicas, planes, programas y proyectos.</w:t>
            </w:r>
          </w:p>
          <w:p w14:paraId="7BBF6B95" w14:textId="77777777" w:rsidR="003E50D9" w:rsidRPr="003E50D9" w:rsidRDefault="003E50D9" w:rsidP="00AE1FE6">
            <w:pPr>
              <w:jc w:val="both"/>
              <w:rPr>
                <w:rFonts w:ascii="Arial" w:hAnsi="Arial" w:cs="Arial"/>
              </w:rPr>
            </w:pPr>
            <w:r w:rsidRPr="003E50D9">
              <w:rPr>
                <w:rFonts w:ascii="Arial" w:hAnsi="Arial" w:cs="Arial"/>
              </w:rPr>
              <w:t>3. Instrumentos de focalización del gasto público.</w:t>
            </w:r>
          </w:p>
          <w:p w14:paraId="798F36B3" w14:textId="77777777" w:rsidR="003E50D9" w:rsidRPr="003E50D9" w:rsidRDefault="003E50D9" w:rsidP="00AE1FE6">
            <w:pPr>
              <w:jc w:val="both"/>
              <w:rPr>
                <w:rFonts w:ascii="Arial" w:hAnsi="Arial" w:cs="Arial"/>
              </w:rPr>
            </w:pPr>
            <w:r w:rsidRPr="003E50D9">
              <w:rPr>
                <w:rFonts w:ascii="Arial" w:hAnsi="Arial" w:cs="Arial"/>
              </w:rPr>
              <w:t>4. Documentos CONPES aplicables.</w:t>
            </w:r>
          </w:p>
          <w:p w14:paraId="06326FBC" w14:textId="77777777" w:rsidR="003E50D9" w:rsidRPr="003E50D9" w:rsidRDefault="003E50D9" w:rsidP="00AE1FE6">
            <w:pPr>
              <w:jc w:val="both"/>
              <w:rPr>
                <w:rFonts w:ascii="Arial" w:hAnsi="Arial" w:cs="Arial"/>
              </w:rPr>
            </w:pPr>
            <w:r w:rsidRPr="003E50D9">
              <w:rPr>
                <w:rFonts w:ascii="Arial" w:hAnsi="Arial" w:cs="Arial"/>
              </w:rPr>
              <w:t>5. Vulnerabilidad, pobreza extrema y política social.</w:t>
            </w:r>
          </w:p>
          <w:p w14:paraId="57F538C4" w14:textId="77777777" w:rsidR="003E50D9" w:rsidRPr="003E50D9" w:rsidRDefault="003E50D9" w:rsidP="00AE1FE6">
            <w:pPr>
              <w:jc w:val="both"/>
              <w:rPr>
                <w:rFonts w:ascii="Arial" w:hAnsi="Arial" w:cs="Arial"/>
              </w:rPr>
            </w:pPr>
            <w:r w:rsidRPr="003E50D9">
              <w:rPr>
                <w:rFonts w:ascii="Arial" w:hAnsi="Arial" w:cs="Arial"/>
              </w:rPr>
              <w:t>6. Índices para la medición de la pobreza en Colombia.</w:t>
            </w:r>
          </w:p>
          <w:p w14:paraId="758F9D41" w14:textId="77777777" w:rsidR="003E50D9" w:rsidRPr="003E50D9" w:rsidRDefault="003E50D9" w:rsidP="00AE1FE6">
            <w:pPr>
              <w:jc w:val="both"/>
              <w:rPr>
                <w:rFonts w:ascii="Arial" w:hAnsi="Arial" w:cs="Arial"/>
              </w:rPr>
            </w:pPr>
            <w:r w:rsidRPr="003E50D9">
              <w:rPr>
                <w:rFonts w:ascii="Arial" w:hAnsi="Arial" w:cs="Arial"/>
              </w:rPr>
              <w:t>7. Enfoque diferencial: Grupos de especial protección constitucional.</w:t>
            </w:r>
          </w:p>
          <w:p w14:paraId="2190AF97" w14:textId="1A1D80D2" w:rsidR="003E50D9" w:rsidRPr="003E50D9" w:rsidRDefault="003E50D9" w:rsidP="00AE1FE6">
            <w:pPr>
              <w:jc w:val="both"/>
              <w:rPr>
                <w:rFonts w:ascii="Arial" w:hAnsi="Arial" w:cs="Arial"/>
              </w:rPr>
            </w:pPr>
            <w:r w:rsidRPr="003E50D9">
              <w:rPr>
                <w:rFonts w:ascii="Arial" w:hAnsi="Arial" w:cs="Arial"/>
              </w:rPr>
              <w:t xml:space="preserve">8. Políticas sobre protección social (Transferencias </w:t>
            </w:r>
            <w:r w:rsidR="00952A4D">
              <w:rPr>
                <w:rFonts w:ascii="Arial" w:hAnsi="Arial" w:cs="Arial"/>
              </w:rPr>
              <w:t>monetarias</w:t>
            </w:r>
            <w:r w:rsidRPr="003E50D9">
              <w:rPr>
                <w:rFonts w:ascii="Arial" w:hAnsi="Arial" w:cs="Arial"/>
              </w:rPr>
              <w:t>).</w:t>
            </w:r>
          </w:p>
          <w:p w14:paraId="46ACF9C3" w14:textId="77777777" w:rsidR="003E50D9" w:rsidRPr="003E50D9" w:rsidRDefault="003E50D9" w:rsidP="00AE1FE6">
            <w:pPr>
              <w:jc w:val="both"/>
              <w:rPr>
                <w:rFonts w:ascii="Arial" w:hAnsi="Arial" w:cs="Arial"/>
              </w:rPr>
            </w:pPr>
            <w:r w:rsidRPr="003E50D9">
              <w:rPr>
                <w:rFonts w:ascii="Arial" w:hAnsi="Arial" w:cs="Arial"/>
              </w:rPr>
              <w:t>9. Generación de capacidades (Capital humano).</w:t>
            </w:r>
          </w:p>
          <w:p w14:paraId="74F699BC" w14:textId="77777777" w:rsidR="003E50D9" w:rsidRPr="003E50D9" w:rsidRDefault="003E50D9" w:rsidP="00AE1FE6">
            <w:pPr>
              <w:jc w:val="both"/>
              <w:rPr>
                <w:rFonts w:ascii="Arial" w:hAnsi="Arial" w:cs="Arial"/>
              </w:rPr>
            </w:pPr>
            <w:r w:rsidRPr="003E50D9">
              <w:rPr>
                <w:rFonts w:ascii="Arial" w:hAnsi="Arial" w:cs="Arial"/>
              </w:rPr>
              <w:t>10. Estadística básica.</w:t>
            </w:r>
          </w:p>
          <w:p w14:paraId="3374B0B7" w14:textId="77777777" w:rsidR="003E50D9" w:rsidRPr="003E50D9" w:rsidRDefault="003E50D9" w:rsidP="00AE1FE6">
            <w:pPr>
              <w:jc w:val="both"/>
              <w:rPr>
                <w:rFonts w:ascii="Arial" w:hAnsi="Arial" w:cs="Arial"/>
              </w:rPr>
            </w:pPr>
            <w:r w:rsidRPr="003E50D9">
              <w:rPr>
                <w:rFonts w:ascii="Arial" w:hAnsi="Arial" w:cs="Arial"/>
              </w:rPr>
              <w:t>11. Enfoque poblacional (Intervención en población vulnerable).</w:t>
            </w:r>
          </w:p>
          <w:p w14:paraId="1EAC3A38" w14:textId="77777777" w:rsidR="003E50D9" w:rsidRPr="003E50D9" w:rsidRDefault="003E50D9" w:rsidP="00AE1FE6">
            <w:pPr>
              <w:jc w:val="both"/>
              <w:rPr>
                <w:rFonts w:ascii="Arial" w:hAnsi="Arial" w:cs="Arial"/>
              </w:rPr>
            </w:pPr>
            <w:r w:rsidRPr="003E50D9">
              <w:rPr>
                <w:rFonts w:ascii="Arial" w:hAnsi="Arial" w:cs="Arial"/>
              </w:rPr>
              <w:t>12. Interpretación y análisis de texto.</w:t>
            </w:r>
          </w:p>
          <w:p w14:paraId="504232BC" w14:textId="77777777" w:rsidR="003E50D9" w:rsidRPr="003E50D9" w:rsidRDefault="003E50D9" w:rsidP="00AE1FE6">
            <w:pPr>
              <w:jc w:val="both"/>
              <w:rPr>
                <w:rFonts w:ascii="Arial" w:hAnsi="Arial" w:cs="Arial"/>
              </w:rPr>
            </w:pPr>
            <w:r w:rsidRPr="003E50D9">
              <w:rPr>
                <w:rFonts w:ascii="Arial" w:hAnsi="Arial" w:cs="Arial"/>
              </w:rPr>
              <w:t>13. Técnicas de generación de informes técnicos y documento.</w:t>
            </w:r>
          </w:p>
          <w:p w14:paraId="16A13F93" w14:textId="77777777" w:rsidR="003E50D9" w:rsidRPr="003E50D9" w:rsidRDefault="003E50D9" w:rsidP="00AE1FE6">
            <w:pPr>
              <w:jc w:val="both"/>
              <w:rPr>
                <w:rFonts w:ascii="Arial" w:hAnsi="Arial" w:cs="Arial"/>
              </w:rPr>
            </w:pPr>
            <w:r w:rsidRPr="003E50D9">
              <w:rPr>
                <w:rFonts w:ascii="Arial" w:hAnsi="Arial" w:cs="Arial"/>
              </w:rPr>
              <w:t>14. Sistema de Gestión Integral.</w:t>
            </w:r>
          </w:p>
          <w:p w14:paraId="4310A5BF" w14:textId="77777777" w:rsidR="003E50D9" w:rsidRPr="003E50D9" w:rsidRDefault="003E50D9" w:rsidP="00AE1FE6">
            <w:pPr>
              <w:jc w:val="both"/>
              <w:rPr>
                <w:rFonts w:ascii="Arial" w:hAnsi="Arial" w:cs="Arial"/>
              </w:rPr>
            </w:pPr>
            <w:r w:rsidRPr="003E50D9">
              <w:rPr>
                <w:rFonts w:ascii="Arial" w:hAnsi="Arial" w:cs="Arial"/>
              </w:rPr>
              <w:t>15. Sistema de Gestión Documental.</w:t>
            </w:r>
          </w:p>
          <w:p w14:paraId="70B364D4" w14:textId="77777777" w:rsidR="003E50D9" w:rsidRPr="003E50D9" w:rsidRDefault="003E50D9" w:rsidP="00AE1FE6">
            <w:pPr>
              <w:jc w:val="both"/>
              <w:rPr>
                <w:rFonts w:ascii="Arial" w:hAnsi="Arial" w:cs="Arial"/>
              </w:rPr>
            </w:pPr>
            <w:r w:rsidRPr="003E50D9">
              <w:rPr>
                <w:rFonts w:ascii="Arial" w:hAnsi="Arial" w:cs="Arial"/>
              </w:rPr>
              <w:t>16. Ofimática Básica.</w:t>
            </w:r>
          </w:p>
          <w:p w14:paraId="2D300E0E" w14:textId="77777777" w:rsidR="003E50D9" w:rsidRPr="003E50D9" w:rsidRDefault="003E50D9" w:rsidP="00AE1FE6">
            <w:pPr>
              <w:jc w:val="both"/>
              <w:rPr>
                <w:rFonts w:ascii="Arial" w:hAnsi="Arial" w:cs="Arial"/>
              </w:rPr>
            </w:pPr>
            <w:r w:rsidRPr="003E50D9">
              <w:rPr>
                <w:rFonts w:ascii="Arial" w:hAnsi="Arial" w:cs="Arial"/>
              </w:rPr>
              <w:t>17. Derecho Contractual.</w:t>
            </w:r>
          </w:p>
          <w:p w14:paraId="3365122C" w14:textId="6DE9614F" w:rsidR="009925E1" w:rsidRPr="00606FCC" w:rsidRDefault="003E50D9" w:rsidP="00AE1FE6">
            <w:pPr>
              <w:jc w:val="both"/>
              <w:rPr>
                <w:rFonts w:ascii="Arial" w:hAnsi="Arial" w:cs="Arial"/>
              </w:rPr>
            </w:pPr>
            <w:r w:rsidRPr="003E50D9">
              <w:rPr>
                <w:rFonts w:ascii="Arial" w:hAnsi="Arial" w:cs="Arial"/>
              </w:rPr>
              <w:t>1</w:t>
            </w:r>
            <w:r>
              <w:rPr>
                <w:rFonts w:ascii="Arial" w:hAnsi="Arial" w:cs="Arial"/>
              </w:rPr>
              <w:t>8. Código Único Disciplinario.</w:t>
            </w:r>
            <w:r w:rsidRPr="003E50D9">
              <w:rPr>
                <w:rFonts w:ascii="Arial" w:hAnsi="Arial" w:cs="Arial"/>
              </w:rPr>
              <w:tab/>
            </w:r>
          </w:p>
        </w:tc>
      </w:tr>
      <w:tr w:rsidR="009925E1" w:rsidRPr="00606FCC" w14:paraId="4DBD2AD2"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96B7B" w14:textId="77777777" w:rsidR="009925E1" w:rsidRPr="00606FCC" w:rsidRDefault="009925E1" w:rsidP="00AE1FE6">
            <w:pPr>
              <w:ind w:left="284"/>
              <w:jc w:val="center"/>
              <w:rPr>
                <w:rFonts w:ascii="Arial" w:hAnsi="Arial" w:cs="Arial"/>
                <w:b/>
              </w:rPr>
            </w:pPr>
            <w:r w:rsidRPr="00606FCC">
              <w:rPr>
                <w:rFonts w:ascii="Arial" w:hAnsi="Arial" w:cs="Arial"/>
                <w:b/>
                <w:bCs/>
              </w:rPr>
              <w:t>VI. REQUISITOS DE ESTUDIO Y EXPERIENCIA</w:t>
            </w:r>
          </w:p>
        </w:tc>
      </w:tr>
      <w:tr w:rsidR="009925E1" w:rsidRPr="00606FCC" w14:paraId="0E4F7A38"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08BA9" w14:textId="77777777" w:rsidR="009925E1" w:rsidRPr="00606FCC" w:rsidRDefault="009925E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AB647" w14:textId="77777777" w:rsidR="009925E1" w:rsidRPr="00606FCC" w:rsidRDefault="009925E1" w:rsidP="00AE1FE6">
            <w:pPr>
              <w:ind w:left="284"/>
              <w:jc w:val="center"/>
              <w:rPr>
                <w:rFonts w:ascii="Arial" w:hAnsi="Arial" w:cs="Arial"/>
                <w:b/>
              </w:rPr>
            </w:pPr>
            <w:r w:rsidRPr="00606FCC">
              <w:rPr>
                <w:rFonts w:ascii="Arial" w:hAnsi="Arial" w:cs="Arial"/>
                <w:b/>
                <w:bCs/>
              </w:rPr>
              <w:t>Experiencia</w:t>
            </w:r>
          </w:p>
        </w:tc>
      </w:tr>
      <w:tr w:rsidR="009925E1" w:rsidRPr="00606FCC" w14:paraId="754FACF0"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1A106135" w14:textId="77777777" w:rsidR="009925E1" w:rsidRPr="00606FCC" w:rsidRDefault="009925E1"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016DDDD6" w14:textId="77777777" w:rsidR="009925E1" w:rsidRDefault="009925E1" w:rsidP="00AE1FE6">
            <w:pPr>
              <w:snapToGrid w:val="0"/>
              <w:jc w:val="both"/>
              <w:rPr>
                <w:rFonts w:ascii="Arial" w:hAnsi="Arial" w:cs="Arial"/>
                <w:lang w:eastAsia="es-CO"/>
              </w:rPr>
            </w:pPr>
          </w:p>
          <w:p w14:paraId="3FF95563" w14:textId="1BD705F2" w:rsidR="009925E1" w:rsidRDefault="003E50D9" w:rsidP="00AE1FE6">
            <w:pPr>
              <w:snapToGrid w:val="0"/>
              <w:jc w:val="both"/>
              <w:rPr>
                <w:rFonts w:ascii="Arial" w:hAnsi="Arial" w:cs="Arial"/>
              </w:rPr>
            </w:pPr>
            <w:r w:rsidRPr="003E50D9">
              <w:rPr>
                <w:rFonts w:ascii="Arial" w:hAnsi="Arial" w:cs="Arial"/>
              </w:rPr>
              <w:t>Economía; Administración; Ciencia política, relaciones internacionales.</w:t>
            </w:r>
          </w:p>
          <w:p w14:paraId="7E7B571B" w14:textId="77777777" w:rsidR="003E50D9" w:rsidRPr="00606FCC" w:rsidRDefault="003E50D9" w:rsidP="00AE1FE6">
            <w:pPr>
              <w:snapToGrid w:val="0"/>
              <w:jc w:val="both"/>
              <w:rPr>
                <w:rFonts w:ascii="Arial" w:hAnsi="Arial" w:cs="Arial"/>
              </w:rPr>
            </w:pPr>
          </w:p>
          <w:p w14:paraId="5B4D7D52" w14:textId="77777777" w:rsidR="009925E1" w:rsidRPr="00606FCC" w:rsidRDefault="009925E1"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6CDA222" w14:textId="77777777" w:rsidR="009925E1" w:rsidRPr="00606FCC" w:rsidRDefault="009925E1" w:rsidP="00AE1FE6">
            <w:pPr>
              <w:snapToGrid w:val="0"/>
              <w:jc w:val="both"/>
              <w:rPr>
                <w:rFonts w:ascii="Arial" w:hAnsi="Arial" w:cs="Arial"/>
              </w:rPr>
            </w:pPr>
          </w:p>
          <w:p w14:paraId="59D1C90B" w14:textId="77777777" w:rsidR="009925E1" w:rsidRPr="00606FCC" w:rsidRDefault="009925E1"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01A8AE7" w14:textId="77777777" w:rsidR="009925E1" w:rsidRPr="00606FCC" w:rsidRDefault="009925E1" w:rsidP="00AE1FE6">
            <w:pPr>
              <w:widowControl/>
              <w:autoSpaceDE/>
              <w:autoSpaceDN/>
              <w:jc w:val="both"/>
              <w:rPr>
                <w:rFonts w:ascii="Arial" w:hAnsi="Arial" w:cs="Arial"/>
                <w:lang w:eastAsia="es-CO"/>
              </w:rPr>
            </w:pPr>
            <w:r w:rsidRPr="00606FCC">
              <w:rPr>
                <w:rFonts w:ascii="Arial" w:hAnsi="Arial" w:cs="Arial"/>
              </w:rPr>
              <w:t>Veintiocho (28) meses de experiencia profesional relacionada.</w:t>
            </w:r>
          </w:p>
        </w:tc>
      </w:tr>
      <w:tr w:rsidR="009925E1" w:rsidRPr="00606FCC" w14:paraId="7E00645A"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A580B" w14:textId="77777777" w:rsidR="009925E1" w:rsidRPr="00606FCC" w:rsidRDefault="009925E1" w:rsidP="00AE1FE6">
            <w:pPr>
              <w:ind w:left="284"/>
              <w:jc w:val="center"/>
              <w:rPr>
                <w:rFonts w:ascii="Arial" w:hAnsi="Arial" w:cs="Arial"/>
                <w:b/>
              </w:rPr>
            </w:pPr>
            <w:r w:rsidRPr="00606FCC">
              <w:rPr>
                <w:rFonts w:ascii="Arial" w:hAnsi="Arial" w:cs="Arial"/>
                <w:b/>
                <w:bCs/>
              </w:rPr>
              <w:t>ALTERNATIVA</w:t>
            </w:r>
          </w:p>
        </w:tc>
      </w:tr>
      <w:tr w:rsidR="009925E1" w:rsidRPr="00606FCC" w14:paraId="1DB50DE1"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6C009" w14:textId="77777777" w:rsidR="009925E1" w:rsidRPr="00606FCC" w:rsidRDefault="009925E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D2167A" w14:textId="77777777" w:rsidR="009925E1" w:rsidRPr="00606FCC" w:rsidRDefault="009925E1" w:rsidP="00AE1FE6">
            <w:pPr>
              <w:ind w:left="284"/>
              <w:jc w:val="center"/>
              <w:rPr>
                <w:rFonts w:ascii="Arial" w:hAnsi="Arial" w:cs="Arial"/>
                <w:b/>
              </w:rPr>
            </w:pPr>
            <w:r w:rsidRPr="00606FCC">
              <w:rPr>
                <w:rFonts w:ascii="Arial" w:hAnsi="Arial" w:cs="Arial"/>
                <w:b/>
                <w:bCs/>
              </w:rPr>
              <w:t>Experiencia</w:t>
            </w:r>
          </w:p>
        </w:tc>
      </w:tr>
      <w:tr w:rsidR="009925E1" w:rsidRPr="00606FCC" w14:paraId="4947A688"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45E2361F" w14:textId="77777777" w:rsidR="009925E1" w:rsidRPr="00606FCC" w:rsidRDefault="009925E1"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24324BF" w14:textId="0EE9ABE4" w:rsidR="009925E1" w:rsidRDefault="009925E1" w:rsidP="00AE1FE6">
            <w:pPr>
              <w:jc w:val="both"/>
              <w:rPr>
                <w:rFonts w:ascii="Arial" w:hAnsi="Arial" w:cs="Arial"/>
                <w:lang w:eastAsia="es-CO"/>
              </w:rPr>
            </w:pPr>
          </w:p>
          <w:p w14:paraId="3573F716" w14:textId="2E499802" w:rsidR="003E50D9" w:rsidRPr="00606FCC" w:rsidRDefault="003E50D9" w:rsidP="00AE1FE6">
            <w:pPr>
              <w:jc w:val="both"/>
              <w:rPr>
                <w:rFonts w:ascii="Arial" w:hAnsi="Arial" w:cs="Arial"/>
                <w:lang w:eastAsia="es-CO"/>
              </w:rPr>
            </w:pPr>
            <w:r w:rsidRPr="003E50D9">
              <w:rPr>
                <w:rFonts w:ascii="Arial" w:hAnsi="Arial" w:cs="Arial"/>
                <w:lang w:eastAsia="es-CO"/>
              </w:rPr>
              <w:lastRenderedPageBreak/>
              <w:t>Economía; Administración; Ciencia política, relaciones internacionales.</w:t>
            </w:r>
          </w:p>
          <w:p w14:paraId="6176C922" w14:textId="77777777" w:rsidR="009925E1" w:rsidRPr="00606FCC" w:rsidRDefault="009925E1" w:rsidP="00AE1FE6">
            <w:pPr>
              <w:jc w:val="both"/>
              <w:rPr>
                <w:rFonts w:ascii="Arial" w:hAnsi="Arial" w:cs="Arial"/>
              </w:rPr>
            </w:pPr>
          </w:p>
          <w:p w14:paraId="250F11CB" w14:textId="77777777" w:rsidR="009925E1" w:rsidRPr="00606FCC" w:rsidRDefault="009925E1"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E2A5690" w14:textId="77777777" w:rsidR="009925E1" w:rsidRPr="00606FCC" w:rsidRDefault="009925E1" w:rsidP="00AE1FE6">
            <w:pPr>
              <w:snapToGrid w:val="0"/>
              <w:jc w:val="both"/>
              <w:rPr>
                <w:rFonts w:ascii="Arial" w:hAnsi="Arial" w:cs="Arial"/>
              </w:rPr>
            </w:pPr>
            <w:r w:rsidRPr="00606FCC">
              <w:rPr>
                <w:rFonts w:ascii="Arial" w:hAnsi="Arial" w:cs="Arial"/>
              </w:rPr>
              <w:lastRenderedPageBreak/>
              <w:t>Cincuenta y dos (52) meses de experiencia profesional relacionada.</w:t>
            </w:r>
          </w:p>
        </w:tc>
      </w:tr>
      <w:tr w:rsidR="009925E1" w:rsidRPr="00606FCC" w14:paraId="34DCA410"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5CCC8F8A" w14:textId="77777777" w:rsidR="009925E1" w:rsidRPr="00606FCC" w:rsidRDefault="009925E1"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EAB7CB2" w14:textId="77777777" w:rsidR="009925E1" w:rsidRPr="00606FCC" w:rsidRDefault="009925E1" w:rsidP="00AE1FE6">
            <w:pPr>
              <w:jc w:val="both"/>
              <w:rPr>
                <w:rFonts w:ascii="Arial" w:hAnsi="Arial" w:cs="Arial"/>
                <w:lang w:eastAsia="es-CO"/>
              </w:rPr>
            </w:pPr>
          </w:p>
          <w:p w14:paraId="195C72DE" w14:textId="557B3495" w:rsidR="009925E1" w:rsidRDefault="003E50D9" w:rsidP="00AE1FE6">
            <w:pPr>
              <w:jc w:val="both"/>
              <w:rPr>
                <w:rFonts w:ascii="Arial" w:hAnsi="Arial" w:cs="Arial"/>
              </w:rPr>
            </w:pPr>
            <w:r w:rsidRPr="003E50D9">
              <w:rPr>
                <w:rFonts w:ascii="Arial" w:hAnsi="Arial" w:cs="Arial"/>
              </w:rPr>
              <w:t>Economía; Administración; Ciencia política, relaciones internacionales.</w:t>
            </w:r>
          </w:p>
          <w:p w14:paraId="01746EB1" w14:textId="77777777" w:rsidR="003E50D9" w:rsidRPr="00606FCC" w:rsidRDefault="003E50D9" w:rsidP="00AE1FE6">
            <w:pPr>
              <w:jc w:val="both"/>
              <w:rPr>
                <w:rFonts w:ascii="Arial" w:hAnsi="Arial" w:cs="Arial"/>
              </w:rPr>
            </w:pPr>
          </w:p>
          <w:p w14:paraId="0AAF5F21" w14:textId="77777777" w:rsidR="009925E1" w:rsidRPr="00606FCC" w:rsidRDefault="009925E1"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4E13C79" w14:textId="77777777" w:rsidR="009925E1" w:rsidRPr="00606FCC" w:rsidRDefault="009925E1" w:rsidP="00AE1FE6">
            <w:pPr>
              <w:jc w:val="both"/>
              <w:rPr>
                <w:rFonts w:ascii="Arial" w:hAnsi="Arial" w:cs="Arial"/>
              </w:rPr>
            </w:pPr>
          </w:p>
          <w:p w14:paraId="4FD9AC5F" w14:textId="77777777" w:rsidR="009925E1" w:rsidRPr="00606FCC" w:rsidRDefault="009925E1"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CB69E1D" w14:textId="77777777" w:rsidR="009925E1" w:rsidRPr="00606FCC" w:rsidRDefault="009925E1" w:rsidP="00AE1FE6">
            <w:pPr>
              <w:snapToGrid w:val="0"/>
              <w:jc w:val="both"/>
              <w:rPr>
                <w:rFonts w:ascii="Arial" w:hAnsi="Arial" w:cs="Arial"/>
              </w:rPr>
            </w:pPr>
            <w:r w:rsidRPr="00606FCC">
              <w:rPr>
                <w:rFonts w:ascii="Arial" w:hAnsi="Arial" w:cs="Arial"/>
              </w:rPr>
              <w:t>Veintiocho (28) meses de experiencia profesional relacionada.</w:t>
            </w:r>
          </w:p>
        </w:tc>
      </w:tr>
      <w:tr w:rsidR="009925E1" w:rsidRPr="00606FCC" w14:paraId="67273E29"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F8ED873" w14:textId="77777777" w:rsidR="009925E1" w:rsidRPr="00606FCC" w:rsidRDefault="009925E1"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612770F" w14:textId="7817AABC" w:rsidR="009925E1" w:rsidRDefault="009925E1" w:rsidP="00AE1FE6">
            <w:pPr>
              <w:snapToGrid w:val="0"/>
              <w:jc w:val="both"/>
              <w:rPr>
                <w:rFonts w:ascii="Arial" w:hAnsi="Arial" w:cs="Arial"/>
                <w:lang w:eastAsia="es-CO"/>
              </w:rPr>
            </w:pPr>
          </w:p>
          <w:p w14:paraId="3EFDE881" w14:textId="13D1D71A" w:rsidR="003E50D9" w:rsidRDefault="003E50D9" w:rsidP="00AE1FE6">
            <w:pPr>
              <w:snapToGrid w:val="0"/>
              <w:jc w:val="both"/>
              <w:rPr>
                <w:rFonts w:ascii="Arial" w:hAnsi="Arial" w:cs="Arial"/>
                <w:lang w:eastAsia="es-CO"/>
              </w:rPr>
            </w:pPr>
            <w:r w:rsidRPr="003E50D9">
              <w:rPr>
                <w:rFonts w:ascii="Arial" w:hAnsi="Arial" w:cs="Arial"/>
                <w:lang w:eastAsia="es-CO"/>
              </w:rPr>
              <w:t>Economía; Administración; Ciencia política, relaciones internacionales.</w:t>
            </w:r>
          </w:p>
          <w:p w14:paraId="530AE2EA" w14:textId="77777777" w:rsidR="009925E1" w:rsidRPr="00606FCC" w:rsidRDefault="009925E1" w:rsidP="00AE1FE6">
            <w:pPr>
              <w:snapToGrid w:val="0"/>
              <w:jc w:val="both"/>
              <w:rPr>
                <w:rFonts w:ascii="Arial" w:hAnsi="Arial" w:cs="Arial"/>
              </w:rPr>
            </w:pPr>
          </w:p>
          <w:p w14:paraId="63B00286" w14:textId="77777777" w:rsidR="009925E1" w:rsidRPr="00606FCC" w:rsidRDefault="009925E1" w:rsidP="00AE1FE6">
            <w:pPr>
              <w:jc w:val="both"/>
              <w:rPr>
                <w:rFonts w:ascii="Arial" w:hAnsi="Arial" w:cs="Arial"/>
              </w:rPr>
            </w:pPr>
            <w:r w:rsidRPr="00606FCC">
              <w:rPr>
                <w:rFonts w:ascii="Arial" w:hAnsi="Arial" w:cs="Arial"/>
              </w:rPr>
              <w:t>Matrícula o Tarjeta profesional en los casos requeridos por la Ley.</w:t>
            </w:r>
          </w:p>
          <w:p w14:paraId="725DAE83" w14:textId="77777777" w:rsidR="009925E1" w:rsidRPr="00606FCC" w:rsidRDefault="009925E1" w:rsidP="00AE1FE6">
            <w:pPr>
              <w:snapToGrid w:val="0"/>
              <w:jc w:val="both"/>
              <w:rPr>
                <w:rFonts w:ascii="Arial" w:hAnsi="Arial" w:cs="Arial"/>
              </w:rPr>
            </w:pPr>
          </w:p>
          <w:p w14:paraId="0EFCBDA5" w14:textId="77777777" w:rsidR="009925E1" w:rsidRPr="00606FCC" w:rsidRDefault="009925E1"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10425B5" w14:textId="77777777" w:rsidR="009925E1" w:rsidRPr="00606FCC" w:rsidRDefault="009925E1" w:rsidP="00AE1FE6">
            <w:pPr>
              <w:snapToGrid w:val="0"/>
              <w:jc w:val="both"/>
              <w:rPr>
                <w:rFonts w:ascii="Arial" w:hAnsi="Arial" w:cs="Arial"/>
              </w:rPr>
            </w:pPr>
            <w:r w:rsidRPr="00606FCC">
              <w:rPr>
                <w:rFonts w:ascii="Arial" w:hAnsi="Arial" w:cs="Arial"/>
              </w:rPr>
              <w:t>Cuarenta (40) meses de experiencia profesional relacionada.</w:t>
            </w:r>
          </w:p>
        </w:tc>
      </w:tr>
    </w:tbl>
    <w:p w14:paraId="126654FC" w14:textId="42848676" w:rsidR="009925E1" w:rsidRDefault="009925E1" w:rsidP="00AE1FE6">
      <w:pPr>
        <w:adjustRightInd w:val="0"/>
        <w:ind w:left="284"/>
        <w:jc w:val="both"/>
        <w:rPr>
          <w:rFonts w:ascii="Arial" w:hAnsi="Arial" w:cs="Arial"/>
          <w:highlight w:val="yellow"/>
        </w:rPr>
      </w:pPr>
    </w:p>
    <w:p w14:paraId="71273F65" w14:textId="10F5CED2" w:rsidR="001411FD" w:rsidRDefault="001411FD" w:rsidP="00AE1FE6">
      <w:pPr>
        <w:adjustRightInd w:val="0"/>
        <w:ind w:left="284"/>
        <w:jc w:val="both"/>
        <w:rPr>
          <w:rFonts w:ascii="Arial" w:hAnsi="Arial" w:cs="Arial"/>
          <w:highlight w:val="yellow"/>
        </w:rPr>
      </w:pPr>
    </w:p>
    <w:p w14:paraId="410C1492" w14:textId="1C1BBBD5" w:rsidR="001411FD" w:rsidRDefault="001411FD" w:rsidP="00AE1FE6">
      <w:pPr>
        <w:adjustRightInd w:val="0"/>
        <w:ind w:left="284"/>
        <w:jc w:val="both"/>
        <w:rPr>
          <w:rFonts w:ascii="Arial" w:hAnsi="Arial" w:cs="Arial"/>
          <w:highlight w:val="yellow"/>
        </w:rPr>
      </w:pPr>
    </w:p>
    <w:p w14:paraId="6F019B1D" w14:textId="1E56A6F9" w:rsidR="001411FD" w:rsidRDefault="001411FD" w:rsidP="00AE1FE6">
      <w:pPr>
        <w:adjustRightInd w:val="0"/>
        <w:ind w:left="284"/>
        <w:jc w:val="both"/>
        <w:rPr>
          <w:rFonts w:ascii="Arial" w:hAnsi="Arial" w:cs="Arial"/>
          <w:highlight w:val="yellow"/>
        </w:rPr>
      </w:pPr>
    </w:p>
    <w:p w14:paraId="7D50669C" w14:textId="3D96FB75" w:rsidR="001411FD" w:rsidRDefault="001411FD" w:rsidP="00AE1FE6">
      <w:pPr>
        <w:adjustRightInd w:val="0"/>
        <w:ind w:left="284"/>
        <w:jc w:val="both"/>
        <w:rPr>
          <w:rFonts w:ascii="Arial" w:hAnsi="Arial" w:cs="Arial"/>
          <w:highlight w:val="yellow"/>
        </w:rPr>
      </w:pPr>
    </w:p>
    <w:p w14:paraId="643986C7" w14:textId="1AC494F3" w:rsidR="001411FD" w:rsidRDefault="001411FD" w:rsidP="00AE1FE6">
      <w:pPr>
        <w:adjustRightInd w:val="0"/>
        <w:ind w:left="284"/>
        <w:jc w:val="both"/>
        <w:rPr>
          <w:rFonts w:ascii="Arial" w:hAnsi="Arial" w:cs="Arial"/>
          <w:highlight w:val="yellow"/>
        </w:rPr>
      </w:pPr>
    </w:p>
    <w:p w14:paraId="02930101" w14:textId="66179E76" w:rsidR="001411FD" w:rsidRDefault="001411FD" w:rsidP="00AE1FE6">
      <w:pPr>
        <w:adjustRightInd w:val="0"/>
        <w:ind w:left="284"/>
        <w:jc w:val="both"/>
        <w:rPr>
          <w:rFonts w:ascii="Arial" w:hAnsi="Arial" w:cs="Arial"/>
          <w:highlight w:val="yellow"/>
        </w:rPr>
      </w:pPr>
    </w:p>
    <w:p w14:paraId="33270197" w14:textId="5B28BCEE" w:rsidR="001411FD" w:rsidRDefault="001411FD" w:rsidP="00AE1FE6">
      <w:pPr>
        <w:adjustRightInd w:val="0"/>
        <w:ind w:left="284"/>
        <w:jc w:val="both"/>
        <w:rPr>
          <w:rFonts w:ascii="Arial" w:hAnsi="Arial" w:cs="Arial"/>
          <w:highlight w:val="yellow"/>
        </w:rPr>
      </w:pPr>
    </w:p>
    <w:p w14:paraId="44E4EEA5" w14:textId="795856CD" w:rsidR="001411FD" w:rsidRDefault="001411FD" w:rsidP="00AE1FE6">
      <w:pPr>
        <w:adjustRightInd w:val="0"/>
        <w:ind w:left="284"/>
        <w:jc w:val="both"/>
        <w:rPr>
          <w:rFonts w:ascii="Arial" w:hAnsi="Arial" w:cs="Arial"/>
          <w:highlight w:val="yellow"/>
        </w:rPr>
      </w:pPr>
    </w:p>
    <w:p w14:paraId="4D0701C4" w14:textId="07FDAFAD" w:rsidR="001411FD" w:rsidRDefault="001411FD" w:rsidP="00AE1FE6">
      <w:pPr>
        <w:adjustRightInd w:val="0"/>
        <w:ind w:left="284"/>
        <w:jc w:val="both"/>
        <w:rPr>
          <w:rFonts w:ascii="Arial" w:hAnsi="Arial" w:cs="Arial"/>
          <w:highlight w:val="yellow"/>
        </w:rPr>
      </w:pPr>
    </w:p>
    <w:p w14:paraId="2A49477B" w14:textId="2CAA3DB4" w:rsidR="001411FD" w:rsidRDefault="001411FD" w:rsidP="00AE1FE6">
      <w:pPr>
        <w:adjustRightInd w:val="0"/>
        <w:ind w:left="284"/>
        <w:jc w:val="both"/>
        <w:rPr>
          <w:rFonts w:ascii="Arial" w:hAnsi="Arial" w:cs="Arial"/>
          <w:highlight w:val="yellow"/>
        </w:rPr>
      </w:pPr>
    </w:p>
    <w:p w14:paraId="1A0DF018" w14:textId="7C1ADF8F" w:rsidR="001411FD" w:rsidRDefault="001411FD" w:rsidP="00AE1FE6">
      <w:pPr>
        <w:adjustRightInd w:val="0"/>
        <w:ind w:left="284"/>
        <w:jc w:val="both"/>
        <w:rPr>
          <w:rFonts w:ascii="Arial" w:hAnsi="Arial" w:cs="Arial"/>
          <w:highlight w:val="yellow"/>
        </w:rPr>
      </w:pPr>
    </w:p>
    <w:p w14:paraId="2DFF781F" w14:textId="63B0B46B" w:rsidR="001411FD" w:rsidRDefault="001411FD" w:rsidP="00AE1FE6">
      <w:pPr>
        <w:adjustRightInd w:val="0"/>
        <w:ind w:left="284"/>
        <w:jc w:val="both"/>
        <w:rPr>
          <w:rFonts w:ascii="Arial" w:hAnsi="Arial" w:cs="Arial"/>
          <w:highlight w:val="yellow"/>
        </w:rPr>
      </w:pPr>
    </w:p>
    <w:p w14:paraId="0D066A9B" w14:textId="76D92875" w:rsidR="001411FD" w:rsidRDefault="001411FD" w:rsidP="00AE1FE6">
      <w:pPr>
        <w:adjustRightInd w:val="0"/>
        <w:ind w:left="284"/>
        <w:jc w:val="both"/>
        <w:rPr>
          <w:rFonts w:ascii="Arial" w:hAnsi="Arial" w:cs="Arial"/>
          <w:highlight w:val="yellow"/>
        </w:rPr>
      </w:pPr>
    </w:p>
    <w:p w14:paraId="03F20A1E" w14:textId="47DF1AB3" w:rsidR="001411FD" w:rsidRDefault="001411FD" w:rsidP="00AE1FE6">
      <w:pPr>
        <w:adjustRightInd w:val="0"/>
        <w:ind w:left="284"/>
        <w:jc w:val="both"/>
        <w:rPr>
          <w:rFonts w:ascii="Arial" w:hAnsi="Arial" w:cs="Arial"/>
          <w:highlight w:val="yellow"/>
        </w:rPr>
      </w:pPr>
    </w:p>
    <w:p w14:paraId="55102862" w14:textId="74298E79" w:rsidR="001411FD" w:rsidRDefault="001411FD" w:rsidP="00AE1FE6">
      <w:pPr>
        <w:adjustRightInd w:val="0"/>
        <w:ind w:left="284"/>
        <w:jc w:val="both"/>
        <w:rPr>
          <w:rFonts w:ascii="Arial" w:hAnsi="Arial" w:cs="Arial"/>
          <w:highlight w:val="yellow"/>
        </w:rPr>
      </w:pPr>
    </w:p>
    <w:p w14:paraId="794BBE60" w14:textId="5BF6D340" w:rsidR="001411FD" w:rsidRDefault="001411FD" w:rsidP="00AE1FE6">
      <w:pPr>
        <w:adjustRightInd w:val="0"/>
        <w:ind w:left="284"/>
        <w:jc w:val="both"/>
        <w:rPr>
          <w:rFonts w:ascii="Arial" w:hAnsi="Arial" w:cs="Arial"/>
          <w:highlight w:val="yellow"/>
        </w:rPr>
      </w:pPr>
    </w:p>
    <w:p w14:paraId="271318B1" w14:textId="66101B3E" w:rsidR="001411FD" w:rsidRDefault="001411FD" w:rsidP="00AE1FE6">
      <w:pPr>
        <w:adjustRightInd w:val="0"/>
        <w:ind w:left="284"/>
        <w:jc w:val="both"/>
        <w:rPr>
          <w:rFonts w:ascii="Arial" w:hAnsi="Arial" w:cs="Arial"/>
          <w:highlight w:val="yellow"/>
        </w:rPr>
      </w:pPr>
    </w:p>
    <w:p w14:paraId="12F1FCA8" w14:textId="4F94DC54" w:rsidR="001411FD" w:rsidRDefault="001411FD" w:rsidP="00AE1FE6">
      <w:pPr>
        <w:adjustRightInd w:val="0"/>
        <w:ind w:left="284"/>
        <w:jc w:val="both"/>
        <w:rPr>
          <w:rFonts w:ascii="Arial" w:hAnsi="Arial" w:cs="Arial"/>
          <w:highlight w:val="yellow"/>
        </w:rPr>
      </w:pPr>
    </w:p>
    <w:p w14:paraId="1CD569D8" w14:textId="771FF800" w:rsidR="001411FD" w:rsidRDefault="001411FD" w:rsidP="00AE1FE6">
      <w:pPr>
        <w:adjustRightInd w:val="0"/>
        <w:ind w:left="284"/>
        <w:jc w:val="both"/>
        <w:rPr>
          <w:rFonts w:ascii="Arial" w:hAnsi="Arial" w:cs="Arial"/>
          <w:highlight w:val="yellow"/>
        </w:rPr>
      </w:pPr>
    </w:p>
    <w:p w14:paraId="207A04B9" w14:textId="21A194D6" w:rsidR="001411FD" w:rsidRDefault="001411FD" w:rsidP="00AE1FE6">
      <w:pPr>
        <w:adjustRightInd w:val="0"/>
        <w:ind w:left="284"/>
        <w:jc w:val="both"/>
        <w:rPr>
          <w:rFonts w:ascii="Arial" w:hAnsi="Arial" w:cs="Arial"/>
          <w:highlight w:val="yellow"/>
        </w:rPr>
      </w:pPr>
    </w:p>
    <w:p w14:paraId="4ED79DF9" w14:textId="1058893C" w:rsidR="001411FD" w:rsidRDefault="001411FD" w:rsidP="00AE1FE6">
      <w:pPr>
        <w:adjustRightInd w:val="0"/>
        <w:ind w:left="284"/>
        <w:jc w:val="both"/>
        <w:rPr>
          <w:rFonts w:ascii="Arial" w:hAnsi="Arial" w:cs="Arial"/>
          <w:highlight w:val="yellow"/>
        </w:rPr>
      </w:pPr>
    </w:p>
    <w:p w14:paraId="2F9580B0" w14:textId="7B355F75" w:rsidR="001411FD" w:rsidRDefault="001411FD" w:rsidP="00AE1FE6">
      <w:pPr>
        <w:adjustRightInd w:val="0"/>
        <w:ind w:left="284"/>
        <w:jc w:val="both"/>
        <w:rPr>
          <w:rFonts w:ascii="Arial" w:hAnsi="Arial" w:cs="Arial"/>
          <w:highlight w:val="yellow"/>
        </w:rPr>
      </w:pPr>
    </w:p>
    <w:p w14:paraId="499BFC58" w14:textId="7A8B1E7B" w:rsidR="001411FD" w:rsidRDefault="001411FD" w:rsidP="00AE1FE6">
      <w:pPr>
        <w:adjustRightInd w:val="0"/>
        <w:ind w:left="284"/>
        <w:jc w:val="both"/>
        <w:rPr>
          <w:rFonts w:ascii="Arial" w:hAnsi="Arial" w:cs="Arial"/>
          <w:highlight w:val="yellow"/>
        </w:rPr>
      </w:pPr>
    </w:p>
    <w:p w14:paraId="461D5111" w14:textId="484566BB" w:rsidR="001411FD" w:rsidRDefault="001411FD" w:rsidP="00AE1FE6">
      <w:pPr>
        <w:adjustRightInd w:val="0"/>
        <w:ind w:left="284"/>
        <w:jc w:val="both"/>
        <w:rPr>
          <w:rFonts w:ascii="Arial" w:hAnsi="Arial" w:cs="Arial"/>
          <w:highlight w:val="yellow"/>
        </w:rPr>
      </w:pPr>
    </w:p>
    <w:p w14:paraId="2982F245" w14:textId="5B6B189B" w:rsidR="001411FD" w:rsidRDefault="001411FD" w:rsidP="00AE1FE6">
      <w:pPr>
        <w:adjustRightInd w:val="0"/>
        <w:ind w:left="284"/>
        <w:jc w:val="both"/>
        <w:rPr>
          <w:rFonts w:ascii="Arial" w:hAnsi="Arial" w:cs="Arial"/>
          <w:highlight w:val="yellow"/>
        </w:rPr>
      </w:pPr>
    </w:p>
    <w:p w14:paraId="369BD870" w14:textId="5E451A6B" w:rsidR="001411FD" w:rsidRDefault="001411FD" w:rsidP="00AE1FE6">
      <w:pPr>
        <w:adjustRightInd w:val="0"/>
        <w:ind w:left="284"/>
        <w:jc w:val="both"/>
        <w:rPr>
          <w:rFonts w:ascii="Arial" w:hAnsi="Arial" w:cs="Arial"/>
          <w:highlight w:val="yellow"/>
        </w:rPr>
      </w:pPr>
    </w:p>
    <w:p w14:paraId="1C136426" w14:textId="6C6CC21B" w:rsidR="001411FD" w:rsidRDefault="001411FD" w:rsidP="00AE1FE6">
      <w:pPr>
        <w:adjustRightInd w:val="0"/>
        <w:ind w:left="284"/>
        <w:jc w:val="both"/>
        <w:rPr>
          <w:rFonts w:ascii="Arial" w:hAnsi="Arial" w:cs="Arial"/>
          <w:highlight w:val="yellow"/>
        </w:rPr>
      </w:pPr>
    </w:p>
    <w:p w14:paraId="235F7395" w14:textId="5B1DA17A" w:rsidR="001411FD" w:rsidRDefault="001411FD" w:rsidP="00AE1FE6">
      <w:pPr>
        <w:adjustRightInd w:val="0"/>
        <w:ind w:left="284"/>
        <w:jc w:val="both"/>
        <w:rPr>
          <w:rFonts w:ascii="Arial" w:hAnsi="Arial" w:cs="Arial"/>
          <w:highlight w:val="yellow"/>
        </w:rPr>
      </w:pPr>
    </w:p>
    <w:p w14:paraId="1AC8A90D" w14:textId="4F1DCC5C" w:rsidR="001411FD" w:rsidRDefault="001411FD" w:rsidP="00AE1FE6">
      <w:pPr>
        <w:adjustRightInd w:val="0"/>
        <w:ind w:left="284"/>
        <w:jc w:val="both"/>
        <w:rPr>
          <w:rFonts w:ascii="Arial" w:hAnsi="Arial" w:cs="Arial"/>
          <w:highlight w:val="yellow"/>
        </w:rPr>
      </w:pPr>
    </w:p>
    <w:p w14:paraId="4535C64E" w14:textId="037C5FE9" w:rsidR="001411FD" w:rsidRDefault="001411FD" w:rsidP="00AE1FE6">
      <w:pPr>
        <w:adjustRightInd w:val="0"/>
        <w:ind w:left="284"/>
        <w:jc w:val="both"/>
        <w:rPr>
          <w:rFonts w:ascii="Arial" w:hAnsi="Arial" w:cs="Arial"/>
          <w:highlight w:val="yellow"/>
        </w:rPr>
      </w:pPr>
    </w:p>
    <w:p w14:paraId="55781654" w14:textId="78D1FF4E" w:rsidR="001411FD" w:rsidRDefault="001411FD" w:rsidP="00AE1FE6">
      <w:pPr>
        <w:adjustRightInd w:val="0"/>
        <w:ind w:left="284"/>
        <w:jc w:val="both"/>
        <w:rPr>
          <w:rFonts w:ascii="Arial" w:hAnsi="Arial" w:cs="Arial"/>
          <w:highlight w:val="yellow"/>
        </w:rPr>
      </w:pPr>
    </w:p>
    <w:p w14:paraId="2B3C4202" w14:textId="416B4DE0" w:rsidR="001411FD" w:rsidRDefault="001411FD" w:rsidP="00AE1FE6">
      <w:pPr>
        <w:adjustRightInd w:val="0"/>
        <w:ind w:left="284"/>
        <w:jc w:val="both"/>
        <w:rPr>
          <w:rFonts w:ascii="Arial" w:hAnsi="Arial" w:cs="Arial"/>
          <w:highlight w:val="yellow"/>
        </w:rPr>
      </w:pPr>
    </w:p>
    <w:p w14:paraId="4C975E72" w14:textId="40FC9279" w:rsidR="001411FD" w:rsidRDefault="001411FD" w:rsidP="00AE1FE6">
      <w:pPr>
        <w:adjustRightInd w:val="0"/>
        <w:ind w:left="284"/>
        <w:jc w:val="both"/>
        <w:rPr>
          <w:rFonts w:ascii="Arial" w:hAnsi="Arial" w:cs="Arial"/>
          <w:highlight w:val="yellow"/>
        </w:rPr>
      </w:pPr>
    </w:p>
    <w:p w14:paraId="348C1216" w14:textId="1B323A0D" w:rsidR="001411FD" w:rsidRDefault="001411FD" w:rsidP="00AE1FE6">
      <w:pPr>
        <w:adjustRightInd w:val="0"/>
        <w:ind w:left="284"/>
        <w:jc w:val="both"/>
        <w:rPr>
          <w:rFonts w:ascii="Arial" w:hAnsi="Arial" w:cs="Arial"/>
          <w:highlight w:val="yellow"/>
        </w:rPr>
      </w:pPr>
    </w:p>
    <w:p w14:paraId="70E9D677" w14:textId="77777777" w:rsidR="001411FD" w:rsidRDefault="001411FD" w:rsidP="00AE1FE6">
      <w:pPr>
        <w:adjustRightInd w:val="0"/>
        <w:ind w:left="284"/>
        <w:jc w:val="both"/>
        <w:rPr>
          <w:rFonts w:ascii="Arial" w:hAnsi="Arial" w:cs="Arial"/>
          <w:highlight w:val="yellow"/>
        </w:rPr>
      </w:pP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5582"/>
      </w:tblGrid>
      <w:tr w:rsidR="004A3DCC" w:rsidRPr="00606FCC" w14:paraId="0D81EC87" w14:textId="77777777" w:rsidTr="00F76825">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D1B5B14" w14:textId="77777777" w:rsidR="004A3DCC" w:rsidRPr="00606FCC" w:rsidRDefault="004A3DCC" w:rsidP="00AE1FE6">
            <w:pPr>
              <w:ind w:left="284"/>
              <w:jc w:val="center"/>
              <w:rPr>
                <w:rFonts w:ascii="Arial" w:hAnsi="Arial" w:cs="Arial"/>
                <w:b/>
                <w:caps/>
                <w:highlight w:val="cyan"/>
              </w:rPr>
            </w:pPr>
            <w:r w:rsidRPr="00606FCC">
              <w:rPr>
                <w:rFonts w:ascii="Arial" w:hAnsi="Arial" w:cs="Arial"/>
                <w:b/>
                <w:bCs/>
                <w:caps/>
              </w:rPr>
              <w:t>I. IDENTIFICACION</w:t>
            </w:r>
          </w:p>
        </w:tc>
      </w:tr>
      <w:tr w:rsidR="004A3DCC" w:rsidRPr="00606FCC" w14:paraId="6BE35817" w14:textId="77777777" w:rsidTr="00F76825">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4C5BBDDA" w14:textId="77777777" w:rsidR="004A3DCC" w:rsidRPr="00606FCC" w:rsidRDefault="004A3DCC" w:rsidP="00AE1FE6">
            <w:pPr>
              <w:ind w:left="284"/>
              <w:rPr>
                <w:rFonts w:ascii="Arial" w:hAnsi="Arial" w:cs="Arial"/>
                <w:b/>
                <w:bCs/>
              </w:rPr>
            </w:pPr>
            <w:r w:rsidRPr="00606FCC">
              <w:rPr>
                <w:rFonts w:ascii="Arial" w:hAnsi="Arial" w:cs="Arial"/>
                <w:b/>
                <w:bCs/>
              </w:rPr>
              <w:t>Nivel:</w:t>
            </w:r>
          </w:p>
        </w:tc>
        <w:tc>
          <w:tcPr>
            <w:tcW w:w="2763" w:type="pct"/>
            <w:tcBorders>
              <w:top w:val="single" w:sz="4" w:space="0" w:color="auto"/>
              <w:left w:val="single" w:sz="4" w:space="0" w:color="auto"/>
              <w:bottom w:val="single" w:sz="4" w:space="0" w:color="auto"/>
              <w:right w:val="single" w:sz="4" w:space="0" w:color="auto"/>
            </w:tcBorders>
            <w:vAlign w:val="center"/>
            <w:hideMark/>
          </w:tcPr>
          <w:p w14:paraId="768F209F" w14:textId="77777777" w:rsidR="004A3DCC" w:rsidRPr="00606FCC" w:rsidRDefault="004A3DCC" w:rsidP="00AE1FE6">
            <w:pPr>
              <w:tabs>
                <w:tab w:val="left" w:pos="1245"/>
              </w:tabs>
              <w:ind w:left="284"/>
              <w:rPr>
                <w:rFonts w:ascii="Arial" w:hAnsi="Arial" w:cs="Arial"/>
              </w:rPr>
            </w:pPr>
            <w:r w:rsidRPr="00606FCC">
              <w:rPr>
                <w:rFonts w:ascii="Arial" w:hAnsi="Arial" w:cs="Arial"/>
              </w:rPr>
              <w:t>Profesional</w:t>
            </w:r>
          </w:p>
        </w:tc>
      </w:tr>
      <w:tr w:rsidR="004A3DCC" w:rsidRPr="00606FCC" w14:paraId="703135C1" w14:textId="77777777" w:rsidTr="00F76825">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0BB74C97" w14:textId="77777777" w:rsidR="004A3DCC" w:rsidRPr="00606FCC" w:rsidRDefault="004A3DCC" w:rsidP="00AE1FE6">
            <w:pPr>
              <w:ind w:left="284"/>
              <w:rPr>
                <w:rFonts w:ascii="Arial" w:hAnsi="Arial" w:cs="Arial"/>
                <w:b/>
                <w:bCs/>
              </w:rPr>
            </w:pPr>
            <w:r w:rsidRPr="00606FCC">
              <w:rPr>
                <w:rFonts w:ascii="Arial" w:hAnsi="Arial" w:cs="Arial"/>
                <w:b/>
                <w:bCs/>
              </w:rPr>
              <w:t>Denominación del Empleo: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1201F56E" w14:textId="77777777" w:rsidR="004A3DCC" w:rsidRPr="00606FCC" w:rsidRDefault="004A3DCC" w:rsidP="00AE1FE6">
            <w:pPr>
              <w:ind w:left="284"/>
              <w:rPr>
                <w:rFonts w:ascii="Arial" w:hAnsi="Arial" w:cs="Arial"/>
              </w:rPr>
            </w:pPr>
            <w:r w:rsidRPr="00606FCC">
              <w:rPr>
                <w:rFonts w:ascii="Arial" w:hAnsi="Arial" w:cs="Arial"/>
              </w:rPr>
              <w:t>Profesional Especializado</w:t>
            </w:r>
          </w:p>
        </w:tc>
      </w:tr>
      <w:tr w:rsidR="004A3DCC" w:rsidRPr="00606FCC" w14:paraId="0B77CC0F" w14:textId="77777777" w:rsidTr="00F76825">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2AE8212E" w14:textId="77777777" w:rsidR="004A3DCC" w:rsidRPr="00606FCC" w:rsidRDefault="004A3DCC" w:rsidP="00AE1FE6">
            <w:pPr>
              <w:ind w:left="284"/>
              <w:rPr>
                <w:rFonts w:ascii="Arial" w:hAnsi="Arial" w:cs="Arial"/>
                <w:b/>
                <w:bCs/>
              </w:rPr>
            </w:pPr>
            <w:r w:rsidRPr="00606FCC">
              <w:rPr>
                <w:rFonts w:ascii="Arial" w:hAnsi="Arial" w:cs="Arial"/>
                <w:b/>
                <w:bCs/>
              </w:rPr>
              <w:t>Código: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264DA320" w14:textId="77777777" w:rsidR="004A3DCC" w:rsidRPr="00606FCC" w:rsidRDefault="004A3DCC" w:rsidP="00AE1FE6">
            <w:pPr>
              <w:ind w:left="284"/>
              <w:rPr>
                <w:rFonts w:ascii="Arial" w:hAnsi="Arial" w:cs="Arial"/>
              </w:rPr>
            </w:pPr>
            <w:r w:rsidRPr="00606FCC">
              <w:rPr>
                <w:rFonts w:ascii="Arial" w:hAnsi="Arial" w:cs="Arial"/>
              </w:rPr>
              <w:t>2028</w:t>
            </w:r>
          </w:p>
        </w:tc>
      </w:tr>
      <w:tr w:rsidR="004A3DCC" w:rsidRPr="00606FCC" w14:paraId="2B8DE585" w14:textId="77777777" w:rsidTr="00F76825">
        <w:trPr>
          <w:trHeight w:val="388"/>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0DDC0F3A" w14:textId="77777777" w:rsidR="004A3DCC" w:rsidRPr="00606FCC" w:rsidRDefault="004A3DCC" w:rsidP="00AE1FE6">
            <w:pPr>
              <w:ind w:left="284"/>
              <w:rPr>
                <w:rFonts w:ascii="Arial" w:hAnsi="Arial" w:cs="Arial"/>
                <w:b/>
                <w:bCs/>
              </w:rPr>
            </w:pPr>
            <w:r w:rsidRPr="00606FCC">
              <w:rPr>
                <w:rFonts w:ascii="Arial" w:hAnsi="Arial" w:cs="Arial"/>
                <w:b/>
                <w:bCs/>
              </w:rPr>
              <w:t>Grado: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4E40EB40" w14:textId="5546C42D" w:rsidR="004A3DCC" w:rsidRPr="0060226F" w:rsidRDefault="004A3DCC" w:rsidP="00AE1FE6">
            <w:pPr>
              <w:ind w:left="284"/>
              <w:rPr>
                <w:rFonts w:ascii="Arial" w:hAnsi="Arial" w:cs="Arial"/>
              </w:rPr>
            </w:pPr>
            <w:r w:rsidRPr="0060226F">
              <w:rPr>
                <w:rFonts w:ascii="Arial" w:hAnsi="Arial" w:cs="Arial"/>
              </w:rPr>
              <w:t>18</w:t>
            </w:r>
          </w:p>
        </w:tc>
      </w:tr>
      <w:tr w:rsidR="001411FD" w:rsidRPr="00606FCC" w14:paraId="5E578FFE" w14:textId="77777777" w:rsidTr="00F76825">
        <w:trPr>
          <w:trHeight w:val="388"/>
          <w:jc w:val="center"/>
        </w:trPr>
        <w:tc>
          <w:tcPr>
            <w:tcW w:w="2237" w:type="pct"/>
            <w:tcBorders>
              <w:top w:val="single" w:sz="4" w:space="0" w:color="auto"/>
              <w:left w:val="single" w:sz="4" w:space="0" w:color="auto"/>
              <w:bottom w:val="single" w:sz="4" w:space="0" w:color="auto"/>
              <w:right w:val="single" w:sz="4" w:space="0" w:color="auto"/>
            </w:tcBorders>
            <w:vAlign w:val="center"/>
          </w:tcPr>
          <w:p w14:paraId="17AC3E02" w14:textId="6BDE69B9" w:rsidR="001411FD" w:rsidRPr="00606FCC" w:rsidRDefault="001411FD" w:rsidP="00AE1FE6">
            <w:pPr>
              <w:ind w:left="284"/>
              <w:rPr>
                <w:rFonts w:ascii="Arial" w:hAnsi="Arial" w:cs="Arial"/>
                <w:b/>
                <w:bCs/>
              </w:rPr>
            </w:pPr>
            <w:r>
              <w:rPr>
                <w:rFonts w:ascii="Arial" w:hAnsi="Arial" w:cs="Arial"/>
                <w:b/>
                <w:bCs/>
              </w:rPr>
              <w:t>No. De Cargos:</w:t>
            </w:r>
          </w:p>
        </w:tc>
        <w:tc>
          <w:tcPr>
            <w:tcW w:w="2763" w:type="pct"/>
            <w:tcBorders>
              <w:top w:val="single" w:sz="4" w:space="0" w:color="auto"/>
              <w:left w:val="single" w:sz="4" w:space="0" w:color="auto"/>
              <w:bottom w:val="single" w:sz="4" w:space="0" w:color="auto"/>
              <w:right w:val="single" w:sz="4" w:space="0" w:color="auto"/>
            </w:tcBorders>
            <w:vAlign w:val="center"/>
          </w:tcPr>
          <w:p w14:paraId="45D3830E" w14:textId="624DEC9D" w:rsidR="001411FD" w:rsidRPr="0060226F" w:rsidRDefault="001411FD" w:rsidP="00AE1FE6">
            <w:pPr>
              <w:ind w:left="284"/>
              <w:rPr>
                <w:rFonts w:ascii="Arial" w:hAnsi="Arial" w:cs="Arial"/>
              </w:rPr>
            </w:pPr>
            <w:r>
              <w:rPr>
                <w:rFonts w:ascii="Arial" w:hAnsi="Arial" w:cs="Arial"/>
              </w:rPr>
              <w:t>Cuaren</w:t>
            </w:r>
            <w:r w:rsidR="00556755">
              <w:rPr>
                <w:rFonts w:ascii="Arial" w:hAnsi="Arial" w:cs="Arial"/>
              </w:rPr>
              <w:t>ta y cuatro</w:t>
            </w:r>
            <w:r>
              <w:rPr>
                <w:rFonts w:ascii="Arial" w:hAnsi="Arial" w:cs="Arial"/>
              </w:rPr>
              <w:t xml:space="preserve"> (</w:t>
            </w:r>
            <w:r w:rsidR="00556755">
              <w:rPr>
                <w:rFonts w:ascii="Arial" w:hAnsi="Arial" w:cs="Arial"/>
              </w:rPr>
              <w:t>44</w:t>
            </w:r>
            <w:r>
              <w:rPr>
                <w:rFonts w:ascii="Arial" w:hAnsi="Arial" w:cs="Arial"/>
              </w:rPr>
              <w:t>)</w:t>
            </w:r>
          </w:p>
        </w:tc>
      </w:tr>
      <w:tr w:rsidR="004A3DCC" w:rsidRPr="00606FCC" w14:paraId="1A2D06DF" w14:textId="77777777" w:rsidTr="00F76825">
        <w:trPr>
          <w:trHeight w:val="284"/>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5BE7EDE1" w14:textId="77777777" w:rsidR="004A3DCC" w:rsidRPr="00606FCC" w:rsidRDefault="004A3DCC" w:rsidP="00AE1FE6">
            <w:pPr>
              <w:ind w:left="284"/>
              <w:rPr>
                <w:rFonts w:ascii="Arial" w:hAnsi="Arial" w:cs="Arial"/>
                <w:b/>
                <w:bCs/>
              </w:rPr>
            </w:pPr>
            <w:r w:rsidRPr="00606FCC">
              <w:rPr>
                <w:rFonts w:ascii="Arial" w:hAnsi="Arial" w:cs="Arial"/>
                <w:b/>
                <w:bCs/>
              </w:rPr>
              <w:t>Dependencia:</w:t>
            </w:r>
          </w:p>
        </w:tc>
        <w:tc>
          <w:tcPr>
            <w:tcW w:w="2763" w:type="pct"/>
            <w:tcBorders>
              <w:top w:val="single" w:sz="4" w:space="0" w:color="auto"/>
              <w:left w:val="single" w:sz="4" w:space="0" w:color="auto"/>
              <w:bottom w:val="single" w:sz="4" w:space="0" w:color="auto"/>
              <w:right w:val="single" w:sz="4" w:space="0" w:color="auto"/>
            </w:tcBorders>
            <w:vAlign w:val="center"/>
            <w:hideMark/>
          </w:tcPr>
          <w:p w14:paraId="6B9DA76E" w14:textId="77777777" w:rsidR="004A3DCC" w:rsidRPr="0060226F" w:rsidRDefault="004A3DCC" w:rsidP="00AE1FE6">
            <w:pPr>
              <w:ind w:left="284"/>
              <w:rPr>
                <w:rFonts w:ascii="Arial" w:hAnsi="Arial" w:cs="Arial"/>
              </w:rPr>
            </w:pPr>
            <w:r w:rsidRPr="0060226F">
              <w:rPr>
                <w:rFonts w:ascii="Arial" w:hAnsi="Arial" w:cs="Arial"/>
              </w:rPr>
              <w:t>Donde se ubique el cargo</w:t>
            </w:r>
          </w:p>
        </w:tc>
      </w:tr>
      <w:tr w:rsidR="004A3DCC" w:rsidRPr="00606FCC" w14:paraId="51CAC807" w14:textId="77777777" w:rsidTr="00F76825">
        <w:trPr>
          <w:trHeight w:val="172"/>
          <w:jc w:val="center"/>
        </w:trPr>
        <w:tc>
          <w:tcPr>
            <w:tcW w:w="2237" w:type="pct"/>
            <w:tcBorders>
              <w:top w:val="single" w:sz="4" w:space="0" w:color="auto"/>
              <w:left w:val="single" w:sz="4" w:space="0" w:color="auto"/>
              <w:bottom w:val="single" w:sz="4" w:space="0" w:color="auto"/>
              <w:right w:val="single" w:sz="4" w:space="0" w:color="auto"/>
            </w:tcBorders>
            <w:vAlign w:val="center"/>
            <w:hideMark/>
          </w:tcPr>
          <w:p w14:paraId="4C6D5FAB" w14:textId="77777777" w:rsidR="004A3DCC" w:rsidRPr="00606FCC" w:rsidRDefault="004A3DCC" w:rsidP="00AE1FE6">
            <w:pPr>
              <w:ind w:left="284"/>
              <w:rPr>
                <w:rFonts w:ascii="Arial" w:hAnsi="Arial" w:cs="Arial"/>
                <w:b/>
                <w:bCs/>
              </w:rPr>
            </w:pPr>
            <w:r w:rsidRPr="00606FCC">
              <w:rPr>
                <w:rFonts w:ascii="Arial" w:hAnsi="Arial" w:cs="Arial"/>
                <w:b/>
                <w:bCs/>
              </w:rPr>
              <w:t>Cargo del Jefe Inmediato:</w:t>
            </w:r>
          </w:p>
        </w:tc>
        <w:tc>
          <w:tcPr>
            <w:tcW w:w="2763" w:type="pct"/>
            <w:tcBorders>
              <w:top w:val="single" w:sz="4" w:space="0" w:color="auto"/>
              <w:left w:val="single" w:sz="4" w:space="0" w:color="auto"/>
              <w:bottom w:val="single" w:sz="4" w:space="0" w:color="auto"/>
              <w:right w:val="single" w:sz="4" w:space="0" w:color="auto"/>
            </w:tcBorders>
            <w:vAlign w:val="center"/>
            <w:hideMark/>
          </w:tcPr>
          <w:p w14:paraId="1AFC07FA" w14:textId="77777777" w:rsidR="004A3DCC" w:rsidRPr="00606FCC" w:rsidRDefault="004A3DCC" w:rsidP="00AE1FE6">
            <w:pPr>
              <w:ind w:left="284"/>
              <w:rPr>
                <w:rFonts w:ascii="Arial" w:hAnsi="Arial" w:cs="Arial"/>
              </w:rPr>
            </w:pPr>
            <w:r w:rsidRPr="00606FCC">
              <w:rPr>
                <w:rFonts w:ascii="Arial" w:hAnsi="Arial" w:cs="Arial"/>
              </w:rPr>
              <w:t>Quien ejerza la supervisión directa</w:t>
            </w:r>
          </w:p>
        </w:tc>
      </w:tr>
    </w:tbl>
    <w:p w14:paraId="4982A845" w14:textId="77777777" w:rsidR="00C929CD" w:rsidRPr="00053F95" w:rsidRDefault="00C929CD" w:rsidP="00AE1FE6">
      <w:pPr>
        <w:adjustRightInd w:val="0"/>
        <w:ind w:left="284"/>
        <w:jc w:val="both"/>
        <w:rPr>
          <w:rFonts w:ascii="Arial" w:hAnsi="Arial" w:cs="Arial"/>
          <w:color w:val="FFFF00"/>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A3DCC" w:rsidRPr="00053F95" w14:paraId="0120239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FDD8ABC" w14:textId="6DCBB0AC" w:rsidR="004A3DCC" w:rsidRPr="00053F95" w:rsidRDefault="004D57A4" w:rsidP="00AE1FE6">
            <w:pPr>
              <w:ind w:left="284"/>
              <w:rPr>
                <w:rFonts w:ascii="Arial" w:hAnsi="Arial" w:cs="Arial"/>
                <w:bCs/>
                <w:caps/>
                <w:color w:val="FFFF00"/>
                <w:sz w:val="10"/>
                <w:szCs w:val="10"/>
              </w:rPr>
            </w:pPr>
            <w:r w:rsidRPr="00053F95">
              <w:rPr>
                <w:rFonts w:ascii="Arial" w:hAnsi="Arial" w:cs="Arial"/>
                <w:bCs/>
                <w:caps/>
                <w:color w:val="FFFF00"/>
                <w:sz w:val="10"/>
                <w:szCs w:val="10"/>
              </w:rPr>
              <w:t>ID 409 - Ingenieria de sistemas - ESPECIALIZACION EN DESARROLLO DE BASES DE DATOS</w:t>
            </w:r>
            <w:r w:rsidR="008A6207" w:rsidRPr="00053F95">
              <w:rPr>
                <w:rFonts w:ascii="Arial" w:hAnsi="Arial" w:cs="Arial"/>
                <w:bCs/>
                <w:caps/>
                <w:color w:val="FFFF00"/>
                <w:sz w:val="10"/>
                <w:szCs w:val="10"/>
              </w:rPr>
              <w:t>, I</w:t>
            </w:r>
            <w:r w:rsidRPr="00053F95">
              <w:rPr>
                <w:rFonts w:ascii="Arial" w:hAnsi="Arial" w:cs="Arial"/>
                <w:bCs/>
                <w:caps/>
                <w:color w:val="FFFF00"/>
                <w:sz w:val="10"/>
                <w:szCs w:val="10"/>
              </w:rPr>
              <w:t>D 429 - Ingenieria de sistemas - ESPECIALIZACION EN DESARROLLO DE BASES DE DATOS</w:t>
            </w:r>
          </w:p>
        </w:tc>
      </w:tr>
      <w:tr w:rsidR="004A3DCC" w:rsidRPr="00606FCC" w14:paraId="500BAC0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14046" w14:textId="77777777" w:rsidR="004A3DCC" w:rsidRPr="00606FCC" w:rsidRDefault="004A3DCC"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4A3DCC" w:rsidRPr="00606FCC" w14:paraId="46FFA2F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34B60" w14:textId="77777777" w:rsidR="004A3DCC" w:rsidRPr="00606FCC" w:rsidRDefault="004A3DCC" w:rsidP="00AE1FE6">
            <w:pPr>
              <w:ind w:left="284"/>
              <w:jc w:val="center"/>
              <w:rPr>
                <w:rFonts w:ascii="Arial" w:hAnsi="Arial" w:cs="Arial"/>
                <w:b/>
                <w:caps/>
              </w:rPr>
            </w:pPr>
            <w:r w:rsidRPr="00606FCC">
              <w:rPr>
                <w:rFonts w:ascii="Arial" w:hAnsi="Arial" w:cs="Arial"/>
                <w:b/>
                <w:bCs/>
                <w:caps/>
              </w:rPr>
              <w:t>iII. PROPÓSITO PRINCIPAL</w:t>
            </w:r>
          </w:p>
        </w:tc>
      </w:tr>
      <w:tr w:rsidR="00606FCC" w:rsidRPr="00606FCC" w14:paraId="4B6F6923" w14:textId="77777777" w:rsidTr="00521EB9">
        <w:trPr>
          <w:trHeight w:val="9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81C2976" w14:textId="6292590F" w:rsidR="004A3DCC" w:rsidRPr="00606FCC" w:rsidRDefault="00A62737" w:rsidP="00AE1FE6">
            <w:pPr>
              <w:jc w:val="both"/>
              <w:rPr>
                <w:rFonts w:ascii="Arial" w:hAnsi="Arial" w:cs="Arial"/>
              </w:rPr>
            </w:pPr>
            <w:r w:rsidRPr="00606FCC">
              <w:rPr>
                <w:rFonts w:ascii="Arial" w:hAnsi="Arial" w:cs="Arial"/>
              </w:rPr>
              <w:t xml:space="preserve">Realizar el control de calidad y </w:t>
            </w:r>
            <w:r w:rsidR="00490F58" w:rsidRPr="00606FCC">
              <w:rPr>
                <w:rFonts w:ascii="Arial" w:hAnsi="Arial" w:cs="Arial"/>
              </w:rPr>
              <w:t>depuración</w:t>
            </w:r>
            <w:r w:rsidRPr="00606FCC">
              <w:rPr>
                <w:rFonts w:ascii="Arial" w:hAnsi="Arial" w:cs="Arial"/>
              </w:rPr>
              <w:t xml:space="preserve"> de las bases de datos con el propósito de identificar y garantizar el cumplimiento de requisitos de permanencia y retiro de los beneficiarios de los programas a ejecutados por la Dirección de Transferencias Monetarias, de conformidad con los procedimientos internos y normatividad vigente.</w:t>
            </w:r>
          </w:p>
        </w:tc>
      </w:tr>
      <w:tr w:rsidR="004A3DCC" w:rsidRPr="00606FCC" w14:paraId="709415A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13251" w14:textId="77777777" w:rsidR="004A3DCC" w:rsidRPr="00606FCC" w:rsidRDefault="004A3DCC" w:rsidP="00AE1FE6">
            <w:pPr>
              <w:ind w:left="284"/>
              <w:jc w:val="center"/>
              <w:rPr>
                <w:rFonts w:ascii="Arial" w:hAnsi="Arial" w:cs="Arial"/>
                <w:b/>
              </w:rPr>
            </w:pPr>
            <w:r w:rsidRPr="00606FCC">
              <w:rPr>
                <w:rFonts w:ascii="Arial" w:hAnsi="Arial" w:cs="Arial"/>
                <w:b/>
                <w:bCs/>
              </w:rPr>
              <w:t>IV. DESCRIPCIÓN DE FUNCIONES ESENCIALES</w:t>
            </w:r>
          </w:p>
        </w:tc>
      </w:tr>
      <w:tr w:rsidR="004A3DCC" w:rsidRPr="00606FCC" w14:paraId="4DC06039" w14:textId="77777777" w:rsidTr="003A3E5E">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942F9DE" w14:textId="549FC7EB" w:rsidR="00A62737" w:rsidRPr="00606FCC" w:rsidRDefault="00A62737" w:rsidP="00AE1FE6">
            <w:pPr>
              <w:pStyle w:val="Prrafodelista"/>
              <w:numPr>
                <w:ilvl w:val="0"/>
                <w:numId w:val="48"/>
              </w:numPr>
              <w:jc w:val="both"/>
              <w:rPr>
                <w:rFonts w:ascii="Arial" w:hAnsi="Arial" w:cs="Arial"/>
                <w:sz w:val="20"/>
                <w:szCs w:val="20"/>
              </w:rPr>
            </w:pPr>
            <w:r w:rsidRPr="00606FCC">
              <w:rPr>
                <w:rFonts w:ascii="Arial" w:hAnsi="Arial" w:cs="Arial"/>
                <w:sz w:val="20"/>
                <w:szCs w:val="20"/>
              </w:rPr>
              <w:t>Realizar el cruce de información y los procesos de depuración de las bases de datos de los programas de transferencias monetarias, con el fin de garantizar el control de calidad permanente, de conformidad con la normatividad y los lineamientos de la Entidad.</w:t>
            </w:r>
          </w:p>
          <w:p w14:paraId="4978A9E4" w14:textId="32A0D5D1" w:rsidR="00A62737" w:rsidRPr="00606FCC" w:rsidRDefault="00A62737" w:rsidP="00AE1FE6">
            <w:pPr>
              <w:pStyle w:val="Prrafodelista"/>
              <w:numPr>
                <w:ilvl w:val="0"/>
                <w:numId w:val="48"/>
              </w:numPr>
              <w:jc w:val="both"/>
              <w:rPr>
                <w:rFonts w:ascii="Arial" w:hAnsi="Arial" w:cs="Arial"/>
                <w:sz w:val="20"/>
                <w:szCs w:val="20"/>
              </w:rPr>
            </w:pPr>
            <w:r w:rsidRPr="00606FCC">
              <w:rPr>
                <w:rFonts w:ascii="Arial" w:hAnsi="Arial" w:cs="Arial"/>
                <w:sz w:val="20"/>
                <w:szCs w:val="20"/>
              </w:rPr>
              <w:t>Generar archivos de las bases de datos de los programas de transferencias monetarias y realizar el cruce con fuentes externas de información, con el fin de verificar el cumplimiento de las condiciones de focalización y permanencia de la población beneficiaria, en cumplimiento de la normatividad vigente y los procedimientos de la Entidad.</w:t>
            </w:r>
          </w:p>
          <w:p w14:paraId="351A6D6A" w14:textId="24EB530B" w:rsidR="00A62737" w:rsidRPr="00606FCC" w:rsidRDefault="00A62737" w:rsidP="00AE1FE6">
            <w:pPr>
              <w:pStyle w:val="Prrafodelista"/>
              <w:numPr>
                <w:ilvl w:val="0"/>
                <w:numId w:val="48"/>
              </w:numPr>
              <w:jc w:val="both"/>
              <w:rPr>
                <w:rFonts w:ascii="Arial" w:hAnsi="Arial" w:cs="Arial"/>
                <w:sz w:val="20"/>
                <w:szCs w:val="20"/>
              </w:rPr>
            </w:pPr>
            <w:r w:rsidRPr="00606FCC">
              <w:rPr>
                <w:rFonts w:ascii="Arial" w:hAnsi="Arial" w:cs="Arial"/>
                <w:sz w:val="20"/>
                <w:szCs w:val="20"/>
              </w:rPr>
              <w:t>Procesar información de las bases de datos de los programas de transferencias monetarias, con el fin de identificar riesgos en los procesos del ciclo operativo, de conformidad con la normatividad y los lineamientos de la Dependencia.</w:t>
            </w:r>
          </w:p>
          <w:p w14:paraId="6AE37D39" w14:textId="77777777" w:rsidR="00A62737" w:rsidRPr="00606FCC" w:rsidRDefault="00A62737" w:rsidP="00AE1FE6">
            <w:pPr>
              <w:pStyle w:val="Prrafodelista"/>
              <w:numPr>
                <w:ilvl w:val="0"/>
                <w:numId w:val="48"/>
              </w:numPr>
              <w:jc w:val="both"/>
              <w:rPr>
                <w:rFonts w:ascii="Arial" w:hAnsi="Arial" w:cs="Arial"/>
                <w:sz w:val="20"/>
                <w:szCs w:val="20"/>
              </w:rPr>
            </w:pPr>
            <w:r w:rsidRPr="00606FCC">
              <w:rPr>
                <w:rFonts w:ascii="Arial" w:hAnsi="Arial" w:cs="Arial"/>
                <w:sz w:val="20"/>
                <w:szCs w:val="20"/>
              </w:rPr>
              <w:t>Ejecutar protocolos de generación y procesamiento de información con el fin de garantizar la calidad de cruces de bases de datos entre los programas de transferencias monetarias y las fuentes primarias de información, de conformidad con los procedimientos y lineamientos de la Entidad.</w:t>
            </w:r>
          </w:p>
          <w:p w14:paraId="3EEA71AB" w14:textId="4E6DF1D6" w:rsidR="00A62737" w:rsidRPr="00606FCC" w:rsidRDefault="00A62737" w:rsidP="00AE1FE6">
            <w:pPr>
              <w:pStyle w:val="Prrafodelista"/>
              <w:numPr>
                <w:ilvl w:val="0"/>
                <w:numId w:val="48"/>
              </w:numPr>
              <w:jc w:val="both"/>
              <w:rPr>
                <w:rFonts w:ascii="Arial" w:hAnsi="Arial" w:cs="Arial"/>
                <w:sz w:val="20"/>
                <w:szCs w:val="20"/>
              </w:rPr>
            </w:pPr>
            <w:r w:rsidRPr="00606FCC">
              <w:rPr>
                <w:rFonts w:ascii="Arial" w:hAnsi="Arial" w:cs="Arial"/>
                <w:sz w:val="20"/>
                <w:szCs w:val="20"/>
              </w:rPr>
              <w:t>Identificar las acciones y omisiones que deriven en conductas constitutivas de fraude de los programas  de transferencias monetarias con el fin de adelantar las acciones pertinentes, de conformidad con la normatividad vigente y las políticas de la Entidad.</w:t>
            </w:r>
          </w:p>
          <w:p w14:paraId="43178E14" w14:textId="4CFD3406" w:rsidR="00A62737" w:rsidRPr="00606FCC" w:rsidRDefault="00A62737" w:rsidP="00AE1FE6">
            <w:pPr>
              <w:pStyle w:val="Prrafodelista"/>
              <w:numPr>
                <w:ilvl w:val="0"/>
                <w:numId w:val="48"/>
              </w:numPr>
              <w:jc w:val="both"/>
              <w:rPr>
                <w:rFonts w:ascii="Arial" w:hAnsi="Arial" w:cs="Arial"/>
                <w:sz w:val="20"/>
                <w:szCs w:val="20"/>
              </w:rPr>
            </w:pPr>
            <w:r w:rsidRPr="00606FCC">
              <w:rPr>
                <w:rFonts w:ascii="Arial" w:hAnsi="Arial" w:cs="Arial"/>
                <w:sz w:val="20"/>
                <w:szCs w:val="20"/>
              </w:rPr>
              <w:t>Efectuar el procedimiento administrativo de suspensión preventiva de los beneficiarios de transferencias monetarias, con el fin de garantizar el cumplimiento de requisitos de permanencia de los beneficiarios y determinar en qué circunstancias se encuentran incursos en alguna de las causales de suspensión o salida establecidas en la normatividad vigente.</w:t>
            </w:r>
          </w:p>
          <w:p w14:paraId="003D610A" w14:textId="472896CD" w:rsidR="004A3DCC" w:rsidRPr="00606FCC" w:rsidRDefault="00490F58" w:rsidP="00AE1FE6">
            <w:pPr>
              <w:pStyle w:val="Prrafodelista"/>
              <w:numPr>
                <w:ilvl w:val="0"/>
                <w:numId w:val="48"/>
              </w:numPr>
              <w:jc w:val="both"/>
              <w:rPr>
                <w:rFonts w:ascii="Arial" w:hAnsi="Arial" w:cs="Arial"/>
                <w:sz w:val="20"/>
                <w:szCs w:val="20"/>
                <w:lang w:eastAsia="es-ES"/>
              </w:rPr>
            </w:pPr>
            <w:r w:rsidRPr="00606FCC">
              <w:rPr>
                <w:rFonts w:ascii="Arial" w:hAnsi="Arial" w:cs="Arial"/>
                <w:sz w:val="20"/>
                <w:szCs w:val="20"/>
              </w:rPr>
              <w:t>Orientar, capacitar</w:t>
            </w:r>
            <w:r w:rsidR="00A62737" w:rsidRPr="00606FCC">
              <w:rPr>
                <w:rFonts w:ascii="Arial" w:hAnsi="Arial" w:cs="Arial"/>
                <w:sz w:val="20"/>
                <w:szCs w:val="20"/>
              </w:rPr>
              <w:t xml:space="preserve"> y socializar a las Direcciones Regionales frente a los procedimientos técnicos establecidos por la Dirección de Transferencias Monetarias, que tienen por objeto garantizar el debido proceso de los beneficiarios en el marco de los lineamientos de la Entidad y la normatividad vigente.</w:t>
            </w:r>
          </w:p>
        </w:tc>
      </w:tr>
      <w:tr w:rsidR="004A3DCC" w:rsidRPr="00606FCC" w14:paraId="53459C6C"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84F43" w14:textId="77777777" w:rsidR="004A3DCC" w:rsidRPr="00606FCC" w:rsidRDefault="004A3DCC" w:rsidP="00AE1FE6">
            <w:pPr>
              <w:ind w:left="284"/>
              <w:jc w:val="center"/>
              <w:rPr>
                <w:rFonts w:ascii="Arial" w:hAnsi="Arial" w:cs="Arial"/>
                <w:b/>
              </w:rPr>
            </w:pPr>
            <w:r w:rsidRPr="00606FCC">
              <w:rPr>
                <w:rFonts w:ascii="Arial" w:hAnsi="Arial" w:cs="Arial"/>
                <w:b/>
                <w:bCs/>
              </w:rPr>
              <w:t>V. CONOCIMIENTOS BÁSICOS O ESENCIALES</w:t>
            </w:r>
          </w:p>
        </w:tc>
      </w:tr>
      <w:tr w:rsidR="004A3DCC" w:rsidRPr="00606FCC" w14:paraId="7E6D0DB0"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245DF838" w14:textId="77777777" w:rsidR="00A62737" w:rsidRPr="00606FCC" w:rsidRDefault="00A62737" w:rsidP="00AE1FE6">
            <w:pPr>
              <w:jc w:val="both"/>
              <w:rPr>
                <w:rFonts w:ascii="Arial" w:hAnsi="Arial" w:cs="Arial"/>
              </w:rPr>
            </w:pPr>
            <w:r w:rsidRPr="00606FCC">
              <w:rPr>
                <w:rFonts w:ascii="Arial" w:hAnsi="Arial" w:cs="Arial"/>
              </w:rPr>
              <w:t>1. Seguridad de la información, Buenas prácticas para la custodia de información y productos de TIC, Norma ISO 27000.</w:t>
            </w:r>
          </w:p>
          <w:p w14:paraId="4408410E" w14:textId="77777777" w:rsidR="00A62737" w:rsidRPr="00606FCC" w:rsidRDefault="00A62737" w:rsidP="00AE1FE6">
            <w:pPr>
              <w:jc w:val="both"/>
              <w:rPr>
                <w:rFonts w:ascii="Arial" w:hAnsi="Arial" w:cs="Arial"/>
              </w:rPr>
            </w:pPr>
            <w:r w:rsidRPr="00606FCC">
              <w:rPr>
                <w:rFonts w:ascii="Arial" w:hAnsi="Arial" w:cs="Arial"/>
              </w:rPr>
              <w:t>2. Interoperabilidad de sistemas de información.</w:t>
            </w:r>
          </w:p>
          <w:p w14:paraId="0BB47F38" w14:textId="77777777" w:rsidR="00A62737" w:rsidRPr="00606FCC" w:rsidRDefault="00A62737" w:rsidP="00AE1FE6">
            <w:pPr>
              <w:jc w:val="both"/>
              <w:rPr>
                <w:rFonts w:ascii="Arial" w:hAnsi="Arial" w:cs="Arial"/>
              </w:rPr>
            </w:pPr>
            <w:r w:rsidRPr="00606FCC">
              <w:rPr>
                <w:rFonts w:ascii="Arial" w:hAnsi="Arial" w:cs="Arial"/>
              </w:rPr>
              <w:t>3. Análisis y diseño de sistemas de información.</w:t>
            </w:r>
          </w:p>
          <w:p w14:paraId="2681459C" w14:textId="77777777" w:rsidR="00A62737" w:rsidRPr="00606FCC" w:rsidRDefault="00A62737" w:rsidP="00AE1FE6">
            <w:pPr>
              <w:jc w:val="both"/>
              <w:rPr>
                <w:rFonts w:ascii="Arial" w:hAnsi="Arial" w:cs="Arial"/>
              </w:rPr>
            </w:pPr>
            <w:r w:rsidRPr="00606FCC">
              <w:rPr>
                <w:rFonts w:ascii="Arial" w:hAnsi="Arial" w:cs="Arial"/>
              </w:rPr>
              <w:t>4. Herramientas de análisis de software.</w:t>
            </w:r>
          </w:p>
          <w:p w14:paraId="48584956" w14:textId="77777777" w:rsidR="00A62737" w:rsidRPr="00606FCC" w:rsidRDefault="00A62737" w:rsidP="00AE1FE6">
            <w:pPr>
              <w:jc w:val="both"/>
              <w:rPr>
                <w:rFonts w:ascii="Arial" w:hAnsi="Arial" w:cs="Arial"/>
              </w:rPr>
            </w:pPr>
            <w:r w:rsidRPr="00606FCC">
              <w:rPr>
                <w:rFonts w:ascii="Arial" w:hAnsi="Arial" w:cs="Arial"/>
              </w:rPr>
              <w:t>5. Conocimientos en lenguajes de Programación.</w:t>
            </w:r>
          </w:p>
          <w:p w14:paraId="7E025602" w14:textId="77777777" w:rsidR="00A62737" w:rsidRPr="00606FCC" w:rsidRDefault="00A62737" w:rsidP="00AE1FE6">
            <w:pPr>
              <w:jc w:val="both"/>
              <w:rPr>
                <w:rFonts w:ascii="Arial" w:hAnsi="Arial" w:cs="Arial"/>
              </w:rPr>
            </w:pPr>
            <w:r w:rsidRPr="00606FCC">
              <w:rPr>
                <w:rFonts w:ascii="Arial" w:hAnsi="Arial" w:cs="Arial"/>
              </w:rPr>
              <w:t>6. Conceptos básicos de Ingeniería de Requerimientos.</w:t>
            </w:r>
          </w:p>
          <w:p w14:paraId="3AAA8EE7" w14:textId="77777777" w:rsidR="00A62737" w:rsidRPr="00606FCC" w:rsidRDefault="00A62737" w:rsidP="00AE1FE6">
            <w:pPr>
              <w:jc w:val="both"/>
              <w:rPr>
                <w:rFonts w:ascii="Arial" w:hAnsi="Arial" w:cs="Arial"/>
              </w:rPr>
            </w:pPr>
            <w:r w:rsidRPr="00606FCC">
              <w:rPr>
                <w:rFonts w:ascii="Arial" w:hAnsi="Arial" w:cs="Arial"/>
              </w:rPr>
              <w:t>7. Conceptos básicos de arquitectura de software.</w:t>
            </w:r>
          </w:p>
          <w:p w14:paraId="3C38F747" w14:textId="77777777" w:rsidR="00A62737" w:rsidRPr="00606FCC" w:rsidRDefault="00A62737" w:rsidP="00AE1FE6">
            <w:pPr>
              <w:jc w:val="both"/>
              <w:rPr>
                <w:rFonts w:ascii="Arial" w:hAnsi="Arial" w:cs="Arial"/>
              </w:rPr>
            </w:pPr>
            <w:r w:rsidRPr="00606FCC">
              <w:rPr>
                <w:rFonts w:ascii="Arial" w:hAnsi="Arial" w:cs="Arial"/>
              </w:rPr>
              <w:t>8. Diseño de Bases de Datos relacionales.</w:t>
            </w:r>
          </w:p>
          <w:p w14:paraId="707343F2" w14:textId="77777777" w:rsidR="00A62737" w:rsidRPr="00606FCC" w:rsidRDefault="00A62737" w:rsidP="00AE1FE6">
            <w:pPr>
              <w:jc w:val="both"/>
              <w:rPr>
                <w:rFonts w:ascii="Arial" w:hAnsi="Arial" w:cs="Arial"/>
              </w:rPr>
            </w:pPr>
            <w:r w:rsidRPr="00606FCC">
              <w:rPr>
                <w:rFonts w:ascii="Arial" w:hAnsi="Arial" w:cs="Arial"/>
              </w:rPr>
              <w:t>9. Interpretación y análisis de textos.</w:t>
            </w:r>
          </w:p>
          <w:p w14:paraId="11027D00" w14:textId="77777777" w:rsidR="00A62737" w:rsidRPr="00606FCC" w:rsidRDefault="00A62737" w:rsidP="00AE1FE6">
            <w:pPr>
              <w:jc w:val="both"/>
              <w:rPr>
                <w:rFonts w:ascii="Arial" w:hAnsi="Arial" w:cs="Arial"/>
              </w:rPr>
            </w:pPr>
            <w:r w:rsidRPr="00606FCC">
              <w:rPr>
                <w:rFonts w:ascii="Arial" w:hAnsi="Arial" w:cs="Arial"/>
              </w:rPr>
              <w:t>10. Técnicas de generación de informes técnicos y documentos.</w:t>
            </w:r>
          </w:p>
          <w:p w14:paraId="278213A3" w14:textId="77777777" w:rsidR="00A62737" w:rsidRPr="00606FCC" w:rsidRDefault="00A62737" w:rsidP="00AE1FE6">
            <w:pPr>
              <w:jc w:val="both"/>
              <w:rPr>
                <w:rFonts w:ascii="Arial" w:hAnsi="Arial" w:cs="Arial"/>
              </w:rPr>
            </w:pPr>
            <w:r w:rsidRPr="00606FCC">
              <w:rPr>
                <w:rFonts w:ascii="Arial" w:hAnsi="Arial" w:cs="Arial"/>
              </w:rPr>
              <w:t>11. Sistema de Gestión Integral: Modelo Estándar de Control Interno, NTCGP 1000:2009 -Estructura, componentes, implementación y evaluación.</w:t>
            </w:r>
          </w:p>
          <w:p w14:paraId="44381541" w14:textId="77777777" w:rsidR="00A62737" w:rsidRPr="00606FCC" w:rsidRDefault="00A62737" w:rsidP="00AE1FE6">
            <w:pPr>
              <w:jc w:val="both"/>
              <w:rPr>
                <w:rFonts w:ascii="Arial" w:hAnsi="Arial" w:cs="Arial"/>
              </w:rPr>
            </w:pPr>
            <w:r w:rsidRPr="00606FCC">
              <w:rPr>
                <w:rFonts w:ascii="Arial" w:hAnsi="Arial" w:cs="Arial"/>
              </w:rPr>
              <w:t>12. Sistema de Gestión Documental.</w:t>
            </w:r>
          </w:p>
          <w:p w14:paraId="36942B91" w14:textId="77777777" w:rsidR="00A62737" w:rsidRPr="00606FCC" w:rsidRDefault="00A62737" w:rsidP="00AE1FE6">
            <w:pPr>
              <w:jc w:val="both"/>
              <w:rPr>
                <w:rFonts w:ascii="Arial" w:hAnsi="Arial" w:cs="Arial"/>
              </w:rPr>
            </w:pPr>
            <w:r w:rsidRPr="00606FCC">
              <w:rPr>
                <w:rFonts w:ascii="Arial" w:hAnsi="Arial" w:cs="Arial"/>
              </w:rPr>
              <w:t>13. Ofimática básica.</w:t>
            </w:r>
          </w:p>
          <w:p w14:paraId="6D58220E" w14:textId="77777777" w:rsidR="00A62737" w:rsidRPr="00606FCC" w:rsidRDefault="00A62737" w:rsidP="00AE1FE6">
            <w:pPr>
              <w:jc w:val="both"/>
              <w:rPr>
                <w:rFonts w:ascii="Arial" w:hAnsi="Arial" w:cs="Arial"/>
              </w:rPr>
            </w:pPr>
            <w:r w:rsidRPr="00606FCC">
              <w:rPr>
                <w:rFonts w:ascii="Arial" w:hAnsi="Arial" w:cs="Arial"/>
              </w:rPr>
              <w:t>14. Código Único Disciplinario.</w:t>
            </w:r>
          </w:p>
          <w:p w14:paraId="691F5EC1" w14:textId="77777777" w:rsidR="00A62737" w:rsidRPr="00606FCC" w:rsidRDefault="00A62737" w:rsidP="00AE1FE6">
            <w:pPr>
              <w:jc w:val="both"/>
              <w:rPr>
                <w:rFonts w:ascii="Arial" w:hAnsi="Arial" w:cs="Arial"/>
              </w:rPr>
            </w:pPr>
            <w:r w:rsidRPr="00606FCC">
              <w:rPr>
                <w:rFonts w:ascii="Arial" w:hAnsi="Arial" w:cs="Arial"/>
              </w:rPr>
              <w:t>15. Derecho Contractual.</w:t>
            </w:r>
          </w:p>
          <w:p w14:paraId="70A82A56" w14:textId="0A443379" w:rsidR="004A3DCC" w:rsidRPr="00606FCC" w:rsidRDefault="00A62737" w:rsidP="00AE1FE6">
            <w:pPr>
              <w:jc w:val="both"/>
              <w:rPr>
                <w:rFonts w:ascii="Arial" w:hAnsi="Arial" w:cs="Arial"/>
              </w:rPr>
            </w:pPr>
            <w:r w:rsidRPr="00606FCC">
              <w:rPr>
                <w:rFonts w:ascii="Arial" w:hAnsi="Arial" w:cs="Arial"/>
              </w:rPr>
              <w:lastRenderedPageBreak/>
              <w:t>16. Estructura del Estado Colombiano.</w:t>
            </w:r>
          </w:p>
        </w:tc>
      </w:tr>
      <w:tr w:rsidR="004A3DCC" w:rsidRPr="00606FCC" w14:paraId="4B0EBDD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3213C" w14:textId="77777777" w:rsidR="004A3DCC" w:rsidRPr="00606FCC" w:rsidRDefault="004A3DCC"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4A3DCC" w:rsidRPr="00606FCC" w14:paraId="5F507D24"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66A34" w14:textId="77777777" w:rsidR="004A3DCC" w:rsidRPr="00606FCC" w:rsidRDefault="004A3DCC"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51918" w14:textId="77777777" w:rsidR="004A3DCC" w:rsidRPr="00606FCC" w:rsidRDefault="004A3DCC" w:rsidP="00AE1FE6">
            <w:pPr>
              <w:ind w:left="284"/>
              <w:jc w:val="center"/>
              <w:rPr>
                <w:rFonts w:ascii="Arial" w:hAnsi="Arial" w:cs="Arial"/>
                <w:b/>
              </w:rPr>
            </w:pPr>
            <w:r w:rsidRPr="00606FCC">
              <w:rPr>
                <w:rFonts w:ascii="Arial" w:hAnsi="Arial" w:cs="Arial"/>
                <w:b/>
                <w:bCs/>
              </w:rPr>
              <w:t>Experiencia</w:t>
            </w:r>
          </w:p>
        </w:tc>
      </w:tr>
      <w:tr w:rsidR="004A3DCC" w:rsidRPr="00606FCC" w14:paraId="45AFAC7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DDDBC99" w14:textId="77777777" w:rsidR="004A3DCC" w:rsidRPr="00606FCC" w:rsidRDefault="004A3DCC"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E99105A" w14:textId="77777777" w:rsidR="004A3DCC" w:rsidRPr="00606FCC" w:rsidRDefault="004A3DCC" w:rsidP="00AE1FE6">
            <w:pPr>
              <w:snapToGrid w:val="0"/>
              <w:jc w:val="both"/>
              <w:rPr>
                <w:rFonts w:ascii="Arial" w:hAnsi="Arial" w:cs="Arial"/>
                <w:lang w:eastAsia="es-CO"/>
              </w:rPr>
            </w:pPr>
          </w:p>
          <w:p w14:paraId="4D6E7941" w14:textId="271FACA2" w:rsidR="00F762AB" w:rsidRPr="00606FCC" w:rsidRDefault="00F762AB"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p>
          <w:p w14:paraId="61222465" w14:textId="77777777" w:rsidR="004A3DCC" w:rsidRPr="00606FCC" w:rsidRDefault="004A3DCC" w:rsidP="00AE1FE6">
            <w:pPr>
              <w:snapToGrid w:val="0"/>
              <w:jc w:val="both"/>
              <w:rPr>
                <w:rFonts w:ascii="Arial" w:hAnsi="Arial" w:cs="Arial"/>
              </w:rPr>
            </w:pPr>
          </w:p>
          <w:p w14:paraId="75DB1FBD" w14:textId="77777777" w:rsidR="004A3DCC" w:rsidRPr="00606FCC" w:rsidRDefault="004A3DCC"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725D88D2" w14:textId="77777777" w:rsidR="004A3DCC" w:rsidRPr="00606FCC" w:rsidRDefault="004A3DCC" w:rsidP="00AE1FE6">
            <w:pPr>
              <w:snapToGrid w:val="0"/>
              <w:jc w:val="both"/>
              <w:rPr>
                <w:rFonts w:ascii="Arial" w:hAnsi="Arial" w:cs="Arial"/>
              </w:rPr>
            </w:pPr>
          </w:p>
          <w:p w14:paraId="65FD475D" w14:textId="7E48B83E" w:rsidR="004A3DCC" w:rsidRPr="00606FCC" w:rsidRDefault="004A3DCC"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7867EB02" w14:textId="6E6494FC" w:rsidR="004A3DCC" w:rsidRPr="00606FCC" w:rsidRDefault="00941B86" w:rsidP="00AE1FE6">
            <w:pPr>
              <w:snapToGrid w:val="0"/>
              <w:jc w:val="both"/>
              <w:rPr>
                <w:rFonts w:ascii="Arial" w:hAnsi="Arial" w:cs="Arial"/>
              </w:rPr>
            </w:pPr>
            <w:r w:rsidRPr="00606FCC">
              <w:rPr>
                <w:rFonts w:ascii="Arial" w:hAnsi="Arial" w:cs="Arial"/>
              </w:rPr>
              <w:t xml:space="preserve">Veinticinco (25) </w:t>
            </w:r>
            <w:r w:rsidR="004A3DCC" w:rsidRPr="00606FCC">
              <w:rPr>
                <w:rFonts w:ascii="Arial" w:hAnsi="Arial" w:cs="Arial"/>
              </w:rPr>
              <w:t>meses de experiencia profesional relacionada.</w:t>
            </w:r>
          </w:p>
        </w:tc>
      </w:tr>
      <w:tr w:rsidR="004A3DCC" w:rsidRPr="00606FCC" w14:paraId="2F35E5B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7BA60" w14:textId="77777777" w:rsidR="004A3DCC" w:rsidRPr="00606FCC" w:rsidRDefault="004A3DCC" w:rsidP="00AE1FE6">
            <w:pPr>
              <w:ind w:left="284"/>
              <w:jc w:val="center"/>
              <w:rPr>
                <w:rFonts w:ascii="Arial" w:hAnsi="Arial" w:cs="Arial"/>
                <w:b/>
              </w:rPr>
            </w:pPr>
            <w:r w:rsidRPr="00606FCC">
              <w:rPr>
                <w:rFonts w:ascii="Arial" w:hAnsi="Arial" w:cs="Arial"/>
                <w:b/>
                <w:bCs/>
              </w:rPr>
              <w:t>ALTERNATIVA</w:t>
            </w:r>
          </w:p>
        </w:tc>
      </w:tr>
      <w:tr w:rsidR="004A3DCC" w:rsidRPr="00606FCC" w14:paraId="119F3F35"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A8C99" w14:textId="77777777" w:rsidR="004A3DCC" w:rsidRPr="00606FCC" w:rsidRDefault="004A3DCC"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0B1BC" w14:textId="77777777" w:rsidR="004A3DCC" w:rsidRPr="00606FCC" w:rsidRDefault="004A3DCC" w:rsidP="00AE1FE6">
            <w:pPr>
              <w:ind w:left="284"/>
              <w:jc w:val="center"/>
              <w:rPr>
                <w:rFonts w:ascii="Arial" w:hAnsi="Arial" w:cs="Arial"/>
                <w:b/>
              </w:rPr>
            </w:pPr>
            <w:r w:rsidRPr="00606FCC">
              <w:rPr>
                <w:rFonts w:ascii="Arial" w:hAnsi="Arial" w:cs="Arial"/>
                <w:b/>
                <w:bCs/>
              </w:rPr>
              <w:t>Experiencia</w:t>
            </w:r>
          </w:p>
        </w:tc>
      </w:tr>
      <w:tr w:rsidR="004A3DCC" w:rsidRPr="00606FCC" w14:paraId="2ED651BC"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54899CA" w14:textId="77777777" w:rsidR="004A3DCC" w:rsidRPr="00606FCC" w:rsidRDefault="004A3DCC"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D40A36F" w14:textId="77777777" w:rsidR="004A3DCC" w:rsidRPr="00606FCC" w:rsidRDefault="004A3DCC" w:rsidP="00AE1FE6">
            <w:pPr>
              <w:jc w:val="both"/>
              <w:rPr>
                <w:rFonts w:ascii="Arial" w:hAnsi="Arial" w:cs="Arial"/>
                <w:lang w:eastAsia="es-CO"/>
              </w:rPr>
            </w:pPr>
          </w:p>
          <w:p w14:paraId="63279180" w14:textId="77777777" w:rsidR="00F762AB" w:rsidRPr="00606FCC" w:rsidRDefault="00F762AB"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p>
          <w:p w14:paraId="57928B07" w14:textId="77777777" w:rsidR="00F762AB" w:rsidRPr="00606FCC" w:rsidRDefault="00F762AB" w:rsidP="00AE1FE6">
            <w:pPr>
              <w:jc w:val="both"/>
              <w:rPr>
                <w:rFonts w:ascii="Arial" w:hAnsi="Arial" w:cs="Arial"/>
              </w:rPr>
            </w:pPr>
          </w:p>
          <w:p w14:paraId="661AC182" w14:textId="7825A75D" w:rsidR="004A3DCC" w:rsidRPr="00606FCC" w:rsidRDefault="004A3DCC"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B7E7EE1" w14:textId="58D362BD" w:rsidR="004A3DCC" w:rsidRPr="00606FCC" w:rsidRDefault="00941B86" w:rsidP="00AE1FE6">
            <w:pPr>
              <w:snapToGrid w:val="0"/>
              <w:jc w:val="both"/>
              <w:rPr>
                <w:rFonts w:ascii="Arial" w:hAnsi="Arial" w:cs="Arial"/>
              </w:rPr>
            </w:pPr>
            <w:r w:rsidRPr="00606FCC">
              <w:rPr>
                <w:rFonts w:ascii="Arial" w:hAnsi="Arial" w:cs="Arial"/>
              </w:rPr>
              <w:t xml:space="preserve">Cuarenta y nueve (49) </w:t>
            </w:r>
            <w:r w:rsidR="004A3DCC" w:rsidRPr="00606FCC">
              <w:rPr>
                <w:rFonts w:ascii="Arial" w:hAnsi="Arial" w:cs="Arial"/>
              </w:rPr>
              <w:t>meses de experiencia profesional relacionada.</w:t>
            </w:r>
          </w:p>
        </w:tc>
      </w:tr>
      <w:tr w:rsidR="004A3DCC" w:rsidRPr="00606FCC" w14:paraId="0DA5AE00"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CBF509A" w14:textId="6178D9F6" w:rsidR="004A3DCC" w:rsidRPr="00606FCC" w:rsidRDefault="004A3DCC"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44E8BE7" w14:textId="77777777" w:rsidR="006C21A8" w:rsidRPr="00606FCC" w:rsidRDefault="006C21A8" w:rsidP="00AE1FE6">
            <w:pPr>
              <w:jc w:val="both"/>
              <w:rPr>
                <w:rFonts w:ascii="Arial" w:hAnsi="Arial" w:cs="Arial"/>
                <w:lang w:eastAsia="es-CO"/>
              </w:rPr>
            </w:pPr>
          </w:p>
          <w:p w14:paraId="190BDB96" w14:textId="77777777" w:rsidR="00F762AB" w:rsidRPr="00606FCC" w:rsidRDefault="00F762AB"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p>
          <w:p w14:paraId="3E564842" w14:textId="77777777" w:rsidR="00F762AB" w:rsidRPr="00606FCC" w:rsidRDefault="00F762AB" w:rsidP="00AE1FE6">
            <w:pPr>
              <w:jc w:val="both"/>
              <w:rPr>
                <w:rFonts w:ascii="Arial" w:hAnsi="Arial" w:cs="Arial"/>
              </w:rPr>
            </w:pPr>
          </w:p>
          <w:p w14:paraId="320F9BB1" w14:textId="77777777" w:rsidR="004A3DCC" w:rsidRPr="00606FCC" w:rsidRDefault="004A3DCC"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BD4A015" w14:textId="77777777" w:rsidR="004A3DCC" w:rsidRPr="00606FCC" w:rsidRDefault="004A3DCC" w:rsidP="00AE1FE6">
            <w:pPr>
              <w:jc w:val="both"/>
              <w:rPr>
                <w:rFonts w:ascii="Arial" w:hAnsi="Arial" w:cs="Arial"/>
              </w:rPr>
            </w:pPr>
          </w:p>
          <w:p w14:paraId="7FB2801D" w14:textId="5CD82F93" w:rsidR="004A3DCC" w:rsidRPr="00606FCC" w:rsidRDefault="004A3DCC"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DE9CE8B" w14:textId="6CDFC747" w:rsidR="004A3DCC" w:rsidRPr="00606FCC" w:rsidRDefault="00941B86" w:rsidP="00AE1FE6">
            <w:pPr>
              <w:snapToGrid w:val="0"/>
              <w:jc w:val="both"/>
              <w:rPr>
                <w:rFonts w:ascii="Arial" w:hAnsi="Arial" w:cs="Arial"/>
              </w:rPr>
            </w:pPr>
            <w:r w:rsidRPr="00606FCC">
              <w:rPr>
                <w:rFonts w:ascii="Arial" w:hAnsi="Arial" w:cs="Arial"/>
              </w:rPr>
              <w:t xml:space="preserve">Veinticinco (25) </w:t>
            </w:r>
            <w:r w:rsidR="004A3DCC" w:rsidRPr="00606FCC">
              <w:rPr>
                <w:rFonts w:ascii="Arial" w:hAnsi="Arial" w:cs="Arial"/>
              </w:rPr>
              <w:t>meses de experiencia profesional relacionada.</w:t>
            </w:r>
          </w:p>
        </w:tc>
      </w:tr>
      <w:tr w:rsidR="004A3DCC" w:rsidRPr="00606FCC" w14:paraId="4E8D6C7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810E116" w14:textId="77777777" w:rsidR="004A3DCC" w:rsidRPr="00606FCC" w:rsidRDefault="004A3DCC"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A97CD7A" w14:textId="77777777" w:rsidR="004A3DCC" w:rsidRPr="00606FCC" w:rsidRDefault="004A3DCC" w:rsidP="00AE1FE6">
            <w:pPr>
              <w:snapToGrid w:val="0"/>
              <w:jc w:val="both"/>
              <w:rPr>
                <w:rFonts w:ascii="Arial" w:hAnsi="Arial" w:cs="Arial"/>
                <w:lang w:eastAsia="es-CO"/>
              </w:rPr>
            </w:pPr>
          </w:p>
          <w:p w14:paraId="6286BCEA" w14:textId="77777777" w:rsidR="00F762AB" w:rsidRPr="00606FCC" w:rsidRDefault="00F762AB" w:rsidP="00AE1FE6">
            <w:pPr>
              <w:snapToGrid w:val="0"/>
              <w:jc w:val="both"/>
              <w:rPr>
                <w:rFonts w:ascii="Arial" w:hAnsi="Arial" w:cs="Arial"/>
              </w:rPr>
            </w:pPr>
            <w:r w:rsidRPr="00606FCC">
              <w:rPr>
                <w:rFonts w:ascii="Arial" w:hAnsi="Arial" w:cs="Arial"/>
              </w:rPr>
              <w:t xml:space="preserve">Ingeniería de Sistemas, Telemática y Afines, Ingeniería Electrónica, Telecomunicaciones y Afines. </w:t>
            </w:r>
          </w:p>
          <w:p w14:paraId="5EA86D6D" w14:textId="77777777" w:rsidR="004A3DCC" w:rsidRPr="00606FCC" w:rsidRDefault="004A3DCC" w:rsidP="00AE1FE6">
            <w:pPr>
              <w:snapToGrid w:val="0"/>
              <w:jc w:val="both"/>
              <w:rPr>
                <w:rFonts w:ascii="Arial" w:hAnsi="Arial" w:cs="Arial"/>
              </w:rPr>
            </w:pPr>
          </w:p>
          <w:p w14:paraId="7E7AE3DB" w14:textId="77777777" w:rsidR="004A3DCC" w:rsidRPr="00606FCC" w:rsidRDefault="004A3DCC" w:rsidP="00AE1FE6">
            <w:pPr>
              <w:jc w:val="both"/>
              <w:rPr>
                <w:rFonts w:ascii="Arial" w:hAnsi="Arial" w:cs="Arial"/>
              </w:rPr>
            </w:pPr>
            <w:r w:rsidRPr="00606FCC">
              <w:rPr>
                <w:rFonts w:ascii="Arial" w:hAnsi="Arial" w:cs="Arial"/>
              </w:rPr>
              <w:t>Matrícula o Tarjeta profesional en los casos requeridos por la Ley.</w:t>
            </w:r>
          </w:p>
          <w:p w14:paraId="4B845307" w14:textId="77777777" w:rsidR="004A3DCC" w:rsidRPr="00606FCC" w:rsidRDefault="004A3DCC" w:rsidP="00AE1FE6">
            <w:pPr>
              <w:snapToGrid w:val="0"/>
              <w:jc w:val="both"/>
              <w:rPr>
                <w:rFonts w:ascii="Arial" w:hAnsi="Arial" w:cs="Arial"/>
              </w:rPr>
            </w:pPr>
          </w:p>
          <w:p w14:paraId="66955000" w14:textId="198305FB" w:rsidR="004A3DCC" w:rsidRPr="00606FCC" w:rsidRDefault="004A3DCC"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92AEB31" w14:textId="1158EA01" w:rsidR="004A3DCC" w:rsidRPr="00606FCC" w:rsidRDefault="00941B86" w:rsidP="00AE1FE6">
            <w:pPr>
              <w:snapToGrid w:val="0"/>
              <w:jc w:val="both"/>
              <w:rPr>
                <w:rFonts w:ascii="Arial" w:hAnsi="Arial" w:cs="Arial"/>
              </w:rPr>
            </w:pPr>
            <w:r w:rsidRPr="00606FCC">
              <w:rPr>
                <w:rFonts w:ascii="Arial" w:hAnsi="Arial" w:cs="Arial"/>
              </w:rPr>
              <w:t xml:space="preserve">Treinta y siete (37) </w:t>
            </w:r>
            <w:r w:rsidR="004A3DCC" w:rsidRPr="00606FCC">
              <w:rPr>
                <w:rFonts w:ascii="Arial" w:hAnsi="Arial" w:cs="Arial"/>
              </w:rPr>
              <w:t>meses de experiencia profesional relacionada.</w:t>
            </w:r>
          </w:p>
        </w:tc>
      </w:tr>
    </w:tbl>
    <w:p w14:paraId="7A9FBB1D" w14:textId="1B607162" w:rsidR="00F07162" w:rsidRDefault="00F07162" w:rsidP="00AE1FE6">
      <w:pPr>
        <w:adjustRightInd w:val="0"/>
        <w:ind w:left="284"/>
        <w:jc w:val="both"/>
        <w:rPr>
          <w:rFonts w:ascii="Arial" w:hAnsi="Arial" w:cs="Arial"/>
          <w:highlight w:val="yellow"/>
        </w:rPr>
      </w:pPr>
    </w:p>
    <w:p w14:paraId="5DEA849B" w14:textId="4A501BCE" w:rsidR="00053F95" w:rsidRDefault="00053F95" w:rsidP="00AE1FE6">
      <w:pPr>
        <w:adjustRightInd w:val="0"/>
        <w:ind w:left="284"/>
        <w:jc w:val="both"/>
        <w:rPr>
          <w:rFonts w:ascii="Arial" w:hAnsi="Arial" w:cs="Arial"/>
          <w:highlight w:val="yellow"/>
        </w:rPr>
      </w:pPr>
    </w:p>
    <w:p w14:paraId="7E479289" w14:textId="376A4428" w:rsidR="00053F95" w:rsidRDefault="00053F95" w:rsidP="00AE1FE6">
      <w:pPr>
        <w:adjustRightInd w:val="0"/>
        <w:ind w:left="284"/>
        <w:jc w:val="both"/>
        <w:rPr>
          <w:rFonts w:ascii="Arial" w:hAnsi="Arial" w:cs="Arial"/>
          <w:highlight w:val="yellow"/>
        </w:rPr>
      </w:pPr>
    </w:p>
    <w:p w14:paraId="02C5949E" w14:textId="21002948" w:rsidR="00053F95" w:rsidRDefault="00053F95" w:rsidP="00AE1FE6">
      <w:pPr>
        <w:adjustRightInd w:val="0"/>
        <w:ind w:left="284"/>
        <w:jc w:val="both"/>
        <w:rPr>
          <w:rFonts w:ascii="Arial" w:hAnsi="Arial" w:cs="Arial"/>
          <w:highlight w:val="yellow"/>
        </w:rPr>
      </w:pPr>
    </w:p>
    <w:p w14:paraId="1E3C864D" w14:textId="79FCF8FF" w:rsidR="00053F95" w:rsidRDefault="00053F95" w:rsidP="00AE1FE6">
      <w:pPr>
        <w:adjustRightInd w:val="0"/>
        <w:ind w:left="284"/>
        <w:jc w:val="both"/>
        <w:rPr>
          <w:rFonts w:ascii="Arial" w:hAnsi="Arial" w:cs="Arial"/>
          <w:highlight w:val="yellow"/>
        </w:rPr>
      </w:pPr>
    </w:p>
    <w:p w14:paraId="78E95475" w14:textId="7BD93D19" w:rsidR="00AE1FE6" w:rsidRDefault="00AE1FE6" w:rsidP="00AE1FE6">
      <w:pPr>
        <w:adjustRightInd w:val="0"/>
        <w:ind w:left="284"/>
        <w:jc w:val="both"/>
        <w:rPr>
          <w:rFonts w:ascii="Arial" w:hAnsi="Arial" w:cs="Arial"/>
          <w:highlight w:val="yellow"/>
        </w:rPr>
      </w:pPr>
    </w:p>
    <w:p w14:paraId="5809D999" w14:textId="77777777" w:rsidR="00AE1FE6" w:rsidRDefault="00AE1FE6" w:rsidP="00AE1FE6">
      <w:pPr>
        <w:adjustRightInd w:val="0"/>
        <w:ind w:left="284"/>
        <w:jc w:val="both"/>
        <w:rPr>
          <w:rFonts w:ascii="Arial" w:hAnsi="Arial" w:cs="Arial"/>
          <w:highlight w:val="yellow"/>
        </w:rPr>
      </w:pPr>
    </w:p>
    <w:p w14:paraId="1A4DA3F2" w14:textId="4DB808C1" w:rsidR="00053F95" w:rsidRDefault="00053F95" w:rsidP="00AE1FE6">
      <w:pPr>
        <w:adjustRightInd w:val="0"/>
        <w:ind w:left="284"/>
        <w:jc w:val="both"/>
        <w:rPr>
          <w:rFonts w:ascii="Arial" w:hAnsi="Arial" w:cs="Arial"/>
          <w:highlight w:val="yellow"/>
        </w:rPr>
      </w:pPr>
    </w:p>
    <w:p w14:paraId="2834BA18" w14:textId="75DC2BF6" w:rsidR="001411FD" w:rsidRDefault="001411FD" w:rsidP="00AE1FE6">
      <w:pPr>
        <w:adjustRightInd w:val="0"/>
        <w:ind w:left="284"/>
        <w:jc w:val="both"/>
        <w:rPr>
          <w:rFonts w:ascii="Arial" w:hAnsi="Arial" w:cs="Arial"/>
          <w:highlight w:val="yellow"/>
        </w:rPr>
      </w:pPr>
    </w:p>
    <w:p w14:paraId="1A8F7621" w14:textId="3DF71C27" w:rsidR="001411FD" w:rsidRDefault="001411FD" w:rsidP="00AE1FE6">
      <w:pPr>
        <w:adjustRightInd w:val="0"/>
        <w:ind w:left="284"/>
        <w:jc w:val="both"/>
        <w:rPr>
          <w:rFonts w:ascii="Arial" w:hAnsi="Arial" w:cs="Arial"/>
          <w:highlight w:val="yellow"/>
        </w:rPr>
      </w:pPr>
    </w:p>
    <w:p w14:paraId="4BFFC68E" w14:textId="64DD5017" w:rsidR="001411FD" w:rsidRDefault="001411FD" w:rsidP="00AE1FE6">
      <w:pPr>
        <w:adjustRightInd w:val="0"/>
        <w:ind w:left="284"/>
        <w:jc w:val="both"/>
        <w:rPr>
          <w:rFonts w:ascii="Arial" w:hAnsi="Arial" w:cs="Arial"/>
          <w:highlight w:val="yellow"/>
        </w:rPr>
      </w:pPr>
    </w:p>
    <w:p w14:paraId="19566E1B" w14:textId="431B9C21" w:rsidR="001411FD" w:rsidRDefault="001411FD" w:rsidP="00AE1FE6">
      <w:pPr>
        <w:adjustRightInd w:val="0"/>
        <w:ind w:left="284"/>
        <w:jc w:val="both"/>
        <w:rPr>
          <w:rFonts w:ascii="Arial" w:hAnsi="Arial" w:cs="Arial"/>
          <w:highlight w:val="yellow"/>
        </w:rPr>
      </w:pPr>
    </w:p>
    <w:p w14:paraId="154179A1" w14:textId="17E02CE5" w:rsidR="001411FD" w:rsidRDefault="001411FD" w:rsidP="00AE1FE6">
      <w:pPr>
        <w:adjustRightInd w:val="0"/>
        <w:ind w:left="284"/>
        <w:jc w:val="both"/>
        <w:rPr>
          <w:rFonts w:ascii="Arial" w:hAnsi="Arial" w:cs="Arial"/>
          <w:highlight w:val="yellow"/>
        </w:rPr>
      </w:pPr>
    </w:p>
    <w:p w14:paraId="0E270564" w14:textId="2146F5C1" w:rsidR="001411FD" w:rsidRDefault="001411FD" w:rsidP="00AE1FE6">
      <w:pPr>
        <w:adjustRightInd w:val="0"/>
        <w:ind w:left="284"/>
        <w:jc w:val="both"/>
        <w:rPr>
          <w:rFonts w:ascii="Arial" w:hAnsi="Arial" w:cs="Arial"/>
          <w:highlight w:val="yellow"/>
        </w:rPr>
      </w:pPr>
    </w:p>
    <w:p w14:paraId="4D13F36F" w14:textId="3A2D9ED0" w:rsidR="00053F95" w:rsidRDefault="00053F95" w:rsidP="00AE1FE6">
      <w:pPr>
        <w:adjustRightInd w:val="0"/>
        <w:ind w:left="284"/>
        <w:jc w:val="both"/>
        <w:rPr>
          <w:rFonts w:ascii="Arial" w:hAnsi="Arial" w:cs="Arial"/>
          <w:highlight w:val="yellow"/>
        </w:rPr>
      </w:pPr>
    </w:p>
    <w:p w14:paraId="03326423" w14:textId="18C1D2FA" w:rsidR="00053F95" w:rsidRDefault="00053F95" w:rsidP="00AE1FE6">
      <w:pPr>
        <w:adjustRightInd w:val="0"/>
        <w:ind w:left="284"/>
        <w:jc w:val="both"/>
        <w:rPr>
          <w:rFonts w:ascii="Arial" w:hAnsi="Arial" w:cs="Arial"/>
          <w:highlight w:val="yellow"/>
        </w:rPr>
      </w:pPr>
    </w:p>
    <w:p w14:paraId="5EC78C32" w14:textId="77777777" w:rsidR="00053F95" w:rsidRPr="00606FCC" w:rsidRDefault="00053F95"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B0D15" w:rsidRPr="00606FCC" w14:paraId="2A879AE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64FB2B5" w14:textId="2585EAAE" w:rsidR="006B0D15" w:rsidRPr="00606FCC" w:rsidRDefault="006E63BD" w:rsidP="00AE1FE6">
            <w:pPr>
              <w:ind w:left="284"/>
              <w:rPr>
                <w:rFonts w:ascii="Arial" w:hAnsi="Arial" w:cs="Arial"/>
                <w:bCs/>
                <w:caps/>
                <w:sz w:val="10"/>
                <w:szCs w:val="10"/>
              </w:rPr>
            </w:pPr>
            <w:r w:rsidRPr="00053F95">
              <w:rPr>
                <w:rFonts w:ascii="Arial" w:hAnsi="Arial" w:cs="Arial"/>
                <w:bCs/>
                <w:caps/>
                <w:color w:val="FFFF00"/>
                <w:sz w:val="10"/>
                <w:szCs w:val="10"/>
              </w:rPr>
              <w:t>ID 1395 - ECONOMIA - MAESTRIA EN ESTUDIOS SOCIALES</w:t>
            </w:r>
          </w:p>
        </w:tc>
      </w:tr>
      <w:tr w:rsidR="006B0D15" w:rsidRPr="00606FCC" w14:paraId="6C9B3BE6"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E5EE5" w14:textId="77777777" w:rsidR="006B0D15" w:rsidRPr="00606FCC" w:rsidRDefault="006B0D15"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6B0D15" w:rsidRPr="00606FCC" w14:paraId="6A016EFC"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5D60D" w14:textId="77777777" w:rsidR="006B0D15" w:rsidRPr="00606FCC" w:rsidRDefault="006B0D15" w:rsidP="00AE1FE6">
            <w:pPr>
              <w:ind w:left="284"/>
              <w:jc w:val="center"/>
              <w:rPr>
                <w:rFonts w:ascii="Arial" w:hAnsi="Arial" w:cs="Arial"/>
                <w:b/>
                <w:caps/>
              </w:rPr>
            </w:pPr>
            <w:r w:rsidRPr="00606FCC">
              <w:rPr>
                <w:rFonts w:ascii="Arial" w:hAnsi="Arial" w:cs="Arial"/>
                <w:b/>
                <w:bCs/>
                <w:caps/>
              </w:rPr>
              <w:t>iII. PROPÓSITO PRINCIPAL</w:t>
            </w:r>
          </w:p>
        </w:tc>
      </w:tr>
      <w:tr w:rsidR="00606FCC" w:rsidRPr="00606FCC" w14:paraId="608E702C" w14:textId="77777777" w:rsidTr="001411FD">
        <w:trPr>
          <w:trHeight w:val="107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40BB793" w14:textId="76F9E0D6" w:rsidR="006B0D15" w:rsidRPr="00606FCC" w:rsidRDefault="007E76E3" w:rsidP="00AE1FE6">
            <w:pPr>
              <w:jc w:val="both"/>
              <w:rPr>
                <w:rFonts w:ascii="Arial" w:hAnsi="Arial" w:cs="Arial"/>
              </w:rPr>
            </w:pPr>
            <w:r w:rsidRPr="007E76E3">
              <w:rPr>
                <w:rFonts w:ascii="Arial" w:hAnsi="Arial" w:cs="Arial"/>
              </w:rPr>
              <w:t xml:space="preserve">Realizar aportes técnicos en la </w:t>
            </w:r>
            <w:r w:rsidR="00490F58" w:rsidRPr="007E76E3">
              <w:rPr>
                <w:rFonts w:ascii="Arial" w:hAnsi="Arial" w:cs="Arial"/>
              </w:rPr>
              <w:t>elaboración</w:t>
            </w:r>
            <w:r w:rsidRPr="007E76E3">
              <w:rPr>
                <w:rFonts w:ascii="Arial" w:hAnsi="Arial" w:cs="Arial"/>
              </w:rPr>
              <w:t xml:space="preserve"> de diagnósticos y pilotos en el marco de planes, programas, estrategias y proyectos para la atención a la población pobre y vulnerable con el propósito de dar cumplimiento a las políticas institucionales, de acuerdo con la normatividad vigente y los procedimientos establecidos por la entidad.</w:t>
            </w:r>
            <w:r w:rsidRPr="007E76E3">
              <w:rPr>
                <w:rFonts w:ascii="Arial" w:hAnsi="Arial" w:cs="Arial"/>
              </w:rPr>
              <w:tab/>
            </w:r>
          </w:p>
        </w:tc>
      </w:tr>
      <w:tr w:rsidR="006B0D15" w:rsidRPr="00606FCC" w14:paraId="5D20C67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225CB" w14:textId="77777777" w:rsidR="006B0D15" w:rsidRPr="00606FCC" w:rsidRDefault="006B0D15" w:rsidP="00AE1FE6">
            <w:pPr>
              <w:ind w:left="284"/>
              <w:jc w:val="center"/>
              <w:rPr>
                <w:rFonts w:ascii="Arial" w:hAnsi="Arial" w:cs="Arial"/>
                <w:b/>
              </w:rPr>
            </w:pPr>
            <w:r w:rsidRPr="00606FCC">
              <w:rPr>
                <w:rFonts w:ascii="Arial" w:hAnsi="Arial" w:cs="Arial"/>
                <w:b/>
                <w:bCs/>
              </w:rPr>
              <w:t>IV. DESCRIPCIÓN DE FUNCIONES ESENCIALES</w:t>
            </w:r>
          </w:p>
        </w:tc>
      </w:tr>
      <w:tr w:rsidR="006B0D15" w:rsidRPr="00606FCC" w14:paraId="5C532FFE"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EC1667E" w14:textId="56FFD1F3" w:rsidR="00161CBC" w:rsidRPr="00161CBC" w:rsidRDefault="00C1719F" w:rsidP="00AE1FE6">
            <w:pPr>
              <w:jc w:val="both"/>
              <w:rPr>
                <w:rFonts w:ascii="Arial" w:hAnsi="Arial" w:cs="Arial"/>
              </w:rPr>
            </w:pPr>
            <w:r>
              <w:rPr>
                <w:rFonts w:ascii="Arial" w:hAnsi="Arial" w:cs="Arial"/>
              </w:rPr>
              <w:t>1. Llevar</w:t>
            </w:r>
            <w:r w:rsidR="00161CBC" w:rsidRPr="00161CBC">
              <w:rPr>
                <w:rFonts w:ascii="Arial" w:hAnsi="Arial" w:cs="Arial"/>
              </w:rPr>
              <w:t xml:space="preserve"> a cabo las actividades requeridas en la revisión y </w:t>
            </w:r>
            <w:r w:rsidR="00490F58" w:rsidRPr="00161CBC">
              <w:rPr>
                <w:rFonts w:ascii="Arial" w:hAnsi="Arial" w:cs="Arial"/>
              </w:rPr>
              <w:t>análisis</w:t>
            </w:r>
            <w:r w:rsidR="00161CBC" w:rsidRPr="00161CBC">
              <w:rPr>
                <w:rFonts w:ascii="Arial" w:hAnsi="Arial" w:cs="Arial"/>
              </w:rPr>
              <w:t xml:space="preserve"> de documentos asignados por la Dirección de Transferencias Monetarias, con el fin de aportar al mejoramiento continuo de los programas de transferencias monetarias, de acuerdo con los lineamientos de la Entidad y referentes nacionales e internacionales.</w:t>
            </w:r>
          </w:p>
          <w:p w14:paraId="0C85ED48" w14:textId="0C6085FB" w:rsidR="00161CBC" w:rsidRPr="00161CBC" w:rsidRDefault="00161CBC" w:rsidP="00AE1FE6">
            <w:pPr>
              <w:jc w:val="both"/>
              <w:rPr>
                <w:rFonts w:ascii="Arial" w:hAnsi="Arial" w:cs="Arial"/>
              </w:rPr>
            </w:pPr>
            <w:r w:rsidRPr="00161CBC">
              <w:rPr>
                <w:rFonts w:ascii="Arial" w:hAnsi="Arial" w:cs="Arial"/>
              </w:rPr>
              <w:t xml:space="preserve">2. Elaborar análisis cuantitativos sobre las temáticas a estudiar de los programas de transferencias monetarias, haciendo uso de </w:t>
            </w:r>
            <w:r w:rsidR="00490F58" w:rsidRPr="00161CBC">
              <w:rPr>
                <w:rFonts w:ascii="Arial" w:hAnsi="Arial" w:cs="Arial"/>
              </w:rPr>
              <w:t>registros</w:t>
            </w:r>
            <w:r w:rsidRPr="00161CBC">
              <w:rPr>
                <w:rFonts w:ascii="Arial" w:hAnsi="Arial" w:cs="Arial"/>
              </w:rPr>
              <w:t xml:space="preserve"> administrativos, con fin del mejoramiento continuo de los programas, de acuerdo con los lineamientos de la Entidad.</w:t>
            </w:r>
          </w:p>
          <w:p w14:paraId="08ECA03A" w14:textId="77777777" w:rsidR="00161CBC" w:rsidRPr="00161CBC" w:rsidRDefault="00161CBC" w:rsidP="00AE1FE6">
            <w:pPr>
              <w:jc w:val="both"/>
              <w:rPr>
                <w:rFonts w:ascii="Arial" w:hAnsi="Arial" w:cs="Arial"/>
              </w:rPr>
            </w:pPr>
            <w:r w:rsidRPr="00161CBC">
              <w:rPr>
                <w:rFonts w:ascii="Arial" w:hAnsi="Arial" w:cs="Arial"/>
              </w:rPr>
              <w:t>3. Consolidar información de documentos técnicos y experiencias internacionales, nacionales relacionadas con las temáticas del Sector de la Inclusión Social y Reconciliación y de programas de transferencias monetarias con el propósito de lograr la mejora de los programas, de acuerdo con los lineamientos de la Entidad.</w:t>
            </w:r>
          </w:p>
          <w:p w14:paraId="78CB85F7" w14:textId="521C885B" w:rsidR="00161CBC" w:rsidRPr="00161CBC" w:rsidRDefault="00161CBC" w:rsidP="00AE1FE6">
            <w:pPr>
              <w:jc w:val="both"/>
              <w:rPr>
                <w:rFonts w:ascii="Arial" w:hAnsi="Arial" w:cs="Arial"/>
              </w:rPr>
            </w:pPr>
            <w:r w:rsidRPr="00161CBC">
              <w:rPr>
                <w:rFonts w:ascii="Arial" w:hAnsi="Arial" w:cs="Arial"/>
              </w:rPr>
              <w:t xml:space="preserve">4. Acompañar y realizar aportes técnicos el diseño e implementación de pilotos para probar distintos esquemas de intervención en los programas de la Entidad que permitan tomar decisiones sobre su </w:t>
            </w:r>
            <w:r w:rsidR="00490F58" w:rsidRPr="00161CBC">
              <w:rPr>
                <w:rFonts w:ascii="Arial" w:hAnsi="Arial" w:cs="Arial"/>
              </w:rPr>
              <w:t>operatividad</w:t>
            </w:r>
            <w:r w:rsidRPr="00161CBC">
              <w:rPr>
                <w:rFonts w:ascii="Arial" w:hAnsi="Arial" w:cs="Arial"/>
              </w:rPr>
              <w:t xml:space="preserve"> y su escalabilidad, de acuerdo con sus lineamientos y las instituciones involucradas en los diseños.</w:t>
            </w:r>
          </w:p>
          <w:p w14:paraId="7E3BEF2B" w14:textId="31E6D991" w:rsidR="006B0D15" w:rsidRPr="00606FCC" w:rsidRDefault="00161CBC" w:rsidP="00AE1FE6">
            <w:pPr>
              <w:jc w:val="both"/>
              <w:rPr>
                <w:rFonts w:ascii="Arial" w:hAnsi="Arial" w:cs="Arial"/>
              </w:rPr>
            </w:pPr>
            <w:r w:rsidRPr="00161CBC">
              <w:rPr>
                <w:rFonts w:ascii="Arial" w:hAnsi="Arial" w:cs="Arial"/>
              </w:rPr>
              <w:t>5. Acompañar a la Dirección de Transferencias Monetarias, en la articulación de estrategias de transferencias monetarias, para el mejoramiento de los programas y la integración a la política social del Estado, de acuerdo con lineamientos de la Entidad.</w:t>
            </w:r>
            <w:r w:rsidRPr="00161CBC">
              <w:rPr>
                <w:rFonts w:ascii="Arial" w:hAnsi="Arial" w:cs="Arial"/>
              </w:rPr>
              <w:tab/>
            </w:r>
            <w:r w:rsidRPr="00161CBC">
              <w:rPr>
                <w:rFonts w:ascii="Arial" w:hAnsi="Arial" w:cs="Arial"/>
              </w:rPr>
              <w:tab/>
            </w:r>
          </w:p>
        </w:tc>
      </w:tr>
      <w:tr w:rsidR="006B0D15" w:rsidRPr="00606FCC" w14:paraId="04FE3FD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50859" w14:textId="77777777" w:rsidR="006B0D15" w:rsidRPr="00606FCC" w:rsidRDefault="006B0D15" w:rsidP="00AE1FE6">
            <w:pPr>
              <w:ind w:left="284"/>
              <w:jc w:val="center"/>
              <w:rPr>
                <w:rFonts w:ascii="Arial" w:hAnsi="Arial" w:cs="Arial"/>
                <w:b/>
              </w:rPr>
            </w:pPr>
            <w:r w:rsidRPr="00606FCC">
              <w:rPr>
                <w:rFonts w:ascii="Arial" w:hAnsi="Arial" w:cs="Arial"/>
                <w:b/>
                <w:bCs/>
              </w:rPr>
              <w:t>V. CONOCIMIENTOS BÁSICOS O ESENCIALES</w:t>
            </w:r>
          </w:p>
        </w:tc>
      </w:tr>
      <w:tr w:rsidR="006B0D15" w:rsidRPr="00606FCC" w14:paraId="031ABE75"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4F63387E" w14:textId="77777777" w:rsidR="006E63BD" w:rsidRPr="00606FCC" w:rsidRDefault="006E63BD" w:rsidP="00AE1FE6">
            <w:pPr>
              <w:jc w:val="both"/>
              <w:rPr>
                <w:rFonts w:ascii="Arial" w:hAnsi="Arial" w:cs="Arial"/>
              </w:rPr>
            </w:pPr>
            <w:r w:rsidRPr="00606FCC">
              <w:rPr>
                <w:rFonts w:ascii="Arial" w:hAnsi="Arial" w:cs="Arial"/>
              </w:rPr>
              <w:t>1. Diseño y formulación de políticas públicas, planes, programas y proyectos.</w:t>
            </w:r>
          </w:p>
          <w:p w14:paraId="2C7B1A0F" w14:textId="77777777" w:rsidR="006E63BD" w:rsidRPr="00606FCC" w:rsidRDefault="006E63BD"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09A37497" w14:textId="77777777" w:rsidR="006E63BD" w:rsidRPr="00606FCC" w:rsidRDefault="006E63BD" w:rsidP="00AE1FE6">
            <w:pPr>
              <w:jc w:val="both"/>
              <w:rPr>
                <w:rFonts w:ascii="Arial" w:hAnsi="Arial" w:cs="Arial"/>
              </w:rPr>
            </w:pPr>
            <w:r w:rsidRPr="00606FCC">
              <w:rPr>
                <w:rFonts w:ascii="Arial" w:hAnsi="Arial" w:cs="Arial"/>
              </w:rPr>
              <w:t>3. Instrumentos de focalización del gasto público.</w:t>
            </w:r>
          </w:p>
          <w:p w14:paraId="5EBC6EBD" w14:textId="77777777" w:rsidR="006E63BD" w:rsidRPr="00606FCC" w:rsidRDefault="006E63BD" w:rsidP="00AE1FE6">
            <w:pPr>
              <w:jc w:val="both"/>
              <w:rPr>
                <w:rFonts w:ascii="Arial" w:hAnsi="Arial" w:cs="Arial"/>
              </w:rPr>
            </w:pPr>
            <w:r w:rsidRPr="00606FCC">
              <w:rPr>
                <w:rFonts w:ascii="Arial" w:hAnsi="Arial" w:cs="Arial"/>
              </w:rPr>
              <w:t>4. Documentos CONPES aplicables.</w:t>
            </w:r>
          </w:p>
          <w:p w14:paraId="7DF1371A" w14:textId="77777777" w:rsidR="006E63BD" w:rsidRPr="00606FCC" w:rsidRDefault="006E63BD" w:rsidP="00AE1FE6">
            <w:pPr>
              <w:jc w:val="both"/>
              <w:rPr>
                <w:rFonts w:ascii="Arial" w:hAnsi="Arial" w:cs="Arial"/>
              </w:rPr>
            </w:pPr>
            <w:r w:rsidRPr="00606FCC">
              <w:rPr>
                <w:rFonts w:ascii="Arial" w:hAnsi="Arial" w:cs="Arial"/>
              </w:rPr>
              <w:t>5. Vulnerabilidad, pobreza extrema y políticas sociales.</w:t>
            </w:r>
          </w:p>
          <w:p w14:paraId="29DBD69C" w14:textId="77777777" w:rsidR="006E63BD" w:rsidRPr="00606FCC" w:rsidRDefault="006E63BD" w:rsidP="00AE1FE6">
            <w:pPr>
              <w:jc w:val="both"/>
              <w:rPr>
                <w:rFonts w:ascii="Arial" w:hAnsi="Arial" w:cs="Arial"/>
              </w:rPr>
            </w:pPr>
            <w:r w:rsidRPr="00606FCC">
              <w:rPr>
                <w:rFonts w:ascii="Arial" w:hAnsi="Arial" w:cs="Arial"/>
              </w:rPr>
              <w:t>6. Índices para la medición de la pobreza en Colombia.</w:t>
            </w:r>
          </w:p>
          <w:p w14:paraId="71C4E361" w14:textId="77777777" w:rsidR="006E63BD" w:rsidRPr="00606FCC" w:rsidRDefault="006E63BD" w:rsidP="00AE1FE6">
            <w:pPr>
              <w:jc w:val="both"/>
              <w:rPr>
                <w:rFonts w:ascii="Arial" w:hAnsi="Arial" w:cs="Arial"/>
              </w:rPr>
            </w:pPr>
            <w:r w:rsidRPr="00606FCC">
              <w:rPr>
                <w:rFonts w:ascii="Arial" w:hAnsi="Arial" w:cs="Arial"/>
              </w:rPr>
              <w:t>7. Conocimientos sobre grupos de especial protección constitucional.</w:t>
            </w:r>
          </w:p>
          <w:p w14:paraId="2953EFBC" w14:textId="1D530827" w:rsidR="006E63BD" w:rsidRPr="00606FCC" w:rsidRDefault="006E63BD" w:rsidP="00AE1FE6">
            <w:pPr>
              <w:jc w:val="both"/>
              <w:rPr>
                <w:rFonts w:ascii="Arial" w:hAnsi="Arial" w:cs="Arial"/>
              </w:rPr>
            </w:pPr>
            <w:r w:rsidRPr="00606FCC">
              <w:rPr>
                <w:rFonts w:ascii="Arial" w:hAnsi="Arial" w:cs="Arial"/>
              </w:rPr>
              <w:t>8. Políticas sobre pro</w:t>
            </w:r>
            <w:r w:rsidR="009C7255" w:rsidRPr="00606FCC">
              <w:rPr>
                <w:rFonts w:ascii="Arial" w:hAnsi="Arial" w:cs="Arial"/>
              </w:rPr>
              <w:t>tección social (Transferencias monetarias</w:t>
            </w:r>
            <w:r w:rsidRPr="00606FCC">
              <w:rPr>
                <w:rFonts w:ascii="Arial" w:hAnsi="Arial" w:cs="Arial"/>
              </w:rPr>
              <w:t>).</w:t>
            </w:r>
          </w:p>
          <w:p w14:paraId="1420BD91" w14:textId="77777777" w:rsidR="006E63BD" w:rsidRPr="00606FCC" w:rsidRDefault="006E63BD" w:rsidP="00AE1FE6">
            <w:pPr>
              <w:jc w:val="both"/>
              <w:rPr>
                <w:rFonts w:ascii="Arial" w:hAnsi="Arial" w:cs="Arial"/>
              </w:rPr>
            </w:pPr>
            <w:r w:rsidRPr="00606FCC">
              <w:rPr>
                <w:rFonts w:ascii="Arial" w:hAnsi="Arial" w:cs="Arial"/>
              </w:rPr>
              <w:t>9. Generación de capacidades.</w:t>
            </w:r>
          </w:p>
          <w:p w14:paraId="471514FA" w14:textId="77777777" w:rsidR="006E63BD" w:rsidRPr="00606FCC" w:rsidRDefault="006E63BD" w:rsidP="00AE1FE6">
            <w:pPr>
              <w:jc w:val="both"/>
              <w:rPr>
                <w:rFonts w:ascii="Arial" w:hAnsi="Arial" w:cs="Arial"/>
              </w:rPr>
            </w:pPr>
            <w:r w:rsidRPr="00606FCC">
              <w:rPr>
                <w:rFonts w:ascii="Arial" w:hAnsi="Arial" w:cs="Arial"/>
              </w:rPr>
              <w:t>10. Estadística básica.</w:t>
            </w:r>
          </w:p>
          <w:p w14:paraId="0ED2A898" w14:textId="77777777" w:rsidR="006E63BD" w:rsidRPr="00606FCC" w:rsidRDefault="006E63BD" w:rsidP="00AE1FE6">
            <w:pPr>
              <w:jc w:val="both"/>
              <w:rPr>
                <w:rFonts w:ascii="Arial" w:hAnsi="Arial" w:cs="Arial"/>
              </w:rPr>
            </w:pPr>
            <w:r w:rsidRPr="00606FCC">
              <w:rPr>
                <w:rFonts w:ascii="Arial" w:hAnsi="Arial" w:cs="Arial"/>
              </w:rPr>
              <w:t>11. Enfoque diferencial: Grupos de especial protección constitucional.</w:t>
            </w:r>
          </w:p>
          <w:p w14:paraId="429A86AA" w14:textId="77777777" w:rsidR="006E63BD" w:rsidRPr="00606FCC" w:rsidRDefault="006E63BD" w:rsidP="00AE1FE6">
            <w:pPr>
              <w:jc w:val="both"/>
              <w:rPr>
                <w:rFonts w:ascii="Arial" w:hAnsi="Arial" w:cs="Arial"/>
              </w:rPr>
            </w:pPr>
            <w:r w:rsidRPr="00606FCC">
              <w:rPr>
                <w:rFonts w:ascii="Arial" w:hAnsi="Arial" w:cs="Arial"/>
              </w:rPr>
              <w:t>12. Enfoque poblacional (Intervención en población vulnerable).</w:t>
            </w:r>
          </w:p>
          <w:p w14:paraId="3D2D117B" w14:textId="77777777" w:rsidR="006E63BD" w:rsidRPr="00606FCC" w:rsidRDefault="006E63BD" w:rsidP="00AE1FE6">
            <w:pPr>
              <w:jc w:val="both"/>
              <w:rPr>
                <w:rFonts w:ascii="Arial" w:hAnsi="Arial" w:cs="Arial"/>
              </w:rPr>
            </w:pPr>
            <w:r w:rsidRPr="00606FCC">
              <w:rPr>
                <w:rFonts w:ascii="Arial" w:hAnsi="Arial" w:cs="Arial"/>
              </w:rPr>
              <w:t>13. Interpretación y análisis de texto.</w:t>
            </w:r>
          </w:p>
          <w:p w14:paraId="050480D7" w14:textId="77777777" w:rsidR="006E63BD" w:rsidRPr="00606FCC" w:rsidRDefault="006E63BD" w:rsidP="00AE1FE6">
            <w:pPr>
              <w:jc w:val="both"/>
              <w:rPr>
                <w:rFonts w:ascii="Arial" w:hAnsi="Arial" w:cs="Arial"/>
              </w:rPr>
            </w:pPr>
            <w:r w:rsidRPr="00606FCC">
              <w:rPr>
                <w:rFonts w:ascii="Arial" w:hAnsi="Arial" w:cs="Arial"/>
              </w:rPr>
              <w:t>14. Técnicas de generación de informes técnicos y documento.</w:t>
            </w:r>
          </w:p>
          <w:p w14:paraId="18CF73D3" w14:textId="77777777" w:rsidR="006E63BD" w:rsidRPr="00606FCC" w:rsidRDefault="006E63BD" w:rsidP="00AE1FE6">
            <w:pPr>
              <w:jc w:val="both"/>
              <w:rPr>
                <w:rFonts w:ascii="Arial" w:hAnsi="Arial" w:cs="Arial"/>
              </w:rPr>
            </w:pPr>
            <w:r w:rsidRPr="00606FCC">
              <w:rPr>
                <w:rFonts w:ascii="Arial" w:hAnsi="Arial" w:cs="Arial"/>
              </w:rPr>
              <w:t>15. Sistema de Gestión Integral.</w:t>
            </w:r>
          </w:p>
          <w:p w14:paraId="699B3693" w14:textId="77777777" w:rsidR="006E63BD" w:rsidRPr="00606FCC" w:rsidRDefault="006E63BD" w:rsidP="00AE1FE6">
            <w:pPr>
              <w:jc w:val="both"/>
              <w:rPr>
                <w:rFonts w:ascii="Arial" w:hAnsi="Arial" w:cs="Arial"/>
              </w:rPr>
            </w:pPr>
            <w:r w:rsidRPr="00606FCC">
              <w:rPr>
                <w:rFonts w:ascii="Arial" w:hAnsi="Arial" w:cs="Arial"/>
              </w:rPr>
              <w:t>16. Sistema de Gestión Documental.</w:t>
            </w:r>
          </w:p>
          <w:p w14:paraId="028985D7" w14:textId="77777777" w:rsidR="006E63BD" w:rsidRPr="00606FCC" w:rsidRDefault="006E63BD" w:rsidP="00AE1FE6">
            <w:pPr>
              <w:jc w:val="both"/>
              <w:rPr>
                <w:rFonts w:ascii="Arial" w:hAnsi="Arial" w:cs="Arial"/>
              </w:rPr>
            </w:pPr>
            <w:r w:rsidRPr="00606FCC">
              <w:rPr>
                <w:rFonts w:ascii="Arial" w:hAnsi="Arial" w:cs="Arial"/>
              </w:rPr>
              <w:t>17. Ofimática Básica.</w:t>
            </w:r>
          </w:p>
          <w:p w14:paraId="70E033D0" w14:textId="77777777" w:rsidR="006E63BD" w:rsidRPr="00606FCC" w:rsidRDefault="006E63BD" w:rsidP="00AE1FE6">
            <w:pPr>
              <w:jc w:val="both"/>
              <w:rPr>
                <w:rFonts w:ascii="Arial" w:hAnsi="Arial" w:cs="Arial"/>
              </w:rPr>
            </w:pPr>
            <w:r w:rsidRPr="00606FCC">
              <w:rPr>
                <w:rFonts w:ascii="Arial" w:hAnsi="Arial" w:cs="Arial"/>
              </w:rPr>
              <w:t>18. Derecho Contractual.</w:t>
            </w:r>
          </w:p>
          <w:p w14:paraId="4534512B" w14:textId="6430A0EF" w:rsidR="006B0D15" w:rsidRPr="00606FCC" w:rsidRDefault="006E63BD" w:rsidP="00AE1FE6">
            <w:pPr>
              <w:jc w:val="both"/>
              <w:rPr>
                <w:rFonts w:ascii="Arial" w:hAnsi="Arial" w:cs="Arial"/>
              </w:rPr>
            </w:pPr>
            <w:r w:rsidRPr="00606FCC">
              <w:rPr>
                <w:rFonts w:ascii="Arial" w:hAnsi="Arial" w:cs="Arial"/>
              </w:rPr>
              <w:t>19. Código Único Disciplinario.</w:t>
            </w:r>
          </w:p>
        </w:tc>
      </w:tr>
      <w:tr w:rsidR="006B0D15" w:rsidRPr="00606FCC" w14:paraId="640996C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94E32" w14:textId="77777777" w:rsidR="006B0D15" w:rsidRPr="00606FCC" w:rsidRDefault="006B0D15" w:rsidP="00AE1FE6">
            <w:pPr>
              <w:ind w:left="284"/>
              <w:jc w:val="center"/>
              <w:rPr>
                <w:rFonts w:ascii="Arial" w:hAnsi="Arial" w:cs="Arial"/>
                <w:b/>
              </w:rPr>
            </w:pPr>
            <w:r w:rsidRPr="00606FCC">
              <w:rPr>
                <w:rFonts w:ascii="Arial" w:hAnsi="Arial" w:cs="Arial"/>
                <w:b/>
                <w:bCs/>
              </w:rPr>
              <w:t>VI. REQUISITOS DE ESTUDIO Y EXPERIENCIA</w:t>
            </w:r>
          </w:p>
        </w:tc>
      </w:tr>
      <w:tr w:rsidR="006B0D15" w:rsidRPr="00606FCC" w14:paraId="11294733"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A2D21" w14:textId="77777777" w:rsidR="006B0D15" w:rsidRPr="00606FCC" w:rsidRDefault="006B0D1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226D9" w14:textId="77777777" w:rsidR="006B0D15" w:rsidRPr="00606FCC" w:rsidRDefault="006B0D15" w:rsidP="00AE1FE6">
            <w:pPr>
              <w:ind w:left="284"/>
              <w:jc w:val="center"/>
              <w:rPr>
                <w:rFonts w:ascii="Arial" w:hAnsi="Arial" w:cs="Arial"/>
                <w:b/>
              </w:rPr>
            </w:pPr>
            <w:r w:rsidRPr="00606FCC">
              <w:rPr>
                <w:rFonts w:ascii="Arial" w:hAnsi="Arial" w:cs="Arial"/>
                <w:b/>
                <w:bCs/>
              </w:rPr>
              <w:t>Experiencia</w:t>
            </w:r>
          </w:p>
        </w:tc>
      </w:tr>
      <w:tr w:rsidR="006B0D15" w:rsidRPr="00606FCC" w14:paraId="4B28C51C"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79D265F" w14:textId="77777777" w:rsidR="006B0D15" w:rsidRPr="00606FCC" w:rsidRDefault="006B0D15"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62D60937" w14:textId="77777777" w:rsidR="006B0D15" w:rsidRPr="00606FCC" w:rsidRDefault="006B0D15" w:rsidP="00AE1FE6">
            <w:pPr>
              <w:snapToGrid w:val="0"/>
              <w:jc w:val="both"/>
              <w:rPr>
                <w:rFonts w:ascii="Arial" w:hAnsi="Arial" w:cs="Arial"/>
                <w:lang w:eastAsia="es-CO"/>
              </w:rPr>
            </w:pPr>
          </w:p>
          <w:p w14:paraId="69D7AB9D" w14:textId="67AB7EFF" w:rsidR="006B0D15" w:rsidRPr="00606FCC" w:rsidRDefault="00161CBC" w:rsidP="00AE1FE6">
            <w:pPr>
              <w:snapToGrid w:val="0"/>
              <w:jc w:val="both"/>
              <w:rPr>
                <w:rFonts w:ascii="Arial" w:hAnsi="Arial" w:cs="Arial"/>
              </w:rPr>
            </w:pPr>
            <w:r>
              <w:rPr>
                <w:rFonts w:ascii="Arial" w:hAnsi="Arial" w:cs="Arial"/>
              </w:rPr>
              <w:t xml:space="preserve">Administración, </w:t>
            </w:r>
            <w:r w:rsidR="004C597F" w:rsidRPr="00606FCC">
              <w:rPr>
                <w:rFonts w:ascii="Arial" w:hAnsi="Arial" w:cs="Arial"/>
              </w:rPr>
              <w:t xml:space="preserve">Contaduría Pública, Ingeniería Industrial y Afines, Economía. </w:t>
            </w:r>
          </w:p>
          <w:p w14:paraId="08348DF2" w14:textId="77777777" w:rsidR="004C597F" w:rsidRPr="00606FCC" w:rsidRDefault="004C597F" w:rsidP="00AE1FE6">
            <w:pPr>
              <w:snapToGrid w:val="0"/>
              <w:jc w:val="both"/>
              <w:rPr>
                <w:rFonts w:ascii="Arial" w:hAnsi="Arial" w:cs="Arial"/>
              </w:rPr>
            </w:pPr>
          </w:p>
          <w:p w14:paraId="11DF8F03" w14:textId="77777777" w:rsidR="006B0D15" w:rsidRPr="00606FCC" w:rsidRDefault="006B0D15"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87E2BEC" w14:textId="77777777" w:rsidR="006B0D15" w:rsidRPr="00606FCC" w:rsidRDefault="006B0D15" w:rsidP="00AE1FE6">
            <w:pPr>
              <w:snapToGrid w:val="0"/>
              <w:jc w:val="both"/>
              <w:rPr>
                <w:rFonts w:ascii="Arial" w:hAnsi="Arial" w:cs="Arial"/>
              </w:rPr>
            </w:pPr>
          </w:p>
          <w:p w14:paraId="2B67E1AA" w14:textId="77777777" w:rsidR="006B0D15" w:rsidRPr="00606FCC" w:rsidRDefault="006B0D15"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B4903EF" w14:textId="77777777" w:rsidR="006B0D15" w:rsidRPr="00606FCC" w:rsidRDefault="006B0D15" w:rsidP="00AE1FE6">
            <w:pPr>
              <w:snapToGrid w:val="0"/>
              <w:jc w:val="both"/>
              <w:rPr>
                <w:rFonts w:ascii="Arial" w:hAnsi="Arial" w:cs="Arial"/>
              </w:rPr>
            </w:pPr>
            <w:r w:rsidRPr="00606FCC">
              <w:rPr>
                <w:rFonts w:ascii="Arial" w:hAnsi="Arial" w:cs="Arial"/>
              </w:rPr>
              <w:t>Veinticinco (25) meses de experiencia profesional relacionada.</w:t>
            </w:r>
          </w:p>
        </w:tc>
      </w:tr>
      <w:tr w:rsidR="006B0D15" w:rsidRPr="00606FCC" w14:paraId="104C2453"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EA27A" w14:textId="77777777" w:rsidR="006B0D15" w:rsidRPr="00606FCC" w:rsidRDefault="006B0D15" w:rsidP="00AE1FE6">
            <w:pPr>
              <w:ind w:left="284"/>
              <w:jc w:val="center"/>
              <w:rPr>
                <w:rFonts w:ascii="Arial" w:hAnsi="Arial" w:cs="Arial"/>
                <w:b/>
              </w:rPr>
            </w:pPr>
            <w:r w:rsidRPr="00606FCC">
              <w:rPr>
                <w:rFonts w:ascii="Arial" w:hAnsi="Arial" w:cs="Arial"/>
                <w:b/>
                <w:bCs/>
              </w:rPr>
              <w:t>ALTERNATIVA</w:t>
            </w:r>
          </w:p>
        </w:tc>
      </w:tr>
      <w:tr w:rsidR="006B0D15" w:rsidRPr="00606FCC" w14:paraId="1C8286FA"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A3D52" w14:textId="77777777" w:rsidR="006B0D15" w:rsidRPr="00606FCC" w:rsidRDefault="006B0D1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AF6356" w14:textId="77777777" w:rsidR="006B0D15" w:rsidRPr="00606FCC" w:rsidRDefault="006B0D15" w:rsidP="00AE1FE6">
            <w:pPr>
              <w:ind w:left="284"/>
              <w:jc w:val="center"/>
              <w:rPr>
                <w:rFonts w:ascii="Arial" w:hAnsi="Arial" w:cs="Arial"/>
                <w:b/>
              </w:rPr>
            </w:pPr>
            <w:r w:rsidRPr="00606FCC">
              <w:rPr>
                <w:rFonts w:ascii="Arial" w:hAnsi="Arial" w:cs="Arial"/>
                <w:b/>
                <w:bCs/>
              </w:rPr>
              <w:t>Experiencia</w:t>
            </w:r>
          </w:p>
        </w:tc>
      </w:tr>
      <w:tr w:rsidR="006B0D15" w:rsidRPr="00606FCC" w14:paraId="6ADECA6B"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680E927" w14:textId="77777777" w:rsidR="006B0D15" w:rsidRPr="00606FCC" w:rsidRDefault="006B0D1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A7D702F" w14:textId="77777777" w:rsidR="006B0D15" w:rsidRPr="00606FCC" w:rsidRDefault="006B0D15" w:rsidP="00AE1FE6">
            <w:pPr>
              <w:jc w:val="both"/>
              <w:rPr>
                <w:rFonts w:ascii="Arial" w:hAnsi="Arial" w:cs="Arial"/>
                <w:lang w:eastAsia="es-CO"/>
              </w:rPr>
            </w:pPr>
          </w:p>
          <w:p w14:paraId="170FB209" w14:textId="77777777" w:rsidR="00161CBC" w:rsidRPr="00606FCC" w:rsidRDefault="00161CBC" w:rsidP="00AE1FE6">
            <w:pPr>
              <w:snapToGrid w:val="0"/>
              <w:jc w:val="both"/>
              <w:rPr>
                <w:rFonts w:ascii="Arial" w:hAnsi="Arial" w:cs="Arial"/>
              </w:rPr>
            </w:pPr>
            <w:r>
              <w:rPr>
                <w:rFonts w:ascii="Arial" w:hAnsi="Arial" w:cs="Arial"/>
              </w:rPr>
              <w:t xml:space="preserve">Administración, </w:t>
            </w:r>
            <w:r w:rsidRPr="00606FCC">
              <w:rPr>
                <w:rFonts w:ascii="Arial" w:hAnsi="Arial" w:cs="Arial"/>
              </w:rPr>
              <w:t xml:space="preserve">Contaduría Pública, Ingeniería Industrial y Afines, Economía. </w:t>
            </w:r>
          </w:p>
          <w:p w14:paraId="5307920A" w14:textId="77777777" w:rsidR="004C597F" w:rsidRPr="00606FCC" w:rsidRDefault="004C597F" w:rsidP="00AE1FE6">
            <w:pPr>
              <w:jc w:val="both"/>
              <w:rPr>
                <w:rFonts w:ascii="Arial" w:hAnsi="Arial" w:cs="Arial"/>
              </w:rPr>
            </w:pPr>
          </w:p>
          <w:p w14:paraId="3968C2C5" w14:textId="77777777" w:rsidR="006B0D15" w:rsidRPr="00606FCC" w:rsidRDefault="006B0D1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304D151" w14:textId="77777777" w:rsidR="006B0D15" w:rsidRPr="00606FCC" w:rsidRDefault="006B0D15" w:rsidP="00AE1FE6">
            <w:pPr>
              <w:snapToGrid w:val="0"/>
              <w:jc w:val="both"/>
              <w:rPr>
                <w:rFonts w:ascii="Arial" w:hAnsi="Arial" w:cs="Arial"/>
              </w:rPr>
            </w:pPr>
            <w:r w:rsidRPr="00606FCC">
              <w:rPr>
                <w:rFonts w:ascii="Arial" w:hAnsi="Arial" w:cs="Arial"/>
              </w:rPr>
              <w:lastRenderedPageBreak/>
              <w:t>Cuarenta y nueve (49) meses de experiencia profesional relacionada.</w:t>
            </w:r>
          </w:p>
        </w:tc>
      </w:tr>
      <w:tr w:rsidR="006B0D15" w:rsidRPr="00606FCC" w14:paraId="14949246"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0085B58" w14:textId="77777777" w:rsidR="006B0D15" w:rsidRPr="00606FCC" w:rsidRDefault="006B0D1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BA4FBBC" w14:textId="6B0592FA" w:rsidR="006B0D15" w:rsidRPr="00606FCC" w:rsidRDefault="006B0D15" w:rsidP="00AE1FE6">
            <w:pPr>
              <w:jc w:val="both"/>
              <w:rPr>
                <w:rFonts w:ascii="Arial" w:hAnsi="Arial" w:cs="Arial"/>
                <w:lang w:eastAsia="es-CO"/>
              </w:rPr>
            </w:pPr>
          </w:p>
          <w:p w14:paraId="0B968C4A" w14:textId="77777777" w:rsidR="00161CBC" w:rsidRPr="00606FCC" w:rsidRDefault="00161CBC" w:rsidP="00AE1FE6">
            <w:pPr>
              <w:snapToGrid w:val="0"/>
              <w:jc w:val="both"/>
              <w:rPr>
                <w:rFonts w:ascii="Arial" w:hAnsi="Arial" w:cs="Arial"/>
              </w:rPr>
            </w:pPr>
            <w:r>
              <w:rPr>
                <w:rFonts w:ascii="Arial" w:hAnsi="Arial" w:cs="Arial"/>
              </w:rPr>
              <w:t xml:space="preserve">Administración, </w:t>
            </w:r>
            <w:r w:rsidRPr="00606FCC">
              <w:rPr>
                <w:rFonts w:ascii="Arial" w:hAnsi="Arial" w:cs="Arial"/>
              </w:rPr>
              <w:t xml:space="preserve">Contaduría Pública, Ingeniería Industrial y Afines, Economía. </w:t>
            </w:r>
          </w:p>
          <w:p w14:paraId="187E6A77" w14:textId="77777777" w:rsidR="006B0D15" w:rsidRPr="00606FCC" w:rsidRDefault="006B0D15" w:rsidP="00AE1FE6">
            <w:pPr>
              <w:jc w:val="both"/>
              <w:rPr>
                <w:rFonts w:ascii="Arial" w:hAnsi="Arial" w:cs="Arial"/>
              </w:rPr>
            </w:pPr>
          </w:p>
          <w:p w14:paraId="44C7096F" w14:textId="77777777" w:rsidR="006B0D15" w:rsidRPr="00606FCC" w:rsidRDefault="006B0D15"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2C1B5A0" w14:textId="77777777" w:rsidR="006B0D15" w:rsidRPr="00606FCC" w:rsidRDefault="006B0D15" w:rsidP="00AE1FE6">
            <w:pPr>
              <w:jc w:val="both"/>
              <w:rPr>
                <w:rFonts w:ascii="Arial" w:hAnsi="Arial" w:cs="Arial"/>
              </w:rPr>
            </w:pPr>
          </w:p>
          <w:p w14:paraId="7C618DD8" w14:textId="77777777" w:rsidR="006B0D15" w:rsidRPr="00606FCC" w:rsidRDefault="006B0D1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58B85B0" w14:textId="77777777" w:rsidR="006B0D15" w:rsidRPr="00606FCC" w:rsidRDefault="006B0D15" w:rsidP="00AE1FE6">
            <w:pPr>
              <w:snapToGrid w:val="0"/>
              <w:jc w:val="both"/>
              <w:rPr>
                <w:rFonts w:ascii="Arial" w:hAnsi="Arial" w:cs="Arial"/>
              </w:rPr>
            </w:pPr>
            <w:r w:rsidRPr="00606FCC">
              <w:rPr>
                <w:rFonts w:ascii="Arial" w:hAnsi="Arial" w:cs="Arial"/>
              </w:rPr>
              <w:t>Veinticinco (25) meses de experiencia profesional relacionada.</w:t>
            </w:r>
          </w:p>
        </w:tc>
      </w:tr>
      <w:tr w:rsidR="006B0D15" w:rsidRPr="00606FCC" w14:paraId="49B51F76"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2BC3909" w14:textId="77777777" w:rsidR="006B0D15" w:rsidRPr="00606FCC" w:rsidRDefault="006B0D15"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9E4CB30" w14:textId="04836960" w:rsidR="006B0D15" w:rsidRPr="00606FCC" w:rsidRDefault="006B0D15" w:rsidP="00AE1FE6">
            <w:pPr>
              <w:snapToGrid w:val="0"/>
              <w:jc w:val="both"/>
              <w:rPr>
                <w:rFonts w:ascii="Arial" w:hAnsi="Arial" w:cs="Arial"/>
                <w:lang w:eastAsia="es-CO"/>
              </w:rPr>
            </w:pPr>
          </w:p>
          <w:p w14:paraId="79BF6284" w14:textId="77777777" w:rsidR="00161CBC" w:rsidRPr="00606FCC" w:rsidRDefault="00161CBC" w:rsidP="00AE1FE6">
            <w:pPr>
              <w:snapToGrid w:val="0"/>
              <w:jc w:val="both"/>
              <w:rPr>
                <w:rFonts w:ascii="Arial" w:hAnsi="Arial" w:cs="Arial"/>
              </w:rPr>
            </w:pPr>
            <w:r>
              <w:rPr>
                <w:rFonts w:ascii="Arial" w:hAnsi="Arial" w:cs="Arial"/>
              </w:rPr>
              <w:t xml:space="preserve">Administración, </w:t>
            </w:r>
            <w:r w:rsidRPr="00606FCC">
              <w:rPr>
                <w:rFonts w:ascii="Arial" w:hAnsi="Arial" w:cs="Arial"/>
              </w:rPr>
              <w:t xml:space="preserve">Contaduría Pública, Ingeniería Industrial y Afines, Economía. </w:t>
            </w:r>
          </w:p>
          <w:p w14:paraId="2CA3CD10" w14:textId="77777777" w:rsidR="006B0D15" w:rsidRPr="00606FCC" w:rsidRDefault="006B0D15" w:rsidP="00AE1FE6">
            <w:pPr>
              <w:snapToGrid w:val="0"/>
              <w:jc w:val="both"/>
              <w:rPr>
                <w:rFonts w:ascii="Arial" w:hAnsi="Arial" w:cs="Arial"/>
              </w:rPr>
            </w:pPr>
          </w:p>
          <w:p w14:paraId="22FEB5E2" w14:textId="77777777" w:rsidR="006B0D15" w:rsidRPr="00606FCC" w:rsidRDefault="006B0D15" w:rsidP="00AE1FE6">
            <w:pPr>
              <w:jc w:val="both"/>
              <w:rPr>
                <w:rFonts w:ascii="Arial" w:hAnsi="Arial" w:cs="Arial"/>
              </w:rPr>
            </w:pPr>
            <w:r w:rsidRPr="00606FCC">
              <w:rPr>
                <w:rFonts w:ascii="Arial" w:hAnsi="Arial" w:cs="Arial"/>
              </w:rPr>
              <w:t>Matrícula o Tarjeta profesional en los casos requeridos por la Ley.</w:t>
            </w:r>
          </w:p>
          <w:p w14:paraId="20945521" w14:textId="77777777" w:rsidR="006B0D15" w:rsidRPr="00606FCC" w:rsidRDefault="006B0D15" w:rsidP="00AE1FE6">
            <w:pPr>
              <w:snapToGrid w:val="0"/>
              <w:jc w:val="both"/>
              <w:rPr>
                <w:rFonts w:ascii="Arial" w:hAnsi="Arial" w:cs="Arial"/>
              </w:rPr>
            </w:pPr>
          </w:p>
          <w:p w14:paraId="7592850A" w14:textId="77777777" w:rsidR="006B0D15" w:rsidRPr="00606FCC" w:rsidRDefault="006B0D15"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106B75D" w14:textId="77777777" w:rsidR="006B0D15" w:rsidRPr="00606FCC" w:rsidRDefault="006B0D15" w:rsidP="00AE1FE6">
            <w:pPr>
              <w:snapToGrid w:val="0"/>
              <w:jc w:val="both"/>
              <w:rPr>
                <w:rFonts w:ascii="Arial" w:hAnsi="Arial" w:cs="Arial"/>
              </w:rPr>
            </w:pPr>
            <w:r w:rsidRPr="00606FCC">
              <w:rPr>
                <w:rFonts w:ascii="Arial" w:hAnsi="Arial" w:cs="Arial"/>
              </w:rPr>
              <w:t>Treinta y siete (37) meses de experiencia profesional relacionada.</w:t>
            </w:r>
          </w:p>
        </w:tc>
      </w:tr>
    </w:tbl>
    <w:p w14:paraId="114A748A" w14:textId="1E122456" w:rsidR="000C3412" w:rsidRDefault="000C3412" w:rsidP="00AE1FE6">
      <w:pPr>
        <w:adjustRightInd w:val="0"/>
        <w:ind w:left="284"/>
        <w:jc w:val="both"/>
        <w:rPr>
          <w:rFonts w:ascii="Arial" w:hAnsi="Arial" w:cs="Arial"/>
          <w:highlight w:val="yellow"/>
        </w:rPr>
      </w:pPr>
    </w:p>
    <w:p w14:paraId="3908BD13" w14:textId="2EC7F9D9" w:rsidR="001411FD" w:rsidRDefault="001411FD" w:rsidP="00AE1FE6">
      <w:pPr>
        <w:adjustRightInd w:val="0"/>
        <w:ind w:left="284"/>
        <w:jc w:val="both"/>
        <w:rPr>
          <w:rFonts w:ascii="Arial" w:hAnsi="Arial" w:cs="Arial"/>
          <w:highlight w:val="yellow"/>
        </w:rPr>
      </w:pPr>
    </w:p>
    <w:p w14:paraId="48C8D612" w14:textId="111AF999" w:rsidR="001411FD" w:rsidRDefault="001411FD" w:rsidP="00AE1FE6">
      <w:pPr>
        <w:adjustRightInd w:val="0"/>
        <w:ind w:left="284"/>
        <w:jc w:val="both"/>
        <w:rPr>
          <w:rFonts w:ascii="Arial" w:hAnsi="Arial" w:cs="Arial"/>
          <w:highlight w:val="yellow"/>
        </w:rPr>
      </w:pPr>
    </w:p>
    <w:p w14:paraId="52E617A1" w14:textId="25FD5366" w:rsidR="001411FD" w:rsidRDefault="001411FD" w:rsidP="00AE1FE6">
      <w:pPr>
        <w:adjustRightInd w:val="0"/>
        <w:ind w:left="284"/>
        <w:jc w:val="both"/>
        <w:rPr>
          <w:rFonts w:ascii="Arial" w:hAnsi="Arial" w:cs="Arial"/>
          <w:highlight w:val="yellow"/>
        </w:rPr>
      </w:pPr>
    </w:p>
    <w:p w14:paraId="0275312C" w14:textId="52AE2455" w:rsidR="001411FD" w:rsidRDefault="001411FD" w:rsidP="00AE1FE6">
      <w:pPr>
        <w:adjustRightInd w:val="0"/>
        <w:ind w:left="284"/>
        <w:jc w:val="both"/>
        <w:rPr>
          <w:rFonts w:ascii="Arial" w:hAnsi="Arial" w:cs="Arial"/>
          <w:highlight w:val="yellow"/>
        </w:rPr>
      </w:pPr>
    </w:p>
    <w:p w14:paraId="7DB4BAF9" w14:textId="2E03F708" w:rsidR="001411FD" w:rsidRDefault="001411FD" w:rsidP="00AE1FE6">
      <w:pPr>
        <w:adjustRightInd w:val="0"/>
        <w:ind w:left="284"/>
        <w:jc w:val="both"/>
        <w:rPr>
          <w:rFonts w:ascii="Arial" w:hAnsi="Arial" w:cs="Arial"/>
          <w:highlight w:val="yellow"/>
        </w:rPr>
      </w:pPr>
    </w:p>
    <w:p w14:paraId="6928B4F0" w14:textId="68FEAEA6" w:rsidR="001411FD" w:rsidRDefault="001411FD" w:rsidP="00AE1FE6">
      <w:pPr>
        <w:adjustRightInd w:val="0"/>
        <w:ind w:left="284"/>
        <w:jc w:val="both"/>
        <w:rPr>
          <w:rFonts w:ascii="Arial" w:hAnsi="Arial" w:cs="Arial"/>
          <w:highlight w:val="yellow"/>
        </w:rPr>
      </w:pPr>
    </w:p>
    <w:p w14:paraId="0D7EF265" w14:textId="3C354D4B" w:rsidR="001411FD" w:rsidRDefault="001411FD" w:rsidP="00AE1FE6">
      <w:pPr>
        <w:adjustRightInd w:val="0"/>
        <w:ind w:left="284"/>
        <w:jc w:val="both"/>
        <w:rPr>
          <w:rFonts w:ascii="Arial" w:hAnsi="Arial" w:cs="Arial"/>
          <w:highlight w:val="yellow"/>
        </w:rPr>
      </w:pPr>
    </w:p>
    <w:p w14:paraId="63E30465" w14:textId="51FF95AD" w:rsidR="001411FD" w:rsidRDefault="001411FD" w:rsidP="00AE1FE6">
      <w:pPr>
        <w:adjustRightInd w:val="0"/>
        <w:ind w:left="284"/>
        <w:jc w:val="both"/>
        <w:rPr>
          <w:rFonts w:ascii="Arial" w:hAnsi="Arial" w:cs="Arial"/>
          <w:highlight w:val="yellow"/>
        </w:rPr>
      </w:pPr>
    </w:p>
    <w:p w14:paraId="551DF792" w14:textId="306338A3" w:rsidR="001411FD" w:rsidRDefault="001411FD" w:rsidP="00AE1FE6">
      <w:pPr>
        <w:adjustRightInd w:val="0"/>
        <w:ind w:left="284"/>
        <w:jc w:val="both"/>
        <w:rPr>
          <w:rFonts w:ascii="Arial" w:hAnsi="Arial" w:cs="Arial"/>
          <w:highlight w:val="yellow"/>
        </w:rPr>
      </w:pPr>
    </w:p>
    <w:p w14:paraId="69809875" w14:textId="21D7B024" w:rsidR="001411FD" w:rsidRDefault="001411FD" w:rsidP="00AE1FE6">
      <w:pPr>
        <w:adjustRightInd w:val="0"/>
        <w:ind w:left="284"/>
        <w:jc w:val="both"/>
        <w:rPr>
          <w:rFonts w:ascii="Arial" w:hAnsi="Arial" w:cs="Arial"/>
          <w:highlight w:val="yellow"/>
        </w:rPr>
      </w:pPr>
    </w:p>
    <w:p w14:paraId="6A8D12BE" w14:textId="6BCC1D3A" w:rsidR="001411FD" w:rsidRDefault="001411FD" w:rsidP="00AE1FE6">
      <w:pPr>
        <w:adjustRightInd w:val="0"/>
        <w:ind w:left="284"/>
        <w:jc w:val="both"/>
        <w:rPr>
          <w:rFonts w:ascii="Arial" w:hAnsi="Arial" w:cs="Arial"/>
          <w:highlight w:val="yellow"/>
        </w:rPr>
      </w:pPr>
    </w:p>
    <w:p w14:paraId="108A21A0" w14:textId="7E50BBC2" w:rsidR="001411FD" w:rsidRDefault="001411FD" w:rsidP="00AE1FE6">
      <w:pPr>
        <w:adjustRightInd w:val="0"/>
        <w:ind w:left="284"/>
        <w:jc w:val="both"/>
        <w:rPr>
          <w:rFonts w:ascii="Arial" w:hAnsi="Arial" w:cs="Arial"/>
          <w:highlight w:val="yellow"/>
        </w:rPr>
      </w:pPr>
    </w:p>
    <w:p w14:paraId="7A3FFD08" w14:textId="181BA155" w:rsidR="001411FD" w:rsidRDefault="001411FD" w:rsidP="00AE1FE6">
      <w:pPr>
        <w:adjustRightInd w:val="0"/>
        <w:ind w:left="284"/>
        <w:jc w:val="both"/>
        <w:rPr>
          <w:rFonts w:ascii="Arial" w:hAnsi="Arial" w:cs="Arial"/>
          <w:highlight w:val="yellow"/>
        </w:rPr>
      </w:pPr>
    </w:p>
    <w:p w14:paraId="7708F093" w14:textId="185E692F" w:rsidR="001411FD" w:rsidRDefault="001411FD" w:rsidP="00AE1FE6">
      <w:pPr>
        <w:adjustRightInd w:val="0"/>
        <w:ind w:left="284"/>
        <w:jc w:val="both"/>
        <w:rPr>
          <w:rFonts w:ascii="Arial" w:hAnsi="Arial" w:cs="Arial"/>
          <w:highlight w:val="yellow"/>
        </w:rPr>
      </w:pPr>
    </w:p>
    <w:p w14:paraId="78F5EDF6" w14:textId="77FC7DAE" w:rsidR="001411FD" w:rsidRDefault="001411FD" w:rsidP="00AE1FE6">
      <w:pPr>
        <w:adjustRightInd w:val="0"/>
        <w:ind w:left="284"/>
        <w:jc w:val="both"/>
        <w:rPr>
          <w:rFonts w:ascii="Arial" w:hAnsi="Arial" w:cs="Arial"/>
          <w:highlight w:val="yellow"/>
        </w:rPr>
      </w:pPr>
    </w:p>
    <w:p w14:paraId="2C6E6C4E" w14:textId="6894F404" w:rsidR="001411FD" w:rsidRDefault="001411FD" w:rsidP="00AE1FE6">
      <w:pPr>
        <w:adjustRightInd w:val="0"/>
        <w:ind w:left="284"/>
        <w:jc w:val="both"/>
        <w:rPr>
          <w:rFonts w:ascii="Arial" w:hAnsi="Arial" w:cs="Arial"/>
          <w:highlight w:val="yellow"/>
        </w:rPr>
      </w:pPr>
    </w:p>
    <w:p w14:paraId="356220CF" w14:textId="4A5ED9B5" w:rsidR="001411FD" w:rsidRDefault="001411FD" w:rsidP="00AE1FE6">
      <w:pPr>
        <w:adjustRightInd w:val="0"/>
        <w:ind w:left="284"/>
        <w:jc w:val="both"/>
        <w:rPr>
          <w:rFonts w:ascii="Arial" w:hAnsi="Arial" w:cs="Arial"/>
          <w:highlight w:val="yellow"/>
        </w:rPr>
      </w:pPr>
    </w:p>
    <w:p w14:paraId="33D2CF7E" w14:textId="32B44881" w:rsidR="001411FD" w:rsidRDefault="001411FD" w:rsidP="00AE1FE6">
      <w:pPr>
        <w:adjustRightInd w:val="0"/>
        <w:ind w:left="284"/>
        <w:jc w:val="both"/>
        <w:rPr>
          <w:rFonts w:ascii="Arial" w:hAnsi="Arial" w:cs="Arial"/>
          <w:highlight w:val="yellow"/>
        </w:rPr>
      </w:pPr>
    </w:p>
    <w:p w14:paraId="494E555A" w14:textId="1D3ADC53" w:rsidR="001411FD" w:rsidRDefault="001411FD" w:rsidP="00AE1FE6">
      <w:pPr>
        <w:adjustRightInd w:val="0"/>
        <w:ind w:left="284"/>
        <w:jc w:val="both"/>
        <w:rPr>
          <w:rFonts w:ascii="Arial" w:hAnsi="Arial" w:cs="Arial"/>
          <w:highlight w:val="yellow"/>
        </w:rPr>
      </w:pPr>
    </w:p>
    <w:p w14:paraId="762327C1" w14:textId="340347E7" w:rsidR="001411FD" w:rsidRDefault="001411FD" w:rsidP="00AE1FE6">
      <w:pPr>
        <w:adjustRightInd w:val="0"/>
        <w:ind w:left="284"/>
        <w:jc w:val="both"/>
        <w:rPr>
          <w:rFonts w:ascii="Arial" w:hAnsi="Arial" w:cs="Arial"/>
          <w:highlight w:val="yellow"/>
        </w:rPr>
      </w:pPr>
    </w:p>
    <w:p w14:paraId="7CEA3737" w14:textId="713BFCD5" w:rsidR="001411FD" w:rsidRDefault="001411FD" w:rsidP="00AE1FE6">
      <w:pPr>
        <w:adjustRightInd w:val="0"/>
        <w:ind w:left="284"/>
        <w:jc w:val="both"/>
        <w:rPr>
          <w:rFonts w:ascii="Arial" w:hAnsi="Arial" w:cs="Arial"/>
          <w:highlight w:val="yellow"/>
        </w:rPr>
      </w:pPr>
    </w:p>
    <w:p w14:paraId="255F6706" w14:textId="40FB4F69" w:rsidR="001411FD" w:rsidRDefault="001411FD" w:rsidP="00AE1FE6">
      <w:pPr>
        <w:adjustRightInd w:val="0"/>
        <w:ind w:left="284"/>
        <w:jc w:val="both"/>
        <w:rPr>
          <w:rFonts w:ascii="Arial" w:hAnsi="Arial" w:cs="Arial"/>
          <w:highlight w:val="yellow"/>
        </w:rPr>
      </w:pPr>
    </w:p>
    <w:p w14:paraId="04223AFA" w14:textId="316E435D" w:rsidR="001411FD" w:rsidRDefault="001411FD" w:rsidP="00AE1FE6">
      <w:pPr>
        <w:adjustRightInd w:val="0"/>
        <w:ind w:left="284"/>
        <w:jc w:val="both"/>
        <w:rPr>
          <w:rFonts w:ascii="Arial" w:hAnsi="Arial" w:cs="Arial"/>
          <w:highlight w:val="yellow"/>
        </w:rPr>
      </w:pPr>
    </w:p>
    <w:p w14:paraId="6E1B2172" w14:textId="4040B1A2" w:rsidR="001411FD" w:rsidRDefault="001411FD" w:rsidP="00AE1FE6">
      <w:pPr>
        <w:adjustRightInd w:val="0"/>
        <w:ind w:left="284"/>
        <w:jc w:val="both"/>
        <w:rPr>
          <w:rFonts w:ascii="Arial" w:hAnsi="Arial" w:cs="Arial"/>
          <w:highlight w:val="yellow"/>
        </w:rPr>
      </w:pPr>
    </w:p>
    <w:p w14:paraId="0CEB5BA3" w14:textId="4D63192E" w:rsidR="001411FD" w:rsidRDefault="001411FD" w:rsidP="00AE1FE6">
      <w:pPr>
        <w:adjustRightInd w:val="0"/>
        <w:ind w:left="284"/>
        <w:jc w:val="both"/>
        <w:rPr>
          <w:rFonts w:ascii="Arial" w:hAnsi="Arial" w:cs="Arial"/>
          <w:highlight w:val="yellow"/>
        </w:rPr>
      </w:pPr>
    </w:p>
    <w:p w14:paraId="6DC9D259" w14:textId="03CAC85D" w:rsidR="001411FD" w:rsidRDefault="001411FD" w:rsidP="00AE1FE6">
      <w:pPr>
        <w:adjustRightInd w:val="0"/>
        <w:ind w:left="284"/>
        <w:jc w:val="both"/>
        <w:rPr>
          <w:rFonts w:ascii="Arial" w:hAnsi="Arial" w:cs="Arial"/>
          <w:highlight w:val="yellow"/>
        </w:rPr>
      </w:pPr>
    </w:p>
    <w:p w14:paraId="1575457F" w14:textId="6A06606D" w:rsidR="001411FD" w:rsidRDefault="001411FD" w:rsidP="00AE1FE6">
      <w:pPr>
        <w:adjustRightInd w:val="0"/>
        <w:ind w:left="284"/>
        <w:jc w:val="both"/>
        <w:rPr>
          <w:rFonts w:ascii="Arial" w:hAnsi="Arial" w:cs="Arial"/>
          <w:highlight w:val="yellow"/>
        </w:rPr>
      </w:pPr>
    </w:p>
    <w:p w14:paraId="11AE3607" w14:textId="39E9DA44" w:rsidR="001411FD" w:rsidRDefault="001411FD" w:rsidP="00AE1FE6">
      <w:pPr>
        <w:adjustRightInd w:val="0"/>
        <w:ind w:left="284"/>
        <w:jc w:val="both"/>
        <w:rPr>
          <w:rFonts w:ascii="Arial" w:hAnsi="Arial" w:cs="Arial"/>
          <w:highlight w:val="yellow"/>
        </w:rPr>
      </w:pPr>
    </w:p>
    <w:p w14:paraId="5B6736FF" w14:textId="5B31D789" w:rsidR="001411FD" w:rsidRDefault="001411FD" w:rsidP="00AE1FE6">
      <w:pPr>
        <w:adjustRightInd w:val="0"/>
        <w:ind w:left="284"/>
        <w:jc w:val="both"/>
        <w:rPr>
          <w:rFonts w:ascii="Arial" w:hAnsi="Arial" w:cs="Arial"/>
          <w:highlight w:val="yellow"/>
        </w:rPr>
      </w:pPr>
    </w:p>
    <w:p w14:paraId="22267F3C" w14:textId="7E509A95" w:rsidR="001411FD" w:rsidRDefault="001411FD" w:rsidP="00AE1FE6">
      <w:pPr>
        <w:adjustRightInd w:val="0"/>
        <w:ind w:left="284"/>
        <w:jc w:val="both"/>
        <w:rPr>
          <w:rFonts w:ascii="Arial" w:hAnsi="Arial" w:cs="Arial"/>
          <w:highlight w:val="yellow"/>
        </w:rPr>
      </w:pPr>
    </w:p>
    <w:p w14:paraId="75472FA0" w14:textId="2FD5C4A9" w:rsidR="001411FD" w:rsidRDefault="001411FD" w:rsidP="00AE1FE6">
      <w:pPr>
        <w:adjustRightInd w:val="0"/>
        <w:ind w:left="284"/>
        <w:jc w:val="both"/>
        <w:rPr>
          <w:rFonts w:ascii="Arial" w:hAnsi="Arial" w:cs="Arial"/>
          <w:highlight w:val="yellow"/>
        </w:rPr>
      </w:pPr>
    </w:p>
    <w:p w14:paraId="36E65B2A" w14:textId="0E2CA43B" w:rsidR="001411FD" w:rsidRDefault="001411FD" w:rsidP="00AE1FE6">
      <w:pPr>
        <w:adjustRightInd w:val="0"/>
        <w:ind w:left="284"/>
        <w:jc w:val="both"/>
        <w:rPr>
          <w:rFonts w:ascii="Arial" w:hAnsi="Arial" w:cs="Arial"/>
          <w:highlight w:val="yellow"/>
        </w:rPr>
      </w:pPr>
    </w:p>
    <w:p w14:paraId="61A5213B" w14:textId="1A1A077C" w:rsidR="001411FD" w:rsidRDefault="001411FD" w:rsidP="00AE1FE6">
      <w:pPr>
        <w:adjustRightInd w:val="0"/>
        <w:ind w:left="284"/>
        <w:jc w:val="both"/>
        <w:rPr>
          <w:rFonts w:ascii="Arial" w:hAnsi="Arial" w:cs="Arial"/>
          <w:highlight w:val="yellow"/>
        </w:rPr>
      </w:pPr>
    </w:p>
    <w:p w14:paraId="739DD5FE" w14:textId="77777777" w:rsidR="001411FD" w:rsidRPr="00606FCC" w:rsidRDefault="001411FD"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76825" w:rsidRPr="00606FCC" w14:paraId="08699A8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A624E7B" w14:textId="00DA89D0" w:rsidR="00F76825" w:rsidRPr="00606FCC" w:rsidRDefault="00D315B3" w:rsidP="00AE1FE6">
            <w:pPr>
              <w:ind w:left="284"/>
              <w:rPr>
                <w:rFonts w:ascii="Arial" w:hAnsi="Arial" w:cs="Arial"/>
                <w:bCs/>
                <w:caps/>
                <w:sz w:val="10"/>
                <w:szCs w:val="10"/>
              </w:rPr>
            </w:pPr>
            <w:r w:rsidRPr="00053F95">
              <w:rPr>
                <w:rFonts w:ascii="Arial" w:hAnsi="Arial" w:cs="Arial"/>
                <w:bCs/>
                <w:caps/>
                <w:color w:val="FFFF00"/>
                <w:sz w:val="10"/>
                <w:szCs w:val="10"/>
              </w:rPr>
              <w:t>id 435 - vacante definitiva</w:t>
            </w:r>
          </w:p>
        </w:tc>
      </w:tr>
      <w:tr w:rsidR="00F76825" w:rsidRPr="00606FCC" w14:paraId="7A3105E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AF334" w14:textId="77777777" w:rsidR="00F76825" w:rsidRPr="00606FCC" w:rsidRDefault="00F76825"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F76825" w:rsidRPr="00606FCC" w14:paraId="41CA0D9D"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B6978" w14:textId="77777777" w:rsidR="00F76825" w:rsidRPr="00606FCC" w:rsidRDefault="00F76825" w:rsidP="00AE1FE6">
            <w:pPr>
              <w:ind w:left="284"/>
              <w:jc w:val="center"/>
              <w:rPr>
                <w:rFonts w:ascii="Arial" w:hAnsi="Arial" w:cs="Arial"/>
                <w:b/>
                <w:caps/>
              </w:rPr>
            </w:pPr>
            <w:r w:rsidRPr="00606FCC">
              <w:rPr>
                <w:rFonts w:ascii="Arial" w:hAnsi="Arial" w:cs="Arial"/>
                <w:b/>
                <w:bCs/>
                <w:caps/>
              </w:rPr>
              <w:t>iII. PROPÓSITO PRINCIPAL</w:t>
            </w:r>
          </w:p>
        </w:tc>
      </w:tr>
      <w:tr w:rsidR="00F76825" w:rsidRPr="00606FCC" w14:paraId="65890509" w14:textId="77777777" w:rsidTr="00177E74">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F7924E3" w14:textId="48BBFA5D" w:rsidR="00F76825" w:rsidRPr="00606FCC" w:rsidRDefault="00D315B3" w:rsidP="00AE1FE6">
            <w:pPr>
              <w:jc w:val="both"/>
              <w:rPr>
                <w:rFonts w:ascii="Arial" w:hAnsi="Arial" w:cs="Arial"/>
              </w:rPr>
            </w:pPr>
            <w:r w:rsidRPr="00606FCC">
              <w:rPr>
                <w:rFonts w:ascii="Arial" w:hAnsi="Arial" w:cs="Arial"/>
              </w:rPr>
              <w:t xml:space="preserve">Efectuar cargues, cruces, extracción y </w:t>
            </w:r>
            <w:r w:rsidR="00490F58" w:rsidRPr="00606FCC">
              <w:rPr>
                <w:rFonts w:ascii="Arial" w:hAnsi="Arial" w:cs="Arial"/>
              </w:rPr>
              <w:t>analítica</w:t>
            </w:r>
            <w:r w:rsidRPr="00606FCC">
              <w:rPr>
                <w:rFonts w:ascii="Arial" w:hAnsi="Arial" w:cs="Arial"/>
              </w:rPr>
              <w:t xml:space="preserve"> de datos dentro de los sistemas tecnológicos de la Dirección de Transferencias Monetarias con el fin de favorecer la ejecución, monitoreo y evaluación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F76825" w:rsidRPr="00606FCC" w14:paraId="2836AAA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30BC0" w14:textId="77777777" w:rsidR="00F76825" w:rsidRPr="00606FCC" w:rsidRDefault="00F76825" w:rsidP="00AE1FE6">
            <w:pPr>
              <w:ind w:left="284"/>
              <w:jc w:val="center"/>
              <w:rPr>
                <w:rFonts w:ascii="Arial" w:hAnsi="Arial" w:cs="Arial"/>
                <w:b/>
              </w:rPr>
            </w:pPr>
            <w:r w:rsidRPr="00606FCC">
              <w:rPr>
                <w:rFonts w:ascii="Arial" w:hAnsi="Arial" w:cs="Arial"/>
                <w:b/>
                <w:bCs/>
              </w:rPr>
              <w:t>IV. DESCRIPCIÓN DE FUNCIONES ESENCIALES</w:t>
            </w:r>
          </w:p>
        </w:tc>
      </w:tr>
      <w:tr w:rsidR="00F76825" w:rsidRPr="00606FCC" w14:paraId="1A830DDD" w14:textId="77777777" w:rsidTr="00391E46">
        <w:trPr>
          <w:trHeight w:val="83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23F397D" w14:textId="3C16FB0F" w:rsidR="00D315B3" w:rsidRPr="00606FCC" w:rsidRDefault="00BC2F77" w:rsidP="00AE1FE6">
            <w:pPr>
              <w:jc w:val="both"/>
              <w:rPr>
                <w:rFonts w:ascii="Arial" w:hAnsi="Arial" w:cs="Arial"/>
              </w:rPr>
            </w:pPr>
            <w:r>
              <w:rPr>
                <w:rFonts w:ascii="Arial" w:hAnsi="Arial" w:cs="Arial"/>
              </w:rPr>
              <w:t xml:space="preserve">1. Orientar </w:t>
            </w:r>
            <w:r w:rsidR="00D315B3" w:rsidRPr="00606FCC">
              <w:rPr>
                <w:rFonts w:ascii="Arial" w:hAnsi="Arial" w:cs="Arial"/>
              </w:rPr>
              <w:t>a la Dirección de Transferencias Monetarias en el diseño e implementación de diferentes herramientas informáticas, de acuerdo con los requerimientos institucionales.</w:t>
            </w:r>
          </w:p>
          <w:p w14:paraId="5E8D58EF" w14:textId="77777777" w:rsidR="00D315B3" w:rsidRPr="00606FCC" w:rsidRDefault="00D315B3" w:rsidP="00AE1FE6">
            <w:pPr>
              <w:jc w:val="both"/>
              <w:rPr>
                <w:rFonts w:ascii="Arial" w:hAnsi="Arial" w:cs="Arial"/>
              </w:rPr>
            </w:pPr>
            <w:r w:rsidRPr="00606FCC">
              <w:rPr>
                <w:rFonts w:ascii="Arial" w:hAnsi="Arial" w:cs="Arial"/>
              </w:rPr>
              <w:t>2. Participar en el desarrollo de los software dirigidos a construir herramientas para el seguimiento e inteligencia de negocios, de acuerdo con las indicaciones del jefe inmediato</w:t>
            </w:r>
          </w:p>
          <w:p w14:paraId="6F99B192" w14:textId="1C7D7C2A" w:rsidR="00D315B3" w:rsidRPr="00606FCC" w:rsidRDefault="00D315B3" w:rsidP="00AE1FE6">
            <w:pPr>
              <w:jc w:val="both"/>
              <w:rPr>
                <w:rFonts w:ascii="Arial" w:hAnsi="Arial" w:cs="Arial"/>
              </w:rPr>
            </w:pPr>
            <w:r w:rsidRPr="00606FCC">
              <w:rPr>
                <w:rFonts w:ascii="Arial" w:hAnsi="Arial" w:cs="Arial"/>
              </w:rPr>
              <w:t>3. Realizar cruces de diferentes bases de datos con el fin de generar insumos para análisis estadísticos y toma de decisiones, de acuerdo con los requ</w:t>
            </w:r>
            <w:r w:rsidR="00490F58">
              <w:rPr>
                <w:rFonts w:ascii="Arial" w:hAnsi="Arial" w:cs="Arial"/>
              </w:rPr>
              <w:t>eri</w:t>
            </w:r>
            <w:r w:rsidRPr="00606FCC">
              <w:rPr>
                <w:rFonts w:ascii="Arial" w:hAnsi="Arial" w:cs="Arial"/>
              </w:rPr>
              <w:t>mientos institucionales</w:t>
            </w:r>
          </w:p>
          <w:p w14:paraId="763E2BB1" w14:textId="1B4567ED" w:rsidR="00D315B3" w:rsidRPr="00606FCC" w:rsidRDefault="00D315B3" w:rsidP="00AE1FE6">
            <w:pPr>
              <w:jc w:val="both"/>
              <w:rPr>
                <w:rFonts w:ascii="Arial" w:hAnsi="Arial" w:cs="Arial"/>
              </w:rPr>
            </w:pPr>
            <w:r w:rsidRPr="00606FCC">
              <w:rPr>
                <w:rFonts w:ascii="Arial" w:hAnsi="Arial" w:cs="Arial"/>
              </w:rPr>
              <w:t xml:space="preserve">4. Retroalimentar a los grupos de trabajo de la Dirección de Transferencias Monetarias, con el </w:t>
            </w:r>
            <w:r w:rsidR="00490F58" w:rsidRPr="00606FCC">
              <w:rPr>
                <w:rFonts w:ascii="Arial" w:hAnsi="Arial" w:cs="Arial"/>
              </w:rPr>
              <w:t>propósito</w:t>
            </w:r>
            <w:r w:rsidRPr="00606FCC">
              <w:rPr>
                <w:rFonts w:ascii="Arial" w:hAnsi="Arial" w:cs="Arial"/>
              </w:rPr>
              <w:t xml:space="preserve"> de mejorar los diferentes reportes generados por el Sistema de Información, teniendo en cuenta los </w:t>
            </w:r>
            <w:r w:rsidR="00490F58" w:rsidRPr="00606FCC">
              <w:rPr>
                <w:rFonts w:ascii="Arial" w:hAnsi="Arial" w:cs="Arial"/>
              </w:rPr>
              <w:t>parámetros</w:t>
            </w:r>
            <w:r w:rsidRPr="00606FCC">
              <w:rPr>
                <w:rFonts w:ascii="Arial" w:hAnsi="Arial" w:cs="Arial"/>
              </w:rPr>
              <w:t xml:space="preserve"> establecidos por el jefe inmediato.</w:t>
            </w:r>
          </w:p>
          <w:p w14:paraId="5E55BEBC" w14:textId="363CFE39" w:rsidR="00F76825" w:rsidRPr="00606FCC" w:rsidRDefault="00D315B3" w:rsidP="00AE1FE6">
            <w:pPr>
              <w:jc w:val="both"/>
              <w:rPr>
                <w:rFonts w:ascii="Arial" w:hAnsi="Arial" w:cs="Arial"/>
              </w:rPr>
            </w:pPr>
            <w:r w:rsidRPr="00606FCC">
              <w:rPr>
                <w:rFonts w:ascii="Arial" w:hAnsi="Arial" w:cs="Arial"/>
              </w:rPr>
              <w:t>5. Efectuar extracción de información desde las bases de datos de los aplicativos de los programas de transferencia monetarias, con el fin de atender los requerimientos internos y externos, teniendo en cuenta los parámetros establecidos por el jefe inmediato, la Dirección, la Entidad y la normatividad vigente.</w:t>
            </w:r>
          </w:p>
        </w:tc>
      </w:tr>
      <w:tr w:rsidR="00F76825" w:rsidRPr="00606FCC" w14:paraId="0C1F6ED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B7896A" w14:textId="77777777" w:rsidR="00F76825" w:rsidRPr="00606FCC" w:rsidRDefault="00F76825" w:rsidP="00AE1FE6">
            <w:pPr>
              <w:ind w:left="284"/>
              <w:jc w:val="center"/>
              <w:rPr>
                <w:rFonts w:ascii="Arial" w:hAnsi="Arial" w:cs="Arial"/>
                <w:b/>
              </w:rPr>
            </w:pPr>
            <w:r w:rsidRPr="00606FCC">
              <w:rPr>
                <w:rFonts w:ascii="Arial" w:hAnsi="Arial" w:cs="Arial"/>
                <w:b/>
                <w:bCs/>
              </w:rPr>
              <w:t>V. CONOCIMIENTOS BÁSICOS O ESENCIALES</w:t>
            </w:r>
          </w:p>
        </w:tc>
      </w:tr>
      <w:tr w:rsidR="00F76825" w:rsidRPr="00606FCC" w14:paraId="758ED88A"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3EB42349" w14:textId="14D0327C" w:rsidR="00D315B3" w:rsidRPr="00606FCC" w:rsidRDefault="00D315B3" w:rsidP="00AE1FE6">
            <w:pPr>
              <w:jc w:val="both"/>
              <w:rPr>
                <w:rFonts w:ascii="Arial" w:hAnsi="Arial" w:cs="Arial"/>
              </w:rPr>
            </w:pPr>
            <w:r w:rsidRPr="00606FCC">
              <w:rPr>
                <w:rFonts w:ascii="Arial" w:hAnsi="Arial" w:cs="Arial"/>
              </w:rPr>
              <w:t>1. Seguridad de la información, buenas prácticas para la custodia de la información y productos de TI, norma ISO 27000.</w:t>
            </w:r>
          </w:p>
          <w:p w14:paraId="1FBA7A51" w14:textId="77777777" w:rsidR="00D315B3" w:rsidRPr="00606FCC" w:rsidRDefault="00D315B3" w:rsidP="00AE1FE6">
            <w:pPr>
              <w:jc w:val="both"/>
              <w:rPr>
                <w:rFonts w:ascii="Arial" w:hAnsi="Arial" w:cs="Arial"/>
              </w:rPr>
            </w:pPr>
            <w:r w:rsidRPr="00606FCC">
              <w:rPr>
                <w:rFonts w:ascii="Arial" w:hAnsi="Arial" w:cs="Arial"/>
              </w:rPr>
              <w:t>2. Interoperabilidad de sistemas de información.</w:t>
            </w:r>
          </w:p>
          <w:p w14:paraId="4FF34440" w14:textId="77777777" w:rsidR="00D315B3" w:rsidRPr="00606FCC" w:rsidRDefault="00D315B3" w:rsidP="00AE1FE6">
            <w:pPr>
              <w:jc w:val="both"/>
              <w:rPr>
                <w:rFonts w:ascii="Arial" w:hAnsi="Arial" w:cs="Arial"/>
              </w:rPr>
            </w:pPr>
            <w:r w:rsidRPr="00606FCC">
              <w:rPr>
                <w:rFonts w:ascii="Arial" w:hAnsi="Arial" w:cs="Arial"/>
              </w:rPr>
              <w:t>3. Análisis y diseño de sistemas de información.</w:t>
            </w:r>
          </w:p>
          <w:p w14:paraId="428E2863" w14:textId="77777777" w:rsidR="00D315B3" w:rsidRPr="00606FCC" w:rsidRDefault="00D315B3" w:rsidP="00AE1FE6">
            <w:pPr>
              <w:jc w:val="both"/>
              <w:rPr>
                <w:rFonts w:ascii="Arial" w:hAnsi="Arial" w:cs="Arial"/>
              </w:rPr>
            </w:pPr>
            <w:r w:rsidRPr="00606FCC">
              <w:rPr>
                <w:rFonts w:ascii="Arial" w:hAnsi="Arial" w:cs="Arial"/>
              </w:rPr>
              <w:t>4. Herramientas de análisis de software.</w:t>
            </w:r>
          </w:p>
          <w:p w14:paraId="62B02F56" w14:textId="77777777" w:rsidR="00D315B3" w:rsidRPr="00606FCC" w:rsidRDefault="00D315B3" w:rsidP="00AE1FE6">
            <w:pPr>
              <w:jc w:val="both"/>
              <w:rPr>
                <w:rFonts w:ascii="Arial" w:hAnsi="Arial" w:cs="Arial"/>
              </w:rPr>
            </w:pPr>
            <w:r w:rsidRPr="00606FCC">
              <w:rPr>
                <w:rFonts w:ascii="Arial" w:hAnsi="Arial" w:cs="Arial"/>
              </w:rPr>
              <w:t>5. Conocimientos en lenguajes de programación.</w:t>
            </w:r>
          </w:p>
          <w:p w14:paraId="1C14DA20" w14:textId="77777777" w:rsidR="00D315B3" w:rsidRPr="00606FCC" w:rsidRDefault="00D315B3" w:rsidP="00AE1FE6">
            <w:pPr>
              <w:jc w:val="both"/>
              <w:rPr>
                <w:rFonts w:ascii="Arial" w:hAnsi="Arial" w:cs="Arial"/>
              </w:rPr>
            </w:pPr>
            <w:r w:rsidRPr="00606FCC">
              <w:rPr>
                <w:rFonts w:ascii="Arial" w:hAnsi="Arial" w:cs="Arial"/>
              </w:rPr>
              <w:t>6. Conceptos básicos de ingeniería de requerimientos.</w:t>
            </w:r>
          </w:p>
          <w:p w14:paraId="6700B5F8" w14:textId="77777777" w:rsidR="00D315B3" w:rsidRPr="00606FCC" w:rsidRDefault="00D315B3" w:rsidP="00AE1FE6">
            <w:pPr>
              <w:jc w:val="both"/>
              <w:rPr>
                <w:rFonts w:ascii="Arial" w:hAnsi="Arial" w:cs="Arial"/>
              </w:rPr>
            </w:pPr>
            <w:r w:rsidRPr="00606FCC">
              <w:rPr>
                <w:rFonts w:ascii="Arial" w:hAnsi="Arial" w:cs="Arial"/>
              </w:rPr>
              <w:t>7. Conceptos básicos de arquitectura de software.</w:t>
            </w:r>
          </w:p>
          <w:p w14:paraId="2151DBB7" w14:textId="77777777" w:rsidR="00D315B3" w:rsidRPr="00606FCC" w:rsidRDefault="00D315B3" w:rsidP="00AE1FE6">
            <w:pPr>
              <w:jc w:val="both"/>
              <w:rPr>
                <w:rFonts w:ascii="Arial" w:hAnsi="Arial" w:cs="Arial"/>
              </w:rPr>
            </w:pPr>
            <w:r w:rsidRPr="00606FCC">
              <w:rPr>
                <w:rFonts w:ascii="Arial" w:hAnsi="Arial" w:cs="Arial"/>
              </w:rPr>
              <w:t>8. Diseño y gestión de bases de datos relacionales.</w:t>
            </w:r>
          </w:p>
          <w:p w14:paraId="5C66AF2E" w14:textId="77777777" w:rsidR="00D315B3" w:rsidRPr="00606FCC" w:rsidRDefault="00D315B3" w:rsidP="00AE1FE6">
            <w:pPr>
              <w:jc w:val="both"/>
              <w:rPr>
                <w:rFonts w:ascii="Arial" w:hAnsi="Arial" w:cs="Arial"/>
              </w:rPr>
            </w:pPr>
            <w:r w:rsidRPr="00606FCC">
              <w:rPr>
                <w:rFonts w:ascii="Arial" w:hAnsi="Arial" w:cs="Arial"/>
              </w:rPr>
              <w:t>9. Estándares internacionales de TIC.</w:t>
            </w:r>
          </w:p>
          <w:p w14:paraId="6A5B5E49" w14:textId="77777777" w:rsidR="00D315B3" w:rsidRPr="00606FCC" w:rsidRDefault="00D315B3" w:rsidP="00AE1FE6">
            <w:pPr>
              <w:jc w:val="both"/>
              <w:rPr>
                <w:rFonts w:ascii="Arial" w:hAnsi="Arial" w:cs="Arial"/>
              </w:rPr>
            </w:pPr>
            <w:r w:rsidRPr="00606FCC">
              <w:rPr>
                <w:rFonts w:ascii="Arial" w:hAnsi="Arial" w:cs="Arial"/>
              </w:rPr>
              <w:t>10. Sistema de Gestión Integral.</w:t>
            </w:r>
          </w:p>
          <w:p w14:paraId="4E3D09E9" w14:textId="77777777" w:rsidR="00D315B3" w:rsidRPr="00606FCC" w:rsidRDefault="00D315B3" w:rsidP="00AE1FE6">
            <w:pPr>
              <w:jc w:val="both"/>
              <w:rPr>
                <w:rFonts w:ascii="Arial" w:hAnsi="Arial" w:cs="Arial"/>
              </w:rPr>
            </w:pPr>
            <w:r w:rsidRPr="00606FCC">
              <w:rPr>
                <w:rFonts w:ascii="Arial" w:hAnsi="Arial" w:cs="Arial"/>
              </w:rPr>
              <w:t>11. Derecho contractual.</w:t>
            </w:r>
          </w:p>
          <w:p w14:paraId="16B1FEFF" w14:textId="77777777" w:rsidR="00D315B3" w:rsidRPr="00606FCC" w:rsidRDefault="00D315B3" w:rsidP="00AE1FE6">
            <w:pPr>
              <w:jc w:val="both"/>
              <w:rPr>
                <w:rFonts w:ascii="Arial" w:hAnsi="Arial" w:cs="Arial"/>
              </w:rPr>
            </w:pPr>
            <w:r w:rsidRPr="00606FCC">
              <w:rPr>
                <w:rFonts w:ascii="Arial" w:hAnsi="Arial" w:cs="Arial"/>
              </w:rPr>
              <w:t>12. Sistema de Gestión Documental.</w:t>
            </w:r>
          </w:p>
          <w:p w14:paraId="45903DD3" w14:textId="77777777" w:rsidR="00D315B3" w:rsidRPr="00606FCC" w:rsidRDefault="00D315B3" w:rsidP="00AE1FE6">
            <w:pPr>
              <w:jc w:val="both"/>
              <w:rPr>
                <w:rFonts w:ascii="Arial" w:hAnsi="Arial" w:cs="Arial"/>
              </w:rPr>
            </w:pPr>
            <w:r w:rsidRPr="00606FCC">
              <w:rPr>
                <w:rFonts w:ascii="Arial" w:hAnsi="Arial" w:cs="Arial"/>
              </w:rPr>
              <w:t>13. Código Único Disciplinario.</w:t>
            </w:r>
          </w:p>
          <w:p w14:paraId="49A0A28A" w14:textId="77777777" w:rsidR="00D315B3" w:rsidRPr="00606FCC" w:rsidRDefault="00D315B3" w:rsidP="00AE1FE6">
            <w:pPr>
              <w:jc w:val="both"/>
              <w:rPr>
                <w:rFonts w:ascii="Arial" w:hAnsi="Arial" w:cs="Arial"/>
              </w:rPr>
            </w:pPr>
            <w:r w:rsidRPr="00606FCC">
              <w:rPr>
                <w:rFonts w:ascii="Arial" w:hAnsi="Arial" w:cs="Arial"/>
              </w:rPr>
              <w:t>14. Estructura del Estado Colombiano.</w:t>
            </w:r>
          </w:p>
          <w:p w14:paraId="5CDF1754" w14:textId="697D8227" w:rsidR="00F76825" w:rsidRPr="00606FCC" w:rsidRDefault="00D315B3" w:rsidP="00AE1FE6">
            <w:pPr>
              <w:jc w:val="both"/>
              <w:rPr>
                <w:rFonts w:ascii="Arial" w:hAnsi="Arial" w:cs="Arial"/>
              </w:rPr>
            </w:pPr>
            <w:r w:rsidRPr="00606FCC">
              <w:rPr>
                <w:rFonts w:ascii="Arial" w:hAnsi="Arial" w:cs="Arial"/>
              </w:rPr>
              <w:t xml:space="preserve">15. Ofimática Básica. </w:t>
            </w:r>
            <w:r w:rsidRPr="00606FCC">
              <w:rPr>
                <w:rFonts w:ascii="Arial" w:hAnsi="Arial" w:cs="Arial"/>
              </w:rPr>
              <w:tab/>
            </w:r>
          </w:p>
        </w:tc>
      </w:tr>
      <w:tr w:rsidR="00F76825" w:rsidRPr="00606FCC" w14:paraId="5F62333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161CF9" w14:textId="77777777" w:rsidR="00F76825" w:rsidRPr="00606FCC" w:rsidRDefault="00F76825" w:rsidP="00AE1FE6">
            <w:pPr>
              <w:ind w:left="284"/>
              <w:jc w:val="center"/>
              <w:rPr>
                <w:rFonts w:ascii="Arial" w:hAnsi="Arial" w:cs="Arial"/>
                <w:b/>
              </w:rPr>
            </w:pPr>
            <w:r w:rsidRPr="00606FCC">
              <w:rPr>
                <w:rFonts w:ascii="Arial" w:hAnsi="Arial" w:cs="Arial"/>
                <w:b/>
                <w:bCs/>
              </w:rPr>
              <w:t>VI. REQUISITOS DE ESTUDIO Y EXPERIENCIA</w:t>
            </w:r>
          </w:p>
        </w:tc>
      </w:tr>
      <w:tr w:rsidR="00F76825" w:rsidRPr="00606FCC" w14:paraId="2FA5AC31"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42FCE" w14:textId="77777777" w:rsidR="00F76825" w:rsidRPr="00606FCC" w:rsidRDefault="00F7682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AD5B8" w14:textId="77777777" w:rsidR="00F76825" w:rsidRPr="00606FCC" w:rsidRDefault="00F76825" w:rsidP="00AE1FE6">
            <w:pPr>
              <w:ind w:left="284"/>
              <w:jc w:val="center"/>
              <w:rPr>
                <w:rFonts w:ascii="Arial" w:hAnsi="Arial" w:cs="Arial"/>
                <w:b/>
              </w:rPr>
            </w:pPr>
            <w:r w:rsidRPr="00606FCC">
              <w:rPr>
                <w:rFonts w:ascii="Arial" w:hAnsi="Arial" w:cs="Arial"/>
                <w:b/>
                <w:bCs/>
              </w:rPr>
              <w:t>Experiencia</w:t>
            </w:r>
          </w:p>
        </w:tc>
      </w:tr>
      <w:tr w:rsidR="00F76825" w:rsidRPr="00606FCC" w14:paraId="2AD0DEE5"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1CB9E0F" w14:textId="77777777" w:rsidR="00F76825" w:rsidRPr="00606FCC" w:rsidRDefault="00F76825"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7B7B5925" w14:textId="73A122EA" w:rsidR="00F76825" w:rsidRPr="00606FCC" w:rsidRDefault="00F76825" w:rsidP="00AE1FE6">
            <w:pPr>
              <w:snapToGrid w:val="0"/>
              <w:jc w:val="both"/>
              <w:rPr>
                <w:rFonts w:ascii="Arial" w:hAnsi="Arial" w:cs="Arial"/>
                <w:lang w:eastAsia="es-CO"/>
              </w:rPr>
            </w:pPr>
          </w:p>
          <w:p w14:paraId="07C553E9" w14:textId="15E0C1EA" w:rsidR="00D315B3" w:rsidRPr="00606FCC" w:rsidRDefault="00D315B3" w:rsidP="00AE1FE6">
            <w:pPr>
              <w:snapToGrid w:val="0"/>
              <w:jc w:val="both"/>
              <w:rPr>
                <w:rFonts w:ascii="Arial" w:hAnsi="Arial" w:cs="Arial"/>
                <w:lang w:eastAsia="es-CO"/>
              </w:rPr>
            </w:pPr>
            <w:r w:rsidRPr="00606FCC">
              <w:rPr>
                <w:rFonts w:ascii="Arial" w:hAnsi="Arial" w:cs="Arial"/>
                <w:lang w:eastAsia="es-CO"/>
              </w:rPr>
              <w:t xml:space="preserve">Ingeniería de Sistemas, Telemática y Afines. </w:t>
            </w:r>
          </w:p>
          <w:p w14:paraId="1EFAACA2" w14:textId="77777777" w:rsidR="00F76825" w:rsidRPr="00606FCC" w:rsidRDefault="00F76825" w:rsidP="00AE1FE6">
            <w:pPr>
              <w:snapToGrid w:val="0"/>
              <w:jc w:val="both"/>
              <w:rPr>
                <w:rFonts w:ascii="Arial" w:hAnsi="Arial" w:cs="Arial"/>
              </w:rPr>
            </w:pPr>
          </w:p>
          <w:p w14:paraId="11BD8923" w14:textId="77777777" w:rsidR="00F76825" w:rsidRPr="00606FCC" w:rsidRDefault="00F76825"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2F42C5BA" w14:textId="77777777" w:rsidR="00F76825" w:rsidRPr="00606FCC" w:rsidRDefault="00F76825" w:rsidP="00AE1FE6">
            <w:pPr>
              <w:snapToGrid w:val="0"/>
              <w:jc w:val="both"/>
              <w:rPr>
                <w:rFonts w:ascii="Arial" w:hAnsi="Arial" w:cs="Arial"/>
              </w:rPr>
            </w:pPr>
          </w:p>
          <w:p w14:paraId="2FA84B62" w14:textId="77777777" w:rsidR="00F76825" w:rsidRPr="00606FCC" w:rsidRDefault="00F76825"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660CE22" w14:textId="77777777" w:rsidR="00F76825" w:rsidRPr="00606FCC" w:rsidRDefault="00F76825" w:rsidP="00AE1FE6">
            <w:pPr>
              <w:snapToGrid w:val="0"/>
              <w:jc w:val="both"/>
              <w:rPr>
                <w:rFonts w:ascii="Arial" w:hAnsi="Arial" w:cs="Arial"/>
              </w:rPr>
            </w:pPr>
            <w:r w:rsidRPr="00606FCC">
              <w:rPr>
                <w:rFonts w:ascii="Arial" w:hAnsi="Arial" w:cs="Arial"/>
              </w:rPr>
              <w:t>Veinticinco (25) meses de experiencia profesional relacionada.</w:t>
            </w:r>
          </w:p>
        </w:tc>
      </w:tr>
      <w:tr w:rsidR="00F76825" w:rsidRPr="00606FCC" w14:paraId="6E743D3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3CA4A" w14:textId="77777777" w:rsidR="00F76825" w:rsidRPr="00606FCC" w:rsidRDefault="00F76825" w:rsidP="00AE1FE6">
            <w:pPr>
              <w:ind w:left="284"/>
              <w:jc w:val="center"/>
              <w:rPr>
                <w:rFonts w:ascii="Arial" w:hAnsi="Arial" w:cs="Arial"/>
                <w:b/>
              </w:rPr>
            </w:pPr>
            <w:r w:rsidRPr="00606FCC">
              <w:rPr>
                <w:rFonts w:ascii="Arial" w:hAnsi="Arial" w:cs="Arial"/>
                <w:b/>
                <w:bCs/>
              </w:rPr>
              <w:t>ALTERNATIVA</w:t>
            </w:r>
          </w:p>
        </w:tc>
      </w:tr>
      <w:tr w:rsidR="00F76825" w:rsidRPr="00606FCC" w14:paraId="070356F8"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D59FE" w14:textId="77777777" w:rsidR="00F76825" w:rsidRPr="00606FCC" w:rsidRDefault="00F7682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25E96" w14:textId="77777777" w:rsidR="00F76825" w:rsidRPr="00606FCC" w:rsidRDefault="00F76825" w:rsidP="00AE1FE6">
            <w:pPr>
              <w:ind w:left="284"/>
              <w:jc w:val="center"/>
              <w:rPr>
                <w:rFonts w:ascii="Arial" w:hAnsi="Arial" w:cs="Arial"/>
                <w:b/>
              </w:rPr>
            </w:pPr>
            <w:r w:rsidRPr="00606FCC">
              <w:rPr>
                <w:rFonts w:ascii="Arial" w:hAnsi="Arial" w:cs="Arial"/>
                <w:b/>
                <w:bCs/>
              </w:rPr>
              <w:t>Experiencia</w:t>
            </w:r>
          </w:p>
        </w:tc>
      </w:tr>
      <w:tr w:rsidR="00F76825" w:rsidRPr="00606FCC" w14:paraId="50DBE76F"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62C1D98" w14:textId="77777777" w:rsidR="00F76825" w:rsidRPr="00606FCC" w:rsidRDefault="00F7682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5781E39" w14:textId="6AAAD0D5" w:rsidR="00F76825" w:rsidRPr="00606FCC" w:rsidRDefault="00F76825" w:rsidP="00AE1FE6">
            <w:pPr>
              <w:jc w:val="both"/>
              <w:rPr>
                <w:rFonts w:ascii="Arial" w:hAnsi="Arial" w:cs="Arial"/>
                <w:lang w:eastAsia="es-CO"/>
              </w:rPr>
            </w:pPr>
          </w:p>
          <w:p w14:paraId="361A5A17" w14:textId="31308D2B" w:rsidR="00D315B3" w:rsidRPr="00606FCC" w:rsidRDefault="00D315B3" w:rsidP="00AE1FE6">
            <w:pPr>
              <w:jc w:val="both"/>
              <w:rPr>
                <w:rFonts w:ascii="Arial" w:hAnsi="Arial" w:cs="Arial"/>
                <w:lang w:eastAsia="es-CO"/>
              </w:rPr>
            </w:pPr>
            <w:r w:rsidRPr="00606FCC">
              <w:rPr>
                <w:rFonts w:ascii="Arial" w:hAnsi="Arial" w:cs="Arial"/>
                <w:lang w:eastAsia="es-CO"/>
              </w:rPr>
              <w:t>Ingeniería de Sistemas, Telemática y Afines.</w:t>
            </w:r>
          </w:p>
          <w:p w14:paraId="74F64AEC" w14:textId="77777777" w:rsidR="00F76825" w:rsidRPr="00606FCC" w:rsidRDefault="00F76825" w:rsidP="00AE1FE6">
            <w:pPr>
              <w:jc w:val="both"/>
              <w:rPr>
                <w:rFonts w:ascii="Arial" w:hAnsi="Arial" w:cs="Arial"/>
              </w:rPr>
            </w:pPr>
          </w:p>
          <w:p w14:paraId="27A545EF" w14:textId="77777777" w:rsidR="00F76825" w:rsidRPr="00606FCC" w:rsidRDefault="00F7682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A78A197" w14:textId="77777777" w:rsidR="00F76825" w:rsidRPr="00606FCC" w:rsidRDefault="00F76825" w:rsidP="00AE1FE6">
            <w:pPr>
              <w:snapToGrid w:val="0"/>
              <w:jc w:val="both"/>
              <w:rPr>
                <w:rFonts w:ascii="Arial" w:hAnsi="Arial" w:cs="Arial"/>
              </w:rPr>
            </w:pPr>
            <w:r w:rsidRPr="00606FCC">
              <w:rPr>
                <w:rFonts w:ascii="Arial" w:hAnsi="Arial" w:cs="Arial"/>
              </w:rPr>
              <w:t>Cuarenta y nueve (49) meses de experiencia profesional relacionada.</w:t>
            </w:r>
          </w:p>
        </w:tc>
      </w:tr>
      <w:tr w:rsidR="00F76825" w:rsidRPr="00606FCC" w14:paraId="553F05E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F4A7567" w14:textId="77777777" w:rsidR="00F76825" w:rsidRPr="00606FCC" w:rsidRDefault="00F7682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w:t>
            </w:r>
            <w:r w:rsidRPr="00606FCC">
              <w:rPr>
                <w:rFonts w:ascii="Arial" w:hAnsi="Arial" w:cs="Arial"/>
                <w:lang w:eastAsia="es-CO"/>
              </w:rPr>
              <w:lastRenderedPageBreak/>
              <w:t xml:space="preserve">Conocimiento -NBC: </w:t>
            </w:r>
          </w:p>
          <w:p w14:paraId="0686AF5D" w14:textId="77777777" w:rsidR="00F76825" w:rsidRPr="00606FCC" w:rsidRDefault="00F76825" w:rsidP="00AE1FE6">
            <w:pPr>
              <w:jc w:val="both"/>
              <w:rPr>
                <w:rFonts w:ascii="Arial" w:hAnsi="Arial" w:cs="Arial"/>
                <w:lang w:eastAsia="es-CO"/>
              </w:rPr>
            </w:pPr>
          </w:p>
          <w:p w14:paraId="057B95F3" w14:textId="35D17E0B" w:rsidR="00F76825" w:rsidRPr="00606FCC" w:rsidRDefault="00D315B3" w:rsidP="00AE1FE6">
            <w:pPr>
              <w:jc w:val="both"/>
              <w:rPr>
                <w:rFonts w:ascii="Arial" w:hAnsi="Arial" w:cs="Arial"/>
              </w:rPr>
            </w:pPr>
            <w:r w:rsidRPr="00606FCC">
              <w:rPr>
                <w:rFonts w:ascii="Arial" w:hAnsi="Arial" w:cs="Arial"/>
              </w:rPr>
              <w:t>Ingeniería de Sistemas, Telemática y Afines.</w:t>
            </w:r>
          </w:p>
          <w:p w14:paraId="1AD0D7F1" w14:textId="77777777" w:rsidR="00D315B3" w:rsidRPr="00606FCC" w:rsidRDefault="00D315B3" w:rsidP="00AE1FE6">
            <w:pPr>
              <w:jc w:val="both"/>
              <w:rPr>
                <w:rFonts w:ascii="Arial" w:hAnsi="Arial" w:cs="Arial"/>
              </w:rPr>
            </w:pPr>
          </w:p>
          <w:p w14:paraId="7134463E" w14:textId="77777777" w:rsidR="00F76825" w:rsidRPr="00606FCC" w:rsidRDefault="00F76825"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D77B6D9" w14:textId="77777777" w:rsidR="00F76825" w:rsidRPr="00606FCC" w:rsidRDefault="00F76825" w:rsidP="00AE1FE6">
            <w:pPr>
              <w:jc w:val="both"/>
              <w:rPr>
                <w:rFonts w:ascii="Arial" w:hAnsi="Arial" w:cs="Arial"/>
              </w:rPr>
            </w:pPr>
          </w:p>
          <w:p w14:paraId="74AEAC9F" w14:textId="77777777" w:rsidR="00F76825" w:rsidRPr="00606FCC" w:rsidRDefault="00F7682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C215176" w14:textId="77777777" w:rsidR="00F76825" w:rsidRPr="00606FCC" w:rsidRDefault="00F76825" w:rsidP="00AE1FE6">
            <w:pPr>
              <w:snapToGrid w:val="0"/>
              <w:jc w:val="both"/>
              <w:rPr>
                <w:rFonts w:ascii="Arial" w:hAnsi="Arial" w:cs="Arial"/>
              </w:rPr>
            </w:pPr>
            <w:r w:rsidRPr="00606FCC">
              <w:rPr>
                <w:rFonts w:ascii="Arial" w:hAnsi="Arial" w:cs="Arial"/>
              </w:rPr>
              <w:lastRenderedPageBreak/>
              <w:t xml:space="preserve">Veinticinco (25) meses de experiencia </w:t>
            </w:r>
            <w:r w:rsidRPr="00606FCC">
              <w:rPr>
                <w:rFonts w:ascii="Arial" w:hAnsi="Arial" w:cs="Arial"/>
              </w:rPr>
              <w:lastRenderedPageBreak/>
              <w:t>profesional relacionada.</w:t>
            </w:r>
          </w:p>
        </w:tc>
      </w:tr>
      <w:tr w:rsidR="00F76825" w:rsidRPr="00606FCC" w14:paraId="2341B301"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6DD1D690" w14:textId="77777777" w:rsidR="00F76825" w:rsidRPr="00606FCC" w:rsidRDefault="00F76825" w:rsidP="00AE1FE6">
            <w:pPr>
              <w:snapToGrid w:val="0"/>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2621513E" w14:textId="77777777" w:rsidR="00F76825" w:rsidRPr="00606FCC" w:rsidRDefault="00F76825" w:rsidP="00AE1FE6">
            <w:pPr>
              <w:snapToGrid w:val="0"/>
              <w:jc w:val="both"/>
              <w:rPr>
                <w:rFonts w:ascii="Arial" w:hAnsi="Arial" w:cs="Arial"/>
                <w:lang w:eastAsia="es-CO"/>
              </w:rPr>
            </w:pPr>
          </w:p>
          <w:p w14:paraId="31BE821E" w14:textId="1BDC945F" w:rsidR="00F76825" w:rsidRPr="00606FCC" w:rsidRDefault="00D315B3" w:rsidP="00AE1FE6">
            <w:pPr>
              <w:snapToGrid w:val="0"/>
              <w:jc w:val="both"/>
              <w:rPr>
                <w:rFonts w:ascii="Arial" w:hAnsi="Arial" w:cs="Arial"/>
              </w:rPr>
            </w:pPr>
            <w:r w:rsidRPr="00606FCC">
              <w:rPr>
                <w:rFonts w:ascii="Arial" w:hAnsi="Arial" w:cs="Arial"/>
              </w:rPr>
              <w:t>Ingeniería de Sistemas, Telemática y Afines.</w:t>
            </w:r>
          </w:p>
          <w:p w14:paraId="7EA814FC" w14:textId="77777777" w:rsidR="00D315B3" w:rsidRPr="00606FCC" w:rsidRDefault="00D315B3" w:rsidP="00AE1FE6">
            <w:pPr>
              <w:snapToGrid w:val="0"/>
              <w:jc w:val="both"/>
              <w:rPr>
                <w:rFonts w:ascii="Arial" w:hAnsi="Arial" w:cs="Arial"/>
              </w:rPr>
            </w:pPr>
          </w:p>
          <w:p w14:paraId="74927882" w14:textId="77777777" w:rsidR="00F76825" w:rsidRPr="00606FCC" w:rsidRDefault="00F76825" w:rsidP="00AE1FE6">
            <w:pPr>
              <w:jc w:val="both"/>
              <w:rPr>
                <w:rFonts w:ascii="Arial" w:hAnsi="Arial" w:cs="Arial"/>
              </w:rPr>
            </w:pPr>
            <w:r w:rsidRPr="00606FCC">
              <w:rPr>
                <w:rFonts w:ascii="Arial" w:hAnsi="Arial" w:cs="Arial"/>
              </w:rPr>
              <w:t>Matrícula o Tarjeta profesional en los casos requeridos por la Ley.</w:t>
            </w:r>
          </w:p>
          <w:p w14:paraId="32261B99" w14:textId="77777777" w:rsidR="00F76825" w:rsidRPr="00606FCC" w:rsidRDefault="00F76825" w:rsidP="00AE1FE6">
            <w:pPr>
              <w:snapToGrid w:val="0"/>
              <w:jc w:val="both"/>
              <w:rPr>
                <w:rFonts w:ascii="Arial" w:hAnsi="Arial" w:cs="Arial"/>
              </w:rPr>
            </w:pPr>
          </w:p>
          <w:p w14:paraId="7AFD8688" w14:textId="77777777" w:rsidR="00F76825" w:rsidRPr="00606FCC" w:rsidRDefault="00F76825"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B1F1A52" w14:textId="77777777" w:rsidR="00F76825" w:rsidRPr="00606FCC" w:rsidRDefault="00F76825" w:rsidP="00AE1FE6">
            <w:pPr>
              <w:snapToGrid w:val="0"/>
              <w:jc w:val="both"/>
              <w:rPr>
                <w:rFonts w:ascii="Arial" w:hAnsi="Arial" w:cs="Arial"/>
              </w:rPr>
            </w:pPr>
            <w:r w:rsidRPr="00606FCC">
              <w:rPr>
                <w:rFonts w:ascii="Arial" w:hAnsi="Arial" w:cs="Arial"/>
              </w:rPr>
              <w:t>Treinta y siete (37) meses de experiencia profesional relacionada.</w:t>
            </w:r>
          </w:p>
        </w:tc>
      </w:tr>
    </w:tbl>
    <w:p w14:paraId="0BA52DB7" w14:textId="405CE610" w:rsidR="00E245AF" w:rsidRDefault="00E245AF" w:rsidP="00AE1FE6">
      <w:pPr>
        <w:adjustRightInd w:val="0"/>
        <w:ind w:left="284"/>
        <w:jc w:val="both"/>
        <w:rPr>
          <w:rFonts w:ascii="Arial" w:hAnsi="Arial" w:cs="Arial"/>
          <w:highlight w:val="yellow"/>
        </w:rPr>
      </w:pPr>
    </w:p>
    <w:p w14:paraId="46F2CE67" w14:textId="4FB64153" w:rsidR="00053F95" w:rsidRDefault="00053F95" w:rsidP="00AE1FE6">
      <w:pPr>
        <w:adjustRightInd w:val="0"/>
        <w:ind w:left="284"/>
        <w:jc w:val="both"/>
        <w:rPr>
          <w:rFonts w:ascii="Arial" w:hAnsi="Arial" w:cs="Arial"/>
          <w:highlight w:val="yellow"/>
        </w:rPr>
      </w:pPr>
    </w:p>
    <w:p w14:paraId="1DF4F84E" w14:textId="272D1C49" w:rsidR="00053F95" w:rsidRDefault="00053F95" w:rsidP="00AE1FE6">
      <w:pPr>
        <w:adjustRightInd w:val="0"/>
        <w:ind w:left="284"/>
        <w:jc w:val="both"/>
        <w:rPr>
          <w:rFonts w:ascii="Arial" w:hAnsi="Arial" w:cs="Arial"/>
          <w:highlight w:val="yellow"/>
        </w:rPr>
      </w:pPr>
    </w:p>
    <w:p w14:paraId="08A2DE89" w14:textId="21269C44" w:rsidR="00053F95" w:rsidRDefault="00053F95" w:rsidP="00AE1FE6">
      <w:pPr>
        <w:adjustRightInd w:val="0"/>
        <w:ind w:left="284"/>
        <w:jc w:val="both"/>
        <w:rPr>
          <w:rFonts w:ascii="Arial" w:hAnsi="Arial" w:cs="Arial"/>
          <w:highlight w:val="yellow"/>
        </w:rPr>
      </w:pPr>
    </w:p>
    <w:p w14:paraId="614594BF" w14:textId="23DF67A4" w:rsidR="00053F95" w:rsidRDefault="00053F95" w:rsidP="00AE1FE6">
      <w:pPr>
        <w:adjustRightInd w:val="0"/>
        <w:ind w:left="284"/>
        <w:jc w:val="both"/>
        <w:rPr>
          <w:rFonts w:ascii="Arial" w:hAnsi="Arial" w:cs="Arial"/>
          <w:highlight w:val="yellow"/>
        </w:rPr>
      </w:pPr>
    </w:p>
    <w:p w14:paraId="4C97C2C3" w14:textId="6E12F0A3" w:rsidR="00053F95" w:rsidRDefault="00053F95" w:rsidP="00AE1FE6">
      <w:pPr>
        <w:adjustRightInd w:val="0"/>
        <w:ind w:left="284"/>
        <w:jc w:val="both"/>
        <w:rPr>
          <w:rFonts w:ascii="Arial" w:hAnsi="Arial" w:cs="Arial"/>
          <w:highlight w:val="yellow"/>
        </w:rPr>
      </w:pPr>
    </w:p>
    <w:p w14:paraId="67A69B2B" w14:textId="0B23FA95" w:rsidR="00053F95" w:rsidRDefault="00053F95" w:rsidP="00AE1FE6">
      <w:pPr>
        <w:adjustRightInd w:val="0"/>
        <w:ind w:left="284"/>
        <w:jc w:val="both"/>
        <w:rPr>
          <w:rFonts w:ascii="Arial" w:hAnsi="Arial" w:cs="Arial"/>
          <w:highlight w:val="yellow"/>
        </w:rPr>
      </w:pPr>
    </w:p>
    <w:p w14:paraId="7E50E67D" w14:textId="1234CCB2" w:rsidR="00053F95" w:rsidRDefault="00053F95" w:rsidP="00AE1FE6">
      <w:pPr>
        <w:adjustRightInd w:val="0"/>
        <w:ind w:left="284"/>
        <w:jc w:val="both"/>
        <w:rPr>
          <w:rFonts w:ascii="Arial" w:hAnsi="Arial" w:cs="Arial"/>
          <w:highlight w:val="yellow"/>
        </w:rPr>
      </w:pPr>
    </w:p>
    <w:p w14:paraId="0E9D7EFE" w14:textId="13CAD2F1" w:rsidR="001411FD" w:rsidRDefault="001411FD" w:rsidP="00AE1FE6">
      <w:pPr>
        <w:adjustRightInd w:val="0"/>
        <w:ind w:left="284"/>
        <w:jc w:val="both"/>
        <w:rPr>
          <w:rFonts w:ascii="Arial" w:hAnsi="Arial" w:cs="Arial"/>
          <w:highlight w:val="yellow"/>
        </w:rPr>
      </w:pPr>
    </w:p>
    <w:p w14:paraId="670B260A" w14:textId="1033712A" w:rsidR="001411FD" w:rsidRDefault="001411FD" w:rsidP="00AE1FE6">
      <w:pPr>
        <w:adjustRightInd w:val="0"/>
        <w:ind w:left="284"/>
        <w:jc w:val="both"/>
        <w:rPr>
          <w:rFonts w:ascii="Arial" w:hAnsi="Arial" w:cs="Arial"/>
          <w:highlight w:val="yellow"/>
        </w:rPr>
      </w:pPr>
    </w:p>
    <w:p w14:paraId="20890B5C" w14:textId="59F50F2D" w:rsidR="001411FD" w:rsidRDefault="001411FD" w:rsidP="00AE1FE6">
      <w:pPr>
        <w:adjustRightInd w:val="0"/>
        <w:ind w:left="284"/>
        <w:jc w:val="both"/>
        <w:rPr>
          <w:rFonts w:ascii="Arial" w:hAnsi="Arial" w:cs="Arial"/>
          <w:highlight w:val="yellow"/>
        </w:rPr>
      </w:pPr>
    </w:p>
    <w:p w14:paraId="29542304" w14:textId="3126E58E" w:rsidR="001411FD" w:rsidRDefault="001411FD" w:rsidP="00AE1FE6">
      <w:pPr>
        <w:adjustRightInd w:val="0"/>
        <w:ind w:left="284"/>
        <w:jc w:val="both"/>
        <w:rPr>
          <w:rFonts w:ascii="Arial" w:hAnsi="Arial" w:cs="Arial"/>
          <w:highlight w:val="yellow"/>
        </w:rPr>
      </w:pPr>
    </w:p>
    <w:p w14:paraId="3C413D4C" w14:textId="72B1D8D9" w:rsidR="001411FD" w:rsidRDefault="001411FD" w:rsidP="00AE1FE6">
      <w:pPr>
        <w:adjustRightInd w:val="0"/>
        <w:ind w:left="284"/>
        <w:jc w:val="both"/>
        <w:rPr>
          <w:rFonts w:ascii="Arial" w:hAnsi="Arial" w:cs="Arial"/>
          <w:highlight w:val="yellow"/>
        </w:rPr>
      </w:pPr>
    </w:p>
    <w:p w14:paraId="2BD8E19D" w14:textId="61E9F8B5" w:rsidR="001411FD" w:rsidRDefault="001411FD" w:rsidP="00AE1FE6">
      <w:pPr>
        <w:adjustRightInd w:val="0"/>
        <w:ind w:left="284"/>
        <w:jc w:val="both"/>
        <w:rPr>
          <w:rFonts w:ascii="Arial" w:hAnsi="Arial" w:cs="Arial"/>
          <w:highlight w:val="yellow"/>
        </w:rPr>
      </w:pPr>
    </w:p>
    <w:p w14:paraId="67F72D8A" w14:textId="51EDAB22" w:rsidR="001411FD" w:rsidRDefault="001411FD" w:rsidP="00AE1FE6">
      <w:pPr>
        <w:adjustRightInd w:val="0"/>
        <w:ind w:left="284"/>
        <w:jc w:val="both"/>
        <w:rPr>
          <w:rFonts w:ascii="Arial" w:hAnsi="Arial" w:cs="Arial"/>
          <w:highlight w:val="yellow"/>
        </w:rPr>
      </w:pPr>
    </w:p>
    <w:p w14:paraId="25CB06B4" w14:textId="5F24F182" w:rsidR="001411FD" w:rsidRDefault="001411FD" w:rsidP="00AE1FE6">
      <w:pPr>
        <w:adjustRightInd w:val="0"/>
        <w:ind w:left="284"/>
        <w:jc w:val="both"/>
        <w:rPr>
          <w:rFonts w:ascii="Arial" w:hAnsi="Arial" w:cs="Arial"/>
          <w:highlight w:val="yellow"/>
        </w:rPr>
      </w:pPr>
    </w:p>
    <w:p w14:paraId="2751F5EC" w14:textId="16D1DF35" w:rsidR="001411FD" w:rsidRDefault="001411FD" w:rsidP="00AE1FE6">
      <w:pPr>
        <w:adjustRightInd w:val="0"/>
        <w:ind w:left="284"/>
        <w:jc w:val="both"/>
        <w:rPr>
          <w:rFonts w:ascii="Arial" w:hAnsi="Arial" w:cs="Arial"/>
          <w:highlight w:val="yellow"/>
        </w:rPr>
      </w:pPr>
    </w:p>
    <w:p w14:paraId="0C6C9F0B" w14:textId="371B1D10" w:rsidR="001411FD" w:rsidRDefault="001411FD" w:rsidP="00AE1FE6">
      <w:pPr>
        <w:adjustRightInd w:val="0"/>
        <w:ind w:left="284"/>
        <w:jc w:val="both"/>
        <w:rPr>
          <w:rFonts w:ascii="Arial" w:hAnsi="Arial" w:cs="Arial"/>
          <w:highlight w:val="yellow"/>
        </w:rPr>
      </w:pPr>
    </w:p>
    <w:p w14:paraId="2636C8E1" w14:textId="78AF36D1" w:rsidR="001411FD" w:rsidRDefault="001411FD" w:rsidP="00AE1FE6">
      <w:pPr>
        <w:adjustRightInd w:val="0"/>
        <w:ind w:left="284"/>
        <w:jc w:val="both"/>
        <w:rPr>
          <w:rFonts w:ascii="Arial" w:hAnsi="Arial" w:cs="Arial"/>
          <w:highlight w:val="yellow"/>
        </w:rPr>
      </w:pPr>
    </w:p>
    <w:p w14:paraId="74D6EA95" w14:textId="620D6873" w:rsidR="001411FD" w:rsidRDefault="001411FD" w:rsidP="00AE1FE6">
      <w:pPr>
        <w:adjustRightInd w:val="0"/>
        <w:ind w:left="284"/>
        <w:jc w:val="both"/>
        <w:rPr>
          <w:rFonts w:ascii="Arial" w:hAnsi="Arial" w:cs="Arial"/>
          <w:highlight w:val="yellow"/>
        </w:rPr>
      </w:pPr>
    </w:p>
    <w:p w14:paraId="376CE4E3" w14:textId="600E1D55" w:rsidR="001411FD" w:rsidRDefault="001411FD" w:rsidP="00AE1FE6">
      <w:pPr>
        <w:adjustRightInd w:val="0"/>
        <w:ind w:left="284"/>
        <w:jc w:val="both"/>
        <w:rPr>
          <w:rFonts w:ascii="Arial" w:hAnsi="Arial" w:cs="Arial"/>
          <w:highlight w:val="yellow"/>
        </w:rPr>
      </w:pPr>
    </w:p>
    <w:p w14:paraId="188826FD" w14:textId="5FC3825B" w:rsidR="001411FD" w:rsidRDefault="001411FD" w:rsidP="00AE1FE6">
      <w:pPr>
        <w:adjustRightInd w:val="0"/>
        <w:ind w:left="284"/>
        <w:jc w:val="both"/>
        <w:rPr>
          <w:rFonts w:ascii="Arial" w:hAnsi="Arial" w:cs="Arial"/>
          <w:highlight w:val="yellow"/>
        </w:rPr>
      </w:pPr>
    </w:p>
    <w:p w14:paraId="6A6CB506" w14:textId="21EB7EC5" w:rsidR="001411FD" w:rsidRDefault="001411FD" w:rsidP="00AE1FE6">
      <w:pPr>
        <w:adjustRightInd w:val="0"/>
        <w:ind w:left="284"/>
        <w:jc w:val="both"/>
        <w:rPr>
          <w:rFonts w:ascii="Arial" w:hAnsi="Arial" w:cs="Arial"/>
          <w:highlight w:val="yellow"/>
        </w:rPr>
      </w:pPr>
    </w:p>
    <w:p w14:paraId="626B0C27" w14:textId="0EDE9117" w:rsidR="001411FD" w:rsidRDefault="001411FD" w:rsidP="00AE1FE6">
      <w:pPr>
        <w:adjustRightInd w:val="0"/>
        <w:ind w:left="284"/>
        <w:jc w:val="both"/>
        <w:rPr>
          <w:rFonts w:ascii="Arial" w:hAnsi="Arial" w:cs="Arial"/>
          <w:highlight w:val="yellow"/>
        </w:rPr>
      </w:pPr>
    </w:p>
    <w:p w14:paraId="0B70E27F" w14:textId="6A8D77CF" w:rsidR="001411FD" w:rsidRDefault="001411FD" w:rsidP="00AE1FE6">
      <w:pPr>
        <w:adjustRightInd w:val="0"/>
        <w:ind w:left="284"/>
        <w:jc w:val="both"/>
        <w:rPr>
          <w:rFonts w:ascii="Arial" w:hAnsi="Arial" w:cs="Arial"/>
          <w:highlight w:val="yellow"/>
        </w:rPr>
      </w:pPr>
    </w:p>
    <w:p w14:paraId="503A286C" w14:textId="477F1776" w:rsidR="001411FD" w:rsidRDefault="001411FD" w:rsidP="00AE1FE6">
      <w:pPr>
        <w:adjustRightInd w:val="0"/>
        <w:ind w:left="284"/>
        <w:jc w:val="both"/>
        <w:rPr>
          <w:rFonts w:ascii="Arial" w:hAnsi="Arial" w:cs="Arial"/>
          <w:highlight w:val="yellow"/>
        </w:rPr>
      </w:pPr>
    </w:p>
    <w:p w14:paraId="71B3EDE5" w14:textId="03A51243" w:rsidR="001411FD" w:rsidRDefault="001411FD" w:rsidP="00AE1FE6">
      <w:pPr>
        <w:adjustRightInd w:val="0"/>
        <w:ind w:left="284"/>
        <w:jc w:val="both"/>
        <w:rPr>
          <w:rFonts w:ascii="Arial" w:hAnsi="Arial" w:cs="Arial"/>
          <w:highlight w:val="yellow"/>
        </w:rPr>
      </w:pPr>
    </w:p>
    <w:p w14:paraId="6EBA3B00" w14:textId="787308D8" w:rsidR="001411FD" w:rsidRDefault="001411FD" w:rsidP="00AE1FE6">
      <w:pPr>
        <w:adjustRightInd w:val="0"/>
        <w:ind w:left="284"/>
        <w:jc w:val="both"/>
        <w:rPr>
          <w:rFonts w:ascii="Arial" w:hAnsi="Arial" w:cs="Arial"/>
          <w:highlight w:val="yellow"/>
        </w:rPr>
      </w:pPr>
    </w:p>
    <w:p w14:paraId="70273463" w14:textId="6CA36CA7" w:rsidR="001411FD" w:rsidRDefault="001411FD" w:rsidP="00AE1FE6">
      <w:pPr>
        <w:adjustRightInd w:val="0"/>
        <w:ind w:left="284"/>
        <w:jc w:val="both"/>
        <w:rPr>
          <w:rFonts w:ascii="Arial" w:hAnsi="Arial" w:cs="Arial"/>
          <w:highlight w:val="yellow"/>
        </w:rPr>
      </w:pPr>
    </w:p>
    <w:p w14:paraId="548C45DE" w14:textId="6DCC66A7" w:rsidR="001411FD" w:rsidRDefault="001411FD" w:rsidP="00AE1FE6">
      <w:pPr>
        <w:adjustRightInd w:val="0"/>
        <w:ind w:left="284"/>
        <w:jc w:val="both"/>
        <w:rPr>
          <w:rFonts w:ascii="Arial" w:hAnsi="Arial" w:cs="Arial"/>
          <w:highlight w:val="yellow"/>
        </w:rPr>
      </w:pPr>
    </w:p>
    <w:p w14:paraId="558B02E3" w14:textId="0CAC5750" w:rsidR="001411FD" w:rsidRDefault="001411FD" w:rsidP="00AE1FE6">
      <w:pPr>
        <w:adjustRightInd w:val="0"/>
        <w:ind w:left="284"/>
        <w:jc w:val="both"/>
        <w:rPr>
          <w:rFonts w:ascii="Arial" w:hAnsi="Arial" w:cs="Arial"/>
          <w:highlight w:val="yellow"/>
        </w:rPr>
      </w:pPr>
    </w:p>
    <w:p w14:paraId="4A9E4A30" w14:textId="586B16F2" w:rsidR="001411FD" w:rsidRDefault="001411FD" w:rsidP="00AE1FE6">
      <w:pPr>
        <w:adjustRightInd w:val="0"/>
        <w:ind w:left="284"/>
        <w:jc w:val="both"/>
        <w:rPr>
          <w:rFonts w:ascii="Arial" w:hAnsi="Arial" w:cs="Arial"/>
          <w:highlight w:val="yellow"/>
        </w:rPr>
      </w:pPr>
    </w:p>
    <w:p w14:paraId="1F5C27D2" w14:textId="17E1ECA1" w:rsidR="001411FD" w:rsidRDefault="001411FD" w:rsidP="00AE1FE6">
      <w:pPr>
        <w:adjustRightInd w:val="0"/>
        <w:ind w:left="284"/>
        <w:jc w:val="both"/>
        <w:rPr>
          <w:rFonts w:ascii="Arial" w:hAnsi="Arial" w:cs="Arial"/>
          <w:highlight w:val="yellow"/>
        </w:rPr>
      </w:pPr>
    </w:p>
    <w:p w14:paraId="513F9DAD" w14:textId="5448D298" w:rsidR="001411FD" w:rsidRDefault="001411FD" w:rsidP="00AE1FE6">
      <w:pPr>
        <w:adjustRightInd w:val="0"/>
        <w:ind w:left="284"/>
        <w:jc w:val="both"/>
        <w:rPr>
          <w:rFonts w:ascii="Arial" w:hAnsi="Arial" w:cs="Arial"/>
          <w:highlight w:val="yellow"/>
        </w:rPr>
      </w:pPr>
    </w:p>
    <w:p w14:paraId="08C3FBC5" w14:textId="39078026" w:rsidR="001411FD" w:rsidRDefault="001411FD" w:rsidP="00AE1FE6">
      <w:pPr>
        <w:adjustRightInd w:val="0"/>
        <w:ind w:left="284"/>
        <w:jc w:val="both"/>
        <w:rPr>
          <w:rFonts w:ascii="Arial" w:hAnsi="Arial" w:cs="Arial"/>
          <w:highlight w:val="yellow"/>
        </w:rPr>
      </w:pPr>
    </w:p>
    <w:p w14:paraId="6FCC0187" w14:textId="2B2D472B" w:rsidR="001411FD" w:rsidRDefault="001411FD" w:rsidP="00AE1FE6">
      <w:pPr>
        <w:adjustRightInd w:val="0"/>
        <w:ind w:left="284"/>
        <w:jc w:val="both"/>
        <w:rPr>
          <w:rFonts w:ascii="Arial" w:hAnsi="Arial" w:cs="Arial"/>
          <w:highlight w:val="yellow"/>
        </w:rPr>
      </w:pPr>
    </w:p>
    <w:p w14:paraId="030FFDAA" w14:textId="77777777" w:rsidR="001411FD" w:rsidRDefault="001411FD" w:rsidP="00AE1FE6">
      <w:pPr>
        <w:adjustRightInd w:val="0"/>
        <w:ind w:left="284"/>
        <w:jc w:val="both"/>
        <w:rPr>
          <w:rFonts w:ascii="Arial" w:hAnsi="Arial" w:cs="Arial"/>
          <w:highlight w:val="yellow"/>
        </w:rPr>
      </w:pPr>
    </w:p>
    <w:p w14:paraId="120C97B0" w14:textId="5ED70DA0" w:rsidR="00053F95" w:rsidRDefault="00053F95" w:rsidP="00AE1FE6">
      <w:pPr>
        <w:adjustRightInd w:val="0"/>
        <w:ind w:left="284"/>
        <w:jc w:val="both"/>
        <w:rPr>
          <w:rFonts w:ascii="Arial" w:hAnsi="Arial" w:cs="Arial"/>
          <w:highlight w:val="yellow"/>
        </w:rPr>
      </w:pPr>
    </w:p>
    <w:p w14:paraId="7B32AA8F" w14:textId="77777777" w:rsidR="00AE1FE6" w:rsidRDefault="00AE1FE6" w:rsidP="00AE1FE6">
      <w:pPr>
        <w:adjustRightInd w:val="0"/>
        <w:ind w:left="284"/>
        <w:jc w:val="both"/>
        <w:rPr>
          <w:rFonts w:ascii="Arial" w:hAnsi="Arial" w:cs="Arial"/>
          <w:highlight w:val="yellow"/>
        </w:rPr>
      </w:pPr>
    </w:p>
    <w:p w14:paraId="5B440F39" w14:textId="68FC598D" w:rsidR="00053F95" w:rsidRDefault="00053F95" w:rsidP="00AE1FE6">
      <w:pPr>
        <w:adjustRightInd w:val="0"/>
        <w:ind w:left="284"/>
        <w:jc w:val="both"/>
        <w:rPr>
          <w:rFonts w:ascii="Arial" w:hAnsi="Arial" w:cs="Arial"/>
          <w:highlight w:val="yellow"/>
        </w:rPr>
      </w:pPr>
    </w:p>
    <w:p w14:paraId="34045396" w14:textId="711E6B4A" w:rsidR="00053F95" w:rsidRDefault="00053F95" w:rsidP="00AE1FE6">
      <w:pPr>
        <w:adjustRightInd w:val="0"/>
        <w:ind w:left="284"/>
        <w:jc w:val="both"/>
        <w:rPr>
          <w:rFonts w:ascii="Arial" w:hAnsi="Arial" w:cs="Arial"/>
          <w:highlight w:val="yellow"/>
        </w:rPr>
      </w:pPr>
    </w:p>
    <w:p w14:paraId="3706F20A" w14:textId="40018E47" w:rsidR="00053F95" w:rsidRDefault="00053F95" w:rsidP="00AE1FE6">
      <w:pPr>
        <w:adjustRightInd w:val="0"/>
        <w:ind w:left="284"/>
        <w:jc w:val="both"/>
        <w:rPr>
          <w:rFonts w:ascii="Arial" w:hAnsi="Arial" w:cs="Arial"/>
          <w:highlight w:val="yellow"/>
        </w:rPr>
      </w:pPr>
    </w:p>
    <w:p w14:paraId="16BC156F" w14:textId="77777777" w:rsidR="00053F95" w:rsidRPr="00606FCC" w:rsidRDefault="00053F95"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06292E" w:rsidRPr="00606FCC" w14:paraId="4CEBA739"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8959114" w14:textId="02B5D1CE" w:rsidR="0006292E" w:rsidRPr="00606FCC" w:rsidRDefault="00B93E3F" w:rsidP="00AE1FE6">
            <w:pPr>
              <w:rPr>
                <w:rFonts w:ascii="Arial" w:hAnsi="Arial" w:cs="Arial"/>
                <w:bCs/>
                <w:caps/>
                <w:sz w:val="10"/>
                <w:szCs w:val="10"/>
              </w:rPr>
            </w:pPr>
            <w:r w:rsidRPr="00053F95">
              <w:rPr>
                <w:rFonts w:ascii="Arial" w:hAnsi="Arial" w:cs="Arial"/>
                <w:bCs/>
                <w:caps/>
                <w:color w:val="FFFF00"/>
                <w:sz w:val="10"/>
                <w:szCs w:val="10"/>
              </w:rPr>
              <w:t>id 459 - PSICOLOGIA</w:t>
            </w:r>
          </w:p>
        </w:tc>
      </w:tr>
      <w:tr w:rsidR="0006292E" w:rsidRPr="00606FCC" w14:paraId="177A9AC0"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B1252" w14:textId="77777777" w:rsidR="0006292E" w:rsidRPr="00606FCC" w:rsidRDefault="0006292E"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06292E" w:rsidRPr="00606FCC" w14:paraId="7A2580D5"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F6BC0" w14:textId="77777777" w:rsidR="0006292E" w:rsidRPr="00606FCC" w:rsidRDefault="0006292E" w:rsidP="00AE1FE6">
            <w:pPr>
              <w:ind w:left="284"/>
              <w:jc w:val="center"/>
              <w:rPr>
                <w:rFonts w:ascii="Arial" w:hAnsi="Arial" w:cs="Arial"/>
                <w:b/>
                <w:caps/>
              </w:rPr>
            </w:pPr>
            <w:r w:rsidRPr="00606FCC">
              <w:rPr>
                <w:rFonts w:ascii="Arial" w:hAnsi="Arial" w:cs="Arial"/>
                <w:b/>
                <w:bCs/>
                <w:caps/>
              </w:rPr>
              <w:t>iII. PROPÓSITO PRINCIPAL</w:t>
            </w:r>
          </w:p>
        </w:tc>
      </w:tr>
      <w:tr w:rsidR="0006292E" w:rsidRPr="00606FCC" w14:paraId="3DA3D527" w14:textId="77777777" w:rsidTr="00B93E3F">
        <w:trPr>
          <w:trHeight w:val="80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BCC74A7" w14:textId="71E37583" w:rsidR="0006292E" w:rsidRPr="00606FCC" w:rsidRDefault="00B93E3F" w:rsidP="00AE1FE6">
            <w:pPr>
              <w:jc w:val="both"/>
              <w:rPr>
                <w:rFonts w:ascii="Arial" w:hAnsi="Arial" w:cs="Arial"/>
              </w:rPr>
            </w:pPr>
            <w:r w:rsidRPr="00606FCC">
              <w:rPr>
                <w:rFonts w:ascii="Arial" w:hAnsi="Arial" w:cs="Arial"/>
              </w:rPr>
              <w:t>Ejecutar el componente de bienestar comunitario en los programas de transferencias monetarias, con el fin de fortalecer el capital humano y social de los participantes, de acuerdo con la normatividad vigente.</w:t>
            </w:r>
          </w:p>
        </w:tc>
      </w:tr>
      <w:tr w:rsidR="0006292E" w:rsidRPr="00606FCC" w14:paraId="7C18A60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512A2" w14:textId="77777777" w:rsidR="0006292E" w:rsidRPr="00606FCC" w:rsidRDefault="0006292E" w:rsidP="00AE1FE6">
            <w:pPr>
              <w:ind w:left="284"/>
              <w:jc w:val="center"/>
              <w:rPr>
                <w:rFonts w:ascii="Arial" w:hAnsi="Arial" w:cs="Arial"/>
                <w:b/>
              </w:rPr>
            </w:pPr>
            <w:r w:rsidRPr="00606FCC">
              <w:rPr>
                <w:rFonts w:ascii="Arial" w:hAnsi="Arial" w:cs="Arial"/>
                <w:b/>
                <w:bCs/>
              </w:rPr>
              <w:t>IV. DESCRIPCIÓN DE FUNCIONES ESENCIALES</w:t>
            </w:r>
          </w:p>
        </w:tc>
      </w:tr>
      <w:tr w:rsidR="0006292E" w:rsidRPr="00606FCC" w14:paraId="3FD9F9F4" w14:textId="77777777" w:rsidTr="00613E9B">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99038F4" w14:textId="146A0CDE" w:rsidR="00B93E3F" w:rsidRPr="00606FCC" w:rsidRDefault="00B93E3F" w:rsidP="00AE1FE6">
            <w:pPr>
              <w:jc w:val="both"/>
              <w:rPr>
                <w:rFonts w:ascii="Arial" w:hAnsi="Arial" w:cs="Arial"/>
              </w:rPr>
            </w:pPr>
            <w:r w:rsidRPr="00606FCC">
              <w:rPr>
                <w:rFonts w:ascii="Arial" w:hAnsi="Arial" w:cs="Arial"/>
              </w:rPr>
              <w:t>1. Implementar a nivel nacional, departamental y territorial el componente de bienestar comunitario del programa, con el propósito de fortalecer el capital humano y social de acuerdo con las políticas establecidas por la entidad.</w:t>
            </w:r>
          </w:p>
          <w:p w14:paraId="4CE5B13F" w14:textId="57EA802A" w:rsidR="00B93E3F" w:rsidRPr="00606FCC" w:rsidRDefault="00B93E3F" w:rsidP="00AE1FE6">
            <w:pPr>
              <w:jc w:val="both"/>
              <w:rPr>
                <w:rFonts w:ascii="Arial" w:hAnsi="Arial" w:cs="Arial"/>
              </w:rPr>
            </w:pPr>
            <w:r w:rsidRPr="00606FCC">
              <w:rPr>
                <w:rFonts w:ascii="Arial" w:hAnsi="Arial" w:cs="Arial"/>
              </w:rPr>
              <w:t xml:space="preserve">2. Realizar la articulación con la institucionalidad del nivel nacional, en torno a la oferta y/o demanda de servicios de salud y educación de la población beneficiaria con el fin identificar y promover prácticas de salud, nutrición y educación para los participantes de </w:t>
            </w:r>
            <w:r w:rsidR="00490F58" w:rsidRPr="00606FCC">
              <w:rPr>
                <w:rFonts w:ascii="Arial" w:hAnsi="Arial" w:cs="Arial"/>
              </w:rPr>
              <w:t>los</w:t>
            </w:r>
            <w:r w:rsidRPr="00606FCC">
              <w:rPr>
                <w:rFonts w:ascii="Arial" w:hAnsi="Arial" w:cs="Arial"/>
              </w:rPr>
              <w:t xml:space="preserve"> programas de transferencias monetarias, según los lineamientos establecidos por la entidad.</w:t>
            </w:r>
          </w:p>
          <w:p w14:paraId="22CD981A" w14:textId="59486241" w:rsidR="00B93E3F" w:rsidRPr="00606FCC" w:rsidRDefault="00B93E3F" w:rsidP="00AE1FE6">
            <w:pPr>
              <w:jc w:val="both"/>
              <w:rPr>
                <w:rFonts w:ascii="Arial" w:hAnsi="Arial" w:cs="Arial"/>
              </w:rPr>
            </w:pPr>
            <w:r w:rsidRPr="00606FCC">
              <w:rPr>
                <w:rFonts w:ascii="Arial" w:hAnsi="Arial" w:cs="Arial"/>
              </w:rPr>
              <w:t xml:space="preserve">3. Preparar y consolidar información cuantitativa y cualitativa de Asambleas, encuentros pedagógicos, comités municipales de líderes, mesas temáticas sectoriales, oferta complementaria, estrategias transversales y demás actividades de Bienestar </w:t>
            </w:r>
            <w:r w:rsidR="00490F58" w:rsidRPr="00606FCC">
              <w:rPr>
                <w:rFonts w:ascii="Arial" w:hAnsi="Arial" w:cs="Arial"/>
              </w:rPr>
              <w:t>Comunitario, de</w:t>
            </w:r>
            <w:r w:rsidRPr="00606FCC">
              <w:rPr>
                <w:rFonts w:ascii="Arial" w:hAnsi="Arial" w:cs="Arial"/>
              </w:rPr>
              <w:t xml:space="preserve"> acuerdo con la planeación anual de la dirección y los lineamientos de la entidad.</w:t>
            </w:r>
          </w:p>
          <w:p w14:paraId="4450EB98" w14:textId="77777777" w:rsidR="00B93E3F" w:rsidRPr="00606FCC" w:rsidRDefault="00B93E3F" w:rsidP="00AE1FE6">
            <w:pPr>
              <w:jc w:val="both"/>
              <w:rPr>
                <w:rFonts w:ascii="Arial" w:hAnsi="Arial" w:cs="Arial"/>
              </w:rPr>
            </w:pPr>
            <w:r w:rsidRPr="00606FCC">
              <w:rPr>
                <w:rFonts w:ascii="Arial" w:hAnsi="Arial" w:cs="Arial"/>
              </w:rPr>
              <w:t>4. Efectuar los procesos de seguimiento a nivel nacional y regional para la ejecución del componente de bienestar comunitario del programa, con el fin de articular los espacios de bienestar con acciones de promoción en los municipios, instituciones y organizaciones, de acuerdo con los lineamientos establecidos por la entidad.</w:t>
            </w:r>
          </w:p>
          <w:p w14:paraId="6F6B115D" w14:textId="77777777" w:rsidR="00B93E3F" w:rsidRPr="00606FCC" w:rsidRDefault="00B93E3F" w:rsidP="00AE1FE6">
            <w:pPr>
              <w:jc w:val="both"/>
              <w:rPr>
                <w:rFonts w:ascii="Arial" w:hAnsi="Arial" w:cs="Arial"/>
              </w:rPr>
            </w:pPr>
            <w:r w:rsidRPr="00606FCC">
              <w:rPr>
                <w:rFonts w:ascii="Arial" w:hAnsi="Arial" w:cs="Arial"/>
              </w:rPr>
              <w:t>5. Realizar la capacitación a equipos regionales, conversatorios y encuentros de enlaces municipales e indígenas, encuentros regionales de líderes y lideresas del programa, con el propósito de fortalecer el capital humano y social, de acuerdo con los lineamientos establecidos por la entidad.</w:t>
            </w:r>
          </w:p>
          <w:p w14:paraId="7986133E" w14:textId="77777777" w:rsidR="00B93E3F" w:rsidRPr="00606FCC" w:rsidRDefault="00B93E3F" w:rsidP="00AE1FE6">
            <w:pPr>
              <w:jc w:val="both"/>
              <w:rPr>
                <w:rFonts w:ascii="Arial" w:hAnsi="Arial" w:cs="Arial"/>
              </w:rPr>
            </w:pPr>
            <w:r w:rsidRPr="00606FCC">
              <w:rPr>
                <w:rFonts w:ascii="Arial" w:hAnsi="Arial" w:cs="Arial"/>
              </w:rPr>
              <w:t>6. Acompañar los procedimientos que habilitan la operación del componente de bienestar comunitario del programa, teniendo en cuenta el enfoque diferencial con el fin de identificar problemáticas y soluciones, de acuerdo con los lineamientos de la entidad enmarcados en la política social del estado.</w:t>
            </w:r>
          </w:p>
          <w:p w14:paraId="4A15C2AB" w14:textId="265C1806" w:rsidR="0006292E" w:rsidRPr="00606FCC" w:rsidRDefault="00B93E3F" w:rsidP="00AE1FE6">
            <w:pPr>
              <w:jc w:val="both"/>
              <w:rPr>
                <w:rFonts w:ascii="Arial" w:hAnsi="Arial" w:cs="Arial"/>
              </w:rPr>
            </w:pPr>
            <w:r w:rsidRPr="00606FCC">
              <w:rPr>
                <w:rFonts w:ascii="Arial" w:hAnsi="Arial" w:cs="Arial"/>
              </w:rPr>
              <w:t>7. Efectuar el acompañamiento técnico a los equipos regionales para la implementación del Componente de Bienestar Comunitario en el territorio, de acuerdo con las directrices y procedimientos establecidos por la entidad.</w:t>
            </w:r>
          </w:p>
        </w:tc>
      </w:tr>
      <w:tr w:rsidR="0006292E" w:rsidRPr="00606FCC" w14:paraId="299CCE47"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6EBB2" w14:textId="77777777" w:rsidR="0006292E" w:rsidRPr="00606FCC" w:rsidRDefault="0006292E" w:rsidP="00AE1FE6">
            <w:pPr>
              <w:ind w:left="284"/>
              <w:jc w:val="center"/>
              <w:rPr>
                <w:rFonts w:ascii="Arial" w:hAnsi="Arial" w:cs="Arial"/>
                <w:b/>
              </w:rPr>
            </w:pPr>
            <w:r w:rsidRPr="00606FCC">
              <w:rPr>
                <w:rFonts w:ascii="Arial" w:hAnsi="Arial" w:cs="Arial"/>
                <w:b/>
                <w:bCs/>
              </w:rPr>
              <w:t>V. CONOCIMIENTOS BÁSICOS O ESENCIALES</w:t>
            </w:r>
          </w:p>
        </w:tc>
      </w:tr>
      <w:tr w:rsidR="0006292E" w:rsidRPr="00606FCC" w14:paraId="08E261CB"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1FEAFB66" w14:textId="51C215F3" w:rsidR="00491E08" w:rsidRPr="00606FCC" w:rsidRDefault="00491E08" w:rsidP="00AE1FE6">
            <w:pPr>
              <w:jc w:val="both"/>
              <w:rPr>
                <w:rFonts w:ascii="Arial" w:hAnsi="Arial" w:cs="Arial"/>
              </w:rPr>
            </w:pPr>
            <w:r w:rsidRPr="00606FCC">
              <w:rPr>
                <w:rFonts w:ascii="Arial" w:hAnsi="Arial" w:cs="Arial"/>
              </w:rPr>
              <w:t>1. Diseño y formulación de políticas públicas, planes, programas y proyectos.</w:t>
            </w:r>
          </w:p>
          <w:p w14:paraId="14BB33A0" w14:textId="77777777" w:rsidR="00491E08" w:rsidRPr="00606FCC" w:rsidRDefault="00491E08"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6CB8441C" w14:textId="77777777" w:rsidR="00491E08" w:rsidRPr="00606FCC" w:rsidRDefault="00491E08" w:rsidP="00AE1FE6">
            <w:pPr>
              <w:jc w:val="both"/>
              <w:rPr>
                <w:rFonts w:ascii="Arial" w:hAnsi="Arial" w:cs="Arial"/>
              </w:rPr>
            </w:pPr>
            <w:r w:rsidRPr="00606FCC">
              <w:rPr>
                <w:rFonts w:ascii="Arial" w:hAnsi="Arial" w:cs="Arial"/>
              </w:rPr>
              <w:t>3. Instrumentos de focalización del gasto público.</w:t>
            </w:r>
          </w:p>
          <w:p w14:paraId="7419CED8" w14:textId="77777777" w:rsidR="00491E08" w:rsidRPr="00606FCC" w:rsidRDefault="00491E08" w:rsidP="00AE1FE6">
            <w:pPr>
              <w:jc w:val="both"/>
              <w:rPr>
                <w:rFonts w:ascii="Arial" w:hAnsi="Arial" w:cs="Arial"/>
              </w:rPr>
            </w:pPr>
            <w:r w:rsidRPr="00606FCC">
              <w:rPr>
                <w:rFonts w:ascii="Arial" w:hAnsi="Arial" w:cs="Arial"/>
              </w:rPr>
              <w:t>4. Documentos CONPES aplicables.</w:t>
            </w:r>
          </w:p>
          <w:p w14:paraId="1D212B3C" w14:textId="77777777" w:rsidR="00491E08" w:rsidRPr="00606FCC" w:rsidRDefault="00491E08" w:rsidP="00AE1FE6">
            <w:pPr>
              <w:jc w:val="both"/>
              <w:rPr>
                <w:rFonts w:ascii="Arial" w:hAnsi="Arial" w:cs="Arial"/>
              </w:rPr>
            </w:pPr>
            <w:r w:rsidRPr="00606FCC">
              <w:rPr>
                <w:rFonts w:ascii="Arial" w:hAnsi="Arial" w:cs="Arial"/>
              </w:rPr>
              <w:t>5. Vulnerabilidad, Pobreza Extrema y Políticas Sociales.</w:t>
            </w:r>
          </w:p>
          <w:p w14:paraId="1C844C87" w14:textId="77777777" w:rsidR="00491E08" w:rsidRPr="00606FCC" w:rsidRDefault="00491E08" w:rsidP="00AE1FE6">
            <w:pPr>
              <w:jc w:val="both"/>
              <w:rPr>
                <w:rFonts w:ascii="Arial" w:hAnsi="Arial" w:cs="Arial"/>
              </w:rPr>
            </w:pPr>
            <w:r w:rsidRPr="00606FCC">
              <w:rPr>
                <w:rFonts w:ascii="Arial" w:hAnsi="Arial" w:cs="Arial"/>
              </w:rPr>
              <w:t>6. Índices para la Medición de la Pobreza en Colombia.</w:t>
            </w:r>
          </w:p>
          <w:p w14:paraId="1A78A592" w14:textId="77777777" w:rsidR="00491E08" w:rsidRPr="00606FCC" w:rsidRDefault="00491E08" w:rsidP="00AE1FE6">
            <w:pPr>
              <w:jc w:val="both"/>
              <w:rPr>
                <w:rFonts w:ascii="Arial" w:hAnsi="Arial" w:cs="Arial"/>
              </w:rPr>
            </w:pPr>
            <w:r w:rsidRPr="00606FCC">
              <w:rPr>
                <w:rFonts w:ascii="Arial" w:hAnsi="Arial" w:cs="Arial"/>
              </w:rPr>
              <w:t>7. Enfoque diferencial: Grupos de especial protección constitucional.</w:t>
            </w:r>
          </w:p>
          <w:p w14:paraId="2174934E" w14:textId="7C205C2C" w:rsidR="00491E08" w:rsidRPr="00606FCC" w:rsidRDefault="00491E08" w:rsidP="00AE1FE6">
            <w:pPr>
              <w:jc w:val="both"/>
              <w:rPr>
                <w:rFonts w:ascii="Arial" w:hAnsi="Arial" w:cs="Arial"/>
              </w:rPr>
            </w:pPr>
            <w:r w:rsidRPr="00606FCC">
              <w:rPr>
                <w:rFonts w:ascii="Arial" w:hAnsi="Arial" w:cs="Arial"/>
              </w:rPr>
              <w:t>8. Políticas sobre protección social (Transferencias monetarias).</w:t>
            </w:r>
          </w:p>
          <w:p w14:paraId="1043D2D5" w14:textId="77777777" w:rsidR="00491E08" w:rsidRPr="00606FCC" w:rsidRDefault="00491E08" w:rsidP="00AE1FE6">
            <w:pPr>
              <w:jc w:val="both"/>
              <w:rPr>
                <w:rFonts w:ascii="Arial" w:hAnsi="Arial" w:cs="Arial"/>
              </w:rPr>
            </w:pPr>
            <w:r w:rsidRPr="00606FCC">
              <w:rPr>
                <w:rFonts w:ascii="Arial" w:hAnsi="Arial" w:cs="Arial"/>
              </w:rPr>
              <w:t>9. Generación de capacidades (Capital humano).</w:t>
            </w:r>
          </w:p>
          <w:p w14:paraId="14FBF166" w14:textId="77777777" w:rsidR="00491E08" w:rsidRPr="00606FCC" w:rsidRDefault="00491E08" w:rsidP="00AE1FE6">
            <w:pPr>
              <w:jc w:val="both"/>
              <w:rPr>
                <w:rFonts w:ascii="Arial" w:hAnsi="Arial" w:cs="Arial"/>
              </w:rPr>
            </w:pPr>
            <w:r w:rsidRPr="00606FCC">
              <w:rPr>
                <w:rFonts w:ascii="Arial" w:hAnsi="Arial" w:cs="Arial"/>
              </w:rPr>
              <w:t>10. Generación de redes comunitarias y capital social.</w:t>
            </w:r>
          </w:p>
          <w:p w14:paraId="20689C7D" w14:textId="77777777" w:rsidR="00491E08" w:rsidRPr="00606FCC" w:rsidRDefault="00491E08" w:rsidP="00AE1FE6">
            <w:pPr>
              <w:jc w:val="both"/>
              <w:rPr>
                <w:rFonts w:ascii="Arial" w:hAnsi="Arial" w:cs="Arial"/>
              </w:rPr>
            </w:pPr>
            <w:r w:rsidRPr="00606FCC">
              <w:rPr>
                <w:rFonts w:ascii="Arial" w:hAnsi="Arial" w:cs="Arial"/>
              </w:rPr>
              <w:t>11. Enfoque poblacional (Intervención en población vulnerable).</w:t>
            </w:r>
          </w:p>
          <w:p w14:paraId="6848375B" w14:textId="77777777" w:rsidR="00491E08" w:rsidRPr="00606FCC" w:rsidRDefault="00491E08" w:rsidP="00AE1FE6">
            <w:pPr>
              <w:jc w:val="both"/>
              <w:rPr>
                <w:rFonts w:ascii="Arial" w:hAnsi="Arial" w:cs="Arial"/>
              </w:rPr>
            </w:pPr>
            <w:r w:rsidRPr="00606FCC">
              <w:rPr>
                <w:rFonts w:ascii="Arial" w:hAnsi="Arial" w:cs="Arial"/>
              </w:rPr>
              <w:t>12. Interpretación y análisis de textos.</w:t>
            </w:r>
          </w:p>
          <w:p w14:paraId="358096FE" w14:textId="77777777" w:rsidR="00491E08" w:rsidRPr="00606FCC" w:rsidRDefault="00491E08" w:rsidP="00AE1FE6">
            <w:pPr>
              <w:jc w:val="both"/>
              <w:rPr>
                <w:rFonts w:ascii="Arial" w:hAnsi="Arial" w:cs="Arial"/>
              </w:rPr>
            </w:pPr>
            <w:r w:rsidRPr="00606FCC">
              <w:rPr>
                <w:rFonts w:ascii="Arial" w:hAnsi="Arial" w:cs="Arial"/>
              </w:rPr>
              <w:t>13. Técnicas de generación de informes técnicos y documentos.</w:t>
            </w:r>
          </w:p>
          <w:p w14:paraId="212D6E8F" w14:textId="77777777" w:rsidR="00491E08" w:rsidRPr="00606FCC" w:rsidRDefault="00491E08" w:rsidP="00AE1FE6">
            <w:pPr>
              <w:jc w:val="both"/>
              <w:rPr>
                <w:rFonts w:ascii="Arial" w:hAnsi="Arial" w:cs="Arial"/>
              </w:rPr>
            </w:pPr>
            <w:r w:rsidRPr="00606FCC">
              <w:rPr>
                <w:rFonts w:ascii="Arial" w:hAnsi="Arial" w:cs="Arial"/>
              </w:rPr>
              <w:t>14. Sistema de Gestión Integral.</w:t>
            </w:r>
          </w:p>
          <w:p w14:paraId="66F72715" w14:textId="77777777" w:rsidR="00491E08" w:rsidRPr="00606FCC" w:rsidRDefault="00491E08" w:rsidP="00AE1FE6">
            <w:pPr>
              <w:jc w:val="both"/>
              <w:rPr>
                <w:rFonts w:ascii="Arial" w:hAnsi="Arial" w:cs="Arial"/>
              </w:rPr>
            </w:pPr>
            <w:r w:rsidRPr="00606FCC">
              <w:rPr>
                <w:rFonts w:ascii="Arial" w:hAnsi="Arial" w:cs="Arial"/>
              </w:rPr>
              <w:t>15. Sistema de Gestión Documental.</w:t>
            </w:r>
          </w:p>
          <w:p w14:paraId="32A3473E" w14:textId="77777777" w:rsidR="00491E08" w:rsidRPr="00606FCC" w:rsidRDefault="00491E08" w:rsidP="00AE1FE6">
            <w:pPr>
              <w:jc w:val="both"/>
              <w:rPr>
                <w:rFonts w:ascii="Arial" w:hAnsi="Arial" w:cs="Arial"/>
              </w:rPr>
            </w:pPr>
            <w:r w:rsidRPr="00606FCC">
              <w:rPr>
                <w:rFonts w:ascii="Arial" w:hAnsi="Arial" w:cs="Arial"/>
              </w:rPr>
              <w:t>16. Ofimática Básica.</w:t>
            </w:r>
          </w:p>
          <w:p w14:paraId="3CF0DD9B" w14:textId="77777777" w:rsidR="00491E08" w:rsidRPr="00606FCC" w:rsidRDefault="00491E08" w:rsidP="00AE1FE6">
            <w:pPr>
              <w:jc w:val="both"/>
              <w:rPr>
                <w:rFonts w:ascii="Arial" w:hAnsi="Arial" w:cs="Arial"/>
              </w:rPr>
            </w:pPr>
            <w:r w:rsidRPr="00606FCC">
              <w:rPr>
                <w:rFonts w:ascii="Arial" w:hAnsi="Arial" w:cs="Arial"/>
              </w:rPr>
              <w:t>17. Derecho Contractual.</w:t>
            </w:r>
          </w:p>
          <w:p w14:paraId="7F72531B" w14:textId="77777777" w:rsidR="00491E08" w:rsidRPr="00606FCC" w:rsidRDefault="00491E08" w:rsidP="00AE1FE6">
            <w:pPr>
              <w:jc w:val="both"/>
              <w:rPr>
                <w:rFonts w:ascii="Arial" w:hAnsi="Arial" w:cs="Arial"/>
              </w:rPr>
            </w:pPr>
            <w:r w:rsidRPr="00606FCC">
              <w:rPr>
                <w:rFonts w:ascii="Arial" w:hAnsi="Arial" w:cs="Arial"/>
              </w:rPr>
              <w:t>18. Código Único Disciplinario.</w:t>
            </w:r>
          </w:p>
          <w:p w14:paraId="5FEB1DCE" w14:textId="77777777" w:rsidR="00491E08" w:rsidRPr="00606FCC" w:rsidRDefault="00491E08" w:rsidP="00AE1FE6">
            <w:pPr>
              <w:jc w:val="both"/>
              <w:rPr>
                <w:rFonts w:ascii="Arial" w:hAnsi="Arial" w:cs="Arial"/>
              </w:rPr>
            </w:pPr>
            <w:r w:rsidRPr="00606FCC">
              <w:rPr>
                <w:rFonts w:ascii="Arial" w:hAnsi="Arial" w:cs="Arial"/>
              </w:rPr>
              <w:t>19. Estadística.</w:t>
            </w:r>
          </w:p>
          <w:p w14:paraId="3AA5E22B" w14:textId="2B18573A" w:rsidR="0006292E" w:rsidRPr="00606FCC" w:rsidRDefault="00491E08" w:rsidP="00AE1FE6">
            <w:pPr>
              <w:jc w:val="both"/>
              <w:rPr>
                <w:rFonts w:ascii="Arial" w:hAnsi="Arial" w:cs="Arial"/>
              </w:rPr>
            </w:pPr>
            <w:r w:rsidRPr="00606FCC">
              <w:rPr>
                <w:rFonts w:ascii="Arial" w:hAnsi="Arial" w:cs="Arial"/>
              </w:rPr>
              <w:t>20. Excel intermedio.</w:t>
            </w:r>
            <w:r w:rsidRPr="00606FCC">
              <w:rPr>
                <w:rFonts w:ascii="Arial" w:hAnsi="Arial" w:cs="Arial"/>
              </w:rPr>
              <w:tab/>
            </w:r>
          </w:p>
        </w:tc>
      </w:tr>
      <w:tr w:rsidR="0006292E" w:rsidRPr="00606FCC" w14:paraId="5A0E0FE1"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E57E0" w14:textId="77777777" w:rsidR="0006292E" w:rsidRPr="00606FCC" w:rsidRDefault="0006292E" w:rsidP="00AE1FE6">
            <w:pPr>
              <w:ind w:left="284"/>
              <w:jc w:val="center"/>
              <w:rPr>
                <w:rFonts w:ascii="Arial" w:hAnsi="Arial" w:cs="Arial"/>
                <w:b/>
              </w:rPr>
            </w:pPr>
            <w:r w:rsidRPr="00606FCC">
              <w:rPr>
                <w:rFonts w:ascii="Arial" w:hAnsi="Arial" w:cs="Arial"/>
                <w:b/>
                <w:bCs/>
              </w:rPr>
              <w:t>VI. REQUISITOS DE ESTUDIO Y EXPERIENCIA</w:t>
            </w:r>
          </w:p>
        </w:tc>
      </w:tr>
      <w:tr w:rsidR="0006292E" w:rsidRPr="00606FCC" w14:paraId="6A17BCD4"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40CF8" w14:textId="77777777" w:rsidR="0006292E" w:rsidRPr="00606FCC" w:rsidRDefault="0006292E"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264F4" w14:textId="77777777" w:rsidR="0006292E" w:rsidRPr="00606FCC" w:rsidRDefault="0006292E" w:rsidP="00AE1FE6">
            <w:pPr>
              <w:ind w:left="284"/>
              <w:jc w:val="center"/>
              <w:rPr>
                <w:rFonts w:ascii="Arial" w:hAnsi="Arial" w:cs="Arial"/>
                <w:b/>
              </w:rPr>
            </w:pPr>
            <w:r w:rsidRPr="00606FCC">
              <w:rPr>
                <w:rFonts w:ascii="Arial" w:hAnsi="Arial" w:cs="Arial"/>
                <w:b/>
                <w:bCs/>
              </w:rPr>
              <w:t>Experiencia</w:t>
            </w:r>
          </w:p>
        </w:tc>
      </w:tr>
      <w:tr w:rsidR="0006292E" w:rsidRPr="00606FCC" w14:paraId="7515A3A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BB40934" w14:textId="77777777" w:rsidR="0006292E" w:rsidRPr="00606FCC" w:rsidRDefault="0006292E"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34D1D0DB" w14:textId="03D36FFA" w:rsidR="0006292E" w:rsidRPr="00606FCC" w:rsidRDefault="0006292E" w:rsidP="00AE1FE6">
            <w:pPr>
              <w:snapToGrid w:val="0"/>
              <w:jc w:val="both"/>
              <w:rPr>
                <w:rFonts w:ascii="Arial" w:hAnsi="Arial" w:cs="Arial"/>
                <w:lang w:eastAsia="es-CO"/>
              </w:rPr>
            </w:pPr>
          </w:p>
          <w:p w14:paraId="617B6A1D" w14:textId="35156011" w:rsidR="00177E74" w:rsidRPr="00606FCC" w:rsidRDefault="00177E74" w:rsidP="00AE1FE6">
            <w:pPr>
              <w:snapToGrid w:val="0"/>
              <w:jc w:val="both"/>
              <w:rPr>
                <w:rFonts w:ascii="Arial" w:hAnsi="Arial" w:cs="Arial"/>
                <w:lang w:eastAsia="es-CO"/>
              </w:rPr>
            </w:pPr>
            <w:r w:rsidRPr="00606FCC">
              <w:rPr>
                <w:rFonts w:ascii="Arial" w:hAnsi="Arial" w:cs="Arial"/>
                <w:lang w:eastAsia="es-CO"/>
              </w:rPr>
              <w:t>Sociología, Trabajo Social y Afines, Psicología,</w:t>
            </w:r>
            <w:r w:rsidR="009D7929" w:rsidRPr="00606FCC">
              <w:rPr>
                <w:rFonts w:ascii="Arial" w:hAnsi="Arial" w:cs="Arial"/>
                <w:lang w:eastAsia="es-CO"/>
              </w:rPr>
              <w:t xml:space="preserve"> </w:t>
            </w:r>
            <w:r w:rsidRPr="00606FCC">
              <w:rPr>
                <w:rFonts w:ascii="Arial" w:hAnsi="Arial" w:cs="Arial"/>
                <w:lang w:eastAsia="es-CO"/>
              </w:rPr>
              <w:t>Antropología, Artes Liberales, Ciencia Política, Relaciones</w:t>
            </w:r>
            <w:r w:rsidR="009D7929" w:rsidRPr="00606FCC">
              <w:rPr>
                <w:rFonts w:ascii="Arial" w:hAnsi="Arial" w:cs="Arial"/>
                <w:lang w:eastAsia="es-CO"/>
              </w:rPr>
              <w:t xml:space="preserve"> </w:t>
            </w:r>
            <w:r w:rsidRPr="00606FCC">
              <w:rPr>
                <w:rFonts w:ascii="Arial" w:hAnsi="Arial" w:cs="Arial"/>
                <w:lang w:eastAsia="es-CO"/>
              </w:rPr>
              <w:t>Internacion</w:t>
            </w:r>
            <w:r w:rsidR="009D7929" w:rsidRPr="00606FCC">
              <w:rPr>
                <w:rFonts w:ascii="Arial" w:hAnsi="Arial" w:cs="Arial"/>
                <w:lang w:eastAsia="es-CO"/>
              </w:rPr>
              <w:t xml:space="preserve">ales, Administración, </w:t>
            </w:r>
            <w:r w:rsidR="00490F58" w:rsidRPr="00606FCC">
              <w:rPr>
                <w:rFonts w:ascii="Arial" w:hAnsi="Arial" w:cs="Arial"/>
                <w:lang w:eastAsia="es-CO"/>
              </w:rPr>
              <w:t>Economía</w:t>
            </w:r>
            <w:r w:rsidR="009D7929" w:rsidRPr="00606FCC">
              <w:rPr>
                <w:rFonts w:ascii="Arial" w:hAnsi="Arial" w:cs="Arial"/>
                <w:lang w:eastAsia="es-CO"/>
              </w:rPr>
              <w:t xml:space="preserve">. </w:t>
            </w:r>
          </w:p>
          <w:p w14:paraId="4E67CBFF" w14:textId="77777777" w:rsidR="0006292E" w:rsidRPr="00606FCC" w:rsidRDefault="0006292E" w:rsidP="00AE1FE6">
            <w:pPr>
              <w:snapToGrid w:val="0"/>
              <w:jc w:val="both"/>
              <w:rPr>
                <w:rFonts w:ascii="Arial" w:hAnsi="Arial" w:cs="Arial"/>
              </w:rPr>
            </w:pPr>
          </w:p>
          <w:p w14:paraId="7F09E101" w14:textId="77777777" w:rsidR="0006292E" w:rsidRPr="00606FCC" w:rsidRDefault="0006292E" w:rsidP="00AE1FE6">
            <w:pPr>
              <w:snapToGrid w:val="0"/>
              <w:jc w:val="both"/>
              <w:rPr>
                <w:rFonts w:ascii="Arial" w:hAnsi="Arial" w:cs="Arial"/>
              </w:rPr>
            </w:pPr>
            <w:r w:rsidRPr="00606FCC">
              <w:rPr>
                <w:rFonts w:ascii="Arial" w:hAnsi="Arial" w:cs="Arial"/>
              </w:rPr>
              <w:lastRenderedPageBreak/>
              <w:t>Título de postgrado en la modalidad de especialización en áreas relacionadas con las funciones del empleo.</w:t>
            </w:r>
          </w:p>
          <w:p w14:paraId="3909EEBB" w14:textId="77777777" w:rsidR="0006292E" w:rsidRPr="00606FCC" w:rsidRDefault="0006292E" w:rsidP="00AE1FE6">
            <w:pPr>
              <w:snapToGrid w:val="0"/>
              <w:jc w:val="both"/>
              <w:rPr>
                <w:rFonts w:ascii="Arial" w:hAnsi="Arial" w:cs="Arial"/>
              </w:rPr>
            </w:pPr>
          </w:p>
          <w:p w14:paraId="4D185014" w14:textId="77777777" w:rsidR="0006292E" w:rsidRPr="00606FCC" w:rsidRDefault="0006292E"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8C4E86E" w14:textId="77777777" w:rsidR="0006292E" w:rsidRPr="00606FCC" w:rsidRDefault="0006292E" w:rsidP="00AE1FE6">
            <w:pPr>
              <w:snapToGrid w:val="0"/>
              <w:jc w:val="both"/>
              <w:rPr>
                <w:rFonts w:ascii="Arial" w:hAnsi="Arial" w:cs="Arial"/>
              </w:rPr>
            </w:pPr>
            <w:r w:rsidRPr="00606FCC">
              <w:rPr>
                <w:rFonts w:ascii="Arial" w:hAnsi="Arial" w:cs="Arial"/>
              </w:rPr>
              <w:lastRenderedPageBreak/>
              <w:t>Veinticinco (25) meses de experiencia profesional relacionada.</w:t>
            </w:r>
          </w:p>
        </w:tc>
      </w:tr>
      <w:tr w:rsidR="0006292E" w:rsidRPr="00606FCC" w14:paraId="0FB50F4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3C90E" w14:textId="77777777" w:rsidR="0006292E" w:rsidRPr="00606FCC" w:rsidRDefault="0006292E" w:rsidP="00AE1FE6">
            <w:pPr>
              <w:ind w:left="284"/>
              <w:jc w:val="center"/>
              <w:rPr>
                <w:rFonts w:ascii="Arial" w:hAnsi="Arial" w:cs="Arial"/>
                <w:b/>
              </w:rPr>
            </w:pPr>
            <w:r w:rsidRPr="00606FCC">
              <w:rPr>
                <w:rFonts w:ascii="Arial" w:hAnsi="Arial" w:cs="Arial"/>
                <w:b/>
                <w:bCs/>
              </w:rPr>
              <w:t>ALTERNATIVA</w:t>
            </w:r>
          </w:p>
        </w:tc>
      </w:tr>
      <w:tr w:rsidR="0006292E" w:rsidRPr="00606FCC" w14:paraId="7FBFFA7D"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8E86C" w14:textId="77777777" w:rsidR="0006292E" w:rsidRPr="00606FCC" w:rsidRDefault="0006292E"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93CD8" w14:textId="77777777" w:rsidR="0006292E" w:rsidRPr="00606FCC" w:rsidRDefault="0006292E" w:rsidP="00AE1FE6">
            <w:pPr>
              <w:ind w:left="284"/>
              <w:jc w:val="center"/>
              <w:rPr>
                <w:rFonts w:ascii="Arial" w:hAnsi="Arial" w:cs="Arial"/>
                <w:b/>
              </w:rPr>
            </w:pPr>
            <w:r w:rsidRPr="00606FCC">
              <w:rPr>
                <w:rFonts w:ascii="Arial" w:hAnsi="Arial" w:cs="Arial"/>
                <w:b/>
                <w:bCs/>
              </w:rPr>
              <w:t>Experiencia</w:t>
            </w:r>
          </w:p>
        </w:tc>
      </w:tr>
      <w:tr w:rsidR="0006292E" w:rsidRPr="00606FCC" w14:paraId="3869DD1E"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02F98D51" w14:textId="77777777" w:rsidR="0006292E" w:rsidRPr="00606FCC" w:rsidRDefault="0006292E"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AAF124D" w14:textId="26BDB051" w:rsidR="0006292E" w:rsidRPr="00606FCC" w:rsidRDefault="0006292E" w:rsidP="00AE1FE6">
            <w:pPr>
              <w:jc w:val="both"/>
              <w:rPr>
                <w:rFonts w:ascii="Arial" w:hAnsi="Arial" w:cs="Arial"/>
                <w:lang w:eastAsia="es-CO"/>
              </w:rPr>
            </w:pPr>
          </w:p>
          <w:p w14:paraId="6346295E" w14:textId="7A1E3C8B" w:rsidR="009D7929" w:rsidRPr="00606FCC" w:rsidRDefault="009D7929" w:rsidP="00AE1FE6">
            <w:pPr>
              <w:snapToGrid w:val="0"/>
              <w:jc w:val="both"/>
              <w:rPr>
                <w:rFonts w:ascii="Arial" w:hAnsi="Arial" w:cs="Arial"/>
                <w:lang w:eastAsia="es-CO"/>
              </w:rPr>
            </w:pPr>
            <w:r w:rsidRPr="00606FCC">
              <w:rPr>
                <w:rFonts w:ascii="Arial" w:hAnsi="Arial" w:cs="Arial"/>
                <w:lang w:eastAsia="es-CO"/>
              </w:rPr>
              <w:t xml:space="preserve">Sociología, Trabajo Social y Afines, Psicología, Antropología, Artes Liberales, Ciencia Política, Relaciones Internacionales, Administración, </w:t>
            </w:r>
            <w:r w:rsidR="00490F58" w:rsidRPr="00606FCC">
              <w:rPr>
                <w:rFonts w:ascii="Arial" w:hAnsi="Arial" w:cs="Arial"/>
                <w:lang w:eastAsia="es-CO"/>
              </w:rPr>
              <w:t>Economía</w:t>
            </w:r>
            <w:r w:rsidRPr="00606FCC">
              <w:rPr>
                <w:rFonts w:ascii="Arial" w:hAnsi="Arial" w:cs="Arial"/>
                <w:lang w:eastAsia="es-CO"/>
              </w:rPr>
              <w:t xml:space="preserve">. </w:t>
            </w:r>
          </w:p>
          <w:p w14:paraId="512BE7C0" w14:textId="77777777" w:rsidR="0006292E" w:rsidRPr="00606FCC" w:rsidRDefault="0006292E" w:rsidP="00AE1FE6">
            <w:pPr>
              <w:jc w:val="both"/>
              <w:rPr>
                <w:rFonts w:ascii="Arial" w:hAnsi="Arial" w:cs="Arial"/>
              </w:rPr>
            </w:pPr>
          </w:p>
          <w:p w14:paraId="1C6681E6" w14:textId="77777777" w:rsidR="0006292E" w:rsidRPr="00606FCC" w:rsidRDefault="0006292E"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3922388" w14:textId="77777777" w:rsidR="0006292E" w:rsidRPr="00606FCC" w:rsidRDefault="0006292E" w:rsidP="00AE1FE6">
            <w:pPr>
              <w:snapToGrid w:val="0"/>
              <w:jc w:val="both"/>
              <w:rPr>
                <w:rFonts w:ascii="Arial" w:hAnsi="Arial" w:cs="Arial"/>
              </w:rPr>
            </w:pPr>
            <w:r w:rsidRPr="00606FCC">
              <w:rPr>
                <w:rFonts w:ascii="Arial" w:hAnsi="Arial" w:cs="Arial"/>
              </w:rPr>
              <w:t>Cuarenta y nueve (49) meses de experiencia profesional relacionada.</w:t>
            </w:r>
          </w:p>
        </w:tc>
      </w:tr>
      <w:tr w:rsidR="0006292E" w:rsidRPr="00606FCC" w14:paraId="4084C75F"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0549107" w14:textId="77777777" w:rsidR="0006292E" w:rsidRPr="00606FCC" w:rsidRDefault="0006292E"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74C9E2C" w14:textId="3396CC2E" w:rsidR="0006292E" w:rsidRPr="00606FCC" w:rsidRDefault="0006292E" w:rsidP="00AE1FE6">
            <w:pPr>
              <w:jc w:val="both"/>
              <w:rPr>
                <w:rFonts w:ascii="Arial" w:hAnsi="Arial" w:cs="Arial"/>
                <w:lang w:eastAsia="es-CO"/>
              </w:rPr>
            </w:pPr>
          </w:p>
          <w:p w14:paraId="6DFC0047" w14:textId="179C6330" w:rsidR="009D7929" w:rsidRPr="00606FCC" w:rsidRDefault="009D7929" w:rsidP="00AE1FE6">
            <w:pPr>
              <w:snapToGrid w:val="0"/>
              <w:jc w:val="both"/>
              <w:rPr>
                <w:rFonts w:ascii="Arial" w:hAnsi="Arial" w:cs="Arial"/>
                <w:lang w:eastAsia="es-CO"/>
              </w:rPr>
            </w:pPr>
            <w:r w:rsidRPr="00606FCC">
              <w:rPr>
                <w:rFonts w:ascii="Arial" w:hAnsi="Arial" w:cs="Arial"/>
                <w:lang w:eastAsia="es-CO"/>
              </w:rPr>
              <w:t xml:space="preserve">Sociología, Trabajo Social y Afines, Psicología, Antropología, Artes Liberales, Ciencia Política, Relaciones Internacionales, Administración, </w:t>
            </w:r>
            <w:r w:rsidR="00490F58" w:rsidRPr="00606FCC">
              <w:rPr>
                <w:rFonts w:ascii="Arial" w:hAnsi="Arial" w:cs="Arial"/>
                <w:lang w:eastAsia="es-CO"/>
              </w:rPr>
              <w:t>Economía</w:t>
            </w:r>
            <w:r w:rsidRPr="00606FCC">
              <w:rPr>
                <w:rFonts w:ascii="Arial" w:hAnsi="Arial" w:cs="Arial"/>
                <w:lang w:eastAsia="es-CO"/>
              </w:rPr>
              <w:t xml:space="preserve">. </w:t>
            </w:r>
          </w:p>
          <w:p w14:paraId="517D2F13" w14:textId="77777777" w:rsidR="0006292E" w:rsidRPr="00606FCC" w:rsidRDefault="0006292E" w:rsidP="00AE1FE6">
            <w:pPr>
              <w:jc w:val="both"/>
              <w:rPr>
                <w:rFonts w:ascii="Arial" w:hAnsi="Arial" w:cs="Arial"/>
              </w:rPr>
            </w:pPr>
          </w:p>
          <w:p w14:paraId="4A83C9B6" w14:textId="77777777" w:rsidR="0006292E" w:rsidRPr="00606FCC" w:rsidRDefault="0006292E"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CDE34D7" w14:textId="77777777" w:rsidR="0006292E" w:rsidRPr="00606FCC" w:rsidRDefault="0006292E" w:rsidP="00AE1FE6">
            <w:pPr>
              <w:jc w:val="both"/>
              <w:rPr>
                <w:rFonts w:ascii="Arial" w:hAnsi="Arial" w:cs="Arial"/>
              </w:rPr>
            </w:pPr>
          </w:p>
          <w:p w14:paraId="339E0142" w14:textId="77777777" w:rsidR="0006292E" w:rsidRPr="00606FCC" w:rsidRDefault="0006292E"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FA3230F" w14:textId="77777777" w:rsidR="0006292E" w:rsidRPr="00606FCC" w:rsidRDefault="0006292E" w:rsidP="00AE1FE6">
            <w:pPr>
              <w:snapToGrid w:val="0"/>
              <w:jc w:val="both"/>
              <w:rPr>
                <w:rFonts w:ascii="Arial" w:hAnsi="Arial" w:cs="Arial"/>
              </w:rPr>
            </w:pPr>
            <w:r w:rsidRPr="00606FCC">
              <w:rPr>
                <w:rFonts w:ascii="Arial" w:hAnsi="Arial" w:cs="Arial"/>
              </w:rPr>
              <w:t>Veinticinco (25) meses de experiencia profesional relacionada.</w:t>
            </w:r>
          </w:p>
        </w:tc>
      </w:tr>
      <w:tr w:rsidR="0006292E" w:rsidRPr="00606FCC" w14:paraId="0425EC3D"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40E167F2" w14:textId="77777777" w:rsidR="0006292E" w:rsidRPr="00606FCC" w:rsidRDefault="0006292E"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25D7FFD" w14:textId="77777777" w:rsidR="0006292E" w:rsidRPr="00606FCC" w:rsidRDefault="0006292E" w:rsidP="00AE1FE6">
            <w:pPr>
              <w:snapToGrid w:val="0"/>
              <w:jc w:val="both"/>
              <w:rPr>
                <w:rFonts w:ascii="Arial" w:hAnsi="Arial" w:cs="Arial"/>
                <w:lang w:eastAsia="es-CO"/>
              </w:rPr>
            </w:pPr>
          </w:p>
          <w:p w14:paraId="6007C53C" w14:textId="6857D4C3" w:rsidR="009D7929" w:rsidRPr="00606FCC" w:rsidRDefault="009D7929" w:rsidP="00AE1FE6">
            <w:pPr>
              <w:snapToGrid w:val="0"/>
              <w:jc w:val="both"/>
              <w:rPr>
                <w:rFonts w:ascii="Arial" w:hAnsi="Arial" w:cs="Arial"/>
                <w:lang w:eastAsia="es-CO"/>
              </w:rPr>
            </w:pPr>
            <w:r w:rsidRPr="00606FCC">
              <w:rPr>
                <w:rFonts w:ascii="Arial" w:hAnsi="Arial" w:cs="Arial"/>
                <w:lang w:eastAsia="es-CO"/>
              </w:rPr>
              <w:t xml:space="preserve">Sociología, Trabajo Social y Afines, Psicología, Antropología, Artes Liberales, Ciencia Política, Relaciones Internacionales, Administración, </w:t>
            </w:r>
            <w:r w:rsidR="00490F58" w:rsidRPr="00606FCC">
              <w:rPr>
                <w:rFonts w:ascii="Arial" w:hAnsi="Arial" w:cs="Arial"/>
                <w:lang w:eastAsia="es-CO"/>
              </w:rPr>
              <w:t>Economía</w:t>
            </w:r>
            <w:r w:rsidRPr="00606FCC">
              <w:rPr>
                <w:rFonts w:ascii="Arial" w:hAnsi="Arial" w:cs="Arial"/>
                <w:lang w:eastAsia="es-CO"/>
              </w:rPr>
              <w:t xml:space="preserve">. </w:t>
            </w:r>
          </w:p>
          <w:p w14:paraId="3CCA420C" w14:textId="77777777" w:rsidR="009D7929" w:rsidRPr="00606FCC" w:rsidRDefault="009D7929" w:rsidP="00AE1FE6">
            <w:pPr>
              <w:snapToGrid w:val="0"/>
              <w:jc w:val="both"/>
              <w:rPr>
                <w:rFonts w:ascii="Arial" w:hAnsi="Arial" w:cs="Arial"/>
              </w:rPr>
            </w:pPr>
          </w:p>
          <w:p w14:paraId="560A07A5" w14:textId="77777777" w:rsidR="0006292E" w:rsidRPr="00606FCC" w:rsidRDefault="0006292E" w:rsidP="00AE1FE6">
            <w:pPr>
              <w:jc w:val="both"/>
              <w:rPr>
                <w:rFonts w:ascii="Arial" w:hAnsi="Arial" w:cs="Arial"/>
              </w:rPr>
            </w:pPr>
            <w:r w:rsidRPr="00606FCC">
              <w:rPr>
                <w:rFonts w:ascii="Arial" w:hAnsi="Arial" w:cs="Arial"/>
              </w:rPr>
              <w:t>Matrícula o Tarjeta profesional en los casos requeridos por la Ley.</w:t>
            </w:r>
          </w:p>
          <w:p w14:paraId="59D42D17" w14:textId="77777777" w:rsidR="0006292E" w:rsidRPr="00606FCC" w:rsidRDefault="0006292E" w:rsidP="00AE1FE6">
            <w:pPr>
              <w:snapToGrid w:val="0"/>
              <w:jc w:val="both"/>
              <w:rPr>
                <w:rFonts w:ascii="Arial" w:hAnsi="Arial" w:cs="Arial"/>
              </w:rPr>
            </w:pPr>
          </w:p>
          <w:p w14:paraId="3BD2B7A1" w14:textId="77777777" w:rsidR="0006292E" w:rsidRPr="00606FCC" w:rsidRDefault="0006292E"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DDB6106" w14:textId="77777777" w:rsidR="0006292E" w:rsidRPr="00606FCC" w:rsidRDefault="0006292E" w:rsidP="00AE1FE6">
            <w:pPr>
              <w:snapToGrid w:val="0"/>
              <w:jc w:val="both"/>
              <w:rPr>
                <w:rFonts w:ascii="Arial" w:hAnsi="Arial" w:cs="Arial"/>
              </w:rPr>
            </w:pPr>
            <w:r w:rsidRPr="00606FCC">
              <w:rPr>
                <w:rFonts w:ascii="Arial" w:hAnsi="Arial" w:cs="Arial"/>
              </w:rPr>
              <w:t>Treinta y siete (37) meses de experiencia profesional relacionada.</w:t>
            </w:r>
          </w:p>
        </w:tc>
      </w:tr>
    </w:tbl>
    <w:p w14:paraId="0EEBCCA8" w14:textId="60E73AC2" w:rsidR="0006292E" w:rsidRDefault="0006292E" w:rsidP="00AE1FE6">
      <w:pPr>
        <w:adjustRightInd w:val="0"/>
        <w:ind w:left="284"/>
        <w:jc w:val="both"/>
        <w:rPr>
          <w:rFonts w:ascii="Arial" w:hAnsi="Arial" w:cs="Arial"/>
          <w:color w:val="FFFF00"/>
          <w:highlight w:val="yellow"/>
        </w:rPr>
      </w:pPr>
    </w:p>
    <w:p w14:paraId="21C61CD0" w14:textId="669C44C9" w:rsidR="001411FD" w:rsidRDefault="001411FD" w:rsidP="00AE1FE6">
      <w:pPr>
        <w:adjustRightInd w:val="0"/>
        <w:ind w:left="284"/>
        <w:jc w:val="both"/>
        <w:rPr>
          <w:rFonts w:ascii="Arial" w:hAnsi="Arial" w:cs="Arial"/>
          <w:color w:val="FFFF00"/>
          <w:highlight w:val="yellow"/>
        </w:rPr>
      </w:pPr>
    </w:p>
    <w:p w14:paraId="1407D0C1" w14:textId="40DDA439" w:rsidR="001411FD" w:rsidRDefault="001411FD" w:rsidP="00AE1FE6">
      <w:pPr>
        <w:adjustRightInd w:val="0"/>
        <w:ind w:left="284"/>
        <w:jc w:val="both"/>
        <w:rPr>
          <w:rFonts w:ascii="Arial" w:hAnsi="Arial" w:cs="Arial"/>
          <w:color w:val="FFFF00"/>
          <w:highlight w:val="yellow"/>
        </w:rPr>
      </w:pPr>
    </w:p>
    <w:p w14:paraId="11F1FE3E" w14:textId="7C872607" w:rsidR="001411FD" w:rsidRDefault="001411FD" w:rsidP="00AE1FE6">
      <w:pPr>
        <w:adjustRightInd w:val="0"/>
        <w:ind w:left="284"/>
        <w:jc w:val="both"/>
        <w:rPr>
          <w:rFonts w:ascii="Arial" w:hAnsi="Arial" w:cs="Arial"/>
          <w:color w:val="FFFF00"/>
          <w:highlight w:val="yellow"/>
        </w:rPr>
      </w:pPr>
    </w:p>
    <w:p w14:paraId="67CACB3C" w14:textId="135220FD" w:rsidR="001411FD" w:rsidRDefault="001411FD" w:rsidP="00AE1FE6">
      <w:pPr>
        <w:adjustRightInd w:val="0"/>
        <w:ind w:left="284"/>
        <w:jc w:val="both"/>
        <w:rPr>
          <w:rFonts w:ascii="Arial" w:hAnsi="Arial" w:cs="Arial"/>
          <w:color w:val="FFFF00"/>
          <w:highlight w:val="yellow"/>
        </w:rPr>
      </w:pPr>
    </w:p>
    <w:p w14:paraId="50C84A93" w14:textId="3F62288E" w:rsidR="001411FD" w:rsidRDefault="001411FD" w:rsidP="00AE1FE6">
      <w:pPr>
        <w:adjustRightInd w:val="0"/>
        <w:ind w:left="284"/>
        <w:jc w:val="both"/>
        <w:rPr>
          <w:rFonts w:ascii="Arial" w:hAnsi="Arial" w:cs="Arial"/>
          <w:color w:val="FFFF00"/>
          <w:highlight w:val="yellow"/>
        </w:rPr>
      </w:pPr>
    </w:p>
    <w:p w14:paraId="33BA9FD6" w14:textId="3760E37D" w:rsidR="001411FD" w:rsidRDefault="001411FD" w:rsidP="00AE1FE6">
      <w:pPr>
        <w:adjustRightInd w:val="0"/>
        <w:ind w:left="284"/>
        <w:jc w:val="both"/>
        <w:rPr>
          <w:rFonts w:ascii="Arial" w:hAnsi="Arial" w:cs="Arial"/>
          <w:color w:val="FFFF00"/>
          <w:highlight w:val="yellow"/>
        </w:rPr>
      </w:pPr>
    </w:p>
    <w:p w14:paraId="1B0402A9" w14:textId="57AF7ADC" w:rsidR="001411FD" w:rsidRDefault="001411FD" w:rsidP="00AE1FE6">
      <w:pPr>
        <w:adjustRightInd w:val="0"/>
        <w:ind w:left="284"/>
        <w:jc w:val="both"/>
        <w:rPr>
          <w:rFonts w:ascii="Arial" w:hAnsi="Arial" w:cs="Arial"/>
          <w:color w:val="FFFF00"/>
          <w:highlight w:val="yellow"/>
        </w:rPr>
      </w:pPr>
    </w:p>
    <w:p w14:paraId="02093AB1" w14:textId="14C5A1EF" w:rsidR="001411FD" w:rsidRDefault="001411FD" w:rsidP="00AE1FE6">
      <w:pPr>
        <w:adjustRightInd w:val="0"/>
        <w:ind w:left="284"/>
        <w:jc w:val="both"/>
        <w:rPr>
          <w:rFonts w:ascii="Arial" w:hAnsi="Arial" w:cs="Arial"/>
          <w:color w:val="FFFF00"/>
          <w:highlight w:val="yellow"/>
        </w:rPr>
      </w:pPr>
    </w:p>
    <w:p w14:paraId="7CE1FE00" w14:textId="336FF685" w:rsidR="001411FD" w:rsidRDefault="001411FD" w:rsidP="00AE1FE6">
      <w:pPr>
        <w:adjustRightInd w:val="0"/>
        <w:ind w:left="284"/>
        <w:jc w:val="both"/>
        <w:rPr>
          <w:rFonts w:ascii="Arial" w:hAnsi="Arial" w:cs="Arial"/>
          <w:color w:val="FFFF00"/>
          <w:highlight w:val="yellow"/>
        </w:rPr>
      </w:pPr>
    </w:p>
    <w:p w14:paraId="69511944" w14:textId="15D677EB" w:rsidR="001411FD" w:rsidRDefault="001411FD" w:rsidP="00AE1FE6">
      <w:pPr>
        <w:adjustRightInd w:val="0"/>
        <w:ind w:left="284"/>
        <w:jc w:val="both"/>
        <w:rPr>
          <w:rFonts w:ascii="Arial" w:hAnsi="Arial" w:cs="Arial"/>
          <w:color w:val="FFFF00"/>
          <w:highlight w:val="yellow"/>
        </w:rPr>
      </w:pPr>
    </w:p>
    <w:p w14:paraId="5FC31E5A" w14:textId="4900B2E5" w:rsidR="001411FD" w:rsidRDefault="001411FD" w:rsidP="00AE1FE6">
      <w:pPr>
        <w:adjustRightInd w:val="0"/>
        <w:ind w:left="284"/>
        <w:jc w:val="both"/>
        <w:rPr>
          <w:rFonts w:ascii="Arial" w:hAnsi="Arial" w:cs="Arial"/>
          <w:color w:val="FFFF00"/>
          <w:highlight w:val="yellow"/>
        </w:rPr>
      </w:pPr>
    </w:p>
    <w:p w14:paraId="3ADBE61D" w14:textId="2AB1E146" w:rsidR="001411FD" w:rsidRDefault="001411FD" w:rsidP="00AE1FE6">
      <w:pPr>
        <w:adjustRightInd w:val="0"/>
        <w:ind w:left="284"/>
        <w:jc w:val="both"/>
        <w:rPr>
          <w:rFonts w:ascii="Arial" w:hAnsi="Arial" w:cs="Arial"/>
          <w:color w:val="FFFF00"/>
          <w:highlight w:val="yellow"/>
        </w:rPr>
      </w:pPr>
    </w:p>
    <w:p w14:paraId="051BFC25" w14:textId="1CA73623" w:rsidR="001411FD" w:rsidRDefault="001411FD" w:rsidP="00AE1FE6">
      <w:pPr>
        <w:adjustRightInd w:val="0"/>
        <w:ind w:left="284"/>
        <w:jc w:val="both"/>
        <w:rPr>
          <w:rFonts w:ascii="Arial" w:hAnsi="Arial" w:cs="Arial"/>
          <w:color w:val="FFFF00"/>
          <w:highlight w:val="yellow"/>
        </w:rPr>
      </w:pPr>
    </w:p>
    <w:p w14:paraId="55D4A399" w14:textId="060A0333" w:rsidR="001411FD" w:rsidRDefault="001411FD" w:rsidP="00AE1FE6">
      <w:pPr>
        <w:adjustRightInd w:val="0"/>
        <w:ind w:left="284"/>
        <w:jc w:val="both"/>
        <w:rPr>
          <w:rFonts w:ascii="Arial" w:hAnsi="Arial" w:cs="Arial"/>
          <w:color w:val="FFFF00"/>
          <w:highlight w:val="yellow"/>
        </w:rPr>
      </w:pPr>
    </w:p>
    <w:p w14:paraId="49296AA8" w14:textId="39D3B3B6" w:rsidR="001411FD" w:rsidRDefault="001411FD" w:rsidP="00AE1FE6">
      <w:pPr>
        <w:adjustRightInd w:val="0"/>
        <w:ind w:left="284"/>
        <w:jc w:val="both"/>
        <w:rPr>
          <w:rFonts w:ascii="Arial" w:hAnsi="Arial" w:cs="Arial"/>
          <w:color w:val="FFFF00"/>
          <w:highlight w:val="yellow"/>
        </w:rPr>
      </w:pPr>
    </w:p>
    <w:p w14:paraId="09A215E0" w14:textId="0BCCF80A" w:rsidR="001411FD" w:rsidRDefault="001411FD" w:rsidP="00AE1FE6">
      <w:pPr>
        <w:adjustRightInd w:val="0"/>
        <w:ind w:left="284"/>
        <w:jc w:val="both"/>
        <w:rPr>
          <w:rFonts w:ascii="Arial" w:hAnsi="Arial" w:cs="Arial"/>
          <w:color w:val="FFFF00"/>
          <w:highlight w:val="yellow"/>
        </w:rPr>
      </w:pPr>
    </w:p>
    <w:p w14:paraId="5154529A" w14:textId="65278703" w:rsidR="001411FD" w:rsidRDefault="001411FD" w:rsidP="00AE1FE6">
      <w:pPr>
        <w:adjustRightInd w:val="0"/>
        <w:ind w:left="284"/>
        <w:jc w:val="both"/>
        <w:rPr>
          <w:rFonts w:ascii="Arial" w:hAnsi="Arial" w:cs="Arial"/>
          <w:color w:val="FFFF00"/>
          <w:highlight w:val="yellow"/>
        </w:rPr>
      </w:pPr>
    </w:p>
    <w:p w14:paraId="38737050" w14:textId="43355CE2" w:rsidR="001411FD" w:rsidRDefault="001411FD" w:rsidP="00AE1FE6">
      <w:pPr>
        <w:adjustRightInd w:val="0"/>
        <w:ind w:left="284"/>
        <w:jc w:val="both"/>
        <w:rPr>
          <w:rFonts w:ascii="Arial" w:hAnsi="Arial" w:cs="Arial"/>
          <w:color w:val="FFFF00"/>
          <w:highlight w:val="yellow"/>
        </w:rPr>
      </w:pPr>
    </w:p>
    <w:p w14:paraId="71392D3B" w14:textId="02A9D4F7" w:rsidR="001411FD" w:rsidRDefault="001411FD" w:rsidP="00AE1FE6">
      <w:pPr>
        <w:adjustRightInd w:val="0"/>
        <w:ind w:left="284"/>
        <w:jc w:val="both"/>
        <w:rPr>
          <w:rFonts w:ascii="Arial" w:hAnsi="Arial" w:cs="Arial"/>
          <w:color w:val="FFFF00"/>
          <w:highlight w:val="yellow"/>
        </w:rPr>
      </w:pPr>
    </w:p>
    <w:p w14:paraId="485BB583" w14:textId="01BFF3C9" w:rsidR="001411FD" w:rsidRDefault="001411FD" w:rsidP="00AE1FE6">
      <w:pPr>
        <w:adjustRightInd w:val="0"/>
        <w:ind w:left="284"/>
        <w:jc w:val="both"/>
        <w:rPr>
          <w:rFonts w:ascii="Arial" w:hAnsi="Arial" w:cs="Arial"/>
          <w:color w:val="FFFF00"/>
          <w:highlight w:val="yellow"/>
        </w:rPr>
      </w:pPr>
    </w:p>
    <w:p w14:paraId="3BF80411" w14:textId="01AB0F1F" w:rsidR="001411FD" w:rsidRDefault="001411FD" w:rsidP="00AE1FE6">
      <w:pPr>
        <w:adjustRightInd w:val="0"/>
        <w:ind w:left="284"/>
        <w:jc w:val="both"/>
        <w:rPr>
          <w:rFonts w:ascii="Arial" w:hAnsi="Arial" w:cs="Arial"/>
          <w:color w:val="FFFF00"/>
          <w:highlight w:val="yellow"/>
        </w:rPr>
      </w:pPr>
    </w:p>
    <w:p w14:paraId="1A6FD1F6" w14:textId="1B8DEBF8" w:rsidR="001411FD" w:rsidRDefault="001411FD" w:rsidP="00AE1FE6">
      <w:pPr>
        <w:adjustRightInd w:val="0"/>
        <w:ind w:left="284"/>
        <w:jc w:val="both"/>
        <w:rPr>
          <w:rFonts w:ascii="Arial" w:hAnsi="Arial" w:cs="Arial"/>
          <w:color w:val="FFFF00"/>
          <w:highlight w:val="yellow"/>
        </w:rPr>
      </w:pPr>
    </w:p>
    <w:p w14:paraId="2EA23C59" w14:textId="77777777" w:rsidR="001411FD" w:rsidRPr="002F0542" w:rsidRDefault="001411FD" w:rsidP="00AE1FE6">
      <w:pPr>
        <w:adjustRightInd w:val="0"/>
        <w:ind w:left="284"/>
        <w:jc w:val="both"/>
        <w:rPr>
          <w:rFonts w:ascii="Arial" w:hAnsi="Arial" w:cs="Arial"/>
          <w:color w:val="FFFF00"/>
          <w:sz w:val="4"/>
          <w:szCs w:val="4"/>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E2A37" w:rsidRPr="002F0542" w14:paraId="4BC07601"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1220BA4" w14:textId="64A5E743" w:rsidR="007E1E48" w:rsidRPr="002F0542" w:rsidRDefault="007E1E48" w:rsidP="00AE1FE6">
            <w:pPr>
              <w:rPr>
                <w:rFonts w:ascii="Arial" w:hAnsi="Arial" w:cs="Arial"/>
                <w:bCs/>
                <w:caps/>
                <w:color w:val="FFFF00"/>
                <w:sz w:val="4"/>
                <w:szCs w:val="4"/>
              </w:rPr>
            </w:pPr>
            <w:r w:rsidRPr="002F0542">
              <w:rPr>
                <w:rFonts w:ascii="Arial" w:hAnsi="Arial" w:cs="Arial"/>
                <w:bCs/>
                <w:caps/>
                <w:color w:val="FFFF00"/>
                <w:sz w:val="4"/>
                <w:szCs w:val="4"/>
              </w:rPr>
              <w:lastRenderedPageBreak/>
              <w:t>ID 405 - CONTADURIA PUBLICA - ESPECIALIZACIÓN EN ESTANDARES INTERNACIONALES DE CONTABILIDAD Y AUDITORIA, ID 407 - ADMINISTRACIÓN DE EMPRESAS - ESPECIALISTA EN GERENCIA DE PROYECTOS, ID 408 - ADMINISTRACIÓN DE EMPRESAS - ESPECIALIZACION EN PLANEACION EDUCATIVA, ID 412 – SOCIOLOGIA - ESPECIALIZACION EN GERENCIA SOCIAL, ID 413 - ADMINISTRACION INDUSTRIAL – MAESTRIA EN CALIDAD Y GESTION INTEGRAL, ID 416 – ODONTOLOGIA - ESPECIALIZACION EN GESTION PUBLICA, ID 417 - TRABAJO SOCIAL - ESPECIALIZACION EN GERENCIA SOCIAL</w:t>
            </w:r>
          </w:p>
          <w:p w14:paraId="63EF8D4F" w14:textId="51BD1C7B" w:rsidR="007E1E48" w:rsidRPr="002F0542" w:rsidRDefault="007E1E48" w:rsidP="00AE1FE6">
            <w:pPr>
              <w:rPr>
                <w:rFonts w:ascii="Arial" w:hAnsi="Arial" w:cs="Arial"/>
                <w:bCs/>
                <w:caps/>
                <w:color w:val="FFFF00"/>
                <w:sz w:val="4"/>
                <w:szCs w:val="4"/>
              </w:rPr>
            </w:pPr>
            <w:r w:rsidRPr="002F0542">
              <w:rPr>
                <w:rFonts w:ascii="Arial" w:hAnsi="Arial" w:cs="Arial"/>
                <w:bCs/>
                <w:caps/>
                <w:color w:val="FFFF00"/>
                <w:sz w:val="4"/>
                <w:szCs w:val="4"/>
              </w:rPr>
              <w:t>ID 418 – PSICOLOGIA - ESPECIALIZACION DESARROLLO INFANTIL CON ENFASIS EN EDUCACION DE NIÑOS EN CONDICIONES DE ALTO RIESGO, ID 419 – PSICOLOGIA - ESPECIALIZACION EN DERECHOS DE LA INFANCIA Y DE LA ADOLESCENCIA, ID 420 – ODONTOLOGIA - ESPECIALIZACION EN AUDITORIA DE SALUD, ID 421 - TRABAJO SOCIAL - ESPECIALIZACION EN LEGISLACION DE FAMILIA Y DEL MENOR, ID 422 - INGENIERIA INDUSTRIAL - ESPECIALIZACION EN ADMINISTRACION ESTRATEGICA DEL CONTROL INTERNO, ID 424 - TRABAJO SOCIAL - ESPECIALIZACION EN GESTION PUBLICA</w:t>
            </w:r>
          </w:p>
          <w:p w14:paraId="7A8497CC" w14:textId="4B7A47C7" w:rsidR="00FE2A37" w:rsidRPr="002F0542" w:rsidRDefault="007E1E48" w:rsidP="00AE1FE6">
            <w:pPr>
              <w:rPr>
                <w:rFonts w:ascii="Arial" w:hAnsi="Arial" w:cs="Arial"/>
                <w:bCs/>
                <w:caps/>
                <w:color w:val="FFFF00"/>
                <w:sz w:val="4"/>
                <w:szCs w:val="4"/>
              </w:rPr>
            </w:pPr>
            <w:r w:rsidRPr="002F0542">
              <w:rPr>
                <w:rFonts w:ascii="Arial" w:hAnsi="Arial" w:cs="Arial"/>
                <w:bCs/>
                <w:caps/>
                <w:color w:val="FFFF00"/>
                <w:sz w:val="4"/>
                <w:szCs w:val="4"/>
              </w:rPr>
              <w:t xml:space="preserve">ID 425 - ADMINISTRACION DE EMPRESAS - ESPECIALIZACION EN GERENCIA DE SERVICIOS SOCIALES, ID 426 – PSICOLOGIA - ESPECIALIZACION EN PSICOLOGÍA CLÍNICA, ID 427 - ADMINISTRACION DE EMPRESAS, ID 428 - INGENIERIA INDUSTRIAL - ESPECIALIZACION EN ALTA GERENCIA, ID 430 - CONTADURIA PUBLICA - ESPECIALIZACION EN ADMINISTRACION FINANCIERA, ID 432 - CONTADURIA PUBLICA - ESPECIALIZACION EN GERENCIA DE EMPRESAS, ID 433 - CONTADURIA PUBLICA, ID 434 – ENFERMERIA - ESPECIALIZACION EN GERENCIA DE LA CALIDAD Y AUDITORIA EN SALUD, ID 436 – DERECHO - ESPECIALIZACION EN PROYECTOS DE DESARROLLO, ID 437 – VACANTE DEFINITIVA, ID 438 - ADMINISTRACION INDUSTRIAL - ESPECIALIZACION EN GESTION DE PROYECTOS, ID 440 - INGENIERIA INDUSTRIAL - ESPECIALIZACION EN CONTRATACION ESTATAL, ID 451 – DERECHO - ESPECIALIZACION EN DERECHO CONTRACTUAL, ID 1393 - NUTRICION Y DIETETICA - ESPECIALIZACION EN GERENCIA DE LA SALUD PUBLICA, ID 1397 - TRABAJO SOCIAL - ESPECIALIZACION EN GOBIERNO, GERENCIA Y ASUNTOS PUBLICOS. </w:t>
            </w:r>
          </w:p>
        </w:tc>
      </w:tr>
      <w:tr w:rsidR="00FE2A37" w:rsidRPr="00606FCC" w14:paraId="77394BDF"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BD8CF" w14:textId="25F1A2EE" w:rsidR="00FE2A37" w:rsidRPr="00606FCC" w:rsidRDefault="00FE2A37"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FE2A37" w:rsidRPr="00606FCC" w14:paraId="3A96A41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09F92" w14:textId="77777777" w:rsidR="00FE2A37" w:rsidRPr="00606FCC" w:rsidRDefault="00FE2A37" w:rsidP="00AE1FE6">
            <w:pPr>
              <w:ind w:left="284"/>
              <w:jc w:val="center"/>
              <w:rPr>
                <w:rFonts w:ascii="Arial" w:hAnsi="Arial" w:cs="Arial"/>
                <w:b/>
                <w:caps/>
              </w:rPr>
            </w:pPr>
            <w:r w:rsidRPr="00606FCC">
              <w:rPr>
                <w:rFonts w:ascii="Arial" w:hAnsi="Arial" w:cs="Arial"/>
                <w:b/>
                <w:bCs/>
                <w:caps/>
              </w:rPr>
              <w:t>iII. PROPÓSITO PRINCIPAL</w:t>
            </w:r>
          </w:p>
        </w:tc>
      </w:tr>
      <w:tr w:rsidR="00FE2A37" w:rsidRPr="00606FCC" w14:paraId="711553A4" w14:textId="77777777" w:rsidTr="00FB01CF">
        <w:trPr>
          <w:trHeight w:val="80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021F087" w14:textId="35D3D88B" w:rsidR="00FE2A37" w:rsidRPr="00606FCC" w:rsidRDefault="00A45EB4" w:rsidP="00AE1FE6">
            <w:pPr>
              <w:jc w:val="both"/>
              <w:rPr>
                <w:rFonts w:ascii="Arial" w:hAnsi="Arial" w:cs="Arial"/>
              </w:rPr>
            </w:pPr>
            <w:r w:rsidRPr="00606FCC">
              <w:rPr>
                <w:rFonts w:ascii="Arial" w:hAnsi="Arial" w:cs="Arial"/>
              </w:rPr>
              <w:t>Ejecutar y hacer seguimiento a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FE2A37" w:rsidRPr="00606FCC" w14:paraId="7E2FF8DA"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6AA4C" w14:textId="77777777" w:rsidR="00FE2A37" w:rsidRPr="00606FCC" w:rsidRDefault="00FE2A37" w:rsidP="00AE1FE6">
            <w:pPr>
              <w:ind w:left="284"/>
              <w:jc w:val="center"/>
              <w:rPr>
                <w:rFonts w:ascii="Arial" w:hAnsi="Arial" w:cs="Arial"/>
                <w:b/>
              </w:rPr>
            </w:pPr>
            <w:r w:rsidRPr="00606FCC">
              <w:rPr>
                <w:rFonts w:ascii="Arial" w:hAnsi="Arial" w:cs="Arial"/>
                <w:b/>
                <w:bCs/>
              </w:rPr>
              <w:t>IV. DESCRIPCIÓN DE FUNCIONES ESENCIALES</w:t>
            </w:r>
          </w:p>
        </w:tc>
      </w:tr>
      <w:tr w:rsidR="00FE2A37" w:rsidRPr="00606FCC" w14:paraId="1BF8F5DA" w14:textId="77777777" w:rsidTr="00FB01CF">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D581682" w14:textId="77777777" w:rsidR="00A45EB4" w:rsidRPr="00606FCC" w:rsidRDefault="00A45EB4" w:rsidP="00AE1FE6">
            <w:pPr>
              <w:jc w:val="both"/>
              <w:rPr>
                <w:rFonts w:ascii="Arial" w:hAnsi="Arial" w:cs="Arial"/>
              </w:rPr>
            </w:pPr>
            <w:r w:rsidRPr="00606FCC">
              <w:rPr>
                <w:rFonts w:ascii="Arial" w:hAnsi="Arial" w:cs="Arial"/>
              </w:rPr>
              <w:t xml:space="preserve">1. Desarrollar las actividades del ciclo operativo, con el fin de cumplir las metas de la dependencia, conforme con las directrices institucionales. </w:t>
            </w:r>
          </w:p>
          <w:p w14:paraId="07642F54" w14:textId="77777777" w:rsidR="00A45EB4" w:rsidRPr="00606FCC" w:rsidRDefault="00A45EB4" w:rsidP="00AE1FE6">
            <w:pPr>
              <w:jc w:val="both"/>
              <w:rPr>
                <w:rFonts w:ascii="Arial" w:hAnsi="Arial" w:cs="Arial"/>
              </w:rPr>
            </w:pPr>
            <w:r w:rsidRPr="00606FCC">
              <w:rPr>
                <w:rFonts w:ascii="Arial" w:hAnsi="Arial" w:cs="Arial"/>
              </w:rPr>
              <w:t xml:space="preserve">2. Realizar la asistencia técnica en la implementación y seguimiento de los programas a cargo de la dependencia, de acuerdo con lo establecido en los manuales, las guías operativas y demás lineamientos institucionales. </w:t>
            </w:r>
          </w:p>
          <w:p w14:paraId="2978628A" w14:textId="77777777" w:rsidR="00A45EB4" w:rsidRPr="00606FCC" w:rsidRDefault="00A45EB4" w:rsidP="00AE1FE6">
            <w:pPr>
              <w:jc w:val="both"/>
              <w:rPr>
                <w:rFonts w:ascii="Arial" w:hAnsi="Arial" w:cs="Arial"/>
              </w:rPr>
            </w:pPr>
            <w:r w:rsidRPr="00606FCC">
              <w:rPr>
                <w:rFonts w:ascii="Arial" w:hAnsi="Arial" w:cs="Arial"/>
              </w:rPr>
              <w:t xml:space="preserve">3. Gestionar la articulación y gestión con las Direcciones Regionales y Entidades territoriales en las intervenciones que se adelanten en el territorio, con el fin de fortalecer la aplicación de las políticas institucionales, teniendo en cuenta las directrices de la dependencia, los documentos operativos aplicables y la normatividad vigente. </w:t>
            </w:r>
          </w:p>
          <w:p w14:paraId="0A690461" w14:textId="77777777" w:rsidR="00A45EB4" w:rsidRPr="00606FCC" w:rsidRDefault="00A45EB4" w:rsidP="00AE1FE6">
            <w:pPr>
              <w:jc w:val="both"/>
              <w:rPr>
                <w:rFonts w:ascii="Arial" w:hAnsi="Arial" w:cs="Arial"/>
              </w:rPr>
            </w:pPr>
            <w:r w:rsidRPr="00606FCC">
              <w:rPr>
                <w:rFonts w:ascii="Arial" w:hAnsi="Arial" w:cs="Arial"/>
              </w:rPr>
              <w:t xml:space="preserve">4. Hacer seguimiento a las obligaciones establecidas en los convenios suscritos con los entes territoriales, con el fin de cumplir las metas de los programas de la dependencia, teniendo en cuenta la normatividad aplicable y los lineamientos institucionales. </w:t>
            </w:r>
          </w:p>
          <w:p w14:paraId="79D9B236" w14:textId="6BD5DED5" w:rsidR="00A45EB4" w:rsidRPr="00606FCC" w:rsidRDefault="00A45EB4" w:rsidP="00AE1FE6">
            <w:pPr>
              <w:jc w:val="both"/>
              <w:rPr>
                <w:rFonts w:ascii="Arial" w:hAnsi="Arial" w:cs="Arial"/>
              </w:rPr>
            </w:pPr>
            <w:r w:rsidRPr="00606FCC">
              <w:rPr>
                <w:rFonts w:ascii="Arial" w:hAnsi="Arial" w:cs="Arial"/>
              </w:rPr>
              <w:t xml:space="preserve">5. </w:t>
            </w:r>
            <w:r w:rsidR="00490F58" w:rsidRPr="00606FCC">
              <w:rPr>
                <w:rFonts w:ascii="Arial" w:hAnsi="Arial" w:cs="Arial"/>
              </w:rPr>
              <w:t>Acompañar</w:t>
            </w:r>
            <w:r w:rsidRPr="00606FCC">
              <w:rPr>
                <w:rFonts w:ascii="Arial" w:hAnsi="Arial" w:cs="Arial"/>
              </w:rPr>
              <w:t xml:space="preserve">, ejecutar y aplicar las directrices referentes a las actividades de bienestar comunitario, con el fin de alcanzar las metas del área, de acuerdo con los lineamientos de la misma, los manuales y las guías operativas. </w:t>
            </w:r>
          </w:p>
          <w:p w14:paraId="6B9DB36B" w14:textId="0E4DB694" w:rsidR="00FE2A37" w:rsidRPr="00606FCC" w:rsidRDefault="00A45EB4" w:rsidP="00AE1FE6">
            <w:pPr>
              <w:jc w:val="both"/>
              <w:rPr>
                <w:rFonts w:ascii="Arial" w:hAnsi="Arial" w:cs="Arial"/>
              </w:rPr>
            </w:pPr>
            <w:r w:rsidRPr="00606FCC">
              <w:rPr>
                <w:rFonts w:ascii="Arial" w:hAnsi="Arial" w:cs="Arial"/>
              </w:rPr>
              <w:t xml:space="preserve">6. Elaborar los informes requeridos, </w:t>
            </w:r>
            <w:r w:rsidR="00490F58" w:rsidRPr="00606FCC">
              <w:rPr>
                <w:rFonts w:ascii="Arial" w:hAnsi="Arial" w:cs="Arial"/>
              </w:rPr>
              <w:t>según</w:t>
            </w:r>
            <w:r w:rsidRPr="00606FCC">
              <w:rPr>
                <w:rFonts w:ascii="Arial" w:hAnsi="Arial" w:cs="Arial"/>
              </w:rPr>
              <w:t xml:space="preserve"> su competencia, de acuerdo con los lineamientos de la coordinación nacional, el manual y guías operativos y los lineamientos institucionales.</w:t>
            </w:r>
          </w:p>
        </w:tc>
      </w:tr>
      <w:tr w:rsidR="00FE2A37" w:rsidRPr="00606FCC" w14:paraId="462B4CEE"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C67EA" w14:textId="77777777" w:rsidR="00FE2A37" w:rsidRPr="00606FCC" w:rsidRDefault="00FE2A37" w:rsidP="00AE1FE6">
            <w:pPr>
              <w:ind w:left="284"/>
              <w:jc w:val="center"/>
              <w:rPr>
                <w:rFonts w:ascii="Arial" w:hAnsi="Arial" w:cs="Arial"/>
                <w:b/>
              </w:rPr>
            </w:pPr>
            <w:r w:rsidRPr="00606FCC">
              <w:rPr>
                <w:rFonts w:ascii="Arial" w:hAnsi="Arial" w:cs="Arial"/>
                <w:b/>
                <w:bCs/>
              </w:rPr>
              <w:t>V. CONOCIMIENTOS BÁSICOS O ESENCIALES</w:t>
            </w:r>
          </w:p>
        </w:tc>
      </w:tr>
      <w:tr w:rsidR="00FE2A37" w:rsidRPr="00606FCC" w14:paraId="0C493177"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1A6C40A9" w14:textId="5320453D" w:rsidR="00A45EB4" w:rsidRPr="00606FCC" w:rsidRDefault="00A45EB4" w:rsidP="00AE1FE6">
            <w:pPr>
              <w:jc w:val="both"/>
              <w:rPr>
                <w:rFonts w:ascii="Arial" w:hAnsi="Arial" w:cs="Arial"/>
              </w:rPr>
            </w:pPr>
            <w:r w:rsidRPr="00606FCC">
              <w:rPr>
                <w:rFonts w:ascii="Arial" w:hAnsi="Arial" w:cs="Arial"/>
              </w:rPr>
              <w:t xml:space="preserve">1. </w:t>
            </w:r>
            <w:r w:rsidR="00490F58" w:rsidRPr="00606FCC">
              <w:rPr>
                <w:rFonts w:ascii="Arial" w:hAnsi="Arial" w:cs="Arial"/>
              </w:rPr>
              <w:t>Diseño</w:t>
            </w:r>
            <w:r w:rsidRPr="00606FCC">
              <w:rPr>
                <w:rFonts w:ascii="Arial" w:hAnsi="Arial" w:cs="Arial"/>
              </w:rPr>
              <w:t xml:space="preserve"> y formulación de políticas </w:t>
            </w:r>
            <w:r w:rsidR="00490F58" w:rsidRPr="00606FCC">
              <w:rPr>
                <w:rFonts w:ascii="Arial" w:hAnsi="Arial" w:cs="Arial"/>
              </w:rPr>
              <w:t>públicas</w:t>
            </w:r>
            <w:r w:rsidRPr="00606FCC">
              <w:rPr>
                <w:rFonts w:ascii="Arial" w:hAnsi="Arial" w:cs="Arial"/>
              </w:rPr>
              <w:t>, planes, programas y proyectos.</w:t>
            </w:r>
          </w:p>
          <w:p w14:paraId="45F9423A" w14:textId="4036CB35" w:rsidR="00A45EB4" w:rsidRPr="00606FCC" w:rsidRDefault="00A45EB4" w:rsidP="00AE1FE6">
            <w:pPr>
              <w:jc w:val="both"/>
              <w:rPr>
                <w:rFonts w:ascii="Arial" w:hAnsi="Arial" w:cs="Arial"/>
              </w:rPr>
            </w:pPr>
            <w:r w:rsidRPr="00606FCC">
              <w:rPr>
                <w:rFonts w:ascii="Arial" w:hAnsi="Arial" w:cs="Arial"/>
              </w:rPr>
              <w:t xml:space="preserve">2. Metodologías de seguimiento y evaluación de políticas </w:t>
            </w:r>
            <w:r w:rsidR="00490F58" w:rsidRPr="00606FCC">
              <w:rPr>
                <w:rFonts w:ascii="Arial" w:hAnsi="Arial" w:cs="Arial"/>
              </w:rPr>
              <w:t>públicas</w:t>
            </w:r>
            <w:r w:rsidRPr="00606FCC">
              <w:rPr>
                <w:rFonts w:ascii="Arial" w:hAnsi="Arial" w:cs="Arial"/>
              </w:rPr>
              <w:t xml:space="preserve">, planes, programas y proyectos. </w:t>
            </w:r>
          </w:p>
          <w:p w14:paraId="066E72B5" w14:textId="0EFA2540" w:rsidR="00A45EB4" w:rsidRPr="00606FCC" w:rsidRDefault="00A45EB4" w:rsidP="00AE1FE6">
            <w:pPr>
              <w:jc w:val="both"/>
              <w:rPr>
                <w:rFonts w:ascii="Arial" w:hAnsi="Arial" w:cs="Arial"/>
              </w:rPr>
            </w:pPr>
            <w:r w:rsidRPr="00606FCC">
              <w:rPr>
                <w:rFonts w:ascii="Arial" w:hAnsi="Arial" w:cs="Arial"/>
              </w:rPr>
              <w:t xml:space="preserve">3. Instrumentos de focalización del gasto </w:t>
            </w:r>
            <w:r w:rsidR="00490F58" w:rsidRPr="00606FCC">
              <w:rPr>
                <w:rFonts w:ascii="Arial" w:hAnsi="Arial" w:cs="Arial"/>
              </w:rPr>
              <w:t>público</w:t>
            </w:r>
            <w:r w:rsidRPr="00606FCC">
              <w:rPr>
                <w:rFonts w:ascii="Arial" w:hAnsi="Arial" w:cs="Arial"/>
              </w:rPr>
              <w:t>.</w:t>
            </w:r>
          </w:p>
          <w:p w14:paraId="56332FBE" w14:textId="77777777" w:rsidR="00A45EB4" w:rsidRPr="00606FCC" w:rsidRDefault="00A45EB4" w:rsidP="00AE1FE6">
            <w:pPr>
              <w:jc w:val="both"/>
              <w:rPr>
                <w:rFonts w:ascii="Arial" w:hAnsi="Arial" w:cs="Arial"/>
              </w:rPr>
            </w:pPr>
            <w:r w:rsidRPr="00606FCC">
              <w:rPr>
                <w:rFonts w:ascii="Arial" w:hAnsi="Arial" w:cs="Arial"/>
              </w:rPr>
              <w:t>4. Documentos CONPES aplicables.</w:t>
            </w:r>
          </w:p>
          <w:p w14:paraId="04BB6963" w14:textId="77777777" w:rsidR="00A45EB4" w:rsidRPr="00606FCC" w:rsidRDefault="00A45EB4" w:rsidP="00AE1FE6">
            <w:pPr>
              <w:jc w:val="both"/>
              <w:rPr>
                <w:rFonts w:ascii="Arial" w:hAnsi="Arial" w:cs="Arial"/>
              </w:rPr>
            </w:pPr>
            <w:r w:rsidRPr="00606FCC">
              <w:rPr>
                <w:rFonts w:ascii="Arial" w:hAnsi="Arial" w:cs="Arial"/>
              </w:rPr>
              <w:t>5. Vulnerabilidad, pobreza extrema y políticas sociales.</w:t>
            </w:r>
          </w:p>
          <w:p w14:paraId="24C6BAE1" w14:textId="36C31413" w:rsidR="00A45EB4" w:rsidRPr="00606FCC" w:rsidRDefault="00A45EB4" w:rsidP="00AE1FE6">
            <w:pPr>
              <w:jc w:val="both"/>
              <w:rPr>
                <w:rFonts w:ascii="Arial" w:hAnsi="Arial" w:cs="Arial"/>
              </w:rPr>
            </w:pPr>
            <w:r w:rsidRPr="00606FCC">
              <w:rPr>
                <w:rFonts w:ascii="Arial" w:hAnsi="Arial" w:cs="Arial"/>
              </w:rPr>
              <w:t xml:space="preserve">6. </w:t>
            </w:r>
            <w:r w:rsidR="00490F58" w:rsidRPr="00606FCC">
              <w:rPr>
                <w:rFonts w:ascii="Arial" w:hAnsi="Arial" w:cs="Arial"/>
              </w:rPr>
              <w:t>Índices</w:t>
            </w:r>
            <w:r w:rsidRPr="00606FCC">
              <w:rPr>
                <w:rFonts w:ascii="Arial" w:hAnsi="Arial" w:cs="Arial"/>
              </w:rPr>
              <w:t xml:space="preserve"> para la medición de la pobreza en Colombia.</w:t>
            </w:r>
          </w:p>
          <w:p w14:paraId="76FC2140" w14:textId="77777777" w:rsidR="00A45EB4" w:rsidRPr="00606FCC" w:rsidRDefault="00A45EB4" w:rsidP="00AE1FE6">
            <w:pPr>
              <w:jc w:val="both"/>
              <w:rPr>
                <w:rFonts w:ascii="Arial" w:hAnsi="Arial" w:cs="Arial"/>
              </w:rPr>
            </w:pPr>
            <w:r w:rsidRPr="00606FCC">
              <w:rPr>
                <w:rFonts w:ascii="Arial" w:hAnsi="Arial" w:cs="Arial"/>
              </w:rPr>
              <w:t>7. Conocimientos sobre grupos de especial protección constitucional.</w:t>
            </w:r>
          </w:p>
          <w:p w14:paraId="41949A72" w14:textId="0578AB6C" w:rsidR="00A45EB4" w:rsidRPr="00606FCC" w:rsidRDefault="00A45EB4" w:rsidP="00AE1FE6">
            <w:pPr>
              <w:jc w:val="both"/>
              <w:rPr>
                <w:rFonts w:ascii="Arial" w:hAnsi="Arial" w:cs="Arial"/>
              </w:rPr>
            </w:pPr>
            <w:r w:rsidRPr="00606FCC">
              <w:rPr>
                <w:rFonts w:ascii="Arial" w:hAnsi="Arial" w:cs="Arial"/>
              </w:rPr>
              <w:t>8. Políticas sobre pro</w:t>
            </w:r>
            <w:r w:rsidR="00952A4D">
              <w:rPr>
                <w:rFonts w:ascii="Arial" w:hAnsi="Arial" w:cs="Arial"/>
              </w:rPr>
              <w:t>tección social (Transferencias monetarias</w:t>
            </w:r>
            <w:r w:rsidRPr="00606FCC">
              <w:rPr>
                <w:rFonts w:ascii="Arial" w:hAnsi="Arial" w:cs="Arial"/>
              </w:rPr>
              <w:t>).</w:t>
            </w:r>
          </w:p>
          <w:p w14:paraId="7CF5ED8A" w14:textId="77777777" w:rsidR="00A45EB4" w:rsidRPr="00606FCC" w:rsidRDefault="00A45EB4" w:rsidP="00AE1FE6">
            <w:pPr>
              <w:jc w:val="both"/>
              <w:rPr>
                <w:rFonts w:ascii="Arial" w:hAnsi="Arial" w:cs="Arial"/>
              </w:rPr>
            </w:pPr>
            <w:r w:rsidRPr="00606FCC">
              <w:rPr>
                <w:rFonts w:ascii="Arial" w:hAnsi="Arial" w:cs="Arial"/>
              </w:rPr>
              <w:t>9. Generación de capacidades.</w:t>
            </w:r>
          </w:p>
          <w:p w14:paraId="01A6B714" w14:textId="151A6B6C" w:rsidR="00A45EB4" w:rsidRPr="00606FCC" w:rsidRDefault="00A45EB4" w:rsidP="00AE1FE6">
            <w:pPr>
              <w:jc w:val="both"/>
              <w:rPr>
                <w:rFonts w:ascii="Arial" w:hAnsi="Arial" w:cs="Arial"/>
              </w:rPr>
            </w:pPr>
            <w:r w:rsidRPr="00606FCC">
              <w:rPr>
                <w:rFonts w:ascii="Arial" w:hAnsi="Arial" w:cs="Arial"/>
              </w:rPr>
              <w:t xml:space="preserve">10. Estadística </w:t>
            </w:r>
            <w:r w:rsidR="00490F58" w:rsidRPr="00606FCC">
              <w:rPr>
                <w:rFonts w:ascii="Arial" w:hAnsi="Arial" w:cs="Arial"/>
              </w:rPr>
              <w:t>básica</w:t>
            </w:r>
            <w:r w:rsidRPr="00606FCC">
              <w:rPr>
                <w:rFonts w:ascii="Arial" w:hAnsi="Arial" w:cs="Arial"/>
              </w:rPr>
              <w:t>.</w:t>
            </w:r>
          </w:p>
          <w:p w14:paraId="73CA3C20" w14:textId="77777777" w:rsidR="00A45EB4" w:rsidRPr="00606FCC" w:rsidRDefault="00A45EB4" w:rsidP="00AE1FE6">
            <w:pPr>
              <w:jc w:val="both"/>
              <w:rPr>
                <w:rFonts w:ascii="Arial" w:hAnsi="Arial" w:cs="Arial"/>
              </w:rPr>
            </w:pPr>
            <w:r w:rsidRPr="00606FCC">
              <w:rPr>
                <w:rFonts w:ascii="Arial" w:hAnsi="Arial" w:cs="Arial"/>
              </w:rPr>
              <w:t>11. Enfoque diferencial: Grupos de especial protección constitucional.</w:t>
            </w:r>
          </w:p>
          <w:p w14:paraId="30718ADE" w14:textId="77777777" w:rsidR="00A45EB4" w:rsidRPr="00606FCC" w:rsidRDefault="00A45EB4" w:rsidP="00AE1FE6">
            <w:pPr>
              <w:jc w:val="both"/>
              <w:rPr>
                <w:rFonts w:ascii="Arial" w:hAnsi="Arial" w:cs="Arial"/>
              </w:rPr>
            </w:pPr>
            <w:r w:rsidRPr="00606FCC">
              <w:rPr>
                <w:rFonts w:ascii="Arial" w:hAnsi="Arial" w:cs="Arial"/>
              </w:rPr>
              <w:t>12. Enfoque poblacional (Intervención en población vulnerable).</w:t>
            </w:r>
          </w:p>
          <w:p w14:paraId="0EE9339A" w14:textId="4DD2370F" w:rsidR="00A45EB4" w:rsidRPr="00606FCC" w:rsidRDefault="00A45EB4" w:rsidP="00AE1FE6">
            <w:pPr>
              <w:jc w:val="both"/>
              <w:rPr>
                <w:rFonts w:ascii="Arial" w:hAnsi="Arial" w:cs="Arial"/>
              </w:rPr>
            </w:pPr>
            <w:r w:rsidRPr="00606FCC">
              <w:rPr>
                <w:rFonts w:ascii="Arial" w:hAnsi="Arial" w:cs="Arial"/>
              </w:rPr>
              <w:t xml:space="preserve">13. Interpretación y </w:t>
            </w:r>
            <w:r w:rsidR="00490F58" w:rsidRPr="00606FCC">
              <w:rPr>
                <w:rFonts w:ascii="Arial" w:hAnsi="Arial" w:cs="Arial"/>
              </w:rPr>
              <w:t>análisis</w:t>
            </w:r>
            <w:r w:rsidRPr="00606FCC">
              <w:rPr>
                <w:rFonts w:ascii="Arial" w:hAnsi="Arial" w:cs="Arial"/>
              </w:rPr>
              <w:t xml:space="preserve"> de texto.</w:t>
            </w:r>
          </w:p>
          <w:p w14:paraId="236D6354" w14:textId="77777777" w:rsidR="00A45EB4" w:rsidRPr="00606FCC" w:rsidRDefault="00A45EB4" w:rsidP="00AE1FE6">
            <w:pPr>
              <w:jc w:val="both"/>
              <w:rPr>
                <w:rFonts w:ascii="Arial" w:hAnsi="Arial" w:cs="Arial"/>
              </w:rPr>
            </w:pPr>
            <w:r w:rsidRPr="00606FCC">
              <w:rPr>
                <w:rFonts w:ascii="Arial" w:hAnsi="Arial" w:cs="Arial"/>
              </w:rPr>
              <w:t>14. Técnicas de generación de informes técnicos y documento.</w:t>
            </w:r>
          </w:p>
          <w:p w14:paraId="368852D3" w14:textId="77777777" w:rsidR="00A45EB4" w:rsidRPr="00606FCC" w:rsidRDefault="00A45EB4" w:rsidP="00AE1FE6">
            <w:pPr>
              <w:jc w:val="both"/>
              <w:rPr>
                <w:rFonts w:ascii="Arial" w:hAnsi="Arial" w:cs="Arial"/>
              </w:rPr>
            </w:pPr>
            <w:r w:rsidRPr="00606FCC">
              <w:rPr>
                <w:rFonts w:ascii="Arial" w:hAnsi="Arial" w:cs="Arial"/>
              </w:rPr>
              <w:t>15. Sistema de Gestión Integral.</w:t>
            </w:r>
          </w:p>
          <w:p w14:paraId="26DE432B" w14:textId="77777777" w:rsidR="00A45EB4" w:rsidRPr="00606FCC" w:rsidRDefault="00A45EB4" w:rsidP="00AE1FE6">
            <w:pPr>
              <w:jc w:val="both"/>
              <w:rPr>
                <w:rFonts w:ascii="Arial" w:hAnsi="Arial" w:cs="Arial"/>
              </w:rPr>
            </w:pPr>
            <w:r w:rsidRPr="00606FCC">
              <w:rPr>
                <w:rFonts w:ascii="Arial" w:hAnsi="Arial" w:cs="Arial"/>
              </w:rPr>
              <w:t>16. Sistema de Gestión Documental.</w:t>
            </w:r>
          </w:p>
          <w:p w14:paraId="37C38C48" w14:textId="2810BFA6" w:rsidR="00A45EB4" w:rsidRPr="00606FCC" w:rsidRDefault="00A45EB4" w:rsidP="00AE1FE6">
            <w:pPr>
              <w:jc w:val="both"/>
              <w:rPr>
                <w:rFonts w:ascii="Arial" w:hAnsi="Arial" w:cs="Arial"/>
              </w:rPr>
            </w:pPr>
            <w:r w:rsidRPr="00606FCC">
              <w:rPr>
                <w:rFonts w:ascii="Arial" w:hAnsi="Arial" w:cs="Arial"/>
              </w:rPr>
              <w:t xml:space="preserve">17. </w:t>
            </w:r>
            <w:r w:rsidR="00490F58" w:rsidRPr="00606FCC">
              <w:rPr>
                <w:rFonts w:ascii="Arial" w:hAnsi="Arial" w:cs="Arial"/>
              </w:rPr>
              <w:t>Ofimática</w:t>
            </w:r>
            <w:r w:rsidRPr="00606FCC">
              <w:rPr>
                <w:rFonts w:ascii="Arial" w:hAnsi="Arial" w:cs="Arial"/>
              </w:rPr>
              <w:t xml:space="preserve"> </w:t>
            </w:r>
            <w:r w:rsidR="00490F58" w:rsidRPr="00606FCC">
              <w:rPr>
                <w:rFonts w:ascii="Arial" w:hAnsi="Arial" w:cs="Arial"/>
              </w:rPr>
              <w:t>Básica</w:t>
            </w:r>
            <w:r w:rsidRPr="00606FCC">
              <w:rPr>
                <w:rFonts w:ascii="Arial" w:hAnsi="Arial" w:cs="Arial"/>
              </w:rPr>
              <w:t>.</w:t>
            </w:r>
          </w:p>
          <w:p w14:paraId="63E980D1" w14:textId="77777777" w:rsidR="00A45EB4" w:rsidRPr="00606FCC" w:rsidRDefault="00A45EB4" w:rsidP="00AE1FE6">
            <w:pPr>
              <w:jc w:val="both"/>
              <w:rPr>
                <w:rFonts w:ascii="Arial" w:hAnsi="Arial" w:cs="Arial"/>
              </w:rPr>
            </w:pPr>
            <w:r w:rsidRPr="00606FCC">
              <w:rPr>
                <w:rFonts w:ascii="Arial" w:hAnsi="Arial" w:cs="Arial"/>
              </w:rPr>
              <w:t>18. Derecho Contractual.</w:t>
            </w:r>
          </w:p>
          <w:p w14:paraId="467EDF4C" w14:textId="2F29EB37" w:rsidR="00FE2A37" w:rsidRPr="00606FCC" w:rsidRDefault="00A45EB4" w:rsidP="00AE1FE6">
            <w:pPr>
              <w:jc w:val="both"/>
              <w:rPr>
                <w:rFonts w:ascii="Arial" w:hAnsi="Arial" w:cs="Arial"/>
              </w:rPr>
            </w:pPr>
            <w:r w:rsidRPr="00606FCC">
              <w:rPr>
                <w:rFonts w:ascii="Arial" w:hAnsi="Arial" w:cs="Arial"/>
              </w:rPr>
              <w:t xml:space="preserve">19. Código </w:t>
            </w:r>
            <w:r w:rsidR="00490F58" w:rsidRPr="00606FCC">
              <w:rPr>
                <w:rFonts w:ascii="Arial" w:hAnsi="Arial" w:cs="Arial"/>
              </w:rPr>
              <w:t>Único</w:t>
            </w:r>
            <w:r w:rsidRPr="00606FCC">
              <w:rPr>
                <w:rFonts w:ascii="Arial" w:hAnsi="Arial" w:cs="Arial"/>
              </w:rPr>
              <w:t xml:space="preserve"> Disciplinario.</w:t>
            </w:r>
            <w:r w:rsidR="00FE2A37" w:rsidRPr="00606FCC">
              <w:rPr>
                <w:rFonts w:ascii="Arial" w:hAnsi="Arial" w:cs="Arial"/>
              </w:rPr>
              <w:tab/>
            </w:r>
          </w:p>
        </w:tc>
      </w:tr>
      <w:tr w:rsidR="00FE2A37" w:rsidRPr="00606FCC" w14:paraId="3DB75409"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B6750" w14:textId="77777777" w:rsidR="00FE2A37" w:rsidRPr="00606FCC" w:rsidRDefault="00FE2A37" w:rsidP="00AE1FE6">
            <w:pPr>
              <w:ind w:left="284"/>
              <w:jc w:val="center"/>
              <w:rPr>
                <w:rFonts w:ascii="Arial" w:hAnsi="Arial" w:cs="Arial"/>
                <w:b/>
              </w:rPr>
            </w:pPr>
            <w:r w:rsidRPr="00606FCC">
              <w:rPr>
                <w:rFonts w:ascii="Arial" w:hAnsi="Arial" w:cs="Arial"/>
                <w:b/>
                <w:bCs/>
              </w:rPr>
              <w:t>VI. REQUISITOS DE ESTUDIO Y EXPERIENCIA</w:t>
            </w:r>
          </w:p>
        </w:tc>
      </w:tr>
      <w:tr w:rsidR="00FE2A37" w:rsidRPr="00606FCC" w14:paraId="680D3812"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FAD5E" w14:textId="77777777" w:rsidR="00FE2A37" w:rsidRPr="00606FCC" w:rsidRDefault="00FE2A37"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ACFA9" w14:textId="77777777" w:rsidR="00FE2A37" w:rsidRPr="00606FCC" w:rsidRDefault="00FE2A37" w:rsidP="00AE1FE6">
            <w:pPr>
              <w:ind w:left="284"/>
              <w:jc w:val="center"/>
              <w:rPr>
                <w:rFonts w:ascii="Arial" w:hAnsi="Arial" w:cs="Arial"/>
                <w:b/>
              </w:rPr>
            </w:pPr>
            <w:r w:rsidRPr="00606FCC">
              <w:rPr>
                <w:rFonts w:ascii="Arial" w:hAnsi="Arial" w:cs="Arial"/>
                <w:b/>
                <w:bCs/>
              </w:rPr>
              <w:t>Experiencia</w:t>
            </w:r>
          </w:p>
        </w:tc>
      </w:tr>
      <w:tr w:rsidR="00FE2A37" w:rsidRPr="00606FCC" w14:paraId="515C7587"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5E2CF4CA" w14:textId="77777777" w:rsidR="00FE2A37" w:rsidRPr="00606FCC" w:rsidRDefault="00FE2A37"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7DB7C996" w14:textId="7191F10C" w:rsidR="00FE2A37" w:rsidRPr="00606FCC" w:rsidRDefault="00FE2A37" w:rsidP="00AE1FE6">
            <w:pPr>
              <w:snapToGrid w:val="0"/>
              <w:jc w:val="both"/>
              <w:rPr>
                <w:rFonts w:ascii="Arial" w:hAnsi="Arial" w:cs="Arial"/>
                <w:lang w:eastAsia="es-CO"/>
              </w:rPr>
            </w:pPr>
          </w:p>
          <w:p w14:paraId="14919F14" w14:textId="430BF6D2" w:rsidR="00FE2A37" w:rsidRPr="00606FCC" w:rsidRDefault="007E1E48" w:rsidP="00AE1FE6">
            <w:pPr>
              <w:snapToGrid w:val="0"/>
              <w:jc w:val="both"/>
              <w:rPr>
                <w:rFonts w:ascii="Arial" w:hAnsi="Arial" w:cs="Arial"/>
              </w:rPr>
            </w:pPr>
            <w:r w:rsidRPr="00606FCC">
              <w:rPr>
                <w:rFonts w:ascii="Arial" w:hAnsi="Arial" w:cs="Arial"/>
                <w:lang w:eastAsia="es-CO"/>
              </w:rPr>
              <w:t>Odontología, Administración, Psicología, Sociología, Trabajo Social y Afines, Enfermería, Ingeniería Agronómica, Pecuaria y Afines, Derecho y Afines, Contaduría Pública, Ingeniería Industrial y Afines, Educación, Nutrición y Dietética, Ciencia Política, Relaciones Internacionales.</w:t>
            </w:r>
          </w:p>
          <w:p w14:paraId="566A2347" w14:textId="77777777" w:rsidR="00FE2A37" w:rsidRPr="00606FCC" w:rsidRDefault="00FE2A37" w:rsidP="00AE1FE6">
            <w:pPr>
              <w:snapToGrid w:val="0"/>
              <w:jc w:val="both"/>
              <w:rPr>
                <w:rFonts w:ascii="Arial" w:hAnsi="Arial" w:cs="Arial"/>
              </w:rPr>
            </w:pPr>
          </w:p>
          <w:p w14:paraId="079D14D3" w14:textId="77777777" w:rsidR="00FE2A37" w:rsidRPr="00606FCC" w:rsidRDefault="00FE2A37"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0348B7D" w14:textId="77777777" w:rsidR="00FE2A37" w:rsidRPr="00606FCC" w:rsidRDefault="00FE2A37" w:rsidP="00AE1FE6">
            <w:pPr>
              <w:snapToGrid w:val="0"/>
              <w:jc w:val="both"/>
              <w:rPr>
                <w:rFonts w:ascii="Arial" w:hAnsi="Arial" w:cs="Arial"/>
              </w:rPr>
            </w:pPr>
          </w:p>
          <w:p w14:paraId="6AD81406" w14:textId="77777777" w:rsidR="00FE2A37" w:rsidRPr="00606FCC" w:rsidRDefault="00FE2A37"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7E850D4E" w14:textId="77777777" w:rsidR="00FE2A37" w:rsidRPr="00606FCC" w:rsidRDefault="00FE2A37" w:rsidP="00AE1FE6">
            <w:pPr>
              <w:snapToGrid w:val="0"/>
              <w:jc w:val="both"/>
              <w:rPr>
                <w:rFonts w:ascii="Arial" w:hAnsi="Arial" w:cs="Arial"/>
              </w:rPr>
            </w:pPr>
            <w:r w:rsidRPr="00606FCC">
              <w:rPr>
                <w:rFonts w:ascii="Arial" w:hAnsi="Arial" w:cs="Arial"/>
              </w:rPr>
              <w:t>Veinticinco (25) meses de experiencia profesional relacionada.</w:t>
            </w:r>
          </w:p>
        </w:tc>
      </w:tr>
      <w:tr w:rsidR="00FE2A37" w:rsidRPr="00606FCC" w14:paraId="4D495A9A"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59030" w14:textId="77777777" w:rsidR="00FE2A37" w:rsidRPr="00606FCC" w:rsidRDefault="00FE2A37" w:rsidP="00AE1FE6">
            <w:pPr>
              <w:ind w:left="284"/>
              <w:jc w:val="center"/>
              <w:rPr>
                <w:rFonts w:ascii="Arial" w:hAnsi="Arial" w:cs="Arial"/>
                <w:b/>
              </w:rPr>
            </w:pPr>
            <w:r w:rsidRPr="00606FCC">
              <w:rPr>
                <w:rFonts w:ascii="Arial" w:hAnsi="Arial" w:cs="Arial"/>
                <w:b/>
                <w:bCs/>
              </w:rPr>
              <w:t>ALTERNATIVA</w:t>
            </w:r>
          </w:p>
        </w:tc>
      </w:tr>
      <w:tr w:rsidR="00FE2A37" w:rsidRPr="00606FCC" w14:paraId="19C1AA2A"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5A5A2" w14:textId="77777777" w:rsidR="00FE2A37" w:rsidRPr="00606FCC" w:rsidRDefault="00FE2A37" w:rsidP="00AE1FE6">
            <w:pPr>
              <w:ind w:left="284"/>
              <w:jc w:val="center"/>
              <w:rPr>
                <w:rFonts w:ascii="Arial" w:hAnsi="Arial" w:cs="Arial"/>
                <w:b/>
              </w:rPr>
            </w:pPr>
            <w:r w:rsidRPr="00606FCC">
              <w:rPr>
                <w:rFonts w:ascii="Arial" w:hAnsi="Arial" w:cs="Arial"/>
                <w:b/>
                <w:bCs/>
              </w:rPr>
              <w:lastRenderedPageBreak/>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FE99B" w14:textId="77777777" w:rsidR="00FE2A37" w:rsidRPr="00606FCC" w:rsidRDefault="00FE2A37" w:rsidP="00AE1FE6">
            <w:pPr>
              <w:ind w:left="284"/>
              <w:jc w:val="center"/>
              <w:rPr>
                <w:rFonts w:ascii="Arial" w:hAnsi="Arial" w:cs="Arial"/>
                <w:b/>
              </w:rPr>
            </w:pPr>
            <w:r w:rsidRPr="00606FCC">
              <w:rPr>
                <w:rFonts w:ascii="Arial" w:hAnsi="Arial" w:cs="Arial"/>
                <w:b/>
                <w:bCs/>
              </w:rPr>
              <w:t>Experiencia</w:t>
            </w:r>
          </w:p>
        </w:tc>
      </w:tr>
      <w:tr w:rsidR="00FE2A37" w:rsidRPr="00606FCC" w14:paraId="31FE68CB"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35A9D258" w14:textId="77777777" w:rsidR="00FE2A37" w:rsidRPr="00606FCC" w:rsidRDefault="00FE2A37"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EF73F94" w14:textId="7AD5E462" w:rsidR="00FE2A37" w:rsidRPr="00606FCC" w:rsidRDefault="00FE2A37" w:rsidP="00AE1FE6">
            <w:pPr>
              <w:jc w:val="both"/>
              <w:rPr>
                <w:rFonts w:ascii="Arial" w:hAnsi="Arial" w:cs="Arial"/>
                <w:lang w:eastAsia="es-CO"/>
              </w:rPr>
            </w:pPr>
          </w:p>
          <w:p w14:paraId="6B577938" w14:textId="7EB3EED9" w:rsidR="00FE2A37" w:rsidRPr="00606FCC" w:rsidRDefault="007E1E48" w:rsidP="00AE1FE6">
            <w:pPr>
              <w:jc w:val="both"/>
              <w:rPr>
                <w:rFonts w:ascii="Arial" w:hAnsi="Arial" w:cs="Arial"/>
              </w:rPr>
            </w:pPr>
            <w:r w:rsidRPr="00606FCC">
              <w:rPr>
                <w:rFonts w:ascii="Arial" w:hAnsi="Arial" w:cs="Arial"/>
                <w:lang w:eastAsia="es-CO"/>
              </w:rPr>
              <w:t>Odontología, Administración, Psicología, Sociología, Trabajo Social y Afines, Enfermería, Ingeniería Agronómica, Pecuaria y Afines, Derecho y Afines, Contaduría Pública, Ingeniería Industrial y Afines, Educación, Nutrición y Dietética, Ciencia Política, Relaciones Internacionales.</w:t>
            </w:r>
          </w:p>
          <w:p w14:paraId="71246C32" w14:textId="77777777" w:rsidR="00FE2A37" w:rsidRPr="00606FCC" w:rsidRDefault="00FE2A37" w:rsidP="00AE1FE6">
            <w:pPr>
              <w:jc w:val="both"/>
              <w:rPr>
                <w:rFonts w:ascii="Arial" w:hAnsi="Arial" w:cs="Arial"/>
              </w:rPr>
            </w:pPr>
          </w:p>
          <w:p w14:paraId="679BFFF8" w14:textId="77777777" w:rsidR="00FE2A37" w:rsidRPr="00606FCC" w:rsidRDefault="00FE2A3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6B7BDEF" w14:textId="77777777" w:rsidR="00FE2A37" w:rsidRPr="00606FCC" w:rsidRDefault="00FE2A37" w:rsidP="00AE1FE6">
            <w:pPr>
              <w:snapToGrid w:val="0"/>
              <w:jc w:val="both"/>
              <w:rPr>
                <w:rFonts w:ascii="Arial" w:hAnsi="Arial" w:cs="Arial"/>
              </w:rPr>
            </w:pPr>
            <w:r w:rsidRPr="00606FCC">
              <w:rPr>
                <w:rFonts w:ascii="Arial" w:hAnsi="Arial" w:cs="Arial"/>
              </w:rPr>
              <w:t>Cuarenta y nueve (49) meses de experiencia profesional relacionada.</w:t>
            </w:r>
          </w:p>
        </w:tc>
      </w:tr>
      <w:tr w:rsidR="00FE2A37" w:rsidRPr="00606FCC" w14:paraId="4AE75CC0"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08070DF7" w14:textId="77777777" w:rsidR="00FE2A37" w:rsidRPr="00606FCC" w:rsidRDefault="00FE2A37"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1AF6485" w14:textId="3AFAAFFF" w:rsidR="00FE2A37" w:rsidRPr="00606FCC" w:rsidRDefault="00FE2A37" w:rsidP="00AE1FE6">
            <w:pPr>
              <w:jc w:val="both"/>
              <w:rPr>
                <w:rFonts w:ascii="Arial" w:hAnsi="Arial" w:cs="Arial"/>
                <w:lang w:eastAsia="es-CO"/>
              </w:rPr>
            </w:pPr>
          </w:p>
          <w:p w14:paraId="18A70A49" w14:textId="252FA579" w:rsidR="00FE2A37" w:rsidRPr="00606FCC" w:rsidRDefault="007E1E48" w:rsidP="00AE1FE6">
            <w:pPr>
              <w:jc w:val="both"/>
              <w:rPr>
                <w:rFonts w:ascii="Arial" w:hAnsi="Arial" w:cs="Arial"/>
                <w:lang w:eastAsia="es-CO"/>
              </w:rPr>
            </w:pPr>
            <w:r w:rsidRPr="00606FCC">
              <w:rPr>
                <w:rFonts w:ascii="Arial" w:hAnsi="Arial" w:cs="Arial"/>
                <w:lang w:eastAsia="es-CO"/>
              </w:rPr>
              <w:t>Odontología, Administración, Psicología, Sociología, Trabajo Social y Afines, Enfermería, Ingeniería Agronómica, Pecuaria y Afines, Derecho y Afines, Contaduría Pública, Ingeniería Industrial y Afines, Educación, Nutrición y Dietética, Ciencia Política, Relaciones Internacionales.</w:t>
            </w:r>
          </w:p>
          <w:p w14:paraId="4C0D408B" w14:textId="77777777" w:rsidR="00FE2A37" w:rsidRPr="00606FCC" w:rsidRDefault="00FE2A37" w:rsidP="00AE1FE6">
            <w:pPr>
              <w:jc w:val="both"/>
              <w:rPr>
                <w:rFonts w:ascii="Arial" w:hAnsi="Arial" w:cs="Arial"/>
              </w:rPr>
            </w:pPr>
          </w:p>
          <w:p w14:paraId="3371F501" w14:textId="77777777" w:rsidR="00FE2A37" w:rsidRPr="00606FCC" w:rsidRDefault="00FE2A37"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5D0FF68" w14:textId="77777777" w:rsidR="00FE2A37" w:rsidRPr="00606FCC" w:rsidRDefault="00FE2A37" w:rsidP="00AE1FE6">
            <w:pPr>
              <w:jc w:val="both"/>
              <w:rPr>
                <w:rFonts w:ascii="Arial" w:hAnsi="Arial" w:cs="Arial"/>
              </w:rPr>
            </w:pPr>
          </w:p>
          <w:p w14:paraId="2DE2FCAB" w14:textId="77777777" w:rsidR="00FE2A37" w:rsidRPr="00606FCC" w:rsidRDefault="00FE2A37"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803F553" w14:textId="77777777" w:rsidR="00FE2A37" w:rsidRPr="00606FCC" w:rsidRDefault="00FE2A37" w:rsidP="00AE1FE6">
            <w:pPr>
              <w:snapToGrid w:val="0"/>
              <w:jc w:val="both"/>
              <w:rPr>
                <w:rFonts w:ascii="Arial" w:hAnsi="Arial" w:cs="Arial"/>
              </w:rPr>
            </w:pPr>
            <w:r w:rsidRPr="00606FCC">
              <w:rPr>
                <w:rFonts w:ascii="Arial" w:hAnsi="Arial" w:cs="Arial"/>
              </w:rPr>
              <w:t>Veinticinco (25) meses de experiencia profesional relacionada.</w:t>
            </w:r>
          </w:p>
        </w:tc>
      </w:tr>
      <w:tr w:rsidR="00FE2A37" w:rsidRPr="00606FCC" w14:paraId="4D7B0F5F"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8DE054C" w14:textId="77777777" w:rsidR="00FE2A37" w:rsidRPr="00606FCC" w:rsidRDefault="00FE2A37"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87DFC63" w14:textId="3AFD9FDE" w:rsidR="00FE2A37" w:rsidRPr="00606FCC" w:rsidRDefault="00FE2A37" w:rsidP="00AE1FE6">
            <w:pPr>
              <w:snapToGrid w:val="0"/>
              <w:jc w:val="both"/>
              <w:rPr>
                <w:rFonts w:ascii="Arial" w:hAnsi="Arial" w:cs="Arial"/>
                <w:lang w:eastAsia="es-CO"/>
              </w:rPr>
            </w:pPr>
          </w:p>
          <w:p w14:paraId="1E680CB9" w14:textId="40F8ADC5" w:rsidR="00FE2A37" w:rsidRPr="00606FCC" w:rsidRDefault="007E1E48" w:rsidP="00AE1FE6">
            <w:pPr>
              <w:snapToGrid w:val="0"/>
              <w:jc w:val="both"/>
              <w:rPr>
                <w:rFonts w:ascii="Arial" w:hAnsi="Arial" w:cs="Arial"/>
              </w:rPr>
            </w:pPr>
            <w:r w:rsidRPr="00606FCC">
              <w:rPr>
                <w:rFonts w:ascii="Arial" w:hAnsi="Arial" w:cs="Arial"/>
                <w:lang w:eastAsia="es-CO"/>
              </w:rPr>
              <w:t>Odontología, Administración, Psicología, Sociología, Trabajo Social y Afines, Enfermería, Ingeniería Agronómica, Pecuaria y Afines, Derecho y Afines, Contaduría Pública, Ingeniería Industrial y Afines, Educación, Nutrición y Dietética, Ciencia Política, Relaciones Internacionales.</w:t>
            </w:r>
          </w:p>
          <w:p w14:paraId="7427BC6F" w14:textId="77777777" w:rsidR="00FE2A37" w:rsidRPr="00606FCC" w:rsidRDefault="00FE2A37" w:rsidP="00AE1FE6">
            <w:pPr>
              <w:snapToGrid w:val="0"/>
              <w:jc w:val="both"/>
              <w:rPr>
                <w:rFonts w:ascii="Arial" w:hAnsi="Arial" w:cs="Arial"/>
              </w:rPr>
            </w:pPr>
          </w:p>
          <w:p w14:paraId="0DDEDAFC" w14:textId="77777777" w:rsidR="00FE2A37" w:rsidRPr="00606FCC" w:rsidRDefault="00FE2A37" w:rsidP="00AE1FE6">
            <w:pPr>
              <w:jc w:val="both"/>
              <w:rPr>
                <w:rFonts w:ascii="Arial" w:hAnsi="Arial" w:cs="Arial"/>
              </w:rPr>
            </w:pPr>
            <w:r w:rsidRPr="00606FCC">
              <w:rPr>
                <w:rFonts w:ascii="Arial" w:hAnsi="Arial" w:cs="Arial"/>
              </w:rPr>
              <w:t>Matrícula o Tarjeta profesional en los casos requeridos por la Ley.</w:t>
            </w:r>
          </w:p>
          <w:p w14:paraId="39839FA8" w14:textId="77777777" w:rsidR="00FE2A37" w:rsidRPr="00606FCC" w:rsidRDefault="00FE2A37" w:rsidP="00AE1FE6">
            <w:pPr>
              <w:snapToGrid w:val="0"/>
              <w:jc w:val="both"/>
              <w:rPr>
                <w:rFonts w:ascii="Arial" w:hAnsi="Arial" w:cs="Arial"/>
              </w:rPr>
            </w:pPr>
          </w:p>
          <w:p w14:paraId="0990CD05" w14:textId="77777777" w:rsidR="00FE2A37" w:rsidRPr="00606FCC" w:rsidRDefault="00FE2A37"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315FC41" w14:textId="77777777" w:rsidR="00FE2A37" w:rsidRPr="00606FCC" w:rsidRDefault="00FE2A37" w:rsidP="00AE1FE6">
            <w:pPr>
              <w:snapToGrid w:val="0"/>
              <w:jc w:val="both"/>
              <w:rPr>
                <w:rFonts w:ascii="Arial" w:hAnsi="Arial" w:cs="Arial"/>
              </w:rPr>
            </w:pPr>
            <w:r w:rsidRPr="00606FCC">
              <w:rPr>
                <w:rFonts w:ascii="Arial" w:hAnsi="Arial" w:cs="Arial"/>
              </w:rPr>
              <w:t>Treinta y siete (37) meses de experiencia profesional relacionada.</w:t>
            </w:r>
          </w:p>
        </w:tc>
      </w:tr>
    </w:tbl>
    <w:p w14:paraId="540CC613" w14:textId="1F5FA416" w:rsidR="00001FC3" w:rsidRDefault="00001FC3" w:rsidP="00AE1FE6">
      <w:pPr>
        <w:adjustRightInd w:val="0"/>
        <w:ind w:left="284"/>
        <w:jc w:val="both"/>
        <w:rPr>
          <w:rFonts w:ascii="Arial" w:hAnsi="Arial" w:cs="Arial"/>
          <w:highlight w:val="yellow"/>
        </w:rPr>
      </w:pPr>
    </w:p>
    <w:p w14:paraId="332699D7" w14:textId="3CE54472" w:rsidR="001411FD" w:rsidRDefault="001411FD" w:rsidP="00AE1FE6">
      <w:pPr>
        <w:adjustRightInd w:val="0"/>
        <w:ind w:left="284"/>
        <w:jc w:val="both"/>
        <w:rPr>
          <w:rFonts w:ascii="Arial" w:hAnsi="Arial" w:cs="Arial"/>
          <w:highlight w:val="yellow"/>
        </w:rPr>
      </w:pPr>
    </w:p>
    <w:p w14:paraId="427F8FD9" w14:textId="6E124A1D" w:rsidR="001411FD" w:rsidRDefault="001411FD" w:rsidP="00AE1FE6">
      <w:pPr>
        <w:adjustRightInd w:val="0"/>
        <w:ind w:left="284"/>
        <w:jc w:val="both"/>
        <w:rPr>
          <w:rFonts w:ascii="Arial" w:hAnsi="Arial" w:cs="Arial"/>
          <w:highlight w:val="yellow"/>
        </w:rPr>
      </w:pPr>
    </w:p>
    <w:p w14:paraId="4EB21F50" w14:textId="0530CD55" w:rsidR="001411FD" w:rsidRDefault="001411FD" w:rsidP="00AE1FE6">
      <w:pPr>
        <w:adjustRightInd w:val="0"/>
        <w:ind w:left="284"/>
        <w:jc w:val="both"/>
        <w:rPr>
          <w:rFonts w:ascii="Arial" w:hAnsi="Arial" w:cs="Arial"/>
          <w:highlight w:val="yellow"/>
        </w:rPr>
      </w:pPr>
    </w:p>
    <w:p w14:paraId="3C41F592" w14:textId="0B4C2974" w:rsidR="001411FD" w:rsidRDefault="001411FD" w:rsidP="00AE1FE6">
      <w:pPr>
        <w:adjustRightInd w:val="0"/>
        <w:ind w:left="284"/>
        <w:jc w:val="both"/>
        <w:rPr>
          <w:rFonts w:ascii="Arial" w:hAnsi="Arial" w:cs="Arial"/>
          <w:highlight w:val="yellow"/>
        </w:rPr>
      </w:pPr>
    </w:p>
    <w:p w14:paraId="03DEF54D" w14:textId="3D14ABC2" w:rsidR="001411FD" w:rsidRDefault="001411FD" w:rsidP="00AE1FE6">
      <w:pPr>
        <w:adjustRightInd w:val="0"/>
        <w:ind w:left="284"/>
        <w:jc w:val="both"/>
        <w:rPr>
          <w:rFonts w:ascii="Arial" w:hAnsi="Arial" w:cs="Arial"/>
          <w:highlight w:val="yellow"/>
        </w:rPr>
      </w:pPr>
    </w:p>
    <w:p w14:paraId="5D0E12BB" w14:textId="676830FA" w:rsidR="001411FD" w:rsidRDefault="001411FD" w:rsidP="00AE1FE6">
      <w:pPr>
        <w:adjustRightInd w:val="0"/>
        <w:ind w:left="284"/>
        <w:jc w:val="both"/>
        <w:rPr>
          <w:rFonts w:ascii="Arial" w:hAnsi="Arial" w:cs="Arial"/>
          <w:highlight w:val="yellow"/>
        </w:rPr>
      </w:pPr>
    </w:p>
    <w:p w14:paraId="232BC994" w14:textId="50D936CB" w:rsidR="001411FD" w:rsidRDefault="001411FD" w:rsidP="00AE1FE6">
      <w:pPr>
        <w:adjustRightInd w:val="0"/>
        <w:ind w:left="284"/>
        <w:jc w:val="both"/>
        <w:rPr>
          <w:rFonts w:ascii="Arial" w:hAnsi="Arial" w:cs="Arial"/>
          <w:highlight w:val="yellow"/>
        </w:rPr>
      </w:pPr>
    </w:p>
    <w:p w14:paraId="3817FAE3" w14:textId="565356A8" w:rsidR="001411FD" w:rsidRDefault="001411FD" w:rsidP="00AE1FE6">
      <w:pPr>
        <w:adjustRightInd w:val="0"/>
        <w:ind w:left="284"/>
        <w:jc w:val="both"/>
        <w:rPr>
          <w:rFonts w:ascii="Arial" w:hAnsi="Arial" w:cs="Arial"/>
          <w:highlight w:val="yellow"/>
        </w:rPr>
      </w:pPr>
    </w:p>
    <w:p w14:paraId="56305368" w14:textId="4E66BA14" w:rsidR="001411FD" w:rsidRDefault="001411FD" w:rsidP="00AE1FE6">
      <w:pPr>
        <w:adjustRightInd w:val="0"/>
        <w:ind w:left="284"/>
        <w:jc w:val="both"/>
        <w:rPr>
          <w:rFonts w:ascii="Arial" w:hAnsi="Arial" w:cs="Arial"/>
          <w:highlight w:val="yellow"/>
        </w:rPr>
      </w:pPr>
    </w:p>
    <w:p w14:paraId="55FD6077" w14:textId="603637E9" w:rsidR="001411FD" w:rsidRDefault="001411FD" w:rsidP="00AE1FE6">
      <w:pPr>
        <w:adjustRightInd w:val="0"/>
        <w:ind w:left="284"/>
        <w:jc w:val="both"/>
        <w:rPr>
          <w:rFonts w:ascii="Arial" w:hAnsi="Arial" w:cs="Arial"/>
          <w:highlight w:val="yellow"/>
        </w:rPr>
      </w:pPr>
    </w:p>
    <w:p w14:paraId="1B0BBF7C" w14:textId="4BFE2694" w:rsidR="001411FD" w:rsidRDefault="001411FD" w:rsidP="00AE1FE6">
      <w:pPr>
        <w:adjustRightInd w:val="0"/>
        <w:ind w:left="284"/>
        <w:jc w:val="both"/>
        <w:rPr>
          <w:rFonts w:ascii="Arial" w:hAnsi="Arial" w:cs="Arial"/>
          <w:highlight w:val="yellow"/>
        </w:rPr>
      </w:pPr>
    </w:p>
    <w:p w14:paraId="701AD168" w14:textId="4D7E86DF" w:rsidR="001411FD" w:rsidRDefault="001411FD" w:rsidP="00AE1FE6">
      <w:pPr>
        <w:adjustRightInd w:val="0"/>
        <w:ind w:left="284"/>
        <w:jc w:val="both"/>
        <w:rPr>
          <w:rFonts w:ascii="Arial" w:hAnsi="Arial" w:cs="Arial"/>
          <w:highlight w:val="yellow"/>
        </w:rPr>
      </w:pPr>
    </w:p>
    <w:p w14:paraId="0A09067C" w14:textId="182E8202" w:rsidR="001411FD" w:rsidRDefault="001411FD" w:rsidP="00AE1FE6">
      <w:pPr>
        <w:adjustRightInd w:val="0"/>
        <w:ind w:left="284"/>
        <w:jc w:val="both"/>
        <w:rPr>
          <w:rFonts w:ascii="Arial" w:hAnsi="Arial" w:cs="Arial"/>
          <w:highlight w:val="yellow"/>
        </w:rPr>
      </w:pPr>
    </w:p>
    <w:p w14:paraId="4B3E45F7" w14:textId="33EA5CCD" w:rsidR="001411FD" w:rsidRDefault="001411FD" w:rsidP="00AE1FE6">
      <w:pPr>
        <w:adjustRightInd w:val="0"/>
        <w:ind w:left="284"/>
        <w:jc w:val="both"/>
        <w:rPr>
          <w:rFonts w:ascii="Arial" w:hAnsi="Arial" w:cs="Arial"/>
          <w:highlight w:val="yellow"/>
        </w:rPr>
      </w:pPr>
    </w:p>
    <w:p w14:paraId="40F704C1" w14:textId="15F1D15C" w:rsidR="001411FD" w:rsidRDefault="001411FD" w:rsidP="00AE1FE6">
      <w:pPr>
        <w:adjustRightInd w:val="0"/>
        <w:ind w:left="284"/>
        <w:jc w:val="both"/>
        <w:rPr>
          <w:rFonts w:ascii="Arial" w:hAnsi="Arial" w:cs="Arial"/>
          <w:highlight w:val="yellow"/>
        </w:rPr>
      </w:pPr>
    </w:p>
    <w:p w14:paraId="78F9677F" w14:textId="35EABF8C" w:rsidR="001411FD" w:rsidRDefault="001411FD" w:rsidP="00AE1FE6">
      <w:pPr>
        <w:adjustRightInd w:val="0"/>
        <w:ind w:left="284"/>
        <w:jc w:val="both"/>
        <w:rPr>
          <w:rFonts w:ascii="Arial" w:hAnsi="Arial" w:cs="Arial"/>
          <w:highlight w:val="yellow"/>
        </w:rPr>
      </w:pPr>
    </w:p>
    <w:p w14:paraId="09C334DB" w14:textId="5DB74EFE" w:rsidR="001411FD" w:rsidRDefault="001411FD" w:rsidP="00AE1FE6">
      <w:pPr>
        <w:adjustRightInd w:val="0"/>
        <w:ind w:left="284"/>
        <w:jc w:val="both"/>
        <w:rPr>
          <w:rFonts w:ascii="Arial" w:hAnsi="Arial" w:cs="Arial"/>
          <w:highlight w:val="yellow"/>
        </w:rPr>
      </w:pPr>
    </w:p>
    <w:p w14:paraId="5C5E4C2D" w14:textId="33335ED5" w:rsidR="001411FD" w:rsidRDefault="001411FD" w:rsidP="00AE1FE6">
      <w:pPr>
        <w:adjustRightInd w:val="0"/>
        <w:ind w:left="284"/>
        <w:jc w:val="both"/>
        <w:rPr>
          <w:rFonts w:ascii="Arial" w:hAnsi="Arial" w:cs="Arial"/>
          <w:highlight w:val="yellow"/>
        </w:rPr>
      </w:pPr>
    </w:p>
    <w:p w14:paraId="54C9D9D5" w14:textId="19E355B1" w:rsidR="001411FD" w:rsidRDefault="001411FD" w:rsidP="00AE1FE6">
      <w:pPr>
        <w:adjustRightInd w:val="0"/>
        <w:ind w:left="284"/>
        <w:jc w:val="both"/>
        <w:rPr>
          <w:rFonts w:ascii="Arial" w:hAnsi="Arial" w:cs="Arial"/>
          <w:highlight w:val="yellow"/>
        </w:rPr>
      </w:pPr>
    </w:p>
    <w:p w14:paraId="415B1BFA" w14:textId="2D79EC26" w:rsidR="001411FD" w:rsidRDefault="001411FD" w:rsidP="00AE1FE6">
      <w:pPr>
        <w:adjustRightInd w:val="0"/>
        <w:ind w:left="284"/>
        <w:jc w:val="both"/>
        <w:rPr>
          <w:rFonts w:ascii="Arial" w:hAnsi="Arial" w:cs="Arial"/>
          <w:highlight w:val="yellow"/>
        </w:rPr>
      </w:pPr>
    </w:p>
    <w:p w14:paraId="39654193" w14:textId="0B942B8A" w:rsidR="001411FD" w:rsidRDefault="001411FD" w:rsidP="00AE1FE6">
      <w:pPr>
        <w:adjustRightInd w:val="0"/>
        <w:ind w:left="284"/>
        <w:jc w:val="both"/>
        <w:rPr>
          <w:rFonts w:ascii="Arial" w:hAnsi="Arial" w:cs="Arial"/>
          <w:highlight w:val="yellow"/>
        </w:rPr>
      </w:pPr>
    </w:p>
    <w:p w14:paraId="4E56FA17" w14:textId="77777777" w:rsidR="002F0542" w:rsidRPr="00606FCC" w:rsidRDefault="002F0542"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975F5" w:rsidRPr="00606FCC" w14:paraId="12BA262D"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9170225" w14:textId="0E7C5774" w:rsidR="00F975F5" w:rsidRPr="00606FCC" w:rsidRDefault="00F975F5" w:rsidP="00AE1FE6">
            <w:pPr>
              <w:rPr>
                <w:rFonts w:ascii="Arial" w:hAnsi="Arial" w:cs="Arial"/>
                <w:bCs/>
                <w:caps/>
                <w:sz w:val="10"/>
                <w:szCs w:val="10"/>
              </w:rPr>
            </w:pPr>
            <w:r w:rsidRPr="00053F95">
              <w:rPr>
                <w:rFonts w:ascii="Arial" w:hAnsi="Arial" w:cs="Arial"/>
                <w:bCs/>
                <w:caps/>
                <w:color w:val="FFFF00"/>
                <w:sz w:val="10"/>
                <w:szCs w:val="10"/>
              </w:rPr>
              <w:t>ID 406 - TRABAJO SOCIAL - ESPECIALIZACION EN PLANEACION, GESTION Y CONTROL DEL DESARROLLO SOCIAL, ID 414 - INGENIERO AGRONOMO - ESPECIALIZACION EN AGROECOLOGIA TROPICAL ANDINA, ID 431 – ANTROPOLOGIA - ESPECIALIZACION EN GERENCIA SOCIAL</w:t>
            </w:r>
          </w:p>
        </w:tc>
      </w:tr>
      <w:tr w:rsidR="00F975F5" w:rsidRPr="00606FCC" w14:paraId="5315525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752EF" w14:textId="77777777" w:rsidR="00F975F5" w:rsidRPr="00606FCC" w:rsidRDefault="00F975F5"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F975F5" w:rsidRPr="00606FCC" w14:paraId="7BAB366C"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4EAA8" w14:textId="77777777" w:rsidR="00F975F5" w:rsidRPr="00606FCC" w:rsidRDefault="00F975F5" w:rsidP="00AE1FE6">
            <w:pPr>
              <w:ind w:left="284"/>
              <w:jc w:val="center"/>
              <w:rPr>
                <w:rFonts w:ascii="Arial" w:hAnsi="Arial" w:cs="Arial"/>
                <w:b/>
                <w:caps/>
              </w:rPr>
            </w:pPr>
            <w:r w:rsidRPr="00606FCC">
              <w:rPr>
                <w:rFonts w:ascii="Arial" w:hAnsi="Arial" w:cs="Arial"/>
                <w:b/>
                <w:bCs/>
                <w:caps/>
              </w:rPr>
              <w:t>iII. PROPÓSITO PRINCIPAL</w:t>
            </w:r>
          </w:p>
        </w:tc>
      </w:tr>
      <w:tr w:rsidR="00F975F5" w:rsidRPr="00606FCC" w14:paraId="154A846F" w14:textId="77777777" w:rsidTr="001411FD">
        <w:trPr>
          <w:trHeight w:val="65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253D620" w14:textId="06CBD326" w:rsidR="00F975F5" w:rsidRPr="00606FCC" w:rsidRDefault="00F975F5" w:rsidP="00AE1FE6">
            <w:pPr>
              <w:jc w:val="both"/>
              <w:rPr>
                <w:rFonts w:ascii="Arial" w:hAnsi="Arial" w:cs="Arial"/>
              </w:rPr>
            </w:pPr>
            <w:r w:rsidRPr="00606FCC">
              <w:rPr>
                <w:rFonts w:ascii="Arial" w:hAnsi="Arial" w:cs="Arial"/>
              </w:rPr>
              <w:t>Desarrollar el componente de bienestar comunitario para la atención de población vulnerable en los programas de la dependencia, con el fin de fortalecer el capital de los participantes, de acuerdo con la normatividad vigente.</w:t>
            </w:r>
          </w:p>
        </w:tc>
      </w:tr>
      <w:tr w:rsidR="00F975F5" w:rsidRPr="00606FCC" w14:paraId="0A7D6013"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76512" w14:textId="77777777" w:rsidR="00F975F5" w:rsidRPr="00606FCC" w:rsidRDefault="00F975F5" w:rsidP="00AE1FE6">
            <w:pPr>
              <w:ind w:left="284"/>
              <w:jc w:val="center"/>
              <w:rPr>
                <w:rFonts w:ascii="Arial" w:hAnsi="Arial" w:cs="Arial"/>
                <w:b/>
              </w:rPr>
            </w:pPr>
            <w:r w:rsidRPr="00606FCC">
              <w:rPr>
                <w:rFonts w:ascii="Arial" w:hAnsi="Arial" w:cs="Arial"/>
                <w:b/>
                <w:bCs/>
              </w:rPr>
              <w:t>IV. DESCRIPCIÓN DE FUNCIONES ESENCIALES</w:t>
            </w:r>
          </w:p>
        </w:tc>
      </w:tr>
      <w:tr w:rsidR="00F975F5" w:rsidRPr="00606FCC" w14:paraId="5EED733A" w14:textId="77777777" w:rsidTr="00FB01CF">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6B5C0D8" w14:textId="77777777" w:rsidR="00F975F5" w:rsidRPr="00606FCC" w:rsidRDefault="00F975F5" w:rsidP="00AE1FE6">
            <w:pPr>
              <w:jc w:val="both"/>
              <w:rPr>
                <w:rFonts w:ascii="Arial" w:hAnsi="Arial" w:cs="Arial"/>
              </w:rPr>
            </w:pPr>
            <w:r w:rsidRPr="00606FCC">
              <w:rPr>
                <w:rFonts w:ascii="Arial" w:hAnsi="Arial" w:cs="Arial"/>
              </w:rPr>
              <w:t>1. Planear y hacer el seguimiento a las obligaciones establecidas en los convenios suscritos con los entes territoriales, con el fin de cumplir las metas del programa, teniendo en cuenta la normatividad aplicable y los lineamientos institucionales.</w:t>
            </w:r>
          </w:p>
          <w:p w14:paraId="45B4057F" w14:textId="77777777" w:rsidR="00F975F5" w:rsidRPr="00606FCC" w:rsidRDefault="00F975F5" w:rsidP="00AE1FE6">
            <w:pPr>
              <w:jc w:val="both"/>
              <w:rPr>
                <w:rFonts w:ascii="Arial" w:hAnsi="Arial" w:cs="Arial"/>
              </w:rPr>
            </w:pPr>
            <w:r w:rsidRPr="00606FCC">
              <w:rPr>
                <w:rFonts w:ascii="Arial" w:hAnsi="Arial" w:cs="Arial"/>
              </w:rPr>
              <w:t>2. Organizar y efectuar los eventos relacionados con capacitaciones, conversatorios y encuentros regionales a los clientes internos y externos del programa, con el propósito de fortalecer el capital social, de acuerdo con los lineamientos establecidos por la entidad.</w:t>
            </w:r>
          </w:p>
          <w:p w14:paraId="2643A99D" w14:textId="77777777" w:rsidR="00F975F5" w:rsidRPr="00606FCC" w:rsidRDefault="00F975F5" w:rsidP="00AE1FE6">
            <w:pPr>
              <w:jc w:val="both"/>
              <w:rPr>
                <w:rFonts w:ascii="Arial" w:hAnsi="Arial" w:cs="Arial"/>
              </w:rPr>
            </w:pPr>
            <w:r w:rsidRPr="00606FCC">
              <w:rPr>
                <w:rFonts w:ascii="Arial" w:hAnsi="Arial" w:cs="Arial"/>
              </w:rPr>
              <w:t>3. Controlar a nivel territorial a la ejecución del componente de bienestar comunitario del programa, con el fin de articular los espacios de bienestar con acciones de promoción en los municipios, instituciones y organizaciones, de acuerdo con los lineamientos establecidos por la entidad.</w:t>
            </w:r>
          </w:p>
          <w:p w14:paraId="0CCEA2A9" w14:textId="77777777" w:rsidR="00F975F5" w:rsidRPr="00606FCC" w:rsidRDefault="00F975F5" w:rsidP="00AE1FE6">
            <w:pPr>
              <w:jc w:val="both"/>
              <w:rPr>
                <w:rFonts w:ascii="Arial" w:hAnsi="Arial" w:cs="Arial"/>
              </w:rPr>
            </w:pPr>
            <w:r w:rsidRPr="00606FCC">
              <w:rPr>
                <w:rFonts w:ascii="Arial" w:hAnsi="Arial" w:cs="Arial"/>
              </w:rPr>
              <w:t>4. Realizar las acciones del componente de bienestar comunitario con los clientes internos y externos del orden regional y territorial, con el fin de identificar y promover prácticas de salud, nutrición y educación para el bienestar de los beneficiarios del programa, de acuerdo con los lineamientos establecidos por la entidad</w:t>
            </w:r>
          </w:p>
          <w:p w14:paraId="6E42F0D4" w14:textId="77777777" w:rsidR="00F975F5" w:rsidRPr="00606FCC" w:rsidRDefault="00F975F5" w:rsidP="00AE1FE6">
            <w:pPr>
              <w:jc w:val="both"/>
              <w:rPr>
                <w:rFonts w:ascii="Arial" w:hAnsi="Arial" w:cs="Arial"/>
              </w:rPr>
            </w:pPr>
            <w:r w:rsidRPr="00606FCC">
              <w:rPr>
                <w:rFonts w:ascii="Arial" w:hAnsi="Arial" w:cs="Arial"/>
              </w:rPr>
              <w:t>5. Organizar y preparar con las direcciones regionales las intervenciones del componente de bienestar comunitario que se adelanten en el territorio con el fin identificar problemáticas, construir soluciones y acuerdos para mejorar la calidad de vida de la comunidad, teniendo en cuenta los lineamientos establecidos por la entidad.</w:t>
            </w:r>
          </w:p>
          <w:p w14:paraId="191DE124" w14:textId="77777777" w:rsidR="00F975F5" w:rsidRPr="00606FCC" w:rsidRDefault="00F975F5" w:rsidP="00AE1FE6">
            <w:pPr>
              <w:jc w:val="both"/>
              <w:rPr>
                <w:rFonts w:ascii="Arial" w:hAnsi="Arial" w:cs="Arial"/>
              </w:rPr>
            </w:pPr>
            <w:r w:rsidRPr="00606FCC">
              <w:rPr>
                <w:rFonts w:ascii="Arial" w:hAnsi="Arial" w:cs="Arial"/>
              </w:rPr>
              <w:t>6. Identificar y analizar los resultados de los procesos operativos del programa en el territorio, con el fin de soportar intervenciones en los espacios de bienestar comunitario con los actores internos y externos, de acuerdo con los lineamientos de la entidad.</w:t>
            </w:r>
          </w:p>
          <w:p w14:paraId="2A52D9C0" w14:textId="77777777" w:rsidR="00F975F5" w:rsidRPr="00606FCC" w:rsidRDefault="00F975F5" w:rsidP="00AE1FE6">
            <w:pPr>
              <w:jc w:val="both"/>
              <w:rPr>
                <w:rFonts w:ascii="Arial" w:hAnsi="Arial" w:cs="Arial"/>
              </w:rPr>
            </w:pPr>
            <w:r w:rsidRPr="00606FCC">
              <w:rPr>
                <w:rFonts w:ascii="Arial" w:hAnsi="Arial" w:cs="Arial"/>
              </w:rPr>
              <w:t>7. Desarrollar con los entes territoriales y clientes internos y externos las metodologías de intervención para las mesas temáticas, sectoriales, departamentales y territoriales del componente de bienestar comunitario del programa, con el propósito de articular los espacios de bienestar con acciones de promoción en los municipios, instituciones y organizaciones, de acuerdo con los lineamientos establecidos por la entidad.</w:t>
            </w:r>
          </w:p>
          <w:p w14:paraId="47787304" w14:textId="77777777" w:rsidR="00F975F5" w:rsidRPr="00606FCC" w:rsidRDefault="00F975F5" w:rsidP="00AE1FE6">
            <w:pPr>
              <w:jc w:val="both"/>
              <w:rPr>
                <w:rFonts w:ascii="Arial" w:hAnsi="Arial" w:cs="Arial"/>
              </w:rPr>
            </w:pPr>
            <w:r w:rsidRPr="00606FCC">
              <w:rPr>
                <w:rFonts w:ascii="Arial" w:hAnsi="Arial" w:cs="Arial"/>
              </w:rPr>
              <w:t>8. Consolidar la información cuantitativa y cualitativa de asambleas, encuentros de bienestar, comités municipales de madres líderes, mesas técnicas sectoriales, etc., con el fin de incorporar estos resultados a la ficha de seguimiento departamental y territorial, conforme con los procedimientos establecidos.</w:t>
            </w:r>
          </w:p>
          <w:p w14:paraId="338DB88B" w14:textId="1B9BC788" w:rsidR="00F975F5" w:rsidRPr="00606FCC" w:rsidRDefault="00F975F5" w:rsidP="00AE1FE6">
            <w:pPr>
              <w:jc w:val="both"/>
              <w:rPr>
                <w:rFonts w:ascii="Arial" w:hAnsi="Arial" w:cs="Arial"/>
              </w:rPr>
            </w:pPr>
            <w:r w:rsidRPr="00606FCC">
              <w:rPr>
                <w:rFonts w:ascii="Arial" w:hAnsi="Arial" w:cs="Arial"/>
              </w:rPr>
              <w:t xml:space="preserve">9. Hacer el seguimiento de las actividades del ciclo operativo, con el fin de cumplir las metas de la Dependencia, conforme con las directrices impartidas, el manual operativo y los lineamientos institucionales. </w:t>
            </w:r>
          </w:p>
        </w:tc>
      </w:tr>
      <w:tr w:rsidR="00F975F5" w:rsidRPr="00606FCC" w14:paraId="4A870A47"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A63E4" w14:textId="77777777" w:rsidR="00F975F5" w:rsidRPr="00606FCC" w:rsidRDefault="00F975F5" w:rsidP="00AE1FE6">
            <w:pPr>
              <w:ind w:left="284"/>
              <w:jc w:val="center"/>
              <w:rPr>
                <w:rFonts w:ascii="Arial" w:hAnsi="Arial" w:cs="Arial"/>
                <w:b/>
              </w:rPr>
            </w:pPr>
            <w:r w:rsidRPr="00606FCC">
              <w:rPr>
                <w:rFonts w:ascii="Arial" w:hAnsi="Arial" w:cs="Arial"/>
                <w:b/>
                <w:bCs/>
              </w:rPr>
              <w:t>V. CONOCIMIENTOS BÁSICOS O ESENCIALES</w:t>
            </w:r>
          </w:p>
        </w:tc>
      </w:tr>
      <w:tr w:rsidR="00F975F5" w:rsidRPr="00606FCC" w14:paraId="6A206A3C"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6469BEF2" w14:textId="32C28274" w:rsidR="00F975F5" w:rsidRPr="00606FCC" w:rsidRDefault="00F975F5" w:rsidP="00AE1FE6">
            <w:pPr>
              <w:jc w:val="both"/>
              <w:rPr>
                <w:rFonts w:ascii="Arial" w:hAnsi="Arial" w:cs="Arial"/>
              </w:rPr>
            </w:pPr>
            <w:r w:rsidRPr="00606FCC">
              <w:rPr>
                <w:rFonts w:ascii="Arial" w:hAnsi="Arial" w:cs="Arial"/>
              </w:rPr>
              <w:t xml:space="preserve">1. Diseño y formulación de políticas públicas, planes, programas y proyectos. </w:t>
            </w:r>
          </w:p>
          <w:p w14:paraId="47CF362F" w14:textId="77777777" w:rsidR="00F975F5" w:rsidRPr="00606FCC" w:rsidRDefault="00F975F5" w:rsidP="00AE1FE6">
            <w:pPr>
              <w:jc w:val="both"/>
              <w:rPr>
                <w:rFonts w:ascii="Arial" w:hAnsi="Arial" w:cs="Arial"/>
              </w:rPr>
            </w:pPr>
            <w:r w:rsidRPr="00606FCC">
              <w:rPr>
                <w:rFonts w:ascii="Arial" w:hAnsi="Arial" w:cs="Arial"/>
              </w:rPr>
              <w:t xml:space="preserve">2. Metodologías de seguimiento y evaluación de políticas públicas, planes, programas y proyectos. </w:t>
            </w:r>
          </w:p>
          <w:p w14:paraId="735E94F8" w14:textId="77777777" w:rsidR="00F975F5" w:rsidRPr="00606FCC" w:rsidRDefault="00F975F5" w:rsidP="00AE1FE6">
            <w:pPr>
              <w:jc w:val="both"/>
              <w:rPr>
                <w:rFonts w:ascii="Arial" w:hAnsi="Arial" w:cs="Arial"/>
              </w:rPr>
            </w:pPr>
            <w:r w:rsidRPr="00606FCC">
              <w:rPr>
                <w:rFonts w:ascii="Arial" w:hAnsi="Arial" w:cs="Arial"/>
              </w:rPr>
              <w:t xml:space="preserve">3. Instrumentos de focalización del gasto público. </w:t>
            </w:r>
          </w:p>
          <w:p w14:paraId="0E85DD84" w14:textId="77777777" w:rsidR="00F975F5" w:rsidRPr="00606FCC" w:rsidRDefault="00F975F5" w:rsidP="00AE1FE6">
            <w:pPr>
              <w:jc w:val="both"/>
              <w:rPr>
                <w:rFonts w:ascii="Arial" w:hAnsi="Arial" w:cs="Arial"/>
              </w:rPr>
            </w:pPr>
            <w:r w:rsidRPr="00606FCC">
              <w:rPr>
                <w:rFonts w:ascii="Arial" w:hAnsi="Arial" w:cs="Arial"/>
              </w:rPr>
              <w:t xml:space="preserve">4. Documentos CONPES aplicables. </w:t>
            </w:r>
          </w:p>
          <w:p w14:paraId="408FC853" w14:textId="77777777" w:rsidR="00F975F5" w:rsidRPr="00606FCC" w:rsidRDefault="00F975F5" w:rsidP="00AE1FE6">
            <w:pPr>
              <w:jc w:val="both"/>
              <w:rPr>
                <w:rFonts w:ascii="Arial" w:hAnsi="Arial" w:cs="Arial"/>
              </w:rPr>
            </w:pPr>
            <w:r w:rsidRPr="00606FCC">
              <w:rPr>
                <w:rFonts w:ascii="Arial" w:hAnsi="Arial" w:cs="Arial"/>
              </w:rPr>
              <w:t xml:space="preserve">5. Vulnerabilidad, Pobreza Extrema y Políticas Sociales. </w:t>
            </w:r>
          </w:p>
          <w:p w14:paraId="6704FAE8" w14:textId="77777777" w:rsidR="00F975F5" w:rsidRPr="00606FCC" w:rsidRDefault="00F975F5" w:rsidP="00AE1FE6">
            <w:pPr>
              <w:jc w:val="both"/>
              <w:rPr>
                <w:rFonts w:ascii="Arial" w:hAnsi="Arial" w:cs="Arial"/>
              </w:rPr>
            </w:pPr>
            <w:r w:rsidRPr="00606FCC">
              <w:rPr>
                <w:rFonts w:ascii="Arial" w:hAnsi="Arial" w:cs="Arial"/>
              </w:rPr>
              <w:t xml:space="preserve">6. Índices para la Medición de la Pobreza en Colombia. </w:t>
            </w:r>
          </w:p>
          <w:p w14:paraId="451A7F8E" w14:textId="77777777" w:rsidR="00F975F5" w:rsidRPr="00606FCC" w:rsidRDefault="00F975F5" w:rsidP="00AE1FE6">
            <w:pPr>
              <w:jc w:val="both"/>
              <w:rPr>
                <w:rFonts w:ascii="Arial" w:hAnsi="Arial" w:cs="Arial"/>
              </w:rPr>
            </w:pPr>
            <w:r w:rsidRPr="00606FCC">
              <w:rPr>
                <w:rFonts w:ascii="Arial" w:hAnsi="Arial" w:cs="Arial"/>
              </w:rPr>
              <w:t xml:space="preserve">7. Enfoque diferencial: Grupos de especial protección constitucional. </w:t>
            </w:r>
          </w:p>
          <w:p w14:paraId="249C4C4B" w14:textId="43FB80DA" w:rsidR="00F975F5" w:rsidRPr="00606FCC" w:rsidRDefault="00F975F5" w:rsidP="00AE1FE6">
            <w:pPr>
              <w:jc w:val="both"/>
              <w:rPr>
                <w:rFonts w:ascii="Arial" w:hAnsi="Arial" w:cs="Arial"/>
              </w:rPr>
            </w:pPr>
            <w:r w:rsidRPr="00606FCC">
              <w:rPr>
                <w:rFonts w:ascii="Arial" w:hAnsi="Arial" w:cs="Arial"/>
              </w:rPr>
              <w:t>8. Políticas sobre pro</w:t>
            </w:r>
            <w:r w:rsidR="00952A4D">
              <w:rPr>
                <w:rFonts w:ascii="Arial" w:hAnsi="Arial" w:cs="Arial"/>
              </w:rPr>
              <w:t>tección social (Transferencias monetarias</w:t>
            </w:r>
            <w:r w:rsidRPr="00606FCC">
              <w:rPr>
                <w:rFonts w:ascii="Arial" w:hAnsi="Arial" w:cs="Arial"/>
              </w:rPr>
              <w:t xml:space="preserve">). </w:t>
            </w:r>
          </w:p>
          <w:p w14:paraId="1B27ADB1" w14:textId="77777777" w:rsidR="00F975F5" w:rsidRPr="00606FCC" w:rsidRDefault="00F975F5" w:rsidP="00AE1FE6">
            <w:pPr>
              <w:jc w:val="both"/>
              <w:rPr>
                <w:rFonts w:ascii="Arial" w:hAnsi="Arial" w:cs="Arial"/>
              </w:rPr>
            </w:pPr>
            <w:r w:rsidRPr="00606FCC">
              <w:rPr>
                <w:rFonts w:ascii="Arial" w:hAnsi="Arial" w:cs="Arial"/>
              </w:rPr>
              <w:t xml:space="preserve">9. Generación de capacidades (Capital humano). </w:t>
            </w:r>
          </w:p>
          <w:p w14:paraId="5C3F2DF9" w14:textId="77777777" w:rsidR="00F975F5" w:rsidRPr="00606FCC" w:rsidRDefault="00F975F5" w:rsidP="00AE1FE6">
            <w:pPr>
              <w:jc w:val="both"/>
              <w:rPr>
                <w:rFonts w:ascii="Arial" w:hAnsi="Arial" w:cs="Arial"/>
              </w:rPr>
            </w:pPr>
            <w:r w:rsidRPr="00606FCC">
              <w:rPr>
                <w:rFonts w:ascii="Arial" w:hAnsi="Arial" w:cs="Arial"/>
              </w:rPr>
              <w:t xml:space="preserve">10. Enfoque poblacional (Intervención en población vulnerable). </w:t>
            </w:r>
          </w:p>
          <w:p w14:paraId="7ED39F04" w14:textId="77777777" w:rsidR="00F975F5" w:rsidRPr="00606FCC" w:rsidRDefault="00F975F5" w:rsidP="00AE1FE6">
            <w:pPr>
              <w:jc w:val="both"/>
              <w:rPr>
                <w:rFonts w:ascii="Arial" w:hAnsi="Arial" w:cs="Arial"/>
              </w:rPr>
            </w:pPr>
            <w:r w:rsidRPr="00606FCC">
              <w:rPr>
                <w:rFonts w:ascii="Arial" w:hAnsi="Arial" w:cs="Arial"/>
              </w:rPr>
              <w:t xml:space="preserve">11. Interpretación y análisis de textos. </w:t>
            </w:r>
          </w:p>
          <w:p w14:paraId="17885C6F" w14:textId="77777777" w:rsidR="00F975F5" w:rsidRPr="00606FCC" w:rsidRDefault="00F975F5" w:rsidP="00AE1FE6">
            <w:pPr>
              <w:jc w:val="both"/>
              <w:rPr>
                <w:rFonts w:ascii="Arial" w:hAnsi="Arial" w:cs="Arial"/>
              </w:rPr>
            </w:pPr>
            <w:r w:rsidRPr="00606FCC">
              <w:rPr>
                <w:rFonts w:ascii="Arial" w:hAnsi="Arial" w:cs="Arial"/>
              </w:rPr>
              <w:t xml:space="preserve">12. Técnicas de generación de informes técnicos y documentos. </w:t>
            </w:r>
          </w:p>
          <w:p w14:paraId="654ECB17" w14:textId="77777777" w:rsidR="00F975F5" w:rsidRPr="00606FCC" w:rsidRDefault="00F975F5" w:rsidP="00AE1FE6">
            <w:pPr>
              <w:jc w:val="both"/>
              <w:rPr>
                <w:rFonts w:ascii="Arial" w:hAnsi="Arial" w:cs="Arial"/>
              </w:rPr>
            </w:pPr>
            <w:r w:rsidRPr="00606FCC">
              <w:rPr>
                <w:rFonts w:ascii="Arial" w:hAnsi="Arial" w:cs="Arial"/>
              </w:rPr>
              <w:t xml:space="preserve">13. Sistema de Gestión Integral. </w:t>
            </w:r>
          </w:p>
          <w:p w14:paraId="1AD2171C" w14:textId="77777777" w:rsidR="00F975F5" w:rsidRPr="00606FCC" w:rsidRDefault="00F975F5" w:rsidP="00AE1FE6">
            <w:pPr>
              <w:jc w:val="both"/>
              <w:rPr>
                <w:rFonts w:ascii="Arial" w:hAnsi="Arial" w:cs="Arial"/>
              </w:rPr>
            </w:pPr>
            <w:r w:rsidRPr="00606FCC">
              <w:rPr>
                <w:rFonts w:ascii="Arial" w:hAnsi="Arial" w:cs="Arial"/>
              </w:rPr>
              <w:t xml:space="preserve">14. Sistema de Gestión Documental. </w:t>
            </w:r>
          </w:p>
          <w:p w14:paraId="08CD5A47" w14:textId="77777777" w:rsidR="00F975F5" w:rsidRPr="00606FCC" w:rsidRDefault="00F975F5" w:rsidP="00AE1FE6">
            <w:pPr>
              <w:jc w:val="both"/>
              <w:rPr>
                <w:rFonts w:ascii="Arial" w:hAnsi="Arial" w:cs="Arial"/>
              </w:rPr>
            </w:pPr>
            <w:r w:rsidRPr="00606FCC">
              <w:rPr>
                <w:rFonts w:ascii="Arial" w:hAnsi="Arial" w:cs="Arial"/>
              </w:rPr>
              <w:t xml:space="preserve">15. Ofimática Básica. </w:t>
            </w:r>
          </w:p>
          <w:p w14:paraId="490D05BF" w14:textId="77777777" w:rsidR="00F975F5" w:rsidRPr="00606FCC" w:rsidRDefault="00F975F5" w:rsidP="00AE1FE6">
            <w:pPr>
              <w:jc w:val="both"/>
              <w:rPr>
                <w:rFonts w:ascii="Arial" w:hAnsi="Arial" w:cs="Arial"/>
              </w:rPr>
            </w:pPr>
            <w:r w:rsidRPr="00606FCC">
              <w:rPr>
                <w:rFonts w:ascii="Arial" w:hAnsi="Arial" w:cs="Arial"/>
              </w:rPr>
              <w:t xml:space="preserve">16. Derecho Contractual. </w:t>
            </w:r>
          </w:p>
          <w:p w14:paraId="53727C89" w14:textId="13A253D2" w:rsidR="00F975F5" w:rsidRPr="00606FCC" w:rsidRDefault="00F975F5" w:rsidP="00AE1FE6">
            <w:pPr>
              <w:jc w:val="both"/>
              <w:rPr>
                <w:rFonts w:ascii="Arial" w:hAnsi="Arial" w:cs="Arial"/>
              </w:rPr>
            </w:pPr>
            <w:r w:rsidRPr="00606FCC">
              <w:rPr>
                <w:rFonts w:ascii="Arial" w:hAnsi="Arial" w:cs="Arial"/>
              </w:rPr>
              <w:t>17. Código Único Disciplinario.</w:t>
            </w:r>
          </w:p>
        </w:tc>
      </w:tr>
      <w:tr w:rsidR="00F975F5" w:rsidRPr="00606FCC" w14:paraId="0B3A2B4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87129" w14:textId="77777777" w:rsidR="00F975F5" w:rsidRPr="00606FCC" w:rsidRDefault="00F975F5" w:rsidP="00AE1FE6">
            <w:pPr>
              <w:ind w:left="284"/>
              <w:jc w:val="center"/>
              <w:rPr>
                <w:rFonts w:ascii="Arial" w:hAnsi="Arial" w:cs="Arial"/>
                <w:b/>
              </w:rPr>
            </w:pPr>
            <w:r w:rsidRPr="00606FCC">
              <w:rPr>
                <w:rFonts w:ascii="Arial" w:hAnsi="Arial" w:cs="Arial"/>
                <w:b/>
                <w:bCs/>
              </w:rPr>
              <w:t>VI. REQUISITOS DE ESTUDIO Y EXPERIENCIA</w:t>
            </w:r>
          </w:p>
        </w:tc>
      </w:tr>
      <w:tr w:rsidR="00F975F5" w:rsidRPr="00606FCC" w14:paraId="4FEE3BA3"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B2686" w14:textId="77777777" w:rsidR="00F975F5" w:rsidRPr="00606FCC" w:rsidRDefault="00F975F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1B374" w14:textId="77777777" w:rsidR="00F975F5" w:rsidRPr="00606FCC" w:rsidRDefault="00F975F5" w:rsidP="00AE1FE6">
            <w:pPr>
              <w:ind w:left="284"/>
              <w:jc w:val="center"/>
              <w:rPr>
                <w:rFonts w:ascii="Arial" w:hAnsi="Arial" w:cs="Arial"/>
                <w:b/>
              </w:rPr>
            </w:pPr>
            <w:r w:rsidRPr="00606FCC">
              <w:rPr>
                <w:rFonts w:ascii="Arial" w:hAnsi="Arial" w:cs="Arial"/>
                <w:b/>
                <w:bCs/>
              </w:rPr>
              <w:t>Experiencia</w:t>
            </w:r>
          </w:p>
        </w:tc>
      </w:tr>
      <w:tr w:rsidR="00F975F5" w:rsidRPr="00606FCC" w14:paraId="5FC05477"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0172B589" w14:textId="77777777" w:rsidR="00F975F5" w:rsidRPr="00606FCC" w:rsidRDefault="00F975F5"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8AAE9AA" w14:textId="1D014737" w:rsidR="00F975F5" w:rsidRPr="00606FCC" w:rsidRDefault="00F975F5" w:rsidP="00AE1FE6">
            <w:pPr>
              <w:snapToGrid w:val="0"/>
              <w:jc w:val="both"/>
              <w:rPr>
                <w:rFonts w:ascii="Arial" w:hAnsi="Arial" w:cs="Arial"/>
                <w:lang w:eastAsia="es-CO"/>
              </w:rPr>
            </w:pPr>
          </w:p>
          <w:p w14:paraId="5515D1E2" w14:textId="558F5A1E" w:rsidR="00F975F5" w:rsidRPr="00606FCC" w:rsidRDefault="00F975F5" w:rsidP="00AE1FE6">
            <w:pPr>
              <w:snapToGrid w:val="0"/>
              <w:jc w:val="both"/>
              <w:rPr>
                <w:rFonts w:ascii="Arial" w:hAnsi="Arial" w:cs="Arial"/>
                <w:lang w:eastAsia="es-CO"/>
              </w:rPr>
            </w:pPr>
            <w:r w:rsidRPr="00606FCC">
              <w:rPr>
                <w:rFonts w:ascii="Arial" w:hAnsi="Arial" w:cs="Arial"/>
                <w:lang w:eastAsia="es-CO"/>
              </w:rPr>
              <w:t>Administración, Ingeniería Agronómica, Pecuaria y Afines, Psicología, Sociología, Trabajo Social y Afines, Antropología, Artes Liberales, Ciencia Política, Relaciones Internacionales.</w:t>
            </w:r>
          </w:p>
          <w:p w14:paraId="47368F07" w14:textId="77777777" w:rsidR="00F975F5" w:rsidRPr="00606FCC" w:rsidRDefault="00F975F5" w:rsidP="00AE1FE6">
            <w:pPr>
              <w:snapToGrid w:val="0"/>
              <w:jc w:val="both"/>
              <w:rPr>
                <w:rFonts w:ascii="Arial" w:hAnsi="Arial" w:cs="Arial"/>
              </w:rPr>
            </w:pPr>
          </w:p>
          <w:p w14:paraId="624DEABB" w14:textId="77777777" w:rsidR="00F975F5" w:rsidRPr="00606FCC" w:rsidRDefault="00F975F5"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232E1C5" w14:textId="77777777" w:rsidR="00F975F5" w:rsidRPr="00606FCC" w:rsidRDefault="00F975F5" w:rsidP="00AE1FE6">
            <w:pPr>
              <w:snapToGrid w:val="0"/>
              <w:jc w:val="both"/>
              <w:rPr>
                <w:rFonts w:ascii="Arial" w:hAnsi="Arial" w:cs="Arial"/>
              </w:rPr>
            </w:pPr>
          </w:p>
          <w:p w14:paraId="550C3A9A" w14:textId="77777777" w:rsidR="00F975F5" w:rsidRPr="00606FCC" w:rsidRDefault="00F975F5"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130FF56" w14:textId="77777777" w:rsidR="00F975F5" w:rsidRPr="00606FCC" w:rsidRDefault="00F975F5" w:rsidP="00AE1FE6">
            <w:pPr>
              <w:snapToGrid w:val="0"/>
              <w:jc w:val="both"/>
              <w:rPr>
                <w:rFonts w:ascii="Arial" w:hAnsi="Arial" w:cs="Arial"/>
              </w:rPr>
            </w:pPr>
            <w:r w:rsidRPr="00606FCC">
              <w:rPr>
                <w:rFonts w:ascii="Arial" w:hAnsi="Arial" w:cs="Arial"/>
              </w:rPr>
              <w:lastRenderedPageBreak/>
              <w:t>Veinticinco (25) meses de experiencia profesional relacionada.</w:t>
            </w:r>
          </w:p>
        </w:tc>
      </w:tr>
      <w:tr w:rsidR="00F975F5" w:rsidRPr="00606FCC" w14:paraId="5ED8614F"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54B58" w14:textId="77777777" w:rsidR="00F975F5" w:rsidRPr="00606FCC" w:rsidRDefault="00F975F5" w:rsidP="00AE1FE6">
            <w:pPr>
              <w:ind w:left="284"/>
              <w:jc w:val="center"/>
              <w:rPr>
                <w:rFonts w:ascii="Arial" w:hAnsi="Arial" w:cs="Arial"/>
                <w:b/>
              </w:rPr>
            </w:pPr>
            <w:r w:rsidRPr="00606FCC">
              <w:rPr>
                <w:rFonts w:ascii="Arial" w:hAnsi="Arial" w:cs="Arial"/>
                <w:b/>
                <w:bCs/>
              </w:rPr>
              <w:t>ALTERNATIVA</w:t>
            </w:r>
          </w:p>
        </w:tc>
      </w:tr>
      <w:tr w:rsidR="00F975F5" w:rsidRPr="00606FCC" w14:paraId="72ECA5BA"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9F4BC" w14:textId="77777777" w:rsidR="00F975F5" w:rsidRPr="00606FCC" w:rsidRDefault="00F975F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E8C64" w14:textId="77777777" w:rsidR="00F975F5" w:rsidRPr="00606FCC" w:rsidRDefault="00F975F5" w:rsidP="00AE1FE6">
            <w:pPr>
              <w:ind w:left="284"/>
              <w:jc w:val="center"/>
              <w:rPr>
                <w:rFonts w:ascii="Arial" w:hAnsi="Arial" w:cs="Arial"/>
                <w:b/>
              </w:rPr>
            </w:pPr>
            <w:r w:rsidRPr="00606FCC">
              <w:rPr>
                <w:rFonts w:ascii="Arial" w:hAnsi="Arial" w:cs="Arial"/>
                <w:b/>
                <w:bCs/>
              </w:rPr>
              <w:t>Experiencia</w:t>
            </w:r>
          </w:p>
        </w:tc>
      </w:tr>
      <w:tr w:rsidR="00F975F5" w:rsidRPr="00606FCC" w14:paraId="254CC612"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7B9EC2C2" w14:textId="77777777" w:rsidR="00F975F5" w:rsidRPr="00606FCC" w:rsidRDefault="00F975F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4A285CA" w14:textId="4A45B62E" w:rsidR="00F975F5" w:rsidRPr="00606FCC" w:rsidRDefault="00F975F5" w:rsidP="00AE1FE6">
            <w:pPr>
              <w:jc w:val="both"/>
              <w:rPr>
                <w:rFonts w:ascii="Arial" w:hAnsi="Arial" w:cs="Arial"/>
                <w:lang w:eastAsia="es-CO"/>
              </w:rPr>
            </w:pPr>
          </w:p>
          <w:p w14:paraId="0778E86F" w14:textId="7E9C508B" w:rsidR="00F975F5" w:rsidRPr="00606FCC" w:rsidRDefault="00F975F5" w:rsidP="00AE1FE6">
            <w:pPr>
              <w:jc w:val="both"/>
              <w:rPr>
                <w:rFonts w:ascii="Arial" w:hAnsi="Arial" w:cs="Arial"/>
              </w:rPr>
            </w:pPr>
            <w:r w:rsidRPr="00606FCC">
              <w:rPr>
                <w:rFonts w:ascii="Arial" w:hAnsi="Arial" w:cs="Arial"/>
                <w:lang w:eastAsia="es-CO"/>
              </w:rPr>
              <w:t>Administración, Ingeniería Agronómica, Pecuaria y Afines, Psicología, Sociología, Trabajo Social y Afines, Antropología, Artes Liberales, Ciencia Política, Relaciones Internacionales.</w:t>
            </w:r>
          </w:p>
          <w:p w14:paraId="45D8496C" w14:textId="77777777" w:rsidR="00F975F5" w:rsidRPr="00606FCC" w:rsidRDefault="00F975F5" w:rsidP="00AE1FE6">
            <w:pPr>
              <w:jc w:val="both"/>
              <w:rPr>
                <w:rFonts w:ascii="Arial" w:hAnsi="Arial" w:cs="Arial"/>
              </w:rPr>
            </w:pPr>
          </w:p>
          <w:p w14:paraId="1585823D" w14:textId="77777777" w:rsidR="00F975F5" w:rsidRPr="00606FCC" w:rsidRDefault="00F975F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DE21502" w14:textId="77777777" w:rsidR="00F975F5" w:rsidRPr="00606FCC" w:rsidRDefault="00F975F5" w:rsidP="00AE1FE6">
            <w:pPr>
              <w:snapToGrid w:val="0"/>
              <w:jc w:val="both"/>
              <w:rPr>
                <w:rFonts w:ascii="Arial" w:hAnsi="Arial" w:cs="Arial"/>
              </w:rPr>
            </w:pPr>
            <w:r w:rsidRPr="00606FCC">
              <w:rPr>
                <w:rFonts w:ascii="Arial" w:hAnsi="Arial" w:cs="Arial"/>
              </w:rPr>
              <w:t>Cuarenta y nueve (49) meses de experiencia profesional relacionada.</w:t>
            </w:r>
          </w:p>
        </w:tc>
      </w:tr>
      <w:tr w:rsidR="00F975F5" w:rsidRPr="00606FCC" w14:paraId="36E8E4F8"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0D5759F0" w14:textId="77777777" w:rsidR="00F975F5" w:rsidRPr="00606FCC" w:rsidRDefault="00F975F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B2204E8" w14:textId="3D32D807" w:rsidR="00F975F5" w:rsidRPr="00606FCC" w:rsidRDefault="00F975F5" w:rsidP="00AE1FE6">
            <w:pPr>
              <w:jc w:val="both"/>
              <w:rPr>
                <w:rFonts w:ascii="Arial" w:hAnsi="Arial" w:cs="Arial"/>
                <w:lang w:eastAsia="es-CO"/>
              </w:rPr>
            </w:pPr>
          </w:p>
          <w:p w14:paraId="465DBFB2" w14:textId="0B4DBC8A" w:rsidR="00F975F5" w:rsidRPr="00606FCC" w:rsidRDefault="00F975F5" w:rsidP="00AE1FE6">
            <w:pPr>
              <w:jc w:val="both"/>
              <w:rPr>
                <w:rFonts w:ascii="Arial" w:hAnsi="Arial" w:cs="Arial"/>
              </w:rPr>
            </w:pPr>
            <w:r w:rsidRPr="00606FCC">
              <w:rPr>
                <w:rFonts w:ascii="Arial" w:hAnsi="Arial" w:cs="Arial"/>
                <w:lang w:eastAsia="es-CO"/>
              </w:rPr>
              <w:t>Administración, Ingeniería Agronómica, Pecuaria y Afines, Psicología, Sociología, Trabajo Social y Afines, Antropología, Artes Liberales, Ciencia Política, Relaciones Internacionales.</w:t>
            </w:r>
          </w:p>
          <w:p w14:paraId="2D56D32F" w14:textId="77777777" w:rsidR="00F975F5" w:rsidRPr="00606FCC" w:rsidRDefault="00F975F5" w:rsidP="00AE1FE6">
            <w:pPr>
              <w:jc w:val="both"/>
              <w:rPr>
                <w:rFonts w:ascii="Arial" w:hAnsi="Arial" w:cs="Arial"/>
              </w:rPr>
            </w:pPr>
          </w:p>
          <w:p w14:paraId="158FF81E" w14:textId="77777777" w:rsidR="00F975F5" w:rsidRPr="00606FCC" w:rsidRDefault="00F975F5"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4F2E5251" w14:textId="77777777" w:rsidR="00F975F5" w:rsidRPr="00606FCC" w:rsidRDefault="00F975F5" w:rsidP="00AE1FE6">
            <w:pPr>
              <w:jc w:val="both"/>
              <w:rPr>
                <w:rFonts w:ascii="Arial" w:hAnsi="Arial" w:cs="Arial"/>
              </w:rPr>
            </w:pPr>
          </w:p>
          <w:p w14:paraId="3F18C8D7" w14:textId="77777777" w:rsidR="00F975F5" w:rsidRPr="00606FCC" w:rsidRDefault="00F975F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4DDAAA9" w14:textId="77777777" w:rsidR="00F975F5" w:rsidRPr="00606FCC" w:rsidRDefault="00F975F5" w:rsidP="00AE1FE6">
            <w:pPr>
              <w:snapToGrid w:val="0"/>
              <w:jc w:val="both"/>
              <w:rPr>
                <w:rFonts w:ascii="Arial" w:hAnsi="Arial" w:cs="Arial"/>
              </w:rPr>
            </w:pPr>
            <w:r w:rsidRPr="00606FCC">
              <w:rPr>
                <w:rFonts w:ascii="Arial" w:hAnsi="Arial" w:cs="Arial"/>
              </w:rPr>
              <w:t>Veinticinco (25) meses de experiencia profesional relacionada.</w:t>
            </w:r>
          </w:p>
        </w:tc>
      </w:tr>
      <w:tr w:rsidR="00F975F5" w:rsidRPr="00606FCC" w14:paraId="2BDA57D8"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1FA4D430" w14:textId="77777777" w:rsidR="00F975F5" w:rsidRPr="00606FCC" w:rsidRDefault="00F975F5"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16D03F7" w14:textId="36AAB622" w:rsidR="00F975F5" w:rsidRPr="00606FCC" w:rsidRDefault="00F975F5" w:rsidP="00AE1FE6">
            <w:pPr>
              <w:snapToGrid w:val="0"/>
              <w:jc w:val="both"/>
              <w:rPr>
                <w:rFonts w:ascii="Arial" w:hAnsi="Arial" w:cs="Arial"/>
                <w:lang w:eastAsia="es-CO"/>
              </w:rPr>
            </w:pPr>
          </w:p>
          <w:p w14:paraId="70D388BE" w14:textId="7EAEE43F" w:rsidR="00F975F5" w:rsidRPr="00606FCC" w:rsidRDefault="00F975F5" w:rsidP="00AE1FE6">
            <w:pPr>
              <w:snapToGrid w:val="0"/>
              <w:jc w:val="both"/>
              <w:rPr>
                <w:rFonts w:ascii="Arial" w:hAnsi="Arial" w:cs="Arial"/>
              </w:rPr>
            </w:pPr>
            <w:r w:rsidRPr="00606FCC">
              <w:rPr>
                <w:rFonts w:ascii="Arial" w:hAnsi="Arial" w:cs="Arial"/>
                <w:lang w:eastAsia="es-CO"/>
              </w:rPr>
              <w:t>Administración, Ingeniería Agronómica, Pecuaria y Afines, Psicología, Sociología, Trabajo Social y Afines, Antropología, Artes Liberales, Ciencia Política, Relaciones Internacionales.</w:t>
            </w:r>
          </w:p>
          <w:p w14:paraId="5569AFD7" w14:textId="77777777" w:rsidR="00F975F5" w:rsidRPr="00606FCC" w:rsidRDefault="00F975F5" w:rsidP="00AE1FE6">
            <w:pPr>
              <w:snapToGrid w:val="0"/>
              <w:jc w:val="both"/>
              <w:rPr>
                <w:rFonts w:ascii="Arial" w:hAnsi="Arial" w:cs="Arial"/>
              </w:rPr>
            </w:pPr>
          </w:p>
          <w:p w14:paraId="5ABFB15E" w14:textId="77777777" w:rsidR="00F975F5" w:rsidRPr="00606FCC" w:rsidRDefault="00F975F5" w:rsidP="00AE1FE6">
            <w:pPr>
              <w:jc w:val="both"/>
              <w:rPr>
                <w:rFonts w:ascii="Arial" w:hAnsi="Arial" w:cs="Arial"/>
              </w:rPr>
            </w:pPr>
            <w:r w:rsidRPr="00606FCC">
              <w:rPr>
                <w:rFonts w:ascii="Arial" w:hAnsi="Arial" w:cs="Arial"/>
              </w:rPr>
              <w:t>Matrícula o Tarjeta profesional en los casos requeridos por la Ley.</w:t>
            </w:r>
          </w:p>
          <w:p w14:paraId="07044FF3" w14:textId="77777777" w:rsidR="00F975F5" w:rsidRPr="00606FCC" w:rsidRDefault="00F975F5" w:rsidP="00AE1FE6">
            <w:pPr>
              <w:snapToGrid w:val="0"/>
              <w:jc w:val="both"/>
              <w:rPr>
                <w:rFonts w:ascii="Arial" w:hAnsi="Arial" w:cs="Arial"/>
              </w:rPr>
            </w:pPr>
          </w:p>
          <w:p w14:paraId="4B7BC6DD" w14:textId="77777777" w:rsidR="00F975F5" w:rsidRPr="00606FCC" w:rsidRDefault="00F975F5"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688DEDB" w14:textId="56FD4C89" w:rsidR="00F975F5" w:rsidRPr="00606FCC" w:rsidRDefault="009619F8" w:rsidP="00AE1FE6">
            <w:pPr>
              <w:snapToGrid w:val="0"/>
              <w:jc w:val="both"/>
              <w:rPr>
                <w:rFonts w:ascii="Arial" w:hAnsi="Arial" w:cs="Arial"/>
              </w:rPr>
            </w:pPr>
            <w:r w:rsidRPr="00606FCC">
              <w:rPr>
                <w:rFonts w:ascii="Arial" w:hAnsi="Arial" w:cs="Arial"/>
              </w:rPr>
              <w:t>T</w:t>
            </w:r>
            <w:r w:rsidR="00F975F5" w:rsidRPr="00606FCC">
              <w:rPr>
                <w:rFonts w:ascii="Arial" w:hAnsi="Arial" w:cs="Arial"/>
              </w:rPr>
              <w:t>reinta y siete (37) meses de experiencia profesional relacionada.</w:t>
            </w:r>
          </w:p>
        </w:tc>
      </w:tr>
    </w:tbl>
    <w:p w14:paraId="14969C48" w14:textId="4AC3201A" w:rsidR="00F975F5" w:rsidRDefault="00F975F5" w:rsidP="00AE1FE6">
      <w:pPr>
        <w:adjustRightInd w:val="0"/>
        <w:ind w:left="284"/>
        <w:jc w:val="both"/>
        <w:rPr>
          <w:rFonts w:ascii="Arial" w:hAnsi="Arial" w:cs="Arial"/>
          <w:highlight w:val="yellow"/>
        </w:rPr>
      </w:pPr>
    </w:p>
    <w:p w14:paraId="3AB36102" w14:textId="74EB4A04" w:rsidR="001411FD" w:rsidRDefault="001411FD" w:rsidP="00AE1FE6">
      <w:pPr>
        <w:adjustRightInd w:val="0"/>
        <w:ind w:left="284"/>
        <w:jc w:val="both"/>
        <w:rPr>
          <w:rFonts w:ascii="Arial" w:hAnsi="Arial" w:cs="Arial"/>
          <w:highlight w:val="yellow"/>
        </w:rPr>
      </w:pPr>
    </w:p>
    <w:p w14:paraId="018368A1" w14:textId="0B3C2444" w:rsidR="001411FD" w:rsidRDefault="001411FD" w:rsidP="00AE1FE6">
      <w:pPr>
        <w:adjustRightInd w:val="0"/>
        <w:ind w:left="284"/>
        <w:jc w:val="both"/>
        <w:rPr>
          <w:rFonts w:ascii="Arial" w:hAnsi="Arial" w:cs="Arial"/>
          <w:highlight w:val="yellow"/>
        </w:rPr>
      </w:pPr>
    </w:p>
    <w:p w14:paraId="1D47F8C8" w14:textId="58E692BB" w:rsidR="001411FD" w:rsidRDefault="001411FD" w:rsidP="00AE1FE6">
      <w:pPr>
        <w:adjustRightInd w:val="0"/>
        <w:ind w:left="284"/>
        <w:jc w:val="both"/>
        <w:rPr>
          <w:rFonts w:ascii="Arial" w:hAnsi="Arial" w:cs="Arial"/>
          <w:highlight w:val="yellow"/>
        </w:rPr>
      </w:pPr>
    </w:p>
    <w:p w14:paraId="2097FB9C" w14:textId="4C0C2BE5" w:rsidR="001411FD" w:rsidRDefault="001411FD" w:rsidP="00AE1FE6">
      <w:pPr>
        <w:adjustRightInd w:val="0"/>
        <w:ind w:left="284"/>
        <w:jc w:val="both"/>
        <w:rPr>
          <w:rFonts w:ascii="Arial" w:hAnsi="Arial" w:cs="Arial"/>
          <w:highlight w:val="yellow"/>
        </w:rPr>
      </w:pPr>
    </w:p>
    <w:p w14:paraId="09FCC2C4" w14:textId="50942258" w:rsidR="001411FD" w:rsidRDefault="001411FD" w:rsidP="00AE1FE6">
      <w:pPr>
        <w:adjustRightInd w:val="0"/>
        <w:ind w:left="284"/>
        <w:jc w:val="both"/>
        <w:rPr>
          <w:rFonts w:ascii="Arial" w:hAnsi="Arial" w:cs="Arial"/>
          <w:highlight w:val="yellow"/>
        </w:rPr>
      </w:pPr>
    </w:p>
    <w:p w14:paraId="5DF667A1" w14:textId="7B8E4D4D" w:rsidR="001411FD" w:rsidRDefault="001411FD" w:rsidP="00AE1FE6">
      <w:pPr>
        <w:adjustRightInd w:val="0"/>
        <w:ind w:left="284"/>
        <w:jc w:val="both"/>
        <w:rPr>
          <w:rFonts w:ascii="Arial" w:hAnsi="Arial" w:cs="Arial"/>
          <w:highlight w:val="yellow"/>
        </w:rPr>
      </w:pPr>
    </w:p>
    <w:p w14:paraId="1D3881E7" w14:textId="4DEECD7C" w:rsidR="001411FD" w:rsidRDefault="001411FD" w:rsidP="00AE1FE6">
      <w:pPr>
        <w:adjustRightInd w:val="0"/>
        <w:ind w:left="284"/>
        <w:jc w:val="both"/>
        <w:rPr>
          <w:rFonts w:ascii="Arial" w:hAnsi="Arial" w:cs="Arial"/>
          <w:highlight w:val="yellow"/>
        </w:rPr>
      </w:pPr>
    </w:p>
    <w:p w14:paraId="5D4DFB37" w14:textId="4525EE31" w:rsidR="001411FD" w:rsidRDefault="001411FD" w:rsidP="00AE1FE6">
      <w:pPr>
        <w:adjustRightInd w:val="0"/>
        <w:ind w:left="284"/>
        <w:jc w:val="both"/>
        <w:rPr>
          <w:rFonts w:ascii="Arial" w:hAnsi="Arial" w:cs="Arial"/>
          <w:highlight w:val="yellow"/>
        </w:rPr>
      </w:pPr>
    </w:p>
    <w:p w14:paraId="5B2F9C8D" w14:textId="0CDC26C7" w:rsidR="001411FD" w:rsidRDefault="001411FD" w:rsidP="00AE1FE6">
      <w:pPr>
        <w:adjustRightInd w:val="0"/>
        <w:ind w:left="284"/>
        <w:jc w:val="both"/>
        <w:rPr>
          <w:rFonts w:ascii="Arial" w:hAnsi="Arial" w:cs="Arial"/>
          <w:highlight w:val="yellow"/>
        </w:rPr>
      </w:pPr>
    </w:p>
    <w:p w14:paraId="74C845E7" w14:textId="39CB23B3" w:rsidR="001411FD" w:rsidRDefault="001411FD" w:rsidP="00AE1FE6">
      <w:pPr>
        <w:adjustRightInd w:val="0"/>
        <w:ind w:left="284"/>
        <w:jc w:val="both"/>
        <w:rPr>
          <w:rFonts w:ascii="Arial" w:hAnsi="Arial" w:cs="Arial"/>
          <w:highlight w:val="yellow"/>
        </w:rPr>
      </w:pPr>
    </w:p>
    <w:p w14:paraId="41255AE0" w14:textId="77C31BAD" w:rsidR="001411FD" w:rsidRDefault="001411FD" w:rsidP="00AE1FE6">
      <w:pPr>
        <w:adjustRightInd w:val="0"/>
        <w:ind w:left="284"/>
        <w:jc w:val="both"/>
        <w:rPr>
          <w:rFonts w:ascii="Arial" w:hAnsi="Arial" w:cs="Arial"/>
          <w:highlight w:val="yellow"/>
        </w:rPr>
      </w:pPr>
    </w:p>
    <w:p w14:paraId="1309C546" w14:textId="2BC6C275" w:rsidR="001411FD" w:rsidRDefault="001411FD" w:rsidP="00AE1FE6">
      <w:pPr>
        <w:adjustRightInd w:val="0"/>
        <w:ind w:left="284"/>
        <w:jc w:val="both"/>
        <w:rPr>
          <w:rFonts w:ascii="Arial" w:hAnsi="Arial" w:cs="Arial"/>
          <w:highlight w:val="yellow"/>
        </w:rPr>
      </w:pPr>
    </w:p>
    <w:p w14:paraId="031EDFF2" w14:textId="16BCEE67" w:rsidR="001411FD" w:rsidRDefault="001411FD" w:rsidP="00AE1FE6">
      <w:pPr>
        <w:adjustRightInd w:val="0"/>
        <w:ind w:left="284"/>
        <w:jc w:val="both"/>
        <w:rPr>
          <w:rFonts w:ascii="Arial" w:hAnsi="Arial" w:cs="Arial"/>
          <w:highlight w:val="yellow"/>
        </w:rPr>
      </w:pPr>
    </w:p>
    <w:p w14:paraId="6912A9D3" w14:textId="39693EA2" w:rsidR="001411FD" w:rsidRDefault="001411FD" w:rsidP="00AE1FE6">
      <w:pPr>
        <w:adjustRightInd w:val="0"/>
        <w:ind w:left="284"/>
        <w:jc w:val="both"/>
        <w:rPr>
          <w:rFonts w:ascii="Arial" w:hAnsi="Arial" w:cs="Arial"/>
          <w:highlight w:val="yellow"/>
        </w:rPr>
      </w:pPr>
    </w:p>
    <w:p w14:paraId="15949D54" w14:textId="2AA5C311" w:rsidR="001411FD" w:rsidRDefault="001411FD" w:rsidP="00AE1FE6">
      <w:pPr>
        <w:adjustRightInd w:val="0"/>
        <w:ind w:left="284"/>
        <w:jc w:val="both"/>
        <w:rPr>
          <w:rFonts w:ascii="Arial" w:hAnsi="Arial" w:cs="Arial"/>
          <w:highlight w:val="yellow"/>
        </w:rPr>
      </w:pPr>
    </w:p>
    <w:p w14:paraId="34392A35" w14:textId="5A17DF09" w:rsidR="001411FD" w:rsidRDefault="001411FD" w:rsidP="00AE1FE6">
      <w:pPr>
        <w:adjustRightInd w:val="0"/>
        <w:ind w:left="284"/>
        <w:jc w:val="both"/>
        <w:rPr>
          <w:rFonts w:ascii="Arial" w:hAnsi="Arial" w:cs="Arial"/>
          <w:highlight w:val="yellow"/>
        </w:rPr>
      </w:pPr>
    </w:p>
    <w:p w14:paraId="60D434C2" w14:textId="0AF11917" w:rsidR="001411FD" w:rsidRDefault="001411FD" w:rsidP="00AE1FE6">
      <w:pPr>
        <w:adjustRightInd w:val="0"/>
        <w:ind w:left="284"/>
        <w:jc w:val="both"/>
        <w:rPr>
          <w:rFonts w:ascii="Arial" w:hAnsi="Arial" w:cs="Arial"/>
          <w:highlight w:val="yellow"/>
        </w:rPr>
      </w:pPr>
    </w:p>
    <w:p w14:paraId="5E5C43AC" w14:textId="0D459033" w:rsidR="001411FD" w:rsidRDefault="001411FD" w:rsidP="00AE1FE6">
      <w:pPr>
        <w:adjustRightInd w:val="0"/>
        <w:ind w:left="284"/>
        <w:jc w:val="both"/>
        <w:rPr>
          <w:rFonts w:ascii="Arial" w:hAnsi="Arial" w:cs="Arial"/>
          <w:highlight w:val="yellow"/>
        </w:rPr>
      </w:pPr>
    </w:p>
    <w:p w14:paraId="40B9BEC8" w14:textId="6D49751D" w:rsidR="001411FD" w:rsidRDefault="001411FD" w:rsidP="00AE1FE6">
      <w:pPr>
        <w:adjustRightInd w:val="0"/>
        <w:ind w:left="284"/>
        <w:jc w:val="both"/>
        <w:rPr>
          <w:rFonts w:ascii="Arial" w:hAnsi="Arial" w:cs="Arial"/>
          <w:highlight w:val="yellow"/>
        </w:rPr>
      </w:pPr>
    </w:p>
    <w:p w14:paraId="361EDB76" w14:textId="0DC7469E" w:rsidR="001411FD" w:rsidRDefault="001411FD" w:rsidP="00AE1FE6">
      <w:pPr>
        <w:adjustRightInd w:val="0"/>
        <w:ind w:left="284"/>
        <w:jc w:val="both"/>
        <w:rPr>
          <w:rFonts w:ascii="Arial" w:hAnsi="Arial" w:cs="Arial"/>
          <w:highlight w:val="yellow"/>
        </w:rPr>
      </w:pPr>
    </w:p>
    <w:p w14:paraId="30ECCC2E" w14:textId="5A9CE887" w:rsidR="001411FD" w:rsidRDefault="001411FD" w:rsidP="00AE1FE6">
      <w:pPr>
        <w:adjustRightInd w:val="0"/>
        <w:ind w:left="284"/>
        <w:jc w:val="both"/>
        <w:rPr>
          <w:rFonts w:ascii="Arial" w:hAnsi="Arial" w:cs="Arial"/>
          <w:highlight w:val="yellow"/>
        </w:rPr>
      </w:pPr>
    </w:p>
    <w:p w14:paraId="50916439" w14:textId="77777777" w:rsidR="001411FD" w:rsidRPr="00606FCC" w:rsidRDefault="001411FD"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37B48" w:rsidRPr="00606FCC" w14:paraId="1A49918E"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AD50C67" w14:textId="57DBE2AB" w:rsidR="00637B48" w:rsidRPr="00606FCC" w:rsidRDefault="00637B48" w:rsidP="00AE1FE6">
            <w:pPr>
              <w:rPr>
                <w:rFonts w:ascii="Arial" w:hAnsi="Arial" w:cs="Arial"/>
                <w:bCs/>
                <w:caps/>
                <w:sz w:val="10"/>
                <w:szCs w:val="10"/>
              </w:rPr>
            </w:pPr>
            <w:r w:rsidRPr="00053F95">
              <w:rPr>
                <w:rFonts w:ascii="Arial" w:hAnsi="Arial" w:cs="Arial"/>
                <w:bCs/>
                <w:caps/>
                <w:color w:val="FFFF00"/>
                <w:sz w:val="10"/>
                <w:szCs w:val="10"/>
              </w:rPr>
              <w:t>ID 439 - ADMINISTRACION DE EMPRESAS.</w:t>
            </w:r>
          </w:p>
        </w:tc>
      </w:tr>
      <w:tr w:rsidR="00637B48" w:rsidRPr="00606FCC" w14:paraId="24903E74"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1A8AA" w14:textId="77777777" w:rsidR="00637B48" w:rsidRPr="00606FCC" w:rsidRDefault="00637B48"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637B48" w:rsidRPr="00606FCC" w14:paraId="61F4858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8A090" w14:textId="77777777" w:rsidR="00637B48" w:rsidRPr="00606FCC" w:rsidRDefault="00637B48" w:rsidP="00AE1FE6">
            <w:pPr>
              <w:ind w:left="284"/>
              <w:jc w:val="center"/>
              <w:rPr>
                <w:rFonts w:ascii="Arial" w:hAnsi="Arial" w:cs="Arial"/>
                <w:b/>
                <w:caps/>
              </w:rPr>
            </w:pPr>
            <w:r w:rsidRPr="00606FCC">
              <w:rPr>
                <w:rFonts w:ascii="Arial" w:hAnsi="Arial" w:cs="Arial"/>
                <w:b/>
                <w:bCs/>
                <w:caps/>
              </w:rPr>
              <w:t>iII. PROPÓSITO PRINCIPAL</w:t>
            </w:r>
          </w:p>
        </w:tc>
      </w:tr>
      <w:tr w:rsidR="00637B48" w:rsidRPr="00606FCC" w14:paraId="14426312" w14:textId="77777777" w:rsidTr="00FB01CF">
        <w:trPr>
          <w:trHeight w:val="80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CB3AEB5" w14:textId="11DE2CFF" w:rsidR="00637B48" w:rsidRPr="00606FCC" w:rsidRDefault="00637B48" w:rsidP="00AE1FE6">
            <w:pPr>
              <w:jc w:val="both"/>
              <w:rPr>
                <w:rFonts w:ascii="Arial" w:hAnsi="Arial" w:cs="Arial"/>
              </w:rPr>
            </w:pPr>
            <w:r w:rsidRPr="00606FCC">
              <w:rPr>
                <w:rFonts w:ascii="Arial" w:hAnsi="Arial" w:cs="Arial"/>
              </w:rPr>
              <w:t>Implementar los planes, programas, estrategias y proyectos para la atención a la población pobre y vulnerable con el propósito de dar cumplimiento a las políticas institucionales y hacer el acompañamiento al proceso de pagos, de acuerdo con la normatividad vigente y los procedimientos establecidos por la Entidad.</w:t>
            </w:r>
          </w:p>
        </w:tc>
      </w:tr>
      <w:tr w:rsidR="00637B48" w:rsidRPr="00606FCC" w14:paraId="04530DD9"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F7331" w14:textId="77777777" w:rsidR="00637B48" w:rsidRPr="00606FCC" w:rsidRDefault="00637B48" w:rsidP="00AE1FE6">
            <w:pPr>
              <w:ind w:left="284"/>
              <w:jc w:val="center"/>
              <w:rPr>
                <w:rFonts w:ascii="Arial" w:hAnsi="Arial" w:cs="Arial"/>
                <w:b/>
              </w:rPr>
            </w:pPr>
            <w:r w:rsidRPr="00606FCC">
              <w:rPr>
                <w:rFonts w:ascii="Arial" w:hAnsi="Arial" w:cs="Arial"/>
                <w:b/>
                <w:bCs/>
              </w:rPr>
              <w:t>IV. DESCRIPCIÓN DE FUNCIONES ESENCIALES</w:t>
            </w:r>
          </w:p>
        </w:tc>
      </w:tr>
      <w:tr w:rsidR="00637B48" w:rsidRPr="00606FCC" w14:paraId="19D402DF" w14:textId="77777777" w:rsidTr="00FB01CF">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4FBFD77" w14:textId="77777777" w:rsidR="00637B48" w:rsidRPr="00606FCC" w:rsidRDefault="00637B48" w:rsidP="00AE1FE6">
            <w:pPr>
              <w:jc w:val="both"/>
              <w:rPr>
                <w:rFonts w:ascii="Arial" w:hAnsi="Arial" w:cs="Arial"/>
              </w:rPr>
            </w:pPr>
            <w:r w:rsidRPr="00606FCC">
              <w:rPr>
                <w:rFonts w:ascii="Arial" w:hAnsi="Arial" w:cs="Arial"/>
              </w:rPr>
              <w:t>1. Implementar los procesos operativos, con el propósito de cumplir las metas de la dependencia, teniendo en cuenta las guías operativas vigentes, la normatividad aplicable y los lineamientos institucionales establecidos.</w:t>
            </w:r>
          </w:p>
          <w:p w14:paraId="3237A136" w14:textId="77777777" w:rsidR="00637B48" w:rsidRPr="00606FCC" w:rsidRDefault="00637B48" w:rsidP="00AE1FE6">
            <w:pPr>
              <w:jc w:val="both"/>
              <w:rPr>
                <w:rFonts w:ascii="Arial" w:hAnsi="Arial" w:cs="Arial"/>
              </w:rPr>
            </w:pPr>
            <w:r w:rsidRPr="00606FCC">
              <w:rPr>
                <w:rFonts w:ascii="Arial" w:hAnsi="Arial" w:cs="Arial"/>
              </w:rPr>
              <w:t xml:space="preserve">2. Participar en la preparación y programación de la logística de pagos para la entrega de los incentivos a los beneficiarios finales, de acuerdo con la normatividad vigente sobre la materia y los lineamientos de la entidad. </w:t>
            </w:r>
          </w:p>
          <w:p w14:paraId="1B306C70" w14:textId="77777777" w:rsidR="00637B48" w:rsidRPr="00606FCC" w:rsidRDefault="00637B48" w:rsidP="00AE1FE6">
            <w:pPr>
              <w:jc w:val="both"/>
              <w:rPr>
                <w:rFonts w:ascii="Arial" w:hAnsi="Arial" w:cs="Arial"/>
              </w:rPr>
            </w:pPr>
            <w:r w:rsidRPr="00606FCC">
              <w:rPr>
                <w:rFonts w:ascii="Arial" w:hAnsi="Arial" w:cs="Arial"/>
              </w:rPr>
              <w:t>3. Ejecutar y realizar seguimiento al proceso de pagos de los incentivos para los beneficiarios, atendiendo las directrices institucionales y la normatividad vigente aplicable.</w:t>
            </w:r>
          </w:p>
          <w:p w14:paraId="2BBCB3AB" w14:textId="77777777" w:rsidR="00637B48" w:rsidRPr="00606FCC" w:rsidRDefault="00637B48" w:rsidP="00AE1FE6">
            <w:pPr>
              <w:jc w:val="both"/>
              <w:rPr>
                <w:rFonts w:ascii="Arial" w:hAnsi="Arial" w:cs="Arial"/>
              </w:rPr>
            </w:pPr>
            <w:r w:rsidRPr="00606FCC">
              <w:rPr>
                <w:rFonts w:ascii="Arial" w:hAnsi="Arial" w:cs="Arial"/>
              </w:rPr>
              <w:t>4. Acompañar a las Entidades financieras en las actividades propias del proceso de pagos con el fin de facilitar el pago final a los beneficiarios, atendiendo los lineamientos institucionales y la normatividad vigente aplicable.</w:t>
            </w:r>
          </w:p>
          <w:p w14:paraId="01457CB1" w14:textId="77777777" w:rsidR="00637B48" w:rsidRPr="00606FCC" w:rsidRDefault="00637B48" w:rsidP="00AE1FE6">
            <w:pPr>
              <w:jc w:val="both"/>
              <w:rPr>
                <w:rFonts w:ascii="Arial" w:hAnsi="Arial" w:cs="Arial"/>
              </w:rPr>
            </w:pPr>
            <w:r w:rsidRPr="00606FCC">
              <w:rPr>
                <w:rFonts w:ascii="Arial" w:hAnsi="Arial" w:cs="Arial"/>
              </w:rPr>
              <w:t>5. Generar la información y documentación relacionada con el desarrollo del proceso de pagos de los ciclos operativos, con el fin de atender oportunamente los requerimientos del nivel nacional y territorial, de acuerdo con los lineamientos institucionales.</w:t>
            </w:r>
          </w:p>
          <w:p w14:paraId="1C984D23" w14:textId="50FEFB99" w:rsidR="00637B48" w:rsidRPr="00606FCC" w:rsidRDefault="00637B48" w:rsidP="00AE1FE6">
            <w:pPr>
              <w:jc w:val="both"/>
              <w:rPr>
                <w:rFonts w:ascii="Arial" w:hAnsi="Arial" w:cs="Arial"/>
              </w:rPr>
            </w:pPr>
            <w:r w:rsidRPr="00606FCC">
              <w:rPr>
                <w:rFonts w:ascii="Arial" w:hAnsi="Arial" w:cs="Arial"/>
              </w:rPr>
              <w:t>6. Organizar la información financiera y elaborar los reportes o informes correspondientes a la gestión del proceso de pagos de los ciclos operativos, conforme con los lineamientos definidos por la dependencia y el marco legal vigente.</w:t>
            </w:r>
          </w:p>
        </w:tc>
      </w:tr>
      <w:tr w:rsidR="00637B48" w:rsidRPr="00606FCC" w14:paraId="1F5518CC"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EDF9A" w14:textId="77777777" w:rsidR="00637B48" w:rsidRPr="00606FCC" w:rsidRDefault="00637B48" w:rsidP="00AE1FE6">
            <w:pPr>
              <w:ind w:left="284"/>
              <w:jc w:val="center"/>
              <w:rPr>
                <w:rFonts w:ascii="Arial" w:hAnsi="Arial" w:cs="Arial"/>
                <w:b/>
              </w:rPr>
            </w:pPr>
            <w:r w:rsidRPr="00606FCC">
              <w:rPr>
                <w:rFonts w:ascii="Arial" w:hAnsi="Arial" w:cs="Arial"/>
                <w:b/>
                <w:bCs/>
              </w:rPr>
              <w:t>V. CONOCIMIENTOS BÁSICOS O ESENCIALES</w:t>
            </w:r>
          </w:p>
        </w:tc>
      </w:tr>
      <w:tr w:rsidR="00637B48" w:rsidRPr="00606FCC" w14:paraId="4F86B8EC"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39029317" w14:textId="77777777" w:rsidR="00637B48" w:rsidRPr="00606FCC" w:rsidRDefault="00637B48" w:rsidP="00AE1FE6">
            <w:pPr>
              <w:jc w:val="both"/>
              <w:rPr>
                <w:rFonts w:ascii="Arial" w:hAnsi="Arial" w:cs="Arial"/>
              </w:rPr>
            </w:pPr>
            <w:r w:rsidRPr="00606FCC">
              <w:rPr>
                <w:rFonts w:ascii="Arial" w:hAnsi="Arial" w:cs="Arial"/>
              </w:rPr>
              <w:t>1. Diseño y formulación de políticas públicas, planes, programas y proyectos.</w:t>
            </w:r>
          </w:p>
          <w:p w14:paraId="32D1B06C" w14:textId="77777777" w:rsidR="00637B48" w:rsidRPr="00606FCC" w:rsidRDefault="00637B48"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3169FB9F" w14:textId="77777777" w:rsidR="00637B48" w:rsidRPr="00606FCC" w:rsidRDefault="00637B48" w:rsidP="00AE1FE6">
            <w:pPr>
              <w:jc w:val="both"/>
              <w:rPr>
                <w:rFonts w:ascii="Arial" w:hAnsi="Arial" w:cs="Arial"/>
              </w:rPr>
            </w:pPr>
            <w:r w:rsidRPr="00606FCC">
              <w:rPr>
                <w:rFonts w:ascii="Arial" w:hAnsi="Arial" w:cs="Arial"/>
              </w:rPr>
              <w:t>3. Instrumentos de focalización del gasto público.</w:t>
            </w:r>
          </w:p>
          <w:p w14:paraId="49E6DB2D" w14:textId="77777777" w:rsidR="00637B48" w:rsidRPr="00606FCC" w:rsidRDefault="00637B48" w:rsidP="00AE1FE6">
            <w:pPr>
              <w:jc w:val="both"/>
              <w:rPr>
                <w:rFonts w:ascii="Arial" w:hAnsi="Arial" w:cs="Arial"/>
              </w:rPr>
            </w:pPr>
            <w:r w:rsidRPr="00606FCC">
              <w:rPr>
                <w:rFonts w:ascii="Arial" w:hAnsi="Arial" w:cs="Arial"/>
              </w:rPr>
              <w:t>4. Documentos CONPES aplicables.</w:t>
            </w:r>
          </w:p>
          <w:p w14:paraId="38733413" w14:textId="77777777" w:rsidR="00637B48" w:rsidRPr="00606FCC" w:rsidRDefault="00637B48" w:rsidP="00AE1FE6">
            <w:pPr>
              <w:jc w:val="both"/>
              <w:rPr>
                <w:rFonts w:ascii="Arial" w:hAnsi="Arial" w:cs="Arial"/>
              </w:rPr>
            </w:pPr>
            <w:r w:rsidRPr="00606FCC">
              <w:rPr>
                <w:rFonts w:ascii="Arial" w:hAnsi="Arial" w:cs="Arial"/>
              </w:rPr>
              <w:t>5. Vulnerabilidad, pobreza extrema y políticas sociales.</w:t>
            </w:r>
          </w:p>
          <w:p w14:paraId="36A197DE" w14:textId="77777777" w:rsidR="00637B48" w:rsidRPr="00606FCC" w:rsidRDefault="00637B48" w:rsidP="00AE1FE6">
            <w:pPr>
              <w:jc w:val="both"/>
              <w:rPr>
                <w:rFonts w:ascii="Arial" w:hAnsi="Arial" w:cs="Arial"/>
              </w:rPr>
            </w:pPr>
            <w:r w:rsidRPr="00606FCC">
              <w:rPr>
                <w:rFonts w:ascii="Arial" w:hAnsi="Arial" w:cs="Arial"/>
              </w:rPr>
              <w:t>6. Índices para la medición de la pobreza en Colombia.</w:t>
            </w:r>
          </w:p>
          <w:p w14:paraId="704BE6C1" w14:textId="77777777" w:rsidR="00637B48" w:rsidRPr="00606FCC" w:rsidRDefault="00637B48" w:rsidP="00AE1FE6">
            <w:pPr>
              <w:jc w:val="both"/>
              <w:rPr>
                <w:rFonts w:ascii="Arial" w:hAnsi="Arial" w:cs="Arial"/>
              </w:rPr>
            </w:pPr>
            <w:r w:rsidRPr="00606FCC">
              <w:rPr>
                <w:rFonts w:ascii="Arial" w:hAnsi="Arial" w:cs="Arial"/>
              </w:rPr>
              <w:t>7. Conocimientos sobre grupos de especial protección constitucional.</w:t>
            </w:r>
          </w:p>
          <w:p w14:paraId="2AE0626A" w14:textId="5544A7DC" w:rsidR="00637B48" w:rsidRPr="00606FCC" w:rsidRDefault="00637B48" w:rsidP="00AE1FE6">
            <w:pPr>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w:t>
            </w:r>
          </w:p>
          <w:p w14:paraId="7D2C5059" w14:textId="77777777" w:rsidR="00637B48" w:rsidRPr="00606FCC" w:rsidRDefault="00637B48" w:rsidP="00AE1FE6">
            <w:pPr>
              <w:jc w:val="both"/>
              <w:rPr>
                <w:rFonts w:ascii="Arial" w:hAnsi="Arial" w:cs="Arial"/>
              </w:rPr>
            </w:pPr>
            <w:r w:rsidRPr="00606FCC">
              <w:rPr>
                <w:rFonts w:ascii="Arial" w:hAnsi="Arial" w:cs="Arial"/>
              </w:rPr>
              <w:t>9. Generación de capacidades.</w:t>
            </w:r>
          </w:p>
          <w:p w14:paraId="2813705A" w14:textId="77777777" w:rsidR="00637B48" w:rsidRPr="00606FCC" w:rsidRDefault="00637B48" w:rsidP="00AE1FE6">
            <w:pPr>
              <w:jc w:val="both"/>
              <w:rPr>
                <w:rFonts w:ascii="Arial" w:hAnsi="Arial" w:cs="Arial"/>
              </w:rPr>
            </w:pPr>
            <w:r w:rsidRPr="00606FCC">
              <w:rPr>
                <w:rFonts w:ascii="Arial" w:hAnsi="Arial" w:cs="Arial"/>
              </w:rPr>
              <w:t>10. Estadística básica.</w:t>
            </w:r>
          </w:p>
          <w:p w14:paraId="0CC9F6A7" w14:textId="77777777" w:rsidR="00637B48" w:rsidRPr="00606FCC" w:rsidRDefault="00637B48" w:rsidP="00AE1FE6">
            <w:pPr>
              <w:jc w:val="both"/>
              <w:rPr>
                <w:rFonts w:ascii="Arial" w:hAnsi="Arial" w:cs="Arial"/>
              </w:rPr>
            </w:pPr>
            <w:r w:rsidRPr="00606FCC">
              <w:rPr>
                <w:rFonts w:ascii="Arial" w:hAnsi="Arial" w:cs="Arial"/>
              </w:rPr>
              <w:t>11. Enfoque diferencial: Grupos de especial protección constitucional.</w:t>
            </w:r>
          </w:p>
          <w:p w14:paraId="3B0822DC" w14:textId="77777777" w:rsidR="00637B48" w:rsidRPr="00606FCC" w:rsidRDefault="00637B48" w:rsidP="00AE1FE6">
            <w:pPr>
              <w:jc w:val="both"/>
              <w:rPr>
                <w:rFonts w:ascii="Arial" w:hAnsi="Arial" w:cs="Arial"/>
              </w:rPr>
            </w:pPr>
            <w:r w:rsidRPr="00606FCC">
              <w:rPr>
                <w:rFonts w:ascii="Arial" w:hAnsi="Arial" w:cs="Arial"/>
              </w:rPr>
              <w:t>12. Enfoque poblacional (Intervención en población vulnerable).</w:t>
            </w:r>
          </w:p>
          <w:p w14:paraId="422E229F" w14:textId="77777777" w:rsidR="00637B48" w:rsidRPr="00606FCC" w:rsidRDefault="00637B48" w:rsidP="00AE1FE6">
            <w:pPr>
              <w:jc w:val="both"/>
              <w:rPr>
                <w:rFonts w:ascii="Arial" w:hAnsi="Arial" w:cs="Arial"/>
              </w:rPr>
            </w:pPr>
            <w:r w:rsidRPr="00606FCC">
              <w:rPr>
                <w:rFonts w:ascii="Arial" w:hAnsi="Arial" w:cs="Arial"/>
              </w:rPr>
              <w:t>13. Interpretación y análisis de texto.</w:t>
            </w:r>
          </w:p>
          <w:p w14:paraId="7EF2F949" w14:textId="77777777" w:rsidR="00637B48" w:rsidRPr="00606FCC" w:rsidRDefault="00637B48" w:rsidP="00AE1FE6">
            <w:pPr>
              <w:jc w:val="both"/>
              <w:rPr>
                <w:rFonts w:ascii="Arial" w:hAnsi="Arial" w:cs="Arial"/>
              </w:rPr>
            </w:pPr>
            <w:r w:rsidRPr="00606FCC">
              <w:rPr>
                <w:rFonts w:ascii="Arial" w:hAnsi="Arial" w:cs="Arial"/>
              </w:rPr>
              <w:t>14. Técnicas de generación de informes técnicos y documento.</w:t>
            </w:r>
          </w:p>
          <w:p w14:paraId="4A526951" w14:textId="77777777" w:rsidR="00637B48" w:rsidRPr="00606FCC" w:rsidRDefault="00637B48" w:rsidP="00AE1FE6">
            <w:pPr>
              <w:jc w:val="both"/>
              <w:rPr>
                <w:rFonts w:ascii="Arial" w:hAnsi="Arial" w:cs="Arial"/>
              </w:rPr>
            </w:pPr>
            <w:r w:rsidRPr="00606FCC">
              <w:rPr>
                <w:rFonts w:ascii="Arial" w:hAnsi="Arial" w:cs="Arial"/>
              </w:rPr>
              <w:t>15. Sistema de Gestión Integral.</w:t>
            </w:r>
          </w:p>
          <w:p w14:paraId="569F35BF" w14:textId="77777777" w:rsidR="00637B48" w:rsidRPr="00606FCC" w:rsidRDefault="00637B48" w:rsidP="00AE1FE6">
            <w:pPr>
              <w:jc w:val="both"/>
              <w:rPr>
                <w:rFonts w:ascii="Arial" w:hAnsi="Arial" w:cs="Arial"/>
              </w:rPr>
            </w:pPr>
            <w:r w:rsidRPr="00606FCC">
              <w:rPr>
                <w:rFonts w:ascii="Arial" w:hAnsi="Arial" w:cs="Arial"/>
              </w:rPr>
              <w:t>16. Sistema de Gestión Documental.</w:t>
            </w:r>
          </w:p>
          <w:p w14:paraId="34DDBAC0" w14:textId="77777777" w:rsidR="00637B48" w:rsidRPr="00606FCC" w:rsidRDefault="00637B48" w:rsidP="00AE1FE6">
            <w:pPr>
              <w:jc w:val="both"/>
              <w:rPr>
                <w:rFonts w:ascii="Arial" w:hAnsi="Arial" w:cs="Arial"/>
              </w:rPr>
            </w:pPr>
            <w:r w:rsidRPr="00606FCC">
              <w:rPr>
                <w:rFonts w:ascii="Arial" w:hAnsi="Arial" w:cs="Arial"/>
              </w:rPr>
              <w:t>17. Ofimática Básica.</w:t>
            </w:r>
          </w:p>
          <w:p w14:paraId="395233D6" w14:textId="77777777" w:rsidR="00637B48" w:rsidRPr="00606FCC" w:rsidRDefault="00637B48" w:rsidP="00AE1FE6">
            <w:pPr>
              <w:jc w:val="both"/>
              <w:rPr>
                <w:rFonts w:ascii="Arial" w:hAnsi="Arial" w:cs="Arial"/>
              </w:rPr>
            </w:pPr>
            <w:r w:rsidRPr="00606FCC">
              <w:rPr>
                <w:rFonts w:ascii="Arial" w:hAnsi="Arial" w:cs="Arial"/>
              </w:rPr>
              <w:t>18. Derecho Contractual.</w:t>
            </w:r>
          </w:p>
          <w:p w14:paraId="3D67BB3C" w14:textId="219B7BA6" w:rsidR="00637B48" w:rsidRPr="00606FCC" w:rsidRDefault="00637B48" w:rsidP="00AE1FE6">
            <w:pPr>
              <w:jc w:val="both"/>
              <w:rPr>
                <w:rFonts w:ascii="Arial" w:hAnsi="Arial" w:cs="Arial"/>
              </w:rPr>
            </w:pPr>
            <w:r w:rsidRPr="00606FCC">
              <w:rPr>
                <w:rFonts w:ascii="Arial" w:hAnsi="Arial" w:cs="Arial"/>
              </w:rPr>
              <w:t>19. Código Único Disciplinario.</w:t>
            </w:r>
          </w:p>
        </w:tc>
      </w:tr>
      <w:tr w:rsidR="00637B48" w:rsidRPr="00606FCC" w14:paraId="559427DD"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1248D" w14:textId="77777777" w:rsidR="00637B48" w:rsidRPr="00606FCC" w:rsidRDefault="00637B48" w:rsidP="00AE1FE6">
            <w:pPr>
              <w:ind w:left="284"/>
              <w:jc w:val="center"/>
              <w:rPr>
                <w:rFonts w:ascii="Arial" w:hAnsi="Arial" w:cs="Arial"/>
                <w:b/>
              </w:rPr>
            </w:pPr>
            <w:r w:rsidRPr="00606FCC">
              <w:rPr>
                <w:rFonts w:ascii="Arial" w:hAnsi="Arial" w:cs="Arial"/>
                <w:b/>
                <w:bCs/>
              </w:rPr>
              <w:t>VI. REQUISITOS DE ESTUDIO Y EXPERIENCIA</w:t>
            </w:r>
          </w:p>
        </w:tc>
      </w:tr>
      <w:tr w:rsidR="00637B48" w:rsidRPr="00606FCC" w14:paraId="783E8DCE"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A1FD4" w14:textId="77777777" w:rsidR="00637B48" w:rsidRPr="00606FCC" w:rsidRDefault="00637B4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33D9FC" w14:textId="77777777" w:rsidR="00637B48" w:rsidRPr="00606FCC" w:rsidRDefault="00637B48" w:rsidP="00AE1FE6">
            <w:pPr>
              <w:ind w:left="284"/>
              <w:jc w:val="center"/>
              <w:rPr>
                <w:rFonts w:ascii="Arial" w:hAnsi="Arial" w:cs="Arial"/>
                <w:b/>
              </w:rPr>
            </w:pPr>
            <w:r w:rsidRPr="00606FCC">
              <w:rPr>
                <w:rFonts w:ascii="Arial" w:hAnsi="Arial" w:cs="Arial"/>
                <w:b/>
                <w:bCs/>
              </w:rPr>
              <w:t>Experiencia</w:t>
            </w:r>
          </w:p>
        </w:tc>
      </w:tr>
      <w:tr w:rsidR="00637B48" w:rsidRPr="00606FCC" w14:paraId="4DF949A0"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12D32262" w14:textId="77777777" w:rsidR="00637B48" w:rsidRPr="00606FCC" w:rsidRDefault="00637B48"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48DAB788" w14:textId="77777777" w:rsidR="00637B48" w:rsidRPr="00606FCC" w:rsidRDefault="00637B48" w:rsidP="00AE1FE6">
            <w:pPr>
              <w:snapToGrid w:val="0"/>
              <w:jc w:val="both"/>
              <w:rPr>
                <w:rFonts w:ascii="Arial" w:hAnsi="Arial" w:cs="Arial"/>
                <w:lang w:eastAsia="es-CO"/>
              </w:rPr>
            </w:pPr>
          </w:p>
          <w:p w14:paraId="1CBC29AC" w14:textId="674438B4" w:rsidR="00637B48" w:rsidRPr="00606FCC" w:rsidRDefault="00637B48" w:rsidP="00AE1FE6">
            <w:pPr>
              <w:snapToGrid w:val="0"/>
              <w:jc w:val="both"/>
              <w:rPr>
                <w:rFonts w:ascii="Arial" w:hAnsi="Arial" w:cs="Arial"/>
              </w:rPr>
            </w:pPr>
            <w:r w:rsidRPr="00606FCC">
              <w:rPr>
                <w:rFonts w:ascii="Arial" w:hAnsi="Arial" w:cs="Arial"/>
              </w:rPr>
              <w:t>Contaduría Pública, Administración, Ingeniería Industrial y Afines, Economía.</w:t>
            </w:r>
          </w:p>
          <w:p w14:paraId="6B4313A3" w14:textId="77777777" w:rsidR="00637B48" w:rsidRPr="00606FCC" w:rsidRDefault="00637B48" w:rsidP="00AE1FE6">
            <w:pPr>
              <w:snapToGrid w:val="0"/>
              <w:jc w:val="both"/>
              <w:rPr>
                <w:rFonts w:ascii="Arial" w:hAnsi="Arial" w:cs="Arial"/>
              </w:rPr>
            </w:pPr>
          </w:p>
          <w:p w14:paraId="79975DFC" w14:textId="77777777" w:rsidR="00637B48" w:rsidRPr="00606FCC" w:rsidRDefault="00637B48"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EFD76B8" w14:textId="77777777" w:rsidR="00637B48" w:rsidRPr="00606FCC" w:rsidRDefault="00637B48" w:rsidP="00AE1FE6">
            <w:pPr>
              <w:snapToGrid w:val="0"/>
              <w:jc w:val="both"/>
              <w:rPr>
                <w:rFonts w:ascii="Arial" w:hAnsi="Arial" w:cs="Arial"/>
              </w:rPr>
            </w:pPr>
          </w:p>
          <w:p w14:paraId="1CC05985" w14:textId="77777777" w:rsidR="00637B48" w:rsidRPr="00606FCC" w:rsidRDefault="00637B48"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A3713A4" w14:textId="77777777" w:rsidR="00637B48" w:rsidRPr="00606FCC" w:rsidRDefault="00637B48" w:rsidP="00AE1FE6">
            <w:pPr>
              <w:snapToGrid w:val="0"/>
              <w:jc w:val="both"/>
              <w:rPr>
                <w:rFonts w:ascii="Arial" w:hAnsi="Arial" w:cs="Arial"/>
              </w:rPr>
            </w:pPr>
            <w:r w:rsidRPr="00606FCC">
              <w:rPr>
                <w:rFonts w:ascii="Arial" w:hAnsi="Arial" w:cs="Arial"/>
              </w:rPr>
              <w:t>Veinticinco (25) meses de experiencia profesional relacionada.</w:t>
            </w:r>
          </w:p>
        </w:tc>
      </w:tr>
      <w:tr w:rsidR="00637B48" w:rsidRPr="00606FCC" w14:paraId="2D2443A2"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A712A" w14:textId="77777777" w:rsidR="00637B48" w:rsidRPr="00606FCC" w:rsidRDefault="00637B48" w:rsidP="00AE1FE6">
            <w:pPr>
              <w:ind w:left="284"/>
              <w:jc w:val="center"/>
              <w:rPr>
                <w:rFonts w:ascii="Arial" w:hAnsi="Arial" w:cs="Arial"/>
                <w:b/>
              </w:rPr>
            </w:pPr>
            <w:r w:rsidRPr="00606FCC">
              <w:rPr>
                <w:rFonts w:ascii="Arial" w:hAnsi="Arial" w:cs="Arial"/>
                <w:b/>
                <w:bCs/>
              </w:rPr>
              <w:t>ALTERNATIVA</w:t>
            </w:r>
          </w:p>
        </w:tc>
      </w:tr>
      <w:tr w:rsidR="00637B48" w:rsidRPr="00606FCC" w14:paraId="67A8776D"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35C91" w14:textId="77777777" w:rsidR="00637B48" w:rsidRPr="00606FCC" w:rsidRDefault="00637B4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301CA" w14:textId="77777777" w:rsidR="00637B48" w:rsidRPr="00606FCC" w:rsidRDefault="00637B48" w:rsidP="00AE1FE6">
            <w:pPr>
              <w:ind w:left="284"/>
              <w:jc w:val="center"/>
              <w:rPr>
                <w:rFonts w:ascii="Arial" w:hAnsi="Arial" w:cs="Arial"/>
                <w:b/>
              </w:rPr>
            </w:pPr>
            <w:r w:rsidRPr="00606FCC">
              <w:rPr>
                <w:rFonts w:ascii="Arial" w:hAnsi="Arial" w:cs="Arial"/>
                <w:b/>
                <w:bCs/>
              </w:rPr>
              <w:t>Experiencia</w:t>
            </w:r>
          </w:p>
        </w:tc>
      </w:tr>
      <w:tr w:rsidR="00637B48" w:rsidRPr="00606FCC" w14:paraId="52ACBA01"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44FA70A8" w14:textId="77777777" w:rsidR="00637B48" w:rsidRPr="00606FCC" w:rsidRDefault="00637B4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6C0B1A0" w14:textId="76F87D43" w:rsidR="00637B48" w:rsidRPr="00606FCC" w:rsidRDefault="00637B48" w:rsidP="00AE1FE6">
            <w:pPr>
              <w:jc w:val="both"/>
              <w:rPr>
                <w:rFonts w:ascii="Arial" w:hAnsi="Arial" w:cs="Arial"/>
                <w:lang w:eastAsia="es-CO"/>
              </w:rPr>
            </w:pPr>
          </w:p>
          <w:p w14:paraId="35EA7D5C" w14:textId="5165609B" w:rsidR="00637B48" w:rsidRPr="00606FCC" w:rsidRDefault="00637B48" w:rsidP="00AE1FE6">
            <w:pPr>
              <w:jc w:val="both"/>
              <w:rPr>
                <w:rFonts w:ascii="Arial" w:hAnsi="Arial" w:cs="Arial"/>
                <w:lang w:eastAsia="es-CO"/>
              </w:rPr>
            </w:pPr>
            <w:r w:rsidRPr="00606FCC">
              <w:rPr>
                <w:rFonts w:ascii="Arial" w:hAnsi="Arial" w:cs="Arial"/>
                <w:lang w:eastAsia="es-CO"/>
              </w:rPr>
              <w:t xml:space="preserve">Contaduría Pública, Administración, Ingeniería Industrial y Afines, </w:t>
            </w:r>
            <w:r w:rsidRPr="00606FCC">
              <w:rPr>
                <w:rFonts w:ascii="Arial" w:hAnsi="Arial" w:cs="Arial"/>
                <w:lang w:eastAsia="es-CO"/>
              </w:rPr>
              <w:lastRenderedPageBreak/>
              <w:t>Economía.</w:t>
            </w:r>
          </w:p>
          <w:p w14:paraId="5E46D09E" w14:textId="77777777" w:rsidR="00637B48" w:rsidRPr="00606FCC" w:rsidRDefault="00637B48" w:rsidP="00AE1FE6">
            <w:pPr>
              <w:jc w:val="both"/>
              <w:rPr>
                <w:rFonts w:ascii="Arial" w:hAnsi="Arial" w:cs="Arial"/>
              </w:rPr>
            </w:pPr>
          </w:p>
          <w:p w14:paraId="5DBE17C3" w14:textId="77777777" w:rsidR="00637B48" w:rsidRPr="00606FCC" w:rsidRDefault="00637B4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0A26FED" w14:textId="77777777" w:rsidR="00637B48" w:rsidRPr="00606FCC" w:rsidRDefault="00637B48" w:rsidP="00AE1FE6">
            <w:pPr>
              <w:snapToGrid w:val="0"/>
              <w:jc w:val="both"/>
              <w:rPr>
                <w:rFonts w:ascii="Arial" w:hAnsi="Arial" w:cs="Arial"/>
              </w:rPr>
            </w:pPr>
            <w:r w:rsidRPr="00606FCC">
              <w:rPr>
                <w:rFonts w:ascii="Arial" w:hAnsi="Arial" w:cs="Arial"/>
              </w:rPr>
              <w:lastRenderedPageBreak/>
              <w:t>Cuarenta y nueve (49) meses de experiencia profesional relacionada.</w:t>
            </w:r>
          </w:p>
        </w:tc>
      </w:tr>
      <w:tr w:rsidR="00637B48" w:rsidRPr="00606FCC" w14:paraId="3B370DA3"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47688936" w14:textId="77777777" w:rsidR="00637B48" w:rsidRPr="00606FCC" w:rsidRDefault="00637B4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064B616" w14:textId="16C1DF54" w:rsidR="00637B48" w:rsidRPr="00606FCC" w:rsidRDefault="00637B48" w:rsidP="00AE1FE6">
            <w:pPr>
              <w:jc w:val="both"/>
              <w:rPr>
                <w:rFonts w:ascii="Arial" w:hAnsi="Arial" w:cs="Arial"/>
                <w:lang w:eastAsia="es-CO"/>
              </w:rPr>
            </w:pPr>
          </w:p>
          <w:p w14:paraId="26A14BDF" w14:textId="72C158C5" w:rsidR="00637B48" w:rsidRPr="00606FCC" w:rsidRDefault="00637B48" w:rsidP="00AE1FE6">
            <w:pPr>
              <w:jc w:val="both"/>
              <w:rPr>
                <w:rFonts w:ascii="Arial" w:hAnsi="Arial" w:cs="Arial"/>
                <w:lang w:eastAsia="es-CO"/>
              </w:rPr>
            </w:pPr>
            <w:r w:rsidRPr="00606FCC">
              <w:rPr>
                <w:rFonts w:ascii="Arial" w:hAnsi="Arial" w:cs="Arial"/>
                <w:lang w:eastAsia="es-CO"/>
              </w:rPr>
              <w:t>Contaduría Pública, Administración, Ingeniería Industrial y Afines, Economía.</w:t>
            </w:r>
          </w:p>
          <w:p w14:paraId="52871E48" w14:textId="77777777" w:rsidR="00637B48" w:rsidRPr="00606FCC" w:rsidRDefault="00637B48" w:rsidP="00AE1FE6">
            <w:pPr>
              <w:jc w:val="both"/>
              <w:rPr>
                <w:rFonts w:ascii="Arial" w:hAnsi="Arial" w:cs="Arial"/>
              </w:rPr>
            </w:pPr>
          </w:p>
          <w:p w14:paraId="24A1A2E0" w14:textId="77777777" w:rsidR="00637B48" w:rsidRPr="00606FCC" w:rsidRDefault="00637B48"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67F23960" w14:textId="77777777" w:rsidR="00637B48" w:rsidRPr="00606FCC" w:rsidRDefault="00637B48" w:rsidP="00AE1FE6">
            <w:pPr>
              <w:jc w:val="both"/>
              <w:rPr>
                <w:rFonts w:ascii="Arial" w:hAnsi="Arial" w:cs="Arial"/>
              </w:rPr>
            </w:pPr>
          </w:p>
          <w:p w14:paraId="528FF516" w14:textId="77777777" w:rsidR="00637B48" w:rsidRPr="00606FCC" w:rsidRDefault="00637B4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7BA2554" w14:textId="77777777" w:rsidR="00637B48" w:rsidRPr="00606FCC" w:rsidRDefault="00637B48" w:rsidP="00AE1FE6">
            <w:pPr>
              <w:snapToGrid w:val="0"/>
              <w:jc w:val="both"/>
              <w:rPr>
                <w:rFonts w:ascii="Arial" w:hAnsi="Arial" w:cs="Arial"/>
              </w:rPr>
            </w:pPr>
            <w:r w:rsidRPr="00606FCC">
              <w:rPr>
                <w:rFonts w:ascii="Arial" w:hAnsi="Arial" w:cs="Arial"/>
              </w:rPr>
              <w:t>Veinticinco (25) meses de experiencia profesional relacionada.</w:t>
            </w:r>
          </w:p>
        </w:tc>
      </w:tr>
      <w:tr w:rsidR="00637B48" w:rsidRPr="00606FCC" w14:paraId="79951273"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4A130573" w14:textId="77777777" w:rsidR="00637B48" w:rsidRPr="00606FCC" w:rsidRDefault="00637B4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6C4E172" w14:textId="08FD12D1" w:rsidR="00637B48" w:rsidRPr="00606FCC" w:rsidRDefault="00637B48" w:rsidP="00AE1FE6">
            <w:pPr>
              <w:snapToGrid w:val="0"/>
              <w:jc w:val="both"/>
              <w:rPr>
                <w:rFonts w:ascii="Arial" w:hAnsi="Arial" w:cs="Arial"/>
                <w:lang w:eastAsia="es-CO"/>
              </w:rPr>
            </w:pPr>
          </w:p>
          <w:p w14:paraId="6FC79039" w14:textId="31323D48" w:rsidR="00637B48" w:rsidRPr="00606FCC" w:rsidRDefault="00637B48" w:rsidP="00AE1FE6">
            <w:pPr>
              <w:snapToGrid w:val="0"/>
              <w:jc w:val="both"/>
              <w:rPr>
                <w:rFonts w:ascii="Arial" w:hAnsi="Arial" w:cs="Arial"/>
                <w:lang w:eastAsia="es-CO"/>
              </w:rPr>
            </w:pPr>
            <w:r w:rsidRPr="00606FCC">
              <w:rPr>
                <w:rFonts w:ascii="Arial" w:hAnsi="Arial" w:cs="Arial"/>
                <w:lang w:eastAsia="es-CO"/>
              </w:rPr>
              <w:t>Contaduría Pública, Administración, Ingeniería Industrial y Afines, Economía.</w:t>
            </w:r>
          </w:p>
          <w:p w14:paraId="4197BA79" w14:textId="77777777" w:rsidR="00637B48" w:rsidRPr="00606FCC" w:rsidRDefault="00637B48" w:rsidP="00AE1FE6">
            <w:pPr>
              <w:snapToGrid w:val="0"/>
              <w:jc w:val="both"/>
              <w:rPr>
                <w:rFonts w:ascii="Arial" w:hAnsi="Arial" w:cs="Arial"/>
              </w:rPr>
            </w:pPr>
          </w:p>
          <w:p w14:paraId="74D98EB1" w14:textId="77777777" w:rsidR="00637B48" w:rsidRPr="00606FCC" w:rsidRDefault="00637B48" w:rsidP="00AE1FE6">
            <w:pPr>
              <w:jc w:val="both"/>
              <w:rPr>
                <w:rFonts w:ascii="Arial" w:hAnsi="Arial" w:cs="Arial"/>
              </w:rPr>
            </w:pPr>
            <w:r w:rsidRPr="00606FCC">
              <w:rPr>
                <w:rFonts w:ascii="Arial" w:hAnsi="Arial" w:cs="Arial"/>
              </w:rPr>
              <w:t>Matrícula o Tarjeta profesional en los casos requeridos por la Ley.</w:t>
            </w:r>
          </w:p>
          <w:p w14:paraId="59441B3A" w14:textId="77777777" w:rsidR="00637B48" w:rsidRPr="00606FCC" w:rsidRDefault="00637B48" w:rsidP="00AE1FE6">
            <w:pPr>
              <w:snapToGrid w:val="0"/>
              <w:jc w:val="both"/>
              <w:rPr>
                <w:rFonts w:ascii="Arial" w:hAnsi="Arial" w:cs="Arial"/>
              </w:rPr>
            </w:pPr>
          </w:p>
          <w:p w14:paraId="24D574E3" w14:textId="77777777" w:rsidR="00637B48" w:rsidRPr="00606FCC" w:rsidRDefault="00637B48"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BF1E2C3" w14:textId="77777777" w:rsidR="00637B48" w:rsidRPr="00606FCC" w:rsidRDefault="00637B48" w:rsidP="00AE1FE6">
            <w:pPr>
              <w:snapToGrid w:val="0"/>
              <w:jc w:val="both"/>
              <w:rPr>
                <w:rFonts w:ascii="Arial" w:hAnsi="Arial" w:cs="Arial"/>
              </w:rPr>
            </w:pPr>
            <w:r w:rsidRPr="00606FCC">
              <w:rPr>
                <w:rFonts w:ascii="Arial" w:hAnsi="Arial" w:cs="Arial"/>
              </w:rPr>
              <w:t>Treinta y siete (37) meses de experiencia profesional relacionada.</w:t>
            </w:r>
          </w:p>
        </w:tc>
      </w:tr>
    </w:tbl>
    <w:p w14:paraId="565C974A" w14:textId="690728FF" w:rsidR="00637B48" w:rsidRDefault="00637B48" w:rsidP="00AE1FE6">
      <w:pPr>
        <w:adjustRightInd w:val="0"/>
        <w:ind w:left="284"/>
        <w:jc w:val="both"/>
        <w:rPr>
          <w:rFonts w:ascii="Arial" w:hAnsi="Arial" w:cs="Arial"/>
          <w:highlight w:val="yellow"/>
        </w:rPr>
      </w:pPr>
    </w:p>
    <w:p w14:paraId="52BCBF83" w14:textId="2C0F31FF" w:rsidR="001411FD" w:rsidRDefault="001411FD" w:rsidP="00AE1FE6">
      <w:pPr>
        <w:adjustRightInd w:val="0"/>
        <w:ind w:left="284"/>
        <w:jc w:val="both"/>
        <w:rPr>
          <w:rFonts w:ascii="Arial" w:hAnsi="Arial" w:cs="Arial"/>
          <w:highlight w:val="yellow"/>
        </w:rPr>
      </w:pPr>
    </w:p>
    <w:p w14:paraId="5DFDC9EB" w14:textId="0DBC220D" w:rsidR="001411FD" w:rsidRDefault="001411FD" w:rsidP="00AE1FE6">
      <w:pPr>
        <w:adjustRightInd w:val="0"/>
        <w:ind w:left="284"/>
        <w:jc w:val="both"/>
        <w:rPr>
          <w:rFonts w:ascii="Arial" w:hAnsi="Arial" w:cs="Arial"/>
          <w:highlight w:val="yellow"/>
        </w:rPr>
      </w:pPr>
    </w:p>
    <w:p w14:paraId="0572FE08" w14:textId="7D9C22D4" w:rsidR="001411FD" w:rsidRDefault="001411FD" w:rsidP="00AE1FE6">
      <w:pPr>
        <w:adjustRightInd w:val="0"/>
        <w:ind w:left="284"/>
        <w:jc w:val="both"/>
        <w:rPr>
          <w:rFonts w:ascii="Arial" w:hAnsi="Arial" w:cs="Arial"/>
          <w:highlight w:val="yellow"/>
        </w:rPr>
      </w:pPr>
    </w:p>
    <w:p w14:paraId="69F12D74" w14:textId="383D7F68" w:rsidR="001411FD" w:rsidRDefault="001411FD" w:rsidP="00AE1FE6">
      <w:pPr>
        <w:adjustRightInd w:val="0"/>
        <w:ind w:left="284"/>
        <w:jc w:val="both"/>
        <w:rPr>
          <w:rFonts w:ascii="Arial" w:hAnsi="Arial" w:cs="Arial"/>
          <w:highlight w:val="yellow"/>
        </w:rPr>
      </w:pPr>
    </w:p>
    <w:p w14:paraId="2A4D8523" w14:textId="6C34CA6E" w:rsidR="001411FD" w:rsidRDefault="001411FD" w:rsidP="00AE1FE6">
      <w:pPr>
        <w:adjustRightInd w:val="0"/>
        <w:ind w:left="284"/>
        <w:jc w:val="both"/>
        <w:rPr>
          <w:rFonts w:ascii="Arial" w:hAnsi="Arial" w:cs="Arial"/>
          <w:highlight w:val="yellow"/>
        </w:rPr>
      </w:pPr>
    </w:p>
    <w:p w14:paraId="4046DD7D" w14:textId="35670885" w:rsidR="001411FD" w:rsidRDefault="001411FD" w:rsidP="00AE1FE6">
      <w:pPr>
        <w:adjustRightInd w:val="0"/>
        <w:ind w:left="284"/>
        <w:jc w:val="both"/>
        <w:rPr>
          <w:rFonts w:ascii="Arial" w:hAnsi="Arial" w:cs="Arial"/>
          <w:highlight w:val="yellow"/>
        </w:rPr>
      </w:pPr>
    </w:p>
    <w:p w14:paraId="4CBEAC1C" w14:textId="519D9259" w:rsidR="001411FD" w:rsidRDefault="001411FD" w:rsidP="00AE1FE6">
      <w:pPr>
        <w:adjustRightInd w:val="0"/>
        <w:ind w:left="284"/>
        <w:jc w:val="both"/>
        <w:rPr>
          <w:rFonts w:ascii="Arial" w:hAnsi="Arial" w:cs="Arial"/>
          <w:highlight w:val="yellow"/>
        </w:rPr>
      </w:pPr>
    </w:p>
    <w:p w14:paraId="250437C6" w14:textId="669837DD" w:rsidR="001411FD" w:rsidRDefault="001411FD" w:rsidP="00AE1FE6">
      <w:pPr>
        <w:adjustRightInd w:val="0"/>
        <w:ind w:left="284"/>
        <w:jc w:val="both"/>
        <w:rPr>
          <w:rFonts w:ascii="Arial" w:hAnsi="Arial" w:cs="Arial"/>
          <w:highlight w:val="yellow"/>
        </w:rPr>
      </w:pPr>
    </w:p>
    <w:p w14:paraId="78A3F405" w14:textId="19DF0083" w:rsidR="001411FD" w:rsidRDefault="001411FD" w:rsidP="00AE1FE6">
      <w:pPr>
        <w:adjustRightInd w:val="0"/>
        <w:ind w:left="284"/>
        <w:jc w:val="both"/>
        <w:rPr>
          <w:rFonts w:ascii="Arial" w:hAnsi="Arial" w:cs="Arial"/>
          <w:highlight w:val="yellow"/>
        </w:rPr>
      </w:pPr>
    </w:p>
    <w:p w14:paraId="1B235DC3" w14:textId="0CC3C695" w:rsidR="001411FD" w:rsidRDefault="001411FD" w:rsidP="00AE1FE6">
      <w:pPr>
        <w:adjustRightInd w:val="0"/>
        <w:ind w:left="284"/>
        <w:jc w:val="both"/>
        <w:rPr>
          <w:rFonts w:ascii="Arial" w:hAnsi="Arial" w:cs="Arial"/>
          <w:highlight w:val="yellow"/>
        </w:rPr>
      </w:pPr>
    </w:p>
    <w:p w14:paraId="4DA5F441" w14:textId="3A9C2414" w:rsidR="001411FD" w:rsidRDefault="001411FD" w:rsidP="00AE1FE6">
      <w:pPr>
        <w:adjustRightInd w:val="0"/>
        <w:ind w:left="284"/>
        <w:jc w:val="both"/>
        <w:rPr>
          <w:rFonts w:ascii="Arial" w:hAnsi="Arial" w:cs="Arial"/>
          <w:highlight w:val="yellow"/>
        </w:rPr>
      </w:pPr>
    </w:p>
    <w:p w14:paraId="1320E936" w14:textId="2ADD7481" w:rsidR="001411FD" w:rsidRDefault="001411FD" w:rsidP="00AE1FE6">
      <w:pPr>
        <w:adjustRightInd w:val="0"/>
        <w:ind w:left="284"/>
        <w:jc w:val="both"/>
        <w:rPr>
          <w:rFonts w:ascii="Arial" w:hAnsi="Arial" w:cs="Arial"/>
          <w:highlight w:val="yellow"/>
        </w:rPr>
      </w:pPr>
    </w:p>
    <w:p w14:paraId="0CCB388E" w14:textId="4CA7459E" w:rsidR="001411FD" w:rsidRDefault="001411FD" w:rsidP="00AE1FE6">
      <w:pPr>
        <w:adjustRightInd w:val="0"/>
        <w:ind w:left="284"/>
        <w:jc w:val="both"/>
        <w:rPr>
          <w:rFonts w:ascii="Arial" w:hAnsi="Arial" w:cs="Arial"/>
          <w:highlight w:val="yellow"/>
        </w:rPr>
      </w:pPr>
    </w:p>
    <w:p w14:paraId="48268C19" w14:textId="7B400B52" w:rsidR="001411FD" w:rsidRDefault="001411FD" w:rsidP="00AE1FE6">
      <w:pPr>
        <w:adjustRightInd w:val="0"/>
        <w:ind w:left="284"/>
        <w:jc w:val="both"/>
        <w:rPr>
          <w:rFonts w:ascii="Arial" w:hAnsi="Arial" w:cs="Arial"/>
          <w:highlight w:val="yellow"/>
        </w:rPr>
      </w:pPr>
    </w:p>
    <w:p w14:paraId="62FF44B8" w14:textId="52D2EA43" w:rsidR="001411FD" w:rsidRDefault="001411FD" w:rsidP="00AE1FE6">
      <w:pPr>
        <w:adjustRightInd w:val="0"/>
        <w:ind w:left="284"/>
        <w:jc w:val="both"/>
        <w:rPr>
          <w:rFonts w:ascii="Arial" w:hAnsi="Arial" w:cs="Arial"/>
          <w:highlight w:val="yellow"/>
        </w:rPr>
      </w:pPr>
    </w:p>
    <w:p w14:paraId="0071F7DE" w14:textId="3AD5A14E" w:rsidR="001411FD" w:rsidRDefault="001411FD" w:rsidP="00AE1FE6">
      <w:pPr>
        <w:adjustRightInd w:val="0"/>
        <w:ind w:left="284"/>
        <w:jc w:val="both"/>
        <w:rPr>
          <w:rFonts w:ascii="Arial" w:hAnsi="Arial" w:cs="Arial"/>
          <w:highlight w:val="yellow"/>
        </w:rPr>
      </w:pPr>
    </w:p>
    <w:p w14:paraId="309A0E5F" w14:textId="6A8A3C2D" w:rsidR="001411FD" w:rsidRDefault="001411FD" w:rsidP="00AE1FE6">
      <w:pPr>
        <w:adjustRightInd w:val="0"/>
        <w:ind w:left="284"/>
        <w:jc w:val="both"/>
        <w:rPr>
          <w:rFonts w:ascii="Arial" w:hAnsi="Arial" w:cs="Arial"/>
          <w:highlight w:val="yellow"/>
        </w:rPr>
      </w:pPr>
    </w:p>
    <w:p w14:paraId="54336FF3" w14:textId="0A56CA91" w:rsidR="001411FD" w:rsidRDefault="001411FD" w:rsidP="00AE1FE6">
      <w:pPr>
        <w:adjustRightInd w:val="0"/>
        <w:ind w:left="284"/>
        <w:jc w:val="both"/>
        <w:rPr>
          <w:rFonts w:ascii="Arial" w:hAnsi="Arial" w:cs="Arial"/>
          <w:highlight w:val="yellow"/>
        </w:rPr>
      </w:pPr>
    </w:p>
    <w:p w14:paraId="3EA5DA44" w14:textId="09B6813F" w:rsidR="001411FD" w:rsidRDefault="001411FD" w:rsidP="00AE1FE6">
      <w:pPr>
        <w:adjustRightInd w:val="0"/>
        <w:ind w:left="284"/>
        <w:jc w:val="both"/>
        <w:rPr>
          <w:rFonts w:ascii="Arial" w:hAnsi="Arial" w:cs="Arial"/>
          <w:highlight w:val="yellow"/>
        </w:rPr>
      </w:pPr>
    </w:p>
    <w:p w14:paraId="3988F6F3" w14:textId="5332539B" w:rsidR="001411FD" w:rsidRDefault="001411FD" w:rsidP="00AE1FE6">
      <w:pPr>
        <w:adjustRightInd w:val="0"/>
        <w:ind w:left="284"/>
        <w:jc w:val="both"/>
        <w:rPr>
          <w:rFonts w:ascii="Arial" w:hAnsi="Arial" w:cs="Arial"/>
          <w:highlight w:val="yellow"/>
        </w:rPr>
      </w:pPr>
    </w:p>
    <w:p w14:paraId="4CBE42CA" w14:textId="112A2383" w:rsidR="001411FD" w:rsidRDefault="001411FD" w:rsidP="00AE1FE6">
      <w:pPr>
        <w:adjustRightInd w:val="0"/>
        <w:ind w:left="284"/>
        <w:jc w:val="both"/>
        <w:rPr>
          <w:rFonts w:ascii="Arial" w:hAnsi="Arial" w:cs="Arial"/>
          <w:highlight w:val="yellow"/>
        </w:rPr>
      </w:pPr>
    </w:p>
    <w:p w14:paraId="18A10A92" w14:textId="120E31BF" w:rsidR="001411FD" w:rsidRDefault="001411FD" w:rsidP="00AE1FE6">
      <w:pPr>
        <w:adjustRightInd w:val="0"/>
        <w:ind w:left="284"/>
        <w:jc w:val="both"/>
        <w:rPr>
          <w:rFonts w:ascii="Arial" w:hAnsi="Arial" w:cs="Arial"/>
          <w:highlight w:val="yellow"/>
        </w:rPr>
      </w:pPr>
    </w:p>
    <w:p w14:paraId="45972CE6" w14:textId="0E091821" w:rsidR="001411FD" w:rsidRDefault="001411FD" w:rsidP="00AE1FE6">
      <w:pPr>
        <w:adjustRightInd w:val="0"/>
        <w:ind w:left="284"/>
        <w:jc w:val="both"/>
        <w:rPr>
          <w:rFonts w:ascii="Arial" w:hAnsi="Arial" w:cs="Arial"/>
          <w:highlight w:val="yellow"/>
        </w:rPr>
      </w:pPr>
    </w:p>
    <w:p w14:paraId="0DEF5CB8" w14:textId="48F0C0C6" w:rsidR="001411FD" w:rsidRDefault="001411FD" w:rsidP="00AE1FE6">
      <w:pPr>
        <w:adjustRightInd w:val="0"/>
        <w:ind w:left="284"/>
        <w:jc w:val="both"/>
        <w:rPr>
          <w:rFonts w:ascii="Arial" w:hAnsi="Arial" w:cs="Arial"/>
          <w:highlight w:val="yellow"/>
        </w:rPr>
      </w:pPr>
    </w:p>
    <w:p w14:paraId="57204F95" w14:textId="4A8ED1C2" w:rsidR="001411FD" w:rsidRDefault="001411FD" w:rsidP="00AE1FE6">
      <w:pPr>
        <w:adjustRightInd w:val="0"/>
        <w:ind w:left="284"/>
        <w:jc w:val="both"/>
        <w:rPr>
          <w:rFonts w:ascii="Arial" w:hAnsi="Arial" w:cs="Arial"/>
          <w:highlight w:val="yellow"/>
        </w:rPr>
      </w:pPr>
    </w:p>
    <w:p w14:paraId="6411E9DF" w14:textId="0E640285" w:rsidR="001411FD" w:rsidRDefault="001411FD" w:rsidP="00AE1FE6">
      <w:pPr>
        <w:adjustRightInd w:val="0"/>
        <w:ind w:left="284"/>
        <w:jc w:val="both"/>
        <w:rPr>
          <w:rFonts w:ascii="Arial" w:hAnsi="Arial" w:cs="Arial"/>
          <w:highlight w:val="yellow"/>
        </w:rPr>
      </w:pPr>
    </w:p>
    <w:p w14:paraId="2DC15666" w14:textId="22E6D360" w:rsidR="001411FD" w:rsidRDefault="001411FD" w:rsidP="00AE1FE6">
      <w:pPr>
        <w:adjustRightInd w:val="0"/>
        <w:ind w:left="284"/>
        <w:jc w:val="both"/>
        <w:rPr>
          <w:rFonts w:ascii="Arial" w:hAnsi="Arial" w:cs="Arial"/>
          <w:highlight w:val="yellow"/>
        </w:rPr>
      </w:pPr>
    </w:p>
    <w:p w14:paraId="0C47CAC4" w14:textId="06132845" w:rsidR="001411FD" w:rsidRDefault="001411FD" w:rsidP="00AE1FE6">
      <w:pPr>
        <w:adjustRightInd w:val="0"/>
        <w:ind w:left="284"/>
        <w:jc w:val="both"/>
        <w:rPr>
          <w:rFonts w:ascii="Arial" w:hAnsi="Arial" w:cs="Arial"/>
          <w:highlight w:val="yellow"/>
        </w:rPr>
      </w:pPr>
    </w:p>
    <w:p w14:paraId="27FCA414" w14:textId="71E4CA71" w:rsidR="001411FD" w:rsidRDefault="001411FD" w:rsidP="00AE1FE6">
      <w:pPr>
        <w:adjustRightInd w:val="0"/>
        <w:ind w:left="284"/>
        <w:jc w:val="both"/>
        <w:rPr>
          <w:rFonts w:ascii="Arial" w:hAnsi="Arial" w:cs="Arial"/>
          <w:highlight w:val="yellow"/>
        </w:rPr>
      </w:pPr>
    </w:p>
    <w:p w14:paraId="71373B39" w14:textId="633DE1FC" w:rsidR="001411FD" w:rsidRDefault="001411FD" w:rsidP="00AE1FE6">
      <w:pPr>
        <w:adjustRightInd w:val="0"/>
        <w:ind w:left="284"/>
        <w:jc w:val="both"/>
        <w:rPr>
          <w:rFonts w:ascii="Arial" w:hAnsi="Arial" w:cs="Arial"/>
          <w:highlight w:val="yellow"/>
        </w:rPr>
      </w:pPr>
    </w:p>
    <w:p w14:paraId="58135B95" w14:textId="23D5B83F" w:rsidR="001411FD" w:rsidRDefault="001411FD" w:rsidP="00AE1FE6">
      <w:pPr>
        <w:adjustRightInd w:val="0"/>
        <w:ind w:left="284"/>
        <w:jc w:val="both"/>
        <w:rPr>
          <w:rFonts w:ascii="Arial" w:hAnsi="Arial" w:cs="Arial"/>
          <w:highlight w:val="yellow"/>
        </w:rPr>
      </w:pPr>
    </w:p>
    <w:p w14:paraId="590A00DB" w14:textId="290D5741" w:rsidR="001411FD" w:rsidRDefault="001411FD" w:rsidP="00AE1FE6">
      <w:pPr>
        <w:adjustRightInd w:val="0"/>
        <w:ind w:left="284"/>
        <w:jc w:val="both"/>
        <w:rPr>
          <w:rFonts w:ascii="Arial" w:hAnsi="Arial" w:cs="Arial"/>
          <w:highlight w:val="yellow"/>
        </w:rPr>
      </w:pPr>
    </w:p>
    <w:p w14:paraId="7FD921E4" w14:textId="03937EA5" w:rsidR="001411FD" w:rsidRDefault="001411FD" w:rsidP="00AE1FE6">
      <w:pPr>
        <w:adjustRightInd w:val="0"/>
        <w:ind w:left="284"/>
        <w:jc w:val="both"/>
        <w:rPr>
          <w:rFonts w:ascii="Arial" w:hAnsi="Arial" w:cs="Arial"/>
          <w:highlight w:val="yellow"/>
        </w:rPr>
      </w:pPr>
    </w:p>
    <w:p w14:paraId="4C6E4314" w14:textId="2B847C33" w:rsidR="001411FD" w:rsidRDefault="001411FD" w:rsidP="00AE1FE6">
      <w:pPr>
        <w:adjustRightInd w:val="0"/>
        <w:ind w:left="284"/>
        <w:jc w:val="both"/>
        <w:rPr>
          <w:rFonts w:ascii="Arial" w:hAnsi="Arial" w:cs="Arial"/>
          <w:highlight w:val="yellow"/>
        </w:rPr>
      </w:pPr>
    </w:p>
    <w:p w14:paraId="149D75C4" w14:textId="4C6BC1F0" w:rsidR="001411FD" w:rsidRDefault="001411FD" w:rsidP="00AE1FE6">
      <w:pPr>
        <w:adjustRightInd w:val="0"/>
        <w:ind w:left="284"/>
        <w:jc w:val="both"/>
        <w:rPr>
          <w:rFonts w:ascii="Arial" w:hAnsi="Arial" w:cs="Arial"/>
          <w:highlight w:val="yellow"/>
        </w:rPr>
      </w:pPr>
    </w:p>
    <w:p w14:paraId="5CFBE69B" w14:textId="77777777" w:rsidR="001411FD" w:rsidRPr="00606FCC" w:rsidRDefault="001411FD"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C848DD" w:rsidRPr="00606FCC" w14:paraId="02ACEA12"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5791F27" w14:textId="65DB57D3" w:rsidR="00C848DD" w:rsidRPr="00606FCC" w:rsidRDefault="00C848DD" w:rsidP="00AE1FE6">
            <w:pPr>
              <w:rPr>
                <w:rFonts w:ascii="Arial" w:hAnsi="Arial" w:cs="Arial"/>
                <w:bCs/>
                <w:caps/>
                <w:sz w:val="10"/>
                <w:szCs w:val="10"/>
              </w:rPr>
            </w:pPr>
            <w:r w:rsidRPr="00053F95">
              <w:rPr>
                <w:rFonts w:ascii="Arial" w:hAnsi="Arial" w:cs="Arial"/>
                <w:bCs/>
                <w:caps/>
                <w:color w:val="FFFF00"/>
                <w:sz w:val="10"/>
                <w:szCs w:val="10"/>
              </w:rPr>
              <w:t>ID 410 – DERECHO - ESPECIALIZACION EN DERECHO PROCESAL., ID 497 - CONTADURIA PUBLICA.</w:t>
            </w:r>
          </w:p>
        </w:tc>
      </w:tr>
      <w:tr w:rsidR="00C848DD" w:rsidRPr="00606FCC" w14:paraId="12D9016A"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C7248" w14:textId="77777777" w:rsidR="00C848DD" w:rsidRPr="00606FCC" w:rsidRDefault="00C848DD"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C848DD" w:rsidRPr="00606FCC" w14:paraId="7313C7C0"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7EE0A" w14:textId="77777777" w:rsidR="00C848DD" w:rsidRPr="00606FCC" w:rsidRDefault="00C848DD" w:rsidP="00AE1FE6">
            <w:pPr>
              <w:ind w:left="284"/>
              <w:jc w:val="center"/>
              <w:rPr>
                <w:rFonts w:ascii="Arial" w:hAnsi="Arial" w:cs="Arial"/>
                <w:b/>
                <w:caps/>
              </w:rPr>
            </w:pPr>
            <w:r w:rsidRPr="00606FCC">
              <w:rPr>
                <w:rFonts w:ascii="Arial" w:hAnsi="Arial" w:cs="Arial"/>
                <w:b/>
                <w:bCs/>
                <w:caps/>
              </w:rPr>
              <w:t>iII. PROPÓSITO PRINCIPAL</w:t>
            </w:r>
          </w:p>
        </w:tc>
      </w:tr>
      <w:tr w:rsidR="00C848DD" w:rsidRPr="00606FCC" w14:paraId="1A812D38" w14:textId="77777777" w:rsidTr="00FB01CF">
        <w:trPr>
          <w:trHeight w:val="80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8E313F3" w14:textId="23A77366" w:rsidR="00C848DD" w:rsidRPr="00606FCC" w:rsidRDefault="00C848DD" w:rsidP="00AE1FE6">
            <w:pPr>
              <w:jc w:val="both"/>
              <w:rPr>
                <w:rFonts w:ascii="Arial" w:hAnsi="Arial" w:cs="Arial"/>
              </w:rPr>
            </w:pPr>
            <w:r w:rsidRPr="00606FCC">
              <w:rPr>
                <w:rFonts w:ascii="Arial" w:hAnsi="Arial" w:cs="Arial"/>
              </w:rPr>
              <w:t>Efectuar la orientación sobre los planes, programas, estrategias y proyectos de la dependencia y atender las peticiones, quejas, reclamos, consultas y demás solicitudes de los usuarios y/o beneficiarios, de acuerdo con la normatividad vigente y los procedimientos establecidos por la Entidad.</w:t>
            </w:r>
          </w:p>
        </w:tc>
      </w:tr>
      <w:tr w:rsidR="00C848DD" w:rsidRPr="00606FCC" w14:paraId="532A225E"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B06BF2" w14:textId="77777777" w:rsidR="00C848DD" w:rsidRPr="00606FCC" w:rsidRDefault="00C848DD" w:rsidP="00AE1FE6">
            <w:pPr>
              <w:ind w:left="284"/>
              <w:jc w:val="center"/>
              <w:rPr>
                <w:rFonts w:ascii="Arial" w:hAnsi="Arial" w:cs="Arial"/>
                <w:b/>
              </w:rPr>
            </w:pPr>
            <w:r w:rsidRPr="00606FCC">
              <w:rPr>
                <w:rFonts w:ascii="Arial" w:hAnsi="Arial" w:cs="Arial"/>
                <w:b/>
                <w:bCs/>
              </w:rPr>
              <w:t>IV. DESCRIPCIÓN DE FUNCIONES ESENCIALES</w:t>
            </w:r>
          </w:p>
        </w:tc>
      </w:tr>
      <w:tr w:rsidR="00C848DD" w:rsidRPr="00606FCC" w14:paraId="2CFC102F" w14:textId="77777777" w:rsidTr="00FB01CF">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56313CC" w14:textId="77777777" w:rsidR="00C848DD" w:rsidRPr="00606FCC" w:rsidRDefault="00C848DD" w:rsidP="00AE1FE6">
            <w:pPr>
              <w:jc w:val="both"/>
              <w:rPr>
                <w:rFonts w:ascii="Arial" w:hAnsi="Arial" w:cs="Arial"/>
              </w:rPr>
            </w:pPr>
            <w:r w:rsidRPr="00606FCC">
              <w:rPr>
                <w:rFonts w:ascii="Arial" w:hAnsi="Arial" w:cs="Arial"/>
              </w:rPr>
              <w:t>1. Revisar y analizar los requerimientos interpuestos por los usuarios, así como recolectar la información necesaria con el fin de emitir la respuesta que responda a las consultas, peticiones y/o quejas de los solicitantes, de acuerdo con las normas aplicables y los procedimientos definidos por la dependencia.</w:t>
            </w:r>
          </w:p>
          <w:p w14:paraId="74FB7830" w14:textId="77777777" w:rsidR="00C848DD" w:rsidRPr="00606FCC" w:rsidRDefault="00C848DD" w:rsidP="00AE1FE6">
            <w:pPr>
              <w:jc w:val="both"/>
              <w:rPr>
                <w:rFonts w:ascii="Arial" w:hAnsi="Arial" w:cs="Arial"/>
              </w:rPr>
            </w:pPr>
            <w:r w:rsidRPr="00606FCC">
              <w:rPr>
                <w:rFonts w:ascii="Arial" w:hAnsi="Arial" w:cs="Arial"/>
              </w:rPr>
              <w:t>2. Elaborar las respuestas a las peticiones y consultas radicadas por los usuarios, con el propósito de brindarle atención al ciudadano, de acuerdo con los lineamientos de la Entidad y normatividad vigente.</w:t>
            </w:r>
          </w:p>
          <w:p w14:paraId="6E3EB136" w14:textId="77777777" w:rsidR="00C848DD" w:rsidRPr="00606FCC" w:rsidRDefault="00C848DD" w:rsidP="00AE1FE6">
            <w:pPr>
              <w:jc w:val="both"/>
              <w:rPr>
                <w:rFonts w:ascii="Arial" w:hAnsi="Arial" w:cs="Arial"/>
              </w:rPr>
            </w:pPr>
            <w:r w:rsidRPr="00606FCC">
              <w:rPr>
                <w:rFonts w:ascii="Arial" w:hAnsi="Arial" w:cs="Arial"/>
              </w:rPr>
              <w:t>3. Proponer e implementar las estrategias de capacitación para los servidores responsables de la atención al ciudadano con el fin de dar respuesta a las peticiones y consultas, de acuerdo con la normatividad vigente, los documentos operativos aplicables y lineamientos de la oficina de atención al ciudadano.</w:t>
            </w:r>
          </w:p>
          <w:p w14:paraId="7621547B" w14:textId="77777777" w:rsidR="00C848DD" w:rsidRPr="00606FCC" w:rsidRDefault="00C848DD" w:rsidP="00AE1FE6">
            <w:pPr>
              <w:jc w:val="both"/>
              <w:rPr>
                <w:rFonts w:ascii="Arial" w:hAnsi="Arial" w:cs="Arial"/>
              </w:rPr>
            </w:pPr>
            <w:r w:rsidRPr="00606FCC">
              <w:rPr>
                <w:rFonts w:ascii="Arial" w:hAnsi="Arial" w:cs="Arial"/>
              </w:rPr>
              <w:t>4. Hacer seguimiento al cumplimiento de los procesos y procedimientos relacionados con la respuesta a las tutelas, peticiones, quejas y reclamos y su registro en sistema de gestión documental, con el propósito de brindar atención al ciudadano, de acuerdo con los procedimientos institucionales establecidos, los lineamientos, los manuales operativos y la normatividad vigente.</w:t>
            </w:r>
          </w:p>
          <w:p w14:paraId="77B2FA3A" w14:textId="77777777" w:rsidR="00C848DD" w:rsidRPr="00606FCC" w:rsidRDefault="00C848DD" w:rsidP="00AE1FE6">
            <w:pPr>
              <w:jc w:val="both"/>
              <w:rPr>
                <w:rFonts w:ascii="Arial" w:hAnsi="Arial" w:cs="Arial"/>
              </w:rPr>
            </w:pPr>
            <w:r w:rsidRPr="00606FCC">
              <w:rPr>
                <w:rFonts w:ascii="Arial" w:hAnsi="Arial" w:cs="Arial"/>
              </w:rPr>
              <w:t xml:space="preserve">5. Desarrollar y hacer seguimiento a las actividades del ciclo operativo, con el fin de cumplir las metas de la Dependencia, conforme con las directrices impartidas, el manual operativo y los lineamientos institucionales. </w:t>
            </w:r>
          </w:p>
          <w:p w14:paraId="1B9E8FB7" w14:textId="167F16CF" w:rsidR="00C848DD" w:rsidRPr="00606FCC" w:rsidRDefault="00C848DD" w:rsidP="00AE1FE6">
            <w:pPr>
              <w:jc w:val="both"/>
              <w:rPr>
                <w:rFonts w:ascii="Arial" w:hAnsi="Arial" w:cs="Arial"/>
              </w:rPr>
            </w:pPr>
            <w:r w:rsidRPr="00606FCC">
              <w:rPr>
                <w:rFonts w:ascii="Arial" w:hAnsi="Arial" w:cs="Arial"/>
              </w:rPr>
              <w:t>6. Realizar la asistencia técnica en la implementación y seguimiento de los programas a cargo de la dependencia, de acuerdo con lo establecido en los manuales, las guías operativas y demás lineamientos institucionales.</w:t>
            </w:r>
          </w:p>
        </w:tc>
      </w:tr>
      <w:tr w:rsidR="00C848DD" w:rsidRPr="00606FCC" w14:paraId="3F5C024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5B776" w14:textId="77777777" w:rsidR="00C848DD" w:rsidRPr="00606FCC" w:rsidRDefault="00C848DD" w:rsidP="00AE1FE6">
            <w:pPr>
              <w:ind w:left="284"/>
              <w:jc w:val="center"/>
              <w:rPr>
                <w:rFonts w:ascii="Arial" w:hAnsi="Arial" w:cs="Arial"/>
                <w:b/>
              </w:rPr>
            </w:pPr>
            <w:r w:rsidRPr="00606FCC">
              <w:rPr>
                <w:rFonts w:ascii="Arial" w:hAnsi="Arial" w:cs="Arial"/>
                <w:b/>
                <w:bCs/>
              </w:rPr>
              <w:t>V. CONOCIMIENTOS BÁSICOS O ESENCIALES</w:t>
            </w:r>
          </w:p>
        </w:tc>
      </w:tr>
      <w:tr w:rsidR="00C848DD" w:rsidRPr="00606FCC" w14:paraId="5E8A9C2B"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06482E23" w14:textId="77777777" w:rsidR="00C848DD" w:rsidRPr="00606FCC" w:rsidRDefault="00C848DD" w:rsidP="00AE1FE6">
            <w:pPr>
              <w:jc w:val="both"/>
              <w:rPr>
                <w:rFonts w:ascii="Arial" w:hAnsi="Arial" w:cs="Arial"/>
              </w:rPr>
            </w:pPr>
            <w:r w:rsidRPr="00606FCC">
              <w:rPr>
                <w:rFonts w:ascii="Arial" w:hAnsi="Arial" w:cs="Arial"/>
              </w:rPr>
              <w:t>1. Diseño y formulación de políticas públicas, planes, programas y proyectos.</w:t>
            </w:r>
          </w:p>
          <w:p w14:paraId="1A1EAC9D" w14:textId="77777777" w:rsidR="00C848DD" w:rsidRPr="00606FCC" w:rsidRDefault="00C848DD"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25D0C9D8" w14:textId="77777777" w:rsidR="00C848DD" w:rsidRPr="00606FCC" w:rsidRDefault="00C848DD" w:rsidP="00AE1FE6">
            <w:pPr>
              <w:jc w:val="both"/>
              <w:rPr>
                <w:rFonts w:ascii="Arial" w:hAnsi="Arial" w:cs="Arial"/>
              </w:rPr>
            </w:pPr>
            <w:r w:rsidRPr="00606FCC">
              <w:rPr>
                <w:rFonts w:ascii="Arial" w:hAnsi="Arial" w:cs="Arial"/>
              </w:rPr>
              <w:t>3. Instrumentos de focalización del gasto público.</w:t>
            </w:r>
          </w:p>
          <w:p w14:paraId="55DC2FE5" w14:textId="77777777" w:rsidR="00C848DD" w:rsidRPr="00606FCC" w:rsidRDefault="00C848DD" w:rsidP="00AE1FE6">
            <w:pPr>
              <w:jc w:val="both"/>
              <w:rPr>
                <w:rFonts w:ascii="Arial" w:hAnsi="Arial" w:cs="Arial"/>
              </w:rPr>
            </w:pPr>
            <w:r w:rsidRPr="00606FCC">
              <w:rPr>
                <w:rFonts w:ascii="Arial" w:hAnsi="Arial" w:cs="Arial"/>
              </w:rPr>
              <w:t>4. Documentos CONPES aplicables.</w:t>
            </w:r>
          </w:p>
          <w:p w14:paraId="7B264884" w14:textId="77777777" w:rsidR="00C848DD" w:rsidRPr="00606FCC" w:rsidRDefault="00C848DD" w:rsidP="00AE1FE6">
            <w:pPr>
              <w:jc w:val="both"/>
              <w:rPr>
                <w:rFonts w:ascii="Arial" w:hAnsi="Arial" w:cs="Arial"/>
              </w:rPr>
            </w:pPr>
            <w:r w:rsidRPr="00606FCC">
              <w:rPr>
                <w:rFonts w:ascii="Arial" w:hAnsi="Arial" w:cs="Arial"/>
              </w:rPr>
              <w:t>5. Vulnerabilidad, pobreza extrema y políticas sociales.</w:t>
            </w:r>
          </w:p>
          <w:p w14:paraId="06B8F87A" w14:textId="77777777" w:rsidR="00C848DD" w:rsidRPr="00606FCC" w:rsidRDefault="00C848DD" w:rsidP="00AE1FE6">
            <w:pPr>
              <w:jc w:val="both"/>
              <w:rPr>
                <w:rFonts w:ascii="Arial" w:hAnsi="Arial" w:cs="Arial"/>
              </w:rPr>
            </w:pPr>
            <w:r w:rsidRPr="00606FCC">
              <w:rPr>
                <w:rFonts w:ascii="Arial" w:hAnsi="Arial" w:cs="Arial"/>
              </w:rPr>
              <w:t>6. Índices para la medición de la pobreza en Colombia.</w:t>
            </w:r>
          </w:p>
          <w:p w14:paraId="01211200" w14:textId="77777777" w:rsidR="00C848DD" w:rsidRPr="00606FCC" w:rsidRDefault="00C848DD" w:rsidP="00AE1FE6">
            <w:pPr>
              <w:jc w:val="both"/>
              <w:rPr>
                <w:rFonts w:ascii="Arial" w:hAnsi="Arial" w:cs="Arial"/>
              </w:rPr>
            </w:pPr>
            <w:r w:rsidRPr="00606FCC">
              <w:rPr>
                <w:rFonts w:ascii="Arial" w:hAnsi="Arial" w:cs="Arial"/>
              </w:rPr>
              <w:t>7. Conocimientos sobre grupos de especial protección constitucional.</w:t>
            </w:r>
          </w:p>
          <w:p w14:paraId="6CBC4DE2" w14:textId="2AFB5339" w:rsidR="00C848DD" w:rsidRPr="00606FCC" w:rsidRDefault="00C848DD" w:rsidP="00AE1FE6">
            <w:pPr>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w:t>
            </w:r>
          </w:p>
          <w:p w14:paraId="0F04C6AD" w14:textId="77777777" w:rsidR="00C848DD" w:rsidRPr="00606FCC" w:rsidRDefault="00C848DD" w:rsidP="00AE1FE6">
            <w:pPr>
              <w:jc w:val="both"/>
              <w:rPr>
                <w:rFonts w:ascii="Arial" w:hAnsi="Arial" w:cs="Arial"/>
              </w:rPr>
            </w:pPr>
            <w:r w:rsidRPr="00606FCC">
              <w:rPr>
                <w:rFonts w:ascii="Arial" w:hAnsi="Arial" w:cs="Arial"/>
              </w:rPr>
              <w:t>9. Generación de capacidades.</w:t>
            </w:r>
          </w:p>
          <w:p w14:paraId="45468555" w14:textId="77777777" w:rsidR="00C848DD" w:rsidRPr="00606FCC" w:rsidRDefault="00C848DD" w:rsidP="00AE1FE6">
            <w:pPr>
              <w:jc w:val="both"/>
              <w:rPr>
                <w:rFonts w:ascii="Arial" w:hAnsi="Arial" w:cs="Arial"/>
              </w:rPr>
            </w:pPr>
            <w:r w:rsidRPr="00606FCC">
              <w:rPr>
                <w:rFonts w:ascii="Arial" w:hAnsi="Arial" w:cs="Arial"/>
              </w:rPr>
              <w:t>10. Estadística básica.</w:t>
            </w:r>
          </w:p>
          <w:p w14:paraId="3D75E758" w14:textId="77777777" w:rsidR="00C848DD" w:rsidRPr="00606FCC" w:rsidRDefault="00C848DD" w:rsidP="00AE1FE6">
            <w:pPr>
              <w:jc w:val="both"/>
              <w:rPr>
                <w:rFonts w:ascii="Arial" w:hAnsi="Arial" w:cs="Arial"/>
              </w:rPr>
            </w:pPr>
            <w:r w:rsidRPr="00606FCC">
              <w:rPr>
                <w:rFonts w:ascii="Arial" w:hAnsi="Arial" w:cs="Arial"/>
              </w:rPr>
              <w:t>11. Enfoque diferencial: Grupos de especial protección constitucional.</w:t>
            </w:r>
          </w:p>
          <w:p w14:paraId="6F38F029" w14:textId="77777777" w:rsidR="00C848DD" w:rsidRPr="00606FCC" w:rsidRDefault="00C848DD" w:rsidP="00AE1FE6">
            <w:pPr>
              <w:jc w:val="both"/>
              <w:rPr>
                <w:rFonts w:ascii="Arial" w:hAnsi="Arial" w:cs="Arial"/>
              </w:rPr>
            </w:pPr>
            <w:r w:rsidRPr="00606FCC">
              <w:rPr>
                <w:rFonts w:ascii="Arial" w:hAnsi="Arial" w:cs="Arial"/>
              </w:rPr>
              <w:t>12. Enfoque poblacional (Intervención en población vulnerable).</w:t>
            </w:r>
          </w:p>
          <w:p w14:paraId="766242E3" w14:textId="77777777" w:rsidR="00C848DD" w:rsidRPr="00606FCC" w:rsidRDefault="00C848DD" w:rsidP="00AE1FE6">
            <w:pPr>
              <w:jc w:val="both"/>
              <w:rPr>
                <w:rFonts w:ascii="Arial" w:hAnsi="Arial" w:cs="Arial"/>
              </w:rPr>
            </w:pPr>
            <w:r w:rsidRPr="00606FCC">
              <w:rPr>
                <w:rFonts w:ascii="Arial" w:hAnsi="Arial" w:cs="Arial"/>
              </w:rPr>
              <w:t>13. Interpretación y análisis de texto.</w:t>
            </w:r>
          </w:p>
          <w:p w14:paraId="32ACF12E" w14:textId="77777777" w:rsidR="00C848DD" w:rsidRPr="00606FCC" w:rsidRDefault="00C848DD" w:rsidP="00AE1FE6">
            <w:pPr>
              <w:jc w:val="both"/>
              <w:rPr>
                <w:rFonts w:ascii="Arial" w:hAnsi="Arial" w:cs="Arial"/>
              </w:rPr>
            </w:pPr>
            <w:r w:rsidRPr="00606FCC">
              <w:rPr>
                <w:rFonts w:ascii="Arial" w:hAnsi="Arial" w:cs="Arial"/>
              </w:rPr>
              <w:t>14. Técnicas de generación de informes técnicos y documento.</w:t>
            </w:r>
          </w:p>
          <w:p w14:paraId="2FAD4F26" w14:textId="77777777" w:rsidR="00C848DD" w:rsidRPr="00606FCC" w:rsidRDefault="00C848DD" w:rsidP="00AE1FE6">
            <w:pPr>
              <w:jc w:val="both"/>
              <w:rPr>
                <w:rFonts w:ascii="Arial" w:hAnsi="Arial" w:cs="Arial"/>
              </w:rPr>
            </w:pPr>
            <w:r w:rsidRPr="00606FCC">
              <w:rPr>
                <w:rFonts w:ascii="Arial" w:hAnsi="Arial" w:cs="Arial"/>
              </w:rPr>
              <w:t>15. Sistema de Gestión Integral.</w:t>
            </w:r>
          </w:p>
          <w:p w14:paraId="26C22BB0" w14:textId="77777777" w:rsidR="00C848DD" w:rsidRPr="00606FCC" w:rsidRDefault="00C848DD" w:rsidP="00AE1FE6">
            <w:pPr>
              <w:jc w:val="both"/>
              <w:rPr>
                <w:rFonts w:ascii="Arial" w:hAnsi="Arial" w:cs="Arial"/>
              </w:rPr>
            </w:pPr>
            <w:r w:rsidRPr="00606FCC">
              <w:rPr>
                <w:rFonts w:ascii="Arial" w:hAnsi="Arial" w:cs="Arial"/>
              </w:rPr>
              <w:t>16. Sistema de Gestión Documental.</w:t>
            </w:r>
          </w:p>
          <w:p w14:paraId="0212D256" w14:textId="77777777" w:rsidR="00C848DD" w:rsidRPr="00606FCC" w:rsidRDefault="00C848DD" w:rsidP="00AE1FE6">
            <w:pPr>
              <w:jc w:val="both"/>
              <w:rPr>
                <w:rFonts w:ascii="Arial" w:hAnsi="Arial" w:cs="Arial"/>
              </w:rPr>
            </w:pPr>
            <w:r w:rsidRPr="00606FCC">
              <w:rPr>
                <w:rFonts w:ascii="Arial" w:hAnsi="Arial" w:cs="Arial"/>
              </w:rPr>
              <w:t>17. Ofimática Básica.</w:t>
            </w:r>
          </w:p>
          <w:p w14:paraId="271BE717" w14:textId="77777777" w:rsidR="00C848DD" w:rsidRPr="00606FCC" w:rsidRDefault="00C848DD" w:rsidP="00AE1FE6">
            <w:pPr>
              <w:jc w:val="both"/>
              <w:rPr>
                <w:rFonts w:ascii="Arial" w:hAnsi="Arial" w:cs="Arial"/>
              </w:rPr>
            </w:pPr>
            <w:r w:rsidRPr="00606FCC">
              <w:rPr>
                <w:rFonts w:ascii="Arial" w:hAnsi="Arial" w:cs="Arial"/>
              </w:rPr>
              <w:t>18. Derecho Contractual.</w:t>
            </w:r>
          </w:p>
          <w:p w14:paraId="5FABD802" w14:textId="747D1986" w:rsidR="00C848DD" w:rsidRPr="00606FCC" w:rsidRDefault="00C848DD" w:rsidP="00AE1FE6">
            <w:pPr>
              <w:jc w:val="both"/>
              <w:rPr>
                <w:rFonts w:ascii="Arial" w:hAnsi="Arial" w:cs="Arial"/>
              </w:rPr>
            </w:pPr>
            <w:r w:rsidRPr="00606FCC">
              <w:rPr>
                <w:rFonts w:ascii="Arial" w:hAnsi="Arial" w:cs="Arial"/>
              </w:rPr>
              <w:t>19. Código Único Disciplinario.</w:t>
            </w:r>
          </w:p>
        </w:tc>
      </w:tr>
      <w:tr w:rsidR="00C848DD" w:rsidRPr="00606FCC" w14:paraId="421DDD3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5F67D" w14:textId="77777777" w:rsidR="00C848DD" w:rsidRPr="00606FCC" w:rsidRDefault="00C848DD" w:rsidP="00AE1FE6">
            <w:pPr>
              <w:ind w:left="284"/>
              <w:jc w:val="center"/>
              <w:rPr>
                <w:rFonts w:ascii="Arial" w:hAnsi="Arial" w:cs="Arial"/>
                <w:b/>
              </w:rPr>
            </w:pPr>
            <w:r w:rsidRPr="00606FCC">
              <w:rPr>
                <w:rFonts w:ascii="Arial" w:hAnsi="Arial" w:cs="Arial"/>
                <w:b/>
                <w:bCs/>
              </w:rPr>
              <w:t>VI. REQUISITOS DE ESTUDIO Y EXPERIENCIA</w:t>
            </w:r>
          </w:p>
        </w:tc>
      </w:tr>
      <w:tr w:rsidR="00C848DD" w:rsidRPr="00606FCC" w14:paraId="3AE8E03D"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C95F2" w14:textId="77777777" w:rsidR="00C848DD" w:rsidRPr="00606FCC" w:rsidRDefault="00C848D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12E44" w14:textId="77777777" w:rsidR="00C848DD" w:rsidRPr="00606FCC" w:rsidRDefault="00C848DD" w:rsidP="00AE1FE6">
            <w:pPr>
              <w:ind w:left="284"/>
              <w:jc w:val="center"/>
              <w:rPr>
                <w:rFonts w:ascii="Arial" w:hAnsi="Arial" w:cs="Arial"/>
                <w:b/>
              </w:rPr>
            </w:pPr>
            <w:r w:rsidRPr="00606FCC">
              <w:rPr>
                <w:rFonts w:ascii="Arial" w:hAnsi="Arial" w:cs="Arial"/>
                <w:b/>
                <w:bCs/>
              </w:rPr>
              <w:t>Experiencia</w:t>
            </w:r>
          </w:p>
        </w:tc>
      </w:tr>
      <w:tr w:rsidR="00C848DD" w:rsidRPr="00606FCC" w14:paraId="291ACF86"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12EF4F9E" w14:textId="77777777" w:rsidR="00C848DD" w:rsidRPr="00606FCC" w:rsidRDefault="00C848DD"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01CE1082" w14:textId="37566960" w:rsidR="00C848DD" w:rsidRPr="00606FCC" w:rsidRDefault="00C848DD" w:rsidP="00AE1FE6">
            <w:pPr>
              <w:snapToGrid w:val="0"/>
              <w:jc w:val="both"/>
              <w:rPr>
                <w:rFonts w:ascii="Arial" w:hAnsi="Arial" w:cs="Arial"/>
                <w:lang w:eastAsia="es-CO"/>
              </w:rPr>
            </w:pPr>
          </w:p>
          <w:p w14:paraId="370DEAAC" w14:textId="1501B9A9" w:rsidR="00C848DD" w:rsidRPr="00606FCC" w:rsidRDefault="00C848DD" w:rsidP="00AE1FE6">
            <w:pPr>
              <w:snapToGrid w:val="0"/>
              <w:jc w:val="both"/>
              <w:rPr>
                <w:rFonts w:ascii="Arial" w:hAnsi="Arial" w:cs="Arial"/>
              </w:rPr>
            </w:pPr>
            <w:r w:rsidRPr="00606FCC">
              <w:rPr>
                <w:rFonts w:ascii="Arial" w:hAnsi="Arial" w:cs="Arial"/>
              </w:rPr>
              <w:t>Derecho y Afines, Administración, Ciencia Política, Relaciones Internacionales, Contaduría Pública.</w:t>
            </w:r>
          </w:p>
          <w:p w14:paraId="7E3C38B8" w14:textId="77777777" w:rsidR="00C848DD" w:rsidRPr="00606FCC" w:rsidRDefault="00C848DD" w:rsidP="00AE1FE6">
            <w:pPr>
              <w:snapToGrid w:val="0"/>
              <w:jc w:val="both"/>
              <w:rPr>
                <w:rFonts w:ascii="Arial" w:hAnsi="Arial" w:cs="Arial"/>
              </w:rPr>
            </w:pPr>
          </w:p>
          <w:p w14:paraId="2BF09CDB" w14:textId="77777777" w:rsidR="00C848DD" w:rsidRPr="00606FCC" w:rsidRDefault="00C848DD"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8BE4544" w14:textId="77777777" w:rsidR="00C848DD" w:rsidRPr="00606FCC" w:rsidRDefault="00C848DD" w:rsidP="00AE1FE6">
            <w:pPr>
              <w:snapToGrid w:val="0"/>
              <w:jc w:val="both"/>
              <w:rPr>
                <w:rFonts w:ascii="Arial" w:hAnsi="Arial" w:cs="Arial"/>
              </w:rPr>
            </w:pPr>
          </w:p>
          <w:p w14:paraId="46741506" w14:textId="77777777" w:rsidR="00C848DD" w:rsidRPr="00606FCC" w:rsidRDefault="00C848DD"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E57606B" w14:textId="77777777" w:rsidR="00C848DD" w:rsidRPr="00606FCC" w:rsidRDefault="00C848DD" w:rsidP="00AE1FE6">
            <w:pPr>
              <w:snapToGrid w:val="0"/>
              <w:jc w:val="both"/>
              <w:rPr>
                <w:rFonts w:ascii="Arial" w:hAnsi="Arial" w:cs="Arial"/>
              </w:rPr>
            </w:pPr>
            <w:r w:rsidRPr="00606FCC">
              <w:rPr>
                <w:rFonts w:ascii="Arial" w:hAnsi="Arial" w:cs="Arial"/>
              </w:rPr>
              <w:t>Veinticinco (25) meses de experiencia profesional relacionada.</w:t>
            </w:r>
          </w:p>
        </w:tc>
      </w:tr>
      <w:tr w:rsidR="00C848DD" w:rsidRPr="00606FCC" w14:paraId="5A7046D1"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81BD4" w14:textId="77777777" w:rsidR="00C848DD" w:rsidRPr="00606FCC" w:rsidRDefault="00C848DD" w:rsidP="00AE1FE6">
            <w:pPr>
              <w:ind w:left="284"/>
              <w:jc w:val="center"/>
              <w:rPr>
                <w:rFonts w:ascii="Arial" w:hAnsi="Arial" w:cs="Arial"/>
                <w:b/>
              </w:rPr>
            </w:pPr>
            <w:r w:rsidRPr="00606FCC">
              <w:rPr>
                <w:rFonts w:ascii="Arial" w:hAnsi="Arial" w:cs="Arial"/>
                <w:b/>
                <w:bCs/>
              </w:rPr>
              <w:t>ALTERNATIVA</w:t>
            </w:r>
          </w:p>
        </w:tc>
      </w:tr>
      <w:tr w:rsidR="00C848DD" w:rsidRPr="00606FCC" w14:paraId="09643F3D"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99F9D" w14:textId="77777777" w:rsidR="00C848DD" w:rsidRPr="00606FCC" w:rsidRDefault="00C848D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CFBCA" w14:textId="77777777" w:rsidR="00C848DD" w:rsidRPr="00606FCC" w:rsidRDefault="00C848DD" w:rsidP="00AE1FE6">
            <w:pPr>
              <w:ind w:left="284"/>
              <w:jc w:val="center"/>
              <w:rPr>
                <w:rFonts w:ascii="Arial" w:hAnsi="Arial" w:cs="Arial"/>
                <w:b/>
              </w:rPr>
            </w:pPr>
            <w:r w:rsidRPr="00606FCC">
              <w:rPr>
                <w:rFonts w:ascii="Arial" w:hAnsi="Arial" w:cs="Arial"/>
                <w:b/>
                <w:bCs/>
              </w:rPr>
              <w:t>Experiencia</w:t>
            </w:r>
          </w:p>
        </w:tc>
      </w:tr>
      <w:tr w:rsidR="00C848DD" w:rsidRPr="00606FCC" w14:paraId="1AD5805B"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65DACC3E" w14:textId="77777777" w:rsidR="00C848DD" w:rsidRPr="00606FCC" w:rsidRDefault="00C848D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w:t>
            </w:r>
            <w:r w:rsidRPr="00606FCC">
              <w:rPr>
                <w:rFonts w:ascii="Arial" w:hAnsi="Arial" w:cs="Arial"/>
                <w:lang w:eastAsia="es-CO"/>
              </w:rPr>
              <w:lastRenderedPageBreak/>
              <w:t xml:space="preserve">Conocimiento -NBC: </w:t>
            </w:r>
          </w:p>
          <w:p w14:paraId="15DA527F" w14:textId="77777777" w:rsidR="00C848DD" w:rsidRPr="00606FCC" w:rsidRDefault="00C848DD" w:rsidP="00AE1FE6">
            <w:pPr>
              <w:jc w:val="both"/>
              <w:rPr>
                <w:rFonts w:ascii="Arial" w:hAnsi="Arial" w:cs="Arial"/>
                <w:lang w:eastAsia="es-CO"/>
              </w:rPr>
            </w:pPr>
          </w:p>
          <w:p w14:paraId="34A8D86F" w14:textId="2D3DAECC" w:rsidR="00C848DD" w:rsidRPr="00606FCC" w:rsidRDefault="00C848DD" w:rsidP="00AE1FE6">
            <w:pPr>
              <w:jc w:val="both"/>
              <w:rPr>
                <w:rFonts w:ascii="Arial" w:hAnsi="Arial" w:cs="Arial"/>
              </w:rPr>
            </w:pPr>
            <w:r w:rsidRPr="00606FCC">
              <w:rPr>
                <w:rFonts w:ascii="Arial" w:hAnsi="Arial" w:cs="Arial"/>
              </w:rPr>
              <w:t>Derecho y Afines, Administración, Ciencia Política, Relaciones Internacionales, Contaduría Pública.</w:t>
            </w:r>
          </w:p>
          <w:p w14:paraId="77F9F2C6" w14:textId="77777777" w:rsidR="00C848DD" w:rsidRPr="00606FCC" w:rsidRDefault="00C848DD" w:rsidP="00AE1FE6">
            <w:pPr>
              <w:jc w:val="both"/>
              <w:rPr>
                <w:rFonts w:ascii="Arial" w:hAnsi="Arial" w:cs="Arial"/>
              </w:rPr>
            </w:pPr>
          </w:p>
          <w:p w14:paraId="4C83F68F" w14:textId="77777777" w:rsidR="00C848DD" w:rsidRPr="00606FCC" w:rsidRDefault="00C848D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D96BCCA" w14:textId="77777777" w:rsidR="00C848DD" w:rsidRPr="00606FCC" w:rsidRDefault="00C848DD" w:rsidP="00AE1FE6">
            <w:pPr>
              <w:snapToGrid w:val="0"/>
              <w:jc w:val="both"/>
              <w:rPr>
                <w:rFonts w:ascii="Arial" w:hAnsi="Arial" w:cs="Arial"/>
              </w:rPr>
            </w:pPr>
            <w:r w:rsidRPr="00606FCC">
              <w:rPr>
                <w:rFonts w:ascii="Arial" w:hAnsi="Arial" w:cs="Arial"/>
              </w:rPr>
              <w:lastRenderedPageBreak/>
              <w:t xml:space="preserve">Cuarenta y nueve (49) meses de </w:t>
            </w:r>
            <w:r w:rsidRPr="00606FCC">
              <w:rPr>
                <w:rFonts w:ascii="Arial" w:hAnsi="Arial" w:cs="Arial"/>
              </w:rPr>
              <w:lastRenderedPageBreak/>
              <w:t>experiencia profesional relacionada.</w:t>
            </w:r>
          </w:p>
        </w:tc>
      </w:tr>
      <w:tr w:rsidR="00C848DD" w:rsidRPr="00606FCC" w14:paraId="4FACAB5F"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0BA9D6FD" w14:textId="77777777" w:rsidR="00C848DD" w:rsidRPr="00606FCC" w:rsidRDefault="00C848DD" w:rsidP="00AE1FE6">
            <w:pPr>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0DA956AB" w14:textId="77777777" w:rsidR="00C848DD" w:rsidRPr="00606FCC" w:rsidRDefault="00C848DD" w:rsidP="00AE1FE6">
            <w:pPr>
              <w:jc w:val="both"/>
              <w:rPr>
                <w:rFonts w:ascii="Arial" w:hAnsi="Arial" w:cs="Arial"/>
                <w:lang w:eastAsia="es-CO"/>
              </w:rPr>
            </w:pPr>
          </w:p>
          <w:p w14:paraId="12CE557F" w14:textId="606F25C6" w:rsidR="00C848DD" w:rsidRPr="00606FCC" w:rsidRDefault="00C848DD" w:rsidP="00AE1FE6">
            <w:pPr>
              <w:jc w:val="both"/>
              <w:rPr>
                <w:rFonts w:ascii="Arial" w:hAnsi="Arial" w:cs="Arial"/>
              </w:rPr>
            </w:pPr>
            <w:r w:rsidRPr="00606FCC">
              <w:rPr>
                <w:rFonts w:ascii="Arial" w:hAnsi="Arial" w:cs="Arial"/>
              </w:rPr>
              <w:t>Derecho y Afines, Administración, Ciencia Política, Relaciones Internacionales, Contaduría Pública.</w:t>
            </w:r>
          </w:p>
          <w:p w14:paraId="05C0E54D" w14:textId="77777777" w:rsidR="00C848DD" w:rsidRPr="00606FCC" w:rsidRDefault="00C848DD" w:rsidP="00AE1FE6">
            <w:pPr>
              <w:jc w:val="both"/>
              <w:rPr>
                <w:rFonts w:ascii="Arial" w:hAnsi="Arial" w:cs="Arial"/>
              </w:rPr>
            </w:pPr>
          </w:p>
          <w:p w14:paraId="10B29FC3" w14:textId="77777777" w:rsidR="00C848DD" w:rsidRPr="00606FCC" w:rsidRDefault="00C848DD"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FA7BF47" w14:textId="77777777" w:rsidR="00C848DD" w:rsidRPr="00606FCC" w:rsidRDefault="00C848DD" w:rsidP="00AE1FE6">
            <w:pPr>
              <w:jc w:val="both"/>
              <w:rPr>
                <w:rFonts w:ascii="Arial" w:hAnsi="Arial" w:cs="Arial"/>
              </w:rPr>
            </w:pPr>
          </w:p>
          <w:p w14:paraId="5161CC8D" w14:textId="77777777" w:rsidR="00C848DD" w:rsidRPr="00606FCC" w:rsidRDefault="00C848D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FF11B2F" w14:textId="77777777" w:rsidR="00C848DD" w:rsidRPr="00606FCC" w:rsidRDefault="00C848DD" w:rsidP="00AE1FE6">
            <w:pPr>
              <w:snapToGrid w:val="0"/>
              <w:jc w:val="both"/>
              <w:rPr>
                <w:rFonts w:ascii="Arial" w:hAnsi="Arial" w:cs="Arial"/>
              </w:rPr>
            </w:pPr>
            <w:r w:rsidRPr="00606FCC">
              <w:rPr>
                <w:rFonts w:ascii="Arial" w:hAnsi="Arial" w:cs="Arial"/>
              </w:rPr>
              <w:t>Veinticinco (25) meses de experiencia profesional relacionada.</w:t>
            </w:r>
          </w:p>
        </w:tc>
      </w:tr>
      <w:tr w:rsidR="00C848DD" w:rsidRPr="00606FCC" w14:paraId="6CF20FBC"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E37386D" w14:textId="77777777" w:rsidR="00C848DD" w:rsidRPr="00606FCC" w:rsidRDefault="00C848D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77C6A11" w14:textId="647D7CEA" w:rsidR="00C848DD" w:rsidRPr="00606FCC" w:rsidRDefault="00C848DD" w:rsidP="00AE1FE6">
            <w:pPr>
              <w:snapToGrid w:val="0"/>
              <w:jc w:val="both"/>
              <w:rPr>
                <w:rFonts w:ascii="Arial" w:hAnsi="Arial" w:cs="Arial"/>
                <w:lang w:eastAsia="es-CO"/>
              </w:rPr>
            </w:pPr>
          </w:p>
          <w:p w14:paraId="3D2E1737" w14:textId="38698DC8" w:rsidR="00C848DD" w:rsidRPr="00606FCC" w:rsidRDefault="00C848DD" w:rsidP="00AE1FE6">
            <w:pPr>
              <w:snapToGrid w:val="0"/>
              <w:jc w:val="both"/>
              <w:rPr>
                <w:rFonts w:ascii="Arial" w:hAnsi="Arial" w:cs="Arial"/>
                <w:lang w:eastAsia="es-CO"/>
              </w:rPr>
            </w:pPr>
            <w:r w:rsidRPr="00606FCC">
              <w:rPr>
                <w:rFonts w:ascii="Arial" w:hAnsi="Arial" w:cs="Arial"/>
                <w:lang w:eastAsia="es-CO"/>
              </w:rPr>
              <w:t>Derecho y Afines, Administración, Ciencia Política, Relaciones Internacionales, Contaduría Pública.</w:t>
            </w:r>
          </w:p>
          <w:p w14:paraId="17566EAD" w14:textId="77777777" w:rsidR="00C848DD" w:rsidRPr="00606FCC" w:rsidRDefault="00C848DD" w:rsidP="00AE1FE6">
            <w:pPr>
              <w:snapToGrid w:val="0"/>
              <w:jc w:val="both"/>
              <w:rPr>
                <w:rFonts w:ascii="Arial" w:hAnsi="Arial" w:cs="Arial"/>
              </w:rPr>
            </w:pPr>
          </w:p>
          <w:p w14:paraId="69E0914D" w14:textId="77777777" w:rsidR="00C848DD" w:rsidRPr="00606FCC" w:rsidRDefault="00C848DD" w:rsidP="00AE1FE6">
            <w:pPr>
              <w:jc w:val="both"/>
              <w:rPr>
                <w:rFonts w:ascii="Arial" w:hAnsi="Arial" w:cs="Arial"/>
              </w:rPr>
            </w:pPr>
            <w:r w:rsidRPr="00606FCC">
              <w:rPr>
                <w:rFonts w:ascii="Arial" w:hAnsi="Arial" w:cs="Arial"/>
              </w:rPr>
              <w:t>Matrícula o Tarjeta profesional en los casos requeridos por la Ley.</w:t>
            </w:r>
          </w:p>
          <w:p w14:paraId="6733287D" w14:textId="77777777" w:rsidR="00C848DD" w:rsidRPr="00606FCC" w:rsidRDefault="00C848DD" w:rsidP="00AE1FE6">
            <w:pPr>
              <w:snapToGrid w:val="0"/>
              <w:jc w:val="both"/>
              <w:rPr>
                <w:rFonts w:ascii="Arial" w:hAnsi="Arial" w:cs="Arial"/>
              </w:rPr>
            </w:pPr>
          </w:p>
          <w:p w14:paraId="30A5245E" w14:textId="77777777" w:rsidR="00C848DD" w:rsidRPr="00606FCC" w:rsidRDefault="00C848DD"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A7105A3" w14:textId="77777777" w:rsidR="00C848DD" w:rsidRPr="00606FCC" w:rsidRDefault="00C848DD" w:rsidP="00AE1FE6">
            <w:pPr>
              <w:snapToGrid w:val="0"/>
              <w:jc w:val="both"/>
              <w:rPr>
                <w:rFonts w:ascii="Arial" w:hAnsi="Arial" w:cs="Arial"/>
              </w:rPr>
            </w:pPr>
            <w:r w:rsidRPr="00606FCC">
              <w:rPr>
                <w:rFonts w:ascii="Arial" w:hAnsi="Arial" w:cs="Arial"/>
              </w:rPr>
              <w:t>Treinta y siete (37) meses de experiencia profesional relacionada.</w:t>
            </w:r>
          </w:p>
        </w:tc>
      </w:tr>
    </w:tbl>
    <w:p w14:paraId="2B60ABA5" w14:textId="18C6F041" w:rsidR="00F975F5" w:rsidRDefault="00F975F5" w:rsidP="00AE1FE6">
      <w:pPr>
        <w:adjustRightInd w:val="0"/>
        <w:ind w:left="284"/>
        <w:jc w:val="both"/>
        <w:rPr>
          <w:rFonts w:ascii="Arial" w:hAnsi="Arial" w:cs="Arial"/>
          <w:highlight w:val="yellow"/>
        </w:rPr>
      </w:pPr>
    </w:p>
    <w:p w14:paraId="22FBB7CB" w14:textId="17A87316" w:rsidR="00053F95" w:rsidRDefault="00053F95" w:rsidP="00AE1FE6">
      <w:pPr>
        <w:adjustRightInd w:val="0"/>
        <w:ind w:left="284"/>
        <w:jc w:val="both"/>
        <w:rPr>
          <w:rFonts w:ascii="Arial" w:hAnsi="Arial" w:cs="Arial"/>
          <w:highlight w:val="yellow"/>
        </w:rPr>
      </w:pPr>
    </w:p>
    <w:p w14:paraId="3453D681" w14:textId="36393FF3" w:rsidR="001411FD" w:rsidRDefault="001411FD" w:rsidP="00AE1FE6">
      <w:pPr>
        <w:adjustRightInd w:val="0"/>
        <w:ind w:left="284"/>
        <w:jc w:val="both"/>
        <w:rPr>
          <w:rFonts w:ascii="Arial" w:hAnsi="Arial" w:cs="Arial"/>
          <w:highlight w:val="yellow"/>
        </w:rPr>
      </w:pPr>
    </w:p>
    <w:p w14:paraId="4D571116" w14:textId="4FBB7323" w:rsidR="001411FD" w:rsidRDefault="001411FD" w:rsidP="00AE1FE6">
      <w:pPr>
        <w:adjustRightInd w:val="0"/>
        <w:ind w:left="284"/>
        <w:jc w:val="both"/>
        <w:rPr>
          <w:rFonts w:ascii="Arial" w:hAnsi="Arial" w:cs="Arial"/>
          <w:highlight w:val="yellow"/>
        </w:rPr>
      </w:pPr>
    </w:p>
    <w:p w14:paraId="653CD55D" w14:textId="25E40DA2" w:rsidR="001411FD" w:rsidRDefault="001411FD" w:rsidP="00AE1FE6">
      <w:pPr>
        <w:adjustRightInd w:val="0"/>
        <w:ind w:left="284"/>
        <w:jc w:val="both"/>
        <w:rPr>
          <w:rFonts w:ascii="Arial" w:hAnsi="Arial" w:cs="Arial"/>
          <w:highlight w:val="yellow"/>
        </w:rPr>
      </w:pPr>
    </w:p>
    <w:p w14:paraId="38EBB3ED" w14:textId="25AC55EB" w:rsidR="001411FD" w:rsidRDefault="001411FD" w:rsidP="00AE1FE6">
      <w:pPr>
        <w:adjustRightInd w:val="0"/>
        <w:ind w:left="284"/>
        <w:jc w:val="both"/>
        <w:rPr>
          <w:rFonts w:ascii="Arial" w:hAnsi="Arial" w:cs="Arial"/>
          <w:highlight w:val="yellow"/>
        </w:rPr>
      </w:pPr>
    </w:p>
    <w:p w14:paraId="5F68D117" w14:textId="7A456376" w:rsidR="001411FD" w:rsidRDefault="001411FD" w:rsidP="00AE1FE6">
      <w:pPr>
        <w:adjustRightInd w:val="0"/>
        <w:ind w:left="284"/>
        <w:jc w:val="both"/>
        <w:rPr>
          <w:rFonts w:ascii="Arial" w:hAnsi="Arial" w:cs="Arial"/>
          <w:highlight w:val="yellow"/>
        </w:rPr>
      </w:pPr>
    </w:p>
    <w:p w14:paraId="53059223" w14:textId="677727EA" w:rsidR="001411FD" w:rsidRDefault="001411FD" w:rsidP="00AE1FE6">
      <w:pPr>
        <w:adjustRightInd w:val="0"/>
        <w:ind w:left="284"/>
        <w:jc w:val="both"/>
        <w:rPr>
          <w:rFonts w:ascii="Arial" w:hAnsi="Arial" w:cs="Arial"/>
          <w:highlight w:val="yellow"/>
        </w:rPr>
      </w:pPr>
    </w:p>
    <w:p w14:paraId="614328A7" w14:textId="74C9AE1D" w:rsidR="001411FD" w:rsidRDefault="001411FD" w:rsidP="00AE1FE6">
      <w:pPr>
        <w:adjustRightInd w:val="0"/>
        <w:ind w:left="284"/>
        <w:jc w:val="both"/>
        <w:rPr>
          <w:rFonts w:ascii="Arial" w:hAnsi="Arial" w:cs="Arial"/>
          <w:highlight w:val="yellow"/>
        </w:rPr>
      </w:pPr>
    </w:p>
    <w:p w14:paraId="78297DBA" w14:textId="2CB1C307" w:rsidR="001411FD" w:rsidRDefault="001411FD" w:rsidP="00AE1FE6">
      <w:pPr>
        <w:adjustRightInd w:val="0"/>
        <w:ind w:left="284"/>
        <w:jc w:val="both"/>
        <w:rPr>
          <w:rFonts w:ascii="Arial" w:hAnsi="Arial" w:cs="Arial"/>
          <w:highlight w:val="yellow"/>
        </w:rPr>
      </w:pPr>
    </w:p>
    <w:p w14:paraId="3A93AE8C" w14:textId="4F619EBB" w:rsidR="001411FD" w:rsidRDefault="001411FD" w:rsidP="00AE1FE6">
      <w:pPr>
        <w:adjustRightInd w:val="0"/>
        <w:ind w:left="284"/>
        <w:jc w:val="both"/>
        <w:rPr>
          <w:rFonts w:ascii="Arial" w:hAnsi="Arial" w:cs="Arial"/>
          <w:highlight w:val="yellow"/>
        </w:rPr>
      </w:pPr>
    </w:p>
    <w:p w14:paraId="6F133DFA" w14:textId="303704D6" w:rsidR="001411FD" w:rsidRDefault="001411FD" w:rsidP="00AE1FE6">
      <w:pPr>
        <w:adjustRightInd w:val="0"/>
        <w:ind w:left="284"/>
        <w:jc w:val="both"/>
        <w:rPr>
          <w:rFonts w:ascii="Arial" w:hAnsi="Arial" w:cs="Arial"/>
          <w:highlight w:val="yellow"/>
        </w:rPr>
      </w:pPr>
    </w:p>
    <w:p w14:paraId="49C1522C" w14:textId="40A98EA1" w:rsidR="001411FD" w:rsidRDefault="001411FD" w:rsidP="00AE1FE6">
      <w:pPr>
        <w:adjustRightInd w:val="0"/>
        <w:ind w:left="284"/>
        <w:jc w:val="both"/>
        <w:rPr>
          <w:rFonts w:ascii="Arial" w:hAnsi="Arial" w:cs="Arial"/>
          <w:highlight w:val="yellow"/>
        </w:rPr>
      </w:pPr>
    </w:p>
    <w:p w14:paraId="43D19366" w14:textId="3A2943D4" w:rsidR="001411FD" w:rsidRDefault="001411FD" w:rsidP="00AE1FE6">
      <w:pPr>
        <w:adjustRightInd w:val="0"/>
        <w:ind w:left="284"/>
        <w:jc w:val="both"/>
        <w:rPr>
          <w:rFonts w:ascii="Arial" w:hAnsi="Arial" w:cs="Arial"/>
          <w:highlight w:val="yellow"/>
        </w:rPr>
      </w:pPr>
    </w:p>
    <w:p w14:paraId="5C1BE1D9" w14:textId="70F95408" w:rsidR="001411FD" w:rsidRDefault="001411FD" w:rsidP="00AE1FE6">
      <w:pPr>
        <w:adjustRightInd w:val="0"/>
        <w:ind w:left="284"/>
        <w:jc w:val="both"/>
        <w:rPr>
          <w:rFonts w:ascii="Arial" w:hAnsi="Arial" w:cs="Arial"/>
          <w:highlight w:val="yellow"/>
        </w:rPr>
      </w:pPr>
    </w:p>
    <w:p w14:paraId="2819A38E" w14:textId="7DBDF637" w:rsidR="001411FD" w:rsidRDefault="001411FD" w:rsidP="00AE1FE6">
      <w:pPr>
        <w:adjustRightInd w:val="0"/>
        <w:ind w:left="284"/>
        <w:jc w:val="both"/>
        <w:rPr>
          <w:rFonts w:ascii="Arial" w:hAnsi="Arial" w:cs="Arial"/>
          <w:highlight w:val="yellow"/>
        </w:rPr>
      </w:pPr>
    </w:p>
    <w:p w14:paraId="7B9B9F1A" w14:textId="5B8319F2" w:rsidR="001411FD" w:rsidRDefault="001411FD" w:rsidP="00AE1FE6">
      <w:pPr>
        <w:adjustRightInd w:val="0"/>
        <w:ind w:left="284"/>
        <w:jc w:val="both"/>
        <w:rPr>
          <w:rFonts w:ascii="Arial" w:hAnsi="Arial" w:cs="Arial"/>
          <w:highlight w:val="yellow"/>
        </w:rPr>
      </w:pPr>
    </w:p>
    <w:p w14:paraId="4F874A6E" w14:textId="6E458477" w:rsidR="001411FD" w:rsidRDefault="001411FD" w:rsidP="00AE1FE6">
      <w:pPr>
        <w:adjustRightInd w:val="0"/>
        <w:ind w:left="284"/>
        <w:jc w:val="both"/>
        <w:rPr>
          <w:rFonts w:ascii="Arial" w:hAnsi="Arial" w:cs="Arial"/>
          <w:highlight w:val="yellow"/>
        </w:rPr>
      </w:pPr>
    </w:p>
    <w:p w14:paraId="7BF7AB62" w14:textId="5DFA23C8" w:rsidR="001411FD" w:rsidRDefault="001411FD" w:rsidP="00AE1FE6">
      <w:pPr>
        <w:adjustRightInd w:val="0"/>
        <w:ind w:left="284"/>
        <w:jc w:val="both"/>
        <w:rPr>
          <w:rFonts w:ascii="Arial" w:hAnsi="Arial" w:cs="Arial"/>
          <w:highlight w:val="yellow"/>
        </w:rPr>
      </w:pPr>
    </w:p>
    <w:p w14:paraId="603B9B40" w14:textId="28C96582" w:rsidR="001411FD" w:rsidRDefault="001411FD" w:rsidP="00AE1FE6">
      <w:pPr>
        <w:adjustRightInd w:val="0"/>
        <w:ind w:left="284"/>
        <w:jc w:val="both"/>
        <w:rPr>
          <w:rFonts w:ascii="Arial" w:hAnsi="Arial" w:cs="Arial"/>
          <w:highlight w:val="yellow"/>
        </w:rPr>
      </w:pPr>
    </w:p>
    <w:p w14:paraId="5147EA1E" w14:textId="73711A58" w:rsidR="001411FD" w:rsidRDefault="001411FD" w:rsidP="00AE1FE6">
      <w:pPr>
        <w:adjustRightInd w:val="0"/>
        <w:ind w:left="284"/>
        <w:jc w:val="both"/>
        <w:rPr>
          <w:rFonts w:ascii="Arial" w:hAnsi="Arial" w:cs="Arial"/>
          <w:highlight w:val="yellow"/>
        </w:rPr>
      </w:pPr>
    </w:p>
    <w:p w14:paraId="550C92A9" w14:textId="4512D7EB" w:rsidR="001411FD" w:rsidRDefault="001411FD" w:rsidP="00AE1FE6">
      <w:pPr>
        <w:adjustRightInd w:val="0"/>
        <w:ind w:left="284"/>
        <w:jc w:val="both"/>
        <w:rPr>
          <w:rFonts w:ascii="Arial" w:hAnsi="Arial" w:cs="Arial"/>
          <w:highlight w:val="yellow"/>
        </w:rPr>
      </w:pPr>
    </w:p>
    <w:p w14:paraId="7EF2374C" w14:textId="364EF645" w:rsidR="001411FD" w:rsidRDefault="001411FD" w:rsidP="00AE1FE6">
      <w:pPr>
        <w:adjustRightInd w:val="0"/>
        <w:ind w:left="284"/>
        <w:jc w:val="both"/>
        <w:rPr>
          <w:rFonts w:ascii="Arial" w:hAnsi="Arial" w:cs="Arial"/>
          <w:highlight w:val="yellow"/>
        </w:rPr>
      </w:pPr>
    </w:p>
    <w:p w14:paraId="0E4A7CC7" w14:textId="6DC703A1" w:rsidR="001411FD" w:rsidRDefault="001411FD" w:rsidP="00AE1FE6">
      <w:pPr>
        <w:adjustRightInd w:val="0"/>
        <w:ind w:left="284"/>
        <w:jc w:val="both"/>
        <w:rPr>
          <w:rFonts w:ascii="Arial" w:hAnsi="Arial" w:cs="Arial"/>
          <w:highlight w:val="yellow"/>
        </w:rPr>
      </w:pPr>
    </w:p>
    <w:p w14:paraId="06E31753" w14:textId="2CD50C8E" w:rsidR="001411FD" w:rsidRDefault="001411FD" w:rsidP="00AE1FE6">
      <w:pPr>
        <w:adjustRightInd w:val="0"/>
        <w:ind w:left="284"/>
        <w:jc w:val="both"/>
        <w:rPr>
          <w:rFonts w:ascii="Arial" w:hAnsi="Arial" w:cs="Arial"/>
          <w:highlight w:val="yellow"/>
        </w:rPr>
      </w:pPr>
    </w:p>
    <w:p w14:paraId="044F702B" w14:textId="01D38AF6" w:rsidR="001411FD" w:rsidRDefault="001411FD" w:rsidP="00AE1FE6">
      <w:pPr>
        <w:adjustRightInd w:val="0"/>
        <w:ind w:left="284"/>
        <w:jc w:val="both"/>
        <w:rPr>
          <w:rFonts w:ascii="Arial" w:hAnsi="Arial" w:cs="Arial"/>
          <w:highlight w:val="yellow"/>
        </w:rPr>
      </w:pPr>
    </w:p>
    <w:p w14:paraId="2B86BBC3" w14:textId="0226EC4B" w:rsidR="001411FD" w:rsidRDefault="001411FD" w:rsidP="00AE1FE6">
      <w:pPr>
        <w:adjustRightInd w:val="0"/>
        <w:ind w:left="284"/>
        <w:jc w:val="both"/>
        <w:rPr>
          <w:rFonts w:ascii="Arial" w:hAnsi="Arial" w:cs="Arial"/>
          <w:highlight w:val="yellow"/>
        </w:rPr>
      </w:pPr>
    </w:p>
    <w:p w14:paraId="2A439DAA" w14:textId="46FFABF9" w:rsidR="001411FD" w:rsidRDefault="001411FD" w:rsidP="00AE1FE6">
      <w:pPr>
        <w:adjustRightInd w:val="0"/>
        <w:ind w:left="284"/>
        <w:jc w:val="both"/>
        <w:rPr>
          <w:rFonts w:ascii="Arial" w:hAnsi="Arial" w:cs="Arial"/>
          <w:highlight w:val="yellow"/>
        </w:rPr>
      </w:pPr>
    </w:p>
    <w:p w14:paraId="59754DCA" w14:textId="77777777" w:rsidR="001411FD" w:rsidRDefault="001411FD" w:rsidP="00AE1FE6">
      <w:pPr>
        <w:adjustRightInd w:val="0"/>
        <w:ind w:left="284"/>
        <w:jc w:val="both"/>
        <w:rPr>
          <w:rFonts w:ascii="Arial" w:hAnsi="Arial" w:cs="Arial"/>
          <w:highlight w:val="yellow"/>
        </w:rPr>
      </w:pPr>
    </w:p>
    <w:p w14:paraId="30D8E2E7" w14:textId="6A8D6A57" w:rsidR="00053F95" w:rsidRDefault="00053F95" w:rsidP="00AE1FE6">
      <w:pPr>
        <w:adjustRightInd w:val="0"/>
        <w:ind w:left="284"/>
        <w:jc w:val="both"/>
        <w:rPr>
          <w:rFonts w:ascii="Arial" w:hAnsi="Arial" w:cs="Arial"/>
          <w:highlight w:val="yellow"/>
        </w:rPr>
      </w:pPr>
    </w:p>
    <w:p w14:paraId="4E357D1F" w14:textId="3239BFE9" w:rsidR="00053F95" w:rsidRDefault="00053F95" w:rsidP="00AE1FE6">
      <w:pPr>
        <w:adjustRightInd w:val="0"/>
        <w:ind w:left="284"/>
        <w:jc w:val="both"/>
        <w:rPr>
          <w:rFonts w:ascii="Arial" w:hAnsi="Arial" w:cs="Arial"/>
          <w:highlight w:val="yellow"/>
        </w:rPr>
      </w:pPr>
    </w:p>
    <w:p w14:paraId="6C841CEB" w14:textId="0F97A03A" w:rsidR="00053F95" w:rsidRDefault="00053F95" w:rsidP="00AE1FE6">
      <w:pPr>
        <w:adjustRightInd w:val="0"/>
        <w:ind w:left="284"/>
        <w:jc w:val="both"/>
        <w:rPr>
          <w:rFonts w:ascii="Arial" w:hAnsi="Arial" w:cs="Arial"/>
          <w:highlight w:val="yellow"/>
        </w:rPr>
      </w:pPr>
    </w:p>
    <w:p w14:paraId="46EA909C" w14:textId="093CE17E" w:rsidR="00053F95" w:rsidRDefault="00053F95" w:rsidP="00AE1FE6">
      <w:pPr>
        <w:adjustRightInd w:val="0"/>
        <w:ind w:left="284"/>
        <w:jc w:val="both"/>
        <w:rPr>
          <w:rFonts w:ascii="Arial" w:hAnsi="Arial" w:cs="Arial"/>
          <w:highlight w:val="yellow"/>
        </w:rPr>
      </w:pPr>
    </w:p>
    <w:p w14:paraId="7FA35D43" w14:textId="77777777" w:rsidR="00053F95" w:rsidRPr="00606FCC" w:rsidRDefault="00053F95"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B01CF" w:rsidRPr="00606FCC" w14:paraId="4D3C49EE"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0216C15" w14:textId="42F13DBB" w:rsidR="00FB01CF" w:rsidRPr="00606FCC" w:rsidRDefault="000120EF" w:rsidP="00AE1FE6">
            <w:pPr>
              <w:rPr>
                <w:rFonts w:ascii="Arial" w:hAnsi="Arial" w:cs="Arial"/>
                <w:bCs/>
                <w:caps/>
                <w:sz w:val="10"/>
                <w:szCs w:val="10"/>
              </w:rPr>
            </w:pPr>
            <w:r w:rsidRPr="00053F95">
              <w:rPr>
                <w:rFonts w:ascii="Arial" w:hAnsi="Arial" w:cs="Arial"/>
                <w:bCs/>
                <w:caps/>
                <w:color w:val="FFFF00"/>
                <w:sz w:val="10"/>
                <w:szCs w:val="10"/>
              </w:rPr>
              <w:t>ID 415 - TRABAJO SOCIAL - ESPECIALIZACION EN ANALISIS DE POLITICAS PUBLICAS, ID 423 – ECONOMIA, ID 456 -TRABAJO SOCIAL - ESPECIALIZACION EN EDUCACION Y ORIENTACION FAMILIAR, ID 1401 - ADMINISTRACION PUBLICA - ESPECIALIZACION EN ADMINISTRACION FINANCIERA</w:t>
            </w:r>
          </w:p>
        </w:tc>
      </w:tr>
      <w:tr w:rsidR="00FB01CF" w:rsidRPr="00606FCC" w14:paraId="4BA4AAFD"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D034F" w14:textId="77777777" w:rsidR="00FB01CF" w:rsidRPr="00606FCC" w:rsidRDefault="00FB01CF"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FB01CF" w:rsidRPr="00606FCC" w14:paraId="54B081E2"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409C15" w14:textId="77777777" w:rsidR="00FB01CF" w:rsidRPr="00606FCC" w:rsidRDefault="00FB01CF" w:rsidP="00AE1FE6">
            <w:pPr>
              <w:ind w:left="284"/>
              <w:jc w:val="center"/>
              <w:rPr>
                <w:rFonts w:ascii="Arial" w:hAnsi="Arial" w:cs="Arial"/>
                <w:b/>
                <w:caps/>
              </w:rPr>
            </w:pPr>
            <w:r w:rsidRPr="00606FCC">
              <w:rPr>
                <w:rFonts w:ascii="Arial" w:hAnsi="Arial" w:cs="Arial"/>
                <w:b/>
                <w:bCs/>
                <w:caps/>
              </w:rPr>
              <w:t>iII. PROPÓSITO PRINCIPAL</w:t>
            </w:r>
          </w:p>
        </w:tc>
      </w:tr>
      <w:tr w:rsidR="00FB01CF" w:rsidRPr="00606FCC" w14:paraId="770334C6" w14:textId="77777777" w:rsidTr="00FB01CF">
        <w:trPr>
          <w:trHeight w:val="80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273940B" w14:textId="71649A98" w:rsidR="00FB01CF" w:rsidRPr="00606FCC" w:rsidRDefault="000120EF" w:rsidP="00AE1FE6">
            <w:pPr>
              <w:jc w:val="both"/>
              <w:rPr>
                <w:rFonts w:ascii="Arial" w:hAnsi="Arial" w:cs="Arial"/>
              </w:rPr>
            </w:pPr>
            <w:r w:rsidRPr="00606FCC">
              <w:rPr>
                <w:rFonts w:ascii="Arial" w:hAnsi="Arial" w:cs="Arial"/>
              </w:rPr>
              <w:t>Realizar las acciones tendientes a la implementación, desarrollo y seguimiento de los programas a cargo de la dependencia, así como su articulación con Entidades y partes interesadas, con el propósito de dar cumplimiento a las políticas institucionales, de acuerdo con los lineamientos de la entidad y la normatividad vigente aplicable.</w:t>
            </w:r>
          </w:p>
        </w:tc>
      </w:tr>
      <w:tr w:rsidR="00FB01CF" w:rsidRPr="00606FCC" w14:paraId="65DAA9F2"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C7468" w14:textId="77777777" w:rsidR="00FB01CF" w:rsidRPr="00606FCC" w:rsidRDefault="00FB01CF" w:rsidP="00AE1FE6">
            <w:pPr>
              <w:ind w:left="284"/>
              <w:jc w:val="center"/>
              <w:rPr>
                <w:rFonts w:ascii="Arial" w:hAnsi="Arial" w:cs="Arial"/>
                <w:b/>
              </w:rPr>
            </w:pPr>
            <w:r w:rsidRPr="00606FCC">
              <w:rPr>
                <w:rFonts w:ascii="Arial" w:hAnsi="Arial" w:cs="Arial"/>
                <w:b/>
                <w:bCs/>
              </w:rPr>
              <w:t>IV. DESCRIPCIÓN DE FUNCIONES ESENCIALES</w:t>
            </w:r>
          </w:p>
        </w:tc>
      </w:tr>
      <w:tr w:rsidR="00FB01CF" w:rsidRPr="00606FCC" w14:paraId="587A432C" w14:textId="77777777" w:rsidTr="00FB01CF">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CEEEE5B" w14:textId="77777777" w:rsidR="000120EF" w:rsidRPr="00606FCC" w:rsidRDefault="000120EF" w:rsidP="00AE1FE6">
            <w:pPr>
              <w:jc w:val="both"/>
              <w:rPr>
                <w:rFonts w:ascii="Arial" w:hAnsi="Arial" w:cs="Arial"/>
              </w:rPr>
            </w:pPr>
            <w:r w:rsidRPr="00606FCC">
              <w:rPr>
                <w:rFonts w:ascii="Arial" w:hAnsi="Arial" w:cs="Arial"/>
              </w:rPr>
              <w:t>1. Aportar lineamientos conceptuales y operativos en la estructuración del componente de habilidades para la vida y otros procesos los programas de la dependencia, de acuerdo con los lineamientos de la entidad y el marco legal vigente.</w:t>
            </w:r>
          </w:p>
          <w:p w14:paraId="753B19DB" w14:textId="77777777" w:rsidR="000120EF" w:rsidRPr="00606FCC" w:rsidRDefault="000120EF" w:rsidP="00AE1FE6">
            <w:pPr>
              <w:jc w:val="both"/>
              <w:rPr>
                <w:rFonts w:ascii="Arial" w:hAnsi="Arial" w:cs="Arial"/>
              </w:rPr>
            </w:pPr>
            <w:r w:rsidRPr="00606FCC">
              <w:rPr>
                <w:rFonts w:ascii="Arial" w:hAnsi="Arial" w:cs="Arial"/>
              </w:rPr>
              <w:t>2. Adelantar actividades de articulación con las entidades involucradas en los procesos concernientes al componente de habilidades para la vida y otros procesos de los programas de la dependencia, conforme con los lineamientos institucionales y el marco legal vigente.</w:t>
            </w:r>
          </w:p>
          <w:p w14:paraId="775BF00D" w14:textId="77777777" w:rsidR="000120EF" w:rsidRPr="00606FCC" w:rsidRDefault="000120EF" w:rsidP="00AE1FE6">
            <w:pPr>
              <w:jc w:val="both"/>
              <w:rPr>
                <w:rFonts w:ascii="Arial" w:hAnsi="Arial" w:cs="Arial"/>
              </w:rPr>
            </w:pPr>
            <w:r w:rsidRPr="00606FCC">
              <w:rPr>
                <w:rFonts w:ascii="Arial" w:hAnsi="Arial" w:cs="Arial"/>
              </w:rPr>
              <w:t>3. Identificar estrategias de implementación y seguimiento para el componente de habilidades para la vida y otros procesos de los programas de la dependencia, de acuerdo con los lineamientos de la entidad y el marco legal vigente.</w:t>
            </w:r>
          </w:p>
          <w:p w14:paraId="1D15088D" w14:textId="77777777" w:rsidR="000120EF" w:rsidRPr="00606FCC" w:rsidRDefault="000120EF" w:rsidP="00AE1FE6">
            <w:pPr>
              <w:jc w:val="both"/>
              <w:rPr>
                <w:rFonts w:ascii="Arial" w:hAnsi="Arial" w:cs="Arial"/>
              </w:rPr>
            </w:pPr>
            <w:r w:rsidRPr="00606FCC">
              <w:rPr>
                <w:rFonts w:ascii="Arial" w:hAnsi="Arial" w:cs="Arial"/>
              </w:rPr>
              <w:t>4. Participar en la revisión de iniciativas de mejores prácticas relacionadas con los procesos de habilidades para la vida, con el propósito de adaptarlas a los programas de la dependencia, de acuerdo con los lineamientos de la Entidad y el marco legal vigente.</w:t>
            </w:r>
          </w:p>
          <w:p w14:paraId="4AF5DD5E" w14:textId="77777777" w:rsidR="000120EF" w:rsidRPr="00606FCC" w:rsidRDefault="000120EF" w:rsidP="00AE1FE6">
            <w:pPr>
              <w:jc w:val="both"/>
              <w:rPr>
                <w:rFonts w:ascii="Arial" w:hAnsi="Arial" w:cs="Arial"/>
              </w:rPr>
            </w:pPr>
            <w:r w:rsidRPr="00606FCC">
              <w:rPr>
                <w:rFonts w:ascii="Arial" w:hAnsi="Arial" w:cs="Arial"/>
              </w:rPr>
              <w:t>5. Orientar la aplicación de las recomendaciones de mejoramiento del componente de habilidades para la vida y otros procesos de los programas de la dependencia, que surjan del nivel nacional y territorial, de acuerdo con los lineamientos de la Entidad y el marco legal vigente.</w:t>
            </w:r>
          </w:p>
          <w:p w14:paraId="553A3850" w14:textId="77777777" w:rsidR="000120EF" w:rsidRPr="00606FCC" w:rsidRDefault="000120EF" w:rsidP="00AE1FE6">
            <w:pPr>
              <w:jc w:val="both"/>
              <w:rPr>
                <w:rFonts w:ascii="Arial" w:hAnsi="Arial" w:cs="Arial"/>
              </w:rPr>
            </w:pPr>
            <w:r w:rsidRPr="00606FCC">
              <w:rPr>
                <w:rFonts w:ascii="Arial" w:hAnsi="Arial" w:cs="Arial"/>
              </w:rPr>
              <w:t>6. Determinar con las entidades relacionadas con el componente de habilidades para la vida y otros procesos de los programas de la dependencia, los mecanismos de verificación de compromisos, así como el control y la gestión de los casos especiales, con el propósito de facilitar el procedimiento que permita la entrega de incentivos a que hubiere lugar, a la población adscrita a los programas de la dependencia, de acuerdo con los lineamientos institucionales y el marco legal vigente.</w:t>
            </w:r>
          </w:p>
          <w:p w14:paraId="358F34BF" w14:textId="77777777" w:rsidR="000120EF" w:rsidRPr="00606FCC" w:rsidRDefault="000120EF" w:rsidP="00AE1FE6">
            <w:pPr>
              <w:jc w:val="both"/>
              <w:rPr>
                <w:rFonts w:ascii="Arial" w:hAnsi="Arial" w:cs="Arial"/>
              </w:rPr>
            </w:pPr>
            <w:r w:rsidRPr="00606FCC">
              <w:rPr>
                <w:rFonts w:ascii="Arial" w:hAnsi="Arial" w:cs="Arial"/>
              </w:rPr>
              <w:t xml:space="preserve">7. Elaborar informes de gestión y resultados del componente de habilidades para la vida y otros procesos de los programas de la dependencia, de acuerdo con los procedimientos establecidos en la entidad. </w:t>
            </w:r>
          </w:p>
          <w:p w14:paraId="4F2BA588" w14:textId="184862DB" w:rsidR="00FB01CF" w:rsidRPr="00606FCC" w:rsidRDefault="000120EF" w:rsidP="00AE1FE6">
            <w:pPr>
              <w:jc w:val="both"/>
              <w:rPr>
                <w:rFonts w:ascii="Arial" w:hAnsi="Arial" w:cs="Arial"/>
              </w:rPr>
            </w:pPr>
            <w:r w:rsidRPr="00606FCC">
              <w:rPr>
                <w:rFonts w:ascii="Arial" w:hAnsi="Arial" w:cs="Arial"/>
              </w:rPr>
              <w:t>8. Establecer parámetros de articulación con los diferentes actores que intervienen en los programas de la dependencia, con el fin de mejorar los resultados de los programas en el territorio, de conformidad con los lineamientos institucionales y el marco legal vigente.</w:t>
            </w:r>
          </w:p>
        </w:tc>
      </w:tr>
      <w:tr w:rsidR="00FB01CF" w:rsidRPr="00606FCC" w14:paraId="0E975FE3"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FD6FC" w14:textId="77777777" w:rsidR="00FB01CF" w:rsidRPr="00606FCC" w:rsidRDefault="00FB01CF" w:rsidP="00AE1FE6">
            <w:pPr>
              <w:ind w:left="284"/>
              <w:jc w:val="center"/>
              <w:rPr>
                <w:rFonts w:ascii="Arial" w:hAnsi="Arial" w:cs="Arial"/>
                <w:b/>
              </w:rPr>
            </w:pPr>
            <w:r w:rsidRPr="00606FCC">
              <w:rPr>
                <w:rFonts w:ascii="Arial" w:hAnsi="Arial" w:cs="Arial"/>
                <w:b/>
                <w:bCs/>
              </w:rPr>
              <w:t>V. CONOCIMIENTOS BÁSICOS O ESENCIALES</w:t>
            </w:r>
          </w:p>
        </w:tc>
      </w:tr>
      <w:tr w:rsidR="00FB01CF" w:rsidRPr="00606FCC" w14:paraId="337BF237"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5BC40009" w14:textId="77777777" w:rsidR="000120EF" w:rsidRPr="00606FCC" w:rsidRDefault="000120EF" w:rsidP="00AE1FE6">
            <w:pPr>
              <w:jc w:val="both"/>
              <w:rPr>
                <w:rFonts w:ascii="Arial" w:hAnsi="Arial" w:cs="Arial"/>
              </w:rPr>
            </w:pPr>
            <w:r w:rsidRPr="00606FCC">
              <w:rPr>
                <w:rFonts w:ascii="Arial" w:hAnsi="Arial" w:cs="Arial"/>
              </w:rPr>
              <w:t>1. Diseño y formulación de políticas públicas, planes, programas y proyectos.</w:t>
            </w:r>
          </w:p>
          <w:p w14:paraId="094235CF" w14:textId="77777777" w:rsidR="000120EF" w:rsidRPr="00606FCC" w:rsidRDefault="000120EF"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4C170630" w14:textId="77777777" w:rsidR="000120EF" w:rsidRPr="00606FCC" w:rsidRDefault="000120EF" w:rsidP="00AE1FE6">
            <w:pPr>
              <w:jc w:val="both"/>
              <w:rPr>
                <w:rFonts w:ascii="Arial" w:hAnsi="Arial" w:cs="Arial"/>
              </w:rPr>
            </w:pPr>
            <w:r w:rsidRPr="00606FCC">
              <w:rPr>
                <w:rFonts w:ascii="Arial" w:hAnsi="Arial" w:cs="Arial"/>
              </w:rPr>
              <w:t>3. Instrumentos de focalización del gasto público.</w:t>
            </w:r>
          </w:p>
          <w:p w14:paraId="2A553DEC" w14:textId="77777777" w:rsidR="000120EF" w:rsidRPr="00606FCC" w:rsidRDefault="000120EF" w:rsidP="00AE1FE6">
            <w:pPr>
              <w:jc w:val="both"/>
              <w:rPr>
                <w:rFonts w:ascii="Arial" w:hAnsi="Arial" w:cs="Arial"/>
              </w:rPr>
            </w:pPr>
            <w:r w:rsidRPr="00606FCC">
              <w:rPr>
                <w:rFonts w:ascii="Arial" w:hAnsi="Arial" w:cs="Arial"/>
              </w:rPr>
              <w:t>4. Documentos CONPES aplicables.</w:t>
            </w:r>
          </w:p>
          <w:p w14:paraId="23356273" w14:textId="77777777" w:rsidR="000120EF" w:rsidRPr="00606FCC" w:rsidRDefault="000120EF" w:rsidP="00AE1FE6">
            <w:pPr>
              <w:jc w:val="both"/>
              <w:rPr>
                <w:rFonts w:ascii="Arial" w:hAnsi="Arial" w:cs="Arial"/>
              </w:rPr>
            </w:pPr>
            <w:r w:rsidRPr="00606FCC">
              <w:rPr>
                <w:rFonts w:ascii="Arial" w:hAnsi="Arial" w:cs="Arial"/>
              </w:rPr>
              <w:t>5. Vulnerabilidad, pobreza extrema y políticas sociales.</w:t>
            </w:r>
          </w:p>
          <w:p w14:paraId="520E95D7" w14:textId="77777777" w:rsidR="000120EF" w:rsidRPr="00606FCC" w:rsidRDefault="000120EF" w:rsidP="00AE1FE6">
            <w:pPr>
              <w:jc w:val="both"/>
              <w:rPr>
                <w:rFonts w:ascii="Arial" w:hAnsi="Arial" w:cs="Arial"/>
              </w:rPr>
            </w:pPr>
            <w:r w:rsidRPr="00606FCC">
              <w:rPr>
                <w:rFonts w:ascii="Arial" w:hAnsi="Arial" w:cs="Arial"/>
              </w:rPr>
              <w:t>6. Índices para la medición de la pobreza en Colombia.</w:t>
            </w:r>
          </w:p>
          <w:p w14:paraId="14973E90" w14:textId="77777777" w:rsidR="000120EF" w:rsidRPr="00606FCC" w:rsidRDefault="000120EF" w:rsidP="00AE1FE6">
            <w:pPr>
              <w:jc w:val="both"/>
              <w:rPr>
                <w:rFonts w:ascii="Arial" w:hAnsi="Arial" w:cs="Arial"/>
              </w:rPr>
            </w:pPr>
            <w:r w:rsidRPr="00606FCC">
              <w:rPr>
                <w:rFonts w:ascii="Arial" w:hAnsi="Arial" w:cs="Arial"/>
              </w:rPr>
              <w:t>7. Conocimientos sobre grupos de especial protección constitucional.</w:t>
            </w:r>
          </w:p>
          <w:p w14:paraId="0947CB8B" w14:textId="3F127C6A" w:rsidR="000120EF" w:rsidRPr="00606FCC" w:rsidRDefault="000120EF" w:rsidP="00AE1FE6">
            <w:pPr>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w:t>
            </w:r>
          </w:p>
          <w:p w14:paraId="225853F0" w14:textId="77777777" w:rsidR="000120EF" w:rsidRPr="00606FCC" w:rsidRDefault="000120EF" w:rsidP="00AE1FE6">
            <w:pPr>
              <w:jc w:val="both"/>
              <w:rPr>
                <w:rFonts w:ascii="Arial" w:hAnsi="Arial" w:cs="Arial"/>
              </w:rPr>
            </w:pPr>
            <w:r w:rsidRPr="00606FCC">
              <w:rPr>
                <w:rFonts w:ascii="Arial" w:hAnsi="Arial" w:cs="Arial"/>
              </w:rPr>
              <w:t>9. Generación de capacidades.</w:t>
            </w:r>
          </w:p>
          <w:p w14:paraId="3198D9C2" w14:textId="77777777" w:rsidR="000120EF" w:rsidRPr="00606FCC" w:rsidRDefault="000120EF" w:rsidP="00AE1FE6">
            <w:pPr>
              <w:jc w:val="both"/>
              <w:rPr>
                <w:rFonts w:ascii="Arial" w:hAnsi="Arial" w:cs="Arial"/>
              </w:rPr>
            </w:pPr>
            <w:r w:rsidRPr="00606FCC">
              <w:rPr>
                <w:rFonts w:ascii="Arial" w:hAnsi="Arial" w:cs="Arial"/>
              </w:rPr>
              <w:t>10. Estadística básica.</w:t>
            </w:r>
          </w:p>
          <w:p w14:paraId="4FE6AA76" w14:textId="77777777" w:rsidR="000120EF" w:rsidRPr="00606FCC" w:rsidRDefault="000120EF" w:rsidP="00AE1FE6">
            <w:pPr>
              <w:jc w:val="both"/>
              <w:rPr>
                <w:rFonts w:ascii="Arial" w:hAnsi="Arial" w:cs="Arial"/>
              </w:rPr>
            </w:pPr>
            <w:r w:rsidRPr="00606FCC">
              <w:rPr>
                <w:rFonts w:ascii="Arial" w:hAnsi="Arial" w:cs="Arial"/>
              </w:rPr>
              <w:t>11. Enfoque diferencial: Grupos de especial protección constitucional.</w:t>
            </w:r>
          </w:p>
          <w:p w14:paraId="5F26598A" w14:textId="77777777" w:rsidR="000120EF" w:rsidRPr="00606FCC" w:rsidRDefault="000120EF" w:rsidP="00AE1FE6">
            <w:pPr>
              <w:jc w:val="both"/>
              <w:rPr>
                <w:rFonts w:ascii="Arial" w:hAnsi="Arial" w:cs="Arial"/>
              </w:rPr>
            </w:pPr>
            <w:r w:rsidRPr="00606FCC">
              <w:rPr>
                <w:rFonts w:ascii="Arial" w:hAnsi="Arial" w:cs="Arial"/>
              </w:rPr>
              <w:t>12. Enfoque poblacional (Intervención en población vulnerable).</w:t>
            </w:r>
          </w:p>
          <w:p w14:paraId="5D45F9D1" w14:textId="77777777" w:rsidR="000120EF" w:rsidRPr="00606FCC" w:rsidRDefault="000120EF" w:rsidP="00AE1FE6">
            <w:pPr>
              <w:jc w:val="both"/>
              <w:rPr>
                <w:rFonts w:ascii="Arial" w:hAnsi="Arial" w:cs="Arial"/>
              </w:rPr>
            </w:pPr>
            <w:r w:rsidRPr="00606FCC">
              <w:rPr>
                <w:rFonts w:ascii="Arial" w:hAnsi="Arial" w:cs="Arial"/>
              </w:rPr>
              <w:t>13. Interpretación y análisis de texto.</w:t>
            </w:r>
          </w:p>
          <w:p w14:paraId="608DBC56" w14:textId="77777777" w:rsidR="000120EF" w:rsidRPr="00606FCC" w:rsidRDefault="000120EF" w:rsidP="00AE1FE6">
            <w:pPr>
              <w:jc w:val="both"/>
              <w:rPr>
                <w:rFonts w:ascii="Arial" w:hAnsi="Arial" w:cs="Arial"/>
              </w:rPr>
            </w:pPr>
            <w:r w:rsidRPr="00606FCC">
              <w:rPr>
                <w:rFonts w:ascii="Arial" w:hAnsi="Arial" w:cs="Arial"/>
              </w:rPr>
              <w:t>14. Técnicas de generación de informes técnicos y documento.</w:t>
            </w:r>
          </w:p>
          <w:p w14:paraId="387F2149" w14:textId="77777777" w:rsidR="000120EF" w:rsidRPr="00606FCC" w:rsidRDefault="000120EF" w:rsidP="00AE1FE6">
            <w:pPr>
              <w:jc w:val="both"/>
              <w:rPr>
                <w:rFonts w:ascii="Arial" w:hAnsi="Arial" w:cs="Arial"/>
              </w:rPr>
            </w:pPr>
            <w:r w:rsidRPr="00606FCC">
              <w:rPr>
                <w:rFonts w:ascii="Arial" w:hAnsi="Arial" w:cs="Arial"/>
              </w:rPr>
              <w:t>15. Sistema de Gestión Integral.</w:t>
            </w:r>
          </w:p>
          <w:p w14:paraId="002CB288" w14:textId="77777777" w:rsidR="000120EF" w:rsidRPr="00606FCC" w:rsidRDefault="000120EF" w:rsidP="00AE1FE6">
            <w:pPr>
              <w:jc w:val="both"/>
              <w:rPr>
                <w:rFonts w:ascii="Arial" w:hAnsi="Arial" w:cs="Arial"/>
              </w:rPr>
            </w:pPr>
            <w:r w:rsidRPr="00606FCC">
              <w:rPr>
                <w:rFonts w:ascii="Arial" w:hAnsi="Arial" w:cs="Arial"/>
              </w:rPr>
              <w:t>16. Sistema de Gestión Documental.</w:t>
            </w:r>
          </w:p>
          <w:p w14:paraId="4DC9CA0C" w14:textId="77777777" w:rsidR="000120EF" w:rsidRPr="00606FCC" w:rsidRDefault="000120EF" w:rsidP="00AE1FE6">
            <w:pPr>
              <w:jc w:val="both"/>
              <w:rPr>
                <w:rFonts w:ascii="Arial" w:hAnsi="Arial" w:cs="Arial"/>
              </w:rPr>
            </w:pPr>
            <w:r w:rsidRPr="00606FCC">
              <w:rPr>
                <w:rFonts w:ascii="Arial" w:hAnsi="Arial" w:cs="Arial"/>
              </w:rPr>
              <w:t>17. Ofimática Básica.</w:t>
            </w:r>
          </w:p>
          <w:p w14:paraId="51590281" w14:textId="77777777" w:rsidR="000120EF" w:rsidRPr="00606FCC" w:rsidRDefault="000120EF" w:rsidP="00AE1FE6">
            <w:pPr>
              <w:jc w:val="both"/>
              <w:rPr>
                <w:rFonts w:ascii="Arial" w:hAnsi="Arial" w:cs="Arial"/>
              </w:rPr>
            </w:pPr>
            <w:r w:rsidRPr="00606FCC">
              <w:rPr>
                <w:rFonts w:ascii="Arial" w:hAnsi="Arial" w:cs="Arial"/>
              </w:rPr>
              <w:t>18. Derecho Contractual.</w:t>
            </w:r>
          </w:p>
          <w:p w14:paraId="45ED1643" w14:textId="5EC1F66A" w:rsidR="00FB01CF" w:rsidRPr="00606FCC" w:rsidRDefault="000120EF" w:rsidP="00AE1FE6">
            <w:pPr>
              <w:jc w:val="both"/>
              <w:rPr>
                <w:rFonts w:ascii="Arial" w:hAnsi="Arial" w:cs="Arial"/>
              </w:rPr>
            </w:pPr>
            <w:r w:rsidRPr="00606FCC">
              <w:rPr>
                <w:rFonts w:ascii="Arial" w:hAnsi="Arial" w:cs="Arial"/>
              </w:rPr>
              <w:t>19. Código Único Disciplinario.</w:t>
            </w:r>
          </w:p>
        </w:tc>
      </w:tr>
      <w:tr w:rsidR="00FB01CF" w:rsidRPr="00606FCC" w14:paraId="0D439D99"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07F4B5" w14:textId="77777777" w:rsidR="00FB01CF" w:rsidRPr="00606FCC" w:rsidRDefault="00FB01CF" w:rsidP="00AE1FE6">
            <w:pPr>
              <w:ind w:left="284"/>
              <w:jc w:val="center"/>
              <w:rPr>
                <w:rFonts w:ascii="Arial" w:hAnsi="Arial" w:cs="Arial"/>
                <w:b/>
              </w:rPr>
            </w:pPr>
            <w:r w:rsidRPr="00606FCC">
              <w:rPr>
                <w:rFonts w:ascii="Arial" w:hAnsi="Arial" w:cs="Arial"/>
                <w:b/>
                <w:bCs/>
              </w:rPr>
              <w:t>VI. REQUISITOS DE ESTUDIO Y EXPERIENCIA</w:t>
            </w:r>
          </w:p>
        </w:tc>
      </w:tr>
      <w:tr w:rsidR="00FB01CF" w:rsidRPr="00606FCC" w14:paraId="6FE60FA4"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1A1E3" w14:textId="77777777" w:rsidR="00FB01CF" w:rsidRPr="00606FCC" w:rsidRDefault="00FB01CF"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C8138" w14:textId="77777777" w:rsidR="00FB01CF" w:rsidRPr="00606FCC" w:rsidRDefault="00FB01CF" w:rsidP="00AE1FE6">
            <w:pPr>
              <w:ind w:left="284"/>
              <w:jc w:val="center"/>
              <w:rPr>
                <w:rFonts w:ascii="Arial" w:hAnsi="Arial" w:cs="Arial"/>
                <w:b/>
              </w:rPr>
            </w:pPr>
            <w:r w:rsidRPr="00606FCC">
              <w:rPr>
                <w:rFonts w:ascii="Arial" w:hAnsi="Arial" w:cs="Arial"/>
                <w:b/>
                <w:bCs/>
              </w:rPr>
              <w:t>Experiencia</w:t>
            </w:r>
          </w:p>
        </w:tc>
      </w:tr>
      <w:tr w:rsidR="00FB01CF" w:rsidRPr="00606FCC" w14:paraId="7C14675E"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67F2FFA9" w14:textId="77777777" w:rsidR="00FB01CF" w:rsidRPr="00606FCC" w:rsidRDefault="00FB01CF"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6ABD3C4A" w14:textId="2C4BEC5E" w:rsidR="00FB01CF" w:rsidRPr="00606FCC" w:rsidRDefault="00FB01CF" w:rsidP="00AE1FE6">
            <w:pPr>
              <w:snapToGrid w:val="0"/>
              <w:jc w:val="both"/>
              <w:rPr>
                <w:rFonts w:ascii="Arial" w:hAnsi="Arial" w:cs="Arial"/>
                <w:lang w:eastAsia="es-CO"/>
              </w:rPr>
            </w:pPr>
          </w:p>
          <w:p w14:paraId="77B79847" w14:textId="4DDCB4D3" w:rsidR="000120EF" w:rsidRPr="00606FCC" w:rsidRDefault="000120EF" w:rsidP="00AE1FE6">
            <w:pPr>
              <w:snapToGrid w:val="0"/>
              <w:jc w:val="both"/>
              <w:rPr>
                <w:rFonts w:ascii="Arial" w:hAnsi="Arial" w:cs="Arial"/>
              </w:rPr>
            </w:pPr>
            <w:r w:rsidRPr="00606FCC">
              <w:rPr>
                <w:rFonts w:ascii="Arial" w:hAnsi="Arial" w:cs="Arial"/>
              </w:rPr>
              <w:t xml:space="preserve">Economía, Ciencia Política, Relaciones Internacionales, Sociología, Trabajo Social y Afines, Administración, Derecho y Afines. </w:t>
            </w:r>
          </w:p>
          <w:p w14:paraId="78BEDA64" w14:textId="77777777" w:rsidR="00FB01CF" w:rsidRPr="00606FCC" w:rsidRDefault="00FB01CF" w:rsidP="00AE1FE6">
            <w:pPr>
              <w:snapToGrid w:val="0"/>
              <w:jc w:val="both"/>
              <w:rPr>
                <w:rFonts w:ascii="Arial" w:hAnsi="Arial" w:cs="Arial"/>
              </w:rPr>
            </w:pPr>
          </w:p>
          <w:p w14:paraId="4CCD23AA" w14:textId="77777777" w:rsidR="00FB01CF" w:rsidRPr="00606FCC" w:rsidRDefault="00FB01CF"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74DE1BFA" w14:textId="77777777" w:rsidR="00FB01CF" w:rsidRPr="00606FCC" w:rsidRDefault="00FB01CF" w:rsidP="00AE1FE6">
            <w:pPr>
              <w:snapToGrid w:val="0"/>
              <w:jc w:val="both"/>
              <w:rPr>
                <w:rFonts w:ascii="Arial" w:hAnsi="Arial" w:cs="Arial"/>
              </w:rPr>
            </w:pPr>
          </w:p>
          <w:p w14:paraId="07E44341" w14:textId="77777777" w:rsidR="00FB01CF" w:rsidRPr="00606FCC" w:rsidRDefault="00FB01CF"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AF4CAC9" w14:textId="77777777" w:rsidR="00FB01CF" w:rsidRPr="00606FCC" w:rsidRDefault="00FB01CF" w:rsidP="00AE1FE6">
            <w:pPr>
              <w:snapToGrid w:val="0"/>
              <w:jc w:val="both"/>
              <w:rPr>
                <w:rFonts w:ascii="Arial" w:hAnsi="Arial" w:cs="Arial"/>
              </w:rPr>
            </w:pPr>
            <w:r w:rsidRPr="00606FCC">
              <w:rPr>
                <w:rFonts w:ascii="Arial" w:hAnsi="Arial" w:cs="Arial"/>
              </w:rPr>
              <w:lastRenderedPageBreak/>
              <w:t>Veinticinco (25) meses de experiencia profesional relacionada.</w:t>
            </w:r>
          </w:p>
        </w:tc>
      </w:tr>
      <w:tr w:rsidR="00FB01CF" w:rsidRPr="00606FCC" w14:paraId="4EF7636C"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E85FF" w14:textId="77777777" w:rsidR="00FB01CF" w:rsidRPr="00606FCC" w:rsidRDefault="00FB01CF" w:rsidP="00AE1FE6">
            <w:pPr>
              <w:ind w:left="284"/>
              <w:jc w:val="center"/>
              <w:rPr>
                <w:rFonts w:ascii="Arial" w:hAnsi="Arial" w:cs="Arial"/>
                <w:b/>
              </w:rPr>
            </w:pPr>
            <w:r w:rsidRPr="00606FCC">
              <w:rPr>
                <w:rFonts w:ascii="Arial" w:hAnsi="Arial" w:cs="Arial"/>
                <w:b/>
                <w:bCs/>
              </w:rPr>
              <w:t>ALTERNATIVA</w:t>
            </w:r>
          </w:p>
        </w:tc>
      </w:tr>
      <w:tr w:rsidR="00FB01CF" w:rsidRPr="00606FCC" w14:paraId="0A779842"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AE13A2" w14:textId="77777777" w:rsidR="00FB01CF" w:rsidRPr="00606FCC" w:rsidRDefault="00FB01CF"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3E8D2" w14:textId="77777777" w:rsidR="00FB01CF" w:rsidRPr="00606FCC" w:rsidRDefault="00FB01CF" w:rsidP="00AE1FE6">
            <w:pPr>
              <w:ind w:left="284"/>
              <w:jc w:val="center"/>
              <w:rPr>
                <w:rFonts w:ascii="Arial" w:hAnsi="Arial" w:cs="Arial"/>
                <w:b/>
              </w:rPr>
            </w:pPr>
            <w:r w:rsidRPr="00606FCC">
              <w:rPr>
                <w:rFonts w:ascii="Arial" w:hAnsi="Arial" w:cs="Arial"/>
                <w:b/>
                <w:bCs/>
              </w:rPr>
              <w:t>Experiencia</w:t>
            </w:r>
          </w:p>
        </w:tc>
      </w:tr>
      <w:tr w:rsidR="00FB01CF" w:rsidRPr="00606FCC" w14:paraId="23481E0A"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918D8E5" w14:textId="77777777" w:rsidR="00FB01CF" w:rsidRPr="00606FCC" w:rsidRDefault="00FB01CF"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9459685" w14:textId="23AB653D" w:rsidR="00FB01CF" w:rsidRPr="00606FCC" w:rsidRDefault="00FB01CF" w:rsidP="00AE1FE6">
            <w:pPr>
              <w:jc w:val="both"/>
              <w:rPr>
                <w:rFonts w:ascii="Arial" w:hAnsi="Arial" w:cs="Arial"/>
                <w:lang w:eastAsia="es-CO"/>
              </w:rPr>
            </w:pPr>
          </w:p>
          <w:p w14:paraId="01578BC9" w14:textId="38F80DEF" w:rsidR="000120EF" w:rsidRPr="00606FCC" w:rsidRDefault="000120EF" w:rsidP="00AE1FE6">
            <w:pPr>
              <w:jc w:val="both"/>
              <w:rPr>
                <w:rFonts w:ascii="Arial" w:hAnsi="Arial" w:cs="Arial"/>
                <w:lang w:eastAsia="es-CO"/>
              </w:rPr>
            </w:pPr>
            <w:r w:rsidRPr="00606FCC">
              <w:rPr>
                <w:rFonts w:ascii="Arial" w:hAnsi="Arial" w:cs="Arial"/>
                <w:lang w:eastAsia="es-CO"/>
              </w:rPr>
              <w:t>Economía, Ciencia Política, Relaciones Internacionales, Sociología, Trabajo Social y Afines, Administración, Derecho y Afines.</w:t>
            </w:r>
          </w:p>
          <w:p w14:paraId="11E7626B" w14:textId="77777777" w:rsidR="00FB01CF" w:rsidRPr="00606FCC" w:rsidRDefault="00FB01CF" w:rsidP="00AE1FE6">
            <w:pPr>
              <w:jc w:val="both"/>
              <w:rPr>
                <w:rFonts w:ascii="Arial" w:hAnsi="Arial" w:cs="Arial"/>
              </w:rPr>
            </w:pPr>
          </w:p>
          <w:p w14:paraId="74B758E4" w14:textId="77777777" w:rsidR="00FB01CF" w:rsidRPr="00606FCC" w:rsidRDefault="00FB01CF"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8DA219C" w14:textId="77777777" w:rsidR="00FB01CF" w:rsidRPr="00606FCC" w:rsidRDefault="00FB01CF" w:rsidP="00AE1FE6">
            <w:pPr>
              <w:snapToGrid w:val="0"/>
              <w:jc w:val="both"/>
              <w:rPr>
                <w:rFonts w:ascii="Arial" w:hAnsi="Arial" w:cs="Arial"/>
              </w:rPr>
            </w:pPr>
            <w:r w:rsidRPr="00606FCC">
              <w:rPr>
                <w:rFonts w:ascii="Arial" w:hAnsi="Arial" w:cs="Arial"/>
              </w:rPr>
              <w:t>Cuarenta y nueve (49) meses de experiencia profesional relacionada.</w:t>
            </w:r>
          </w:p>
        </w:tc>
      </w:tr>
      <w:tr w:rsidR="00FB01CF" w:rsidRPr="00606FCC" w14:paraId="5FED7D5F"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0B51A3C" w14:textId="77777777" w:rsidR="00FB01CF" w:rsidRPr="00606FCC" w:rsidRDefault="00FB01CF"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EBC36E7" w14:textId="7CEBAD6C" w:rsidR="00FB01CF" w:rsidRPr="00606FCC" w:rsidRDefault="00FB01CF" w:rsidP="00AE1FE6">
            <w:pPr>
              <w:jc w:val="both"/>
              <w:rPr>
                <w:rFonts w:ascii="Arial" w:hAnsi="Arial" w:cs="Arial"/>
                <w:lang w:eastAsia="es-CO"/>
              </w:rPr>
            </w:pPr>
          </w:p>
          <w:p w14:paraId="78691087" w14:textId="4264BED3" w:rsidR="000120EF" w:rsidRPr="00606FCC" w:rsidRDefault="000120EF" w:rsidP="00AE1FE6">
            <w:pPr>
              <w:jc w:val="both"/>
              <w:rPr>
                <w:rFonts w:ascii="Arial" w:hAnsi="Arial" w:cs="Arial"/>
                <w:lang w:eastAsia="es-CO"/>
              </w:rPr>
            </w:pPr>
            <w:r w:rsidRPr="00606FCC">
              <w:rPr>
                <w:rFonts w:ascii="Arial" w:hAnsi="Arial" w:cs="Arial"/>
                <w:lang w:eastAsia="es-CO"/>
              </w:rPr>
              <w:t>Economía, Ciencia Política, Relaciones Internacionales, Sociología, Trabajo Social y Afines, Administración, Derecho y Afines.</w:t>
            </w:r>
          </w:p>
          <w:p w14:paraId="28E14C31" w14:textId="77777777" w:rsidR="00FB01CF" w:rsidRPr="00606FCC" w:rsidRDefault="00FB01CF" w:rsidP="00AE1FE6">
            <w:pPr>
              <w:jc w:val="both"/>
              <w:rPr>
                <w:rFonts w:ascii="Arial" w:hAnsi="Arial" w:cs="Arial"/>
              </w:rPr>
            </w:pPr>
          </w:p>
          <w:p w14:paraId="6634B12A" w14:textId="77777777" w:rsidR="00FB01CF" w:rsidRPr="00606FCC" w:rsidRDefault="00FB01CF"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E7D8F66" w14:textId="77777777" w:rsidR="00FB01CF" w:rsidRPr="00606FCC" w:rsidRDefault="00FB01CF" w:rsidP="00AE1FE6">
            <w:pPr>
              <w:jc w:val="both"/>
              <w:rPr>
                <w:rFonts w:ascii="Arial" w:hAnsi="Arial" w:cs="Arial"/>
              </w:rPr>
            </w:pPr>
          </w:p>
          <w:p w14:paraId="01F2E831" w14:textId="77777777" w:rsidR="00FB01CF" w:rsidRPr="00606FCC" w:rsidRDefault="00FB01CF"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EC252C0" w14:textId="77777777" w:rsidR="00FB01CF" w:rsidRPr="00606FCC" w:rsidRDefault="00FB01CF" w:rsidP="00AE1FE6">
            <w:pPr>
              <w:snapToGrid w:val="0"/>
              <w:jc w:val="both"/>
              <w:rPr>
                <w:rFonts w:ascii="Arial" w:hAnsi="Arial" w:cs="Arial"/>
              </w:rPr>
            </w:pPr>
            <w:r w:rsidRPr="00606FCC">
              <w:rPr>
                <w:rFonts w:ascii="Arial" w:hAnsi="Arial" w:cs="Arial"/>
              </w:rPr>
              <w:t>Veinticinco (25) meses de experiencia profesional relacionada.</w:t>
            </w:r>
          </w:p>
        </w:tc>
      </w:tr>
      <w:tr w:rsidR="00FB01CF" w:rsidRPr="00606FCC" w14:paraId="14CDAB97"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34EF8C64" w14:textId="77777777" w:rsidR="00FB01CF" w:rsidRPr="00606FCC" w:rsidRDefault="00FB01CF"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4E99ADD" w14:textId="3DF8D2CF" w:rsidR="00FB01CF" w:rsidRPr="00606FCC" w:rsidRDefault="00FB01CF" w:rsidP="00AE1FE6">
            <w:pPr>
              <w:snapToGrid w:val="0"/>
              <w:jc w:val="both"/>
              <w:rPr>
                <w:rFonts w:ascii="Arial" w:hAnsi="Arial" w:cs="Arial"/>
                <w:lang w:eastAsia="es-CO"/>
              </w:rPr>
            </w:pPr>
          </w:p>
          <w:p w14:paraId="0DBC32DB" w14:textId="17B268EF" w:rsidR="000120EF" w:rsidRPr="00606FCC" w:rsidRDefault="000120EF" w:rsidP="00AE1FE6">
            <w:pPr>
              <w:snapToGrid w:val="0"/>
              <w:jc w:val="both"/>
              <w:rPr>
                <w:rFonts w:ascii="Arial" w:hAnsi="Arial" w:cs="Arial"/>
                <w:lang w:eastAsia="es-CO"/>
              </w:rPr>
            </w:pPr>
            <w:r w:rsidRPr="00606FCC">
              <w:rPr>
                <w:rFonts w:ascii="Arial" w:hAnsi="Arial" w:cs="Arial"/>
                <w:lang w:eastAsia="es-CO"/>
              </w:rPr>
              <w:t>Economía, Ciencia Política, Relaciones Internacionales, Sociología, Trabajo Social y Afines, Administración, Derecho y Afines.</w:t>
            </w:r>
          </w:p>
          <w:p w14:paraId="67658BA3" w14:textId="77777777" w:rsidR="00FB01CF" w:rsidRPr="00606FCC" w:rsidRDefault="00FB01CF" w:rsidP="00AE1FE6">
            <w:pPr>
              <w:snapToGrid w:val="0"/>
              <w:jc w:val="both"/>
              <w:rPr>
                <w:rFonts w:ascii="Arial" w:hAnsi="Arial" w:cs="Arial"/>
              </w:rPr>
            </w:pPr>
          </w:p>
          <w:p w14:paraId="3DAADF88" w14:textId="77777777" w:rsidR="00FB01CF" w:rsidRPr="00606FCC" w:rsidRDefault="00FB01CF" w:rsidP="00AE1FE6">
            <w:pPr>
              <w:jc w:val="both"/>
              <w:rPr>
                <w:rFonts w:ascii="Arial" w:hAnsi="Arial" w:cs="Arial"/>
              </w:rPr>
            </w:pPr>
            <w:r w:rsidRPr="00606FCC">
              <w:rPr>
                <w:rFonts w:ascii="Arial" w:hAnsi="Arial" w:cs="Arial"/>
              </w:rPr>
              <w:t>Matrícula o Tarjeta profesional en los casos requeridos por la Ley.</w:t>
            </w:r>
          </w:p>
          <w:p w14:paraId="5F4E2CC9" w14:textId="77777777" w:rsidR="00FB01CF" w:rsidRPr="00606FCC" w:rsidRDefault="00FB01CF" w:rsidP="00AE1FE6">
            <w:pPr>
              <w:snapToGrid w:val="0"/>
              <w:jc w:val="both"/>
              <w:rPr>
                <w:rFonts w:ascii="Arial" w:hAnsi="Arial" w:cs="Arial"/>
              </w:rPr>
            </w:pPr>
          </w:p>
          <w:p w14:paraId="551906B1" w14:textId="77777777" w:rsidR="00FB01CF" w:rsidRPr="00606FCC" w:rsidRDefault="00FB01CF"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C228ED1" w14:textId="77777777" w:rsidR="00FB01CF" w:rsidRPr="00606FCC" w:rsidRDefault="00FB01CF" w:rsidP="00AE1FE6">
            <w:pPr>
              <w:snapToGrid w:val="0"/>
              <w:jc w:val="both"/>
              <w:rPr>
                <w:rFonts w:ascii="Arial" w:hAnsi="Arial" w:cs="Arial"/>
              </w:rPr>
            </w:pPr>
            <w:r w:rsidRPr="00606FCC">
              <w:rPr>
                <w:rFonts w:ascii="Arial" w:hAnsi="Arial" w:cs="Arial"/>
              </w:rPr>
              <w:t>Treinta y siete (37) meses de experiencia profesional relacionada.</w:t>
            </w:r>
          </w:p>
        </w:tc>
      </w:tr>
    </w:tbl>
    <w:p w14:paraId="6C4BD5CF" w14:textId="67039715" w:rsidR="00690E82" w:rsidRDefault="00690E82" w:rsidP="00AE1FE6">
      <w:pPr>
        <w:adjustRightInd w:val="0"/>
        <w:ind w:left="284"/>
        <w:jc w:val="both"/>
        <w:rPr>
          <w:rFonts w:ascii="Arial" w:hAnsi="Arial" w:cs="Arial"/>
          <w:highlight w:val="yellow"/>
        </w:rPr>
      </w:pPr>
    </w:p>
    <w:p w14:paraId="0FC7FA9E" w14:textId="61505CD1" w:rsidR="001411FD" w:rsidRDefault="001411FD" w:rsidP="00AE1FE6">
      <w:pPr>
        <w:adjustRightInd w:val="0"/>
        <w:ind w:left="284"/>
        <w:jc w:val="both"/>
        <w:rPr>
          <w:rFonts w:ascii="Arial" w:hAnsi="Arial" w:cs="Arial"/>
          <w:highlight w:val="yellow"/>
        </w:rPr>
      </w:pPr>
    </w:p>
    <w:p w14:paraId="6305A51A" w14:textId="4753BDF5" w:rsidR="001411FD" w:rsidRDefault="001411FD" w:rsidP="00AE1FE6">
      <w:pPr>
        <w:adjustRightInd w:val="0"/>
        <w:ind w:left="284"/>
        <w:jc w:val="both"/>
        <w:rPr>
          <w:rFonts w:ascii="Arial" w:hAnsi="Arial" w:cs="Arial"/>
          <w:highlight w:val="yellow"/>
        </w:rPr>
      </w:pPr>
    </w:p>
    <w:p w14:paraId="72AB399E" w14:textId="6E136392" w:rsidR="001411FD" w:rsidRDefault="001411FD" w:rsidP="00AE1FE6">
      <w:pPr>
        <w:adjustRightInd w:val="0"/>
        <w:ind w:left="284"/>
        <w:jc w:val="both"/>
        <w:rPr>
          <w:rFonts w:ascii="Arial" w:hAnsi="Arial" w:cs="Arial"/>
          <w:highlight w:val="yellow"/>
        </w:rPr>
      </w:pPr>
    </w:p>
    <w:p w14:paraId="78DFD0E5" w14:textId="0781ACCD" w:rsidR="001411FD" w:rsidRDefault="001411FD" w:rsidP="00AE1FE6">
      <w:pPr>
        <w:adjustRightInd w:val="0"/>
        <w:ind w:left="284"/>
        <w:jc w:val="both"/>
        <w:rPr>
          <w:rFonts w:ascii="Arial" w:hAnsi="Arial" w:cs="Arial"/>
          <w:highlight w:val="yellow"/>
        </w:rPr>
      </w:pPr>
    </w:p>
    <w:p w14:paraId="14CEE7BA" w14:textId="0386B531" w:rsidR="001411FD" w:rsidRDefault="001411FD" w:rsidP="00AE1FE6">
      <w:pPr>
        <w:adjustRightInd w:val="0"/>
        <w:ind w:left="284"/>
        <w:jc w:val="both"/>
        <w:rPr>
          <w:rFonts w:ascii="Arial" w:hAnsi="Arial" w:cs="Arial"/>
          <w:highlight w:val="yellow"/>
        </w:rPr>
      </w:pPr>
    </w:p>
    <w:p w14:paraId="61E1B965" w14:textId="1B9B836A" w:rsidR="001411FD" w:rsidRDefault="001411FD" w:rsidP="00AE1FE6">
      <w:pPr>
        <w:adjustRightInd w:val="0"/>
        <w:ind w:left="284"/>
        <w:jc w:val="both"/>
        <w:rPr>
          <w:rFonts w:ascii="Arial" w:hAnsi="Arial" w:cs="Arial"/>
          <w:highlight w:val="yellow"/>
        </w:rPr>
      </w:pPr>
    </w:p>
    <w:p w14:paraId="380D35AD" w14:textId="7946FE1B" w:rsidR="001411FD" w:rsidRDefault="001411FD" w:rsidP="00AE1FE6">
      <w:pPr>
        <w:adjustRightInd w:val="0"/>
        <w:ind w:left="284"/>
        <w:jc w:val="both"/>
        <w:rPr>
          <w:rFonts w:ascii="Arial" w:hAnsi="Arial" w:cs="Arial"/>
          <w:highlight w:val="yellow"/>
        </w:rPr>
      </w:pPr>
    </w:p>
    <w:p w14:paraId="338F5B27" w14:textId="27B222BB" w:rsidR="001411FD" w:rsidRDefault="001411FD" w:rsidP="00AE1FE6">
      <w:pPr>
        <w:adjustRightInd w:val="0"/>
        <w:ind w:left="284"/>
        <w:jc w:val="both"/>
        <w:rPr>
          <w:rFonts w:ascii="Arial" w:hAnsi="Arial" w:cs="Arial"/>
          <w:highlight w:val="yellow"/>
        </w:rPr>
      </w:pPr>
    </w:p>
    <w:p w14:paraId="77EB25C4" w14:textId="6E378FD2" w:rsidR="001411FD" w:rsidRDefault="001411FD" w:rsidP="00AE1FE6">
      <w:pPr>
        <w:adjustRightInd w:val="0"/>
        <w:ind w:left="284"/>
        <w:jc w:val="both"/>
        <w:rPr>
          <w:rFonts w:ascii="Arial" w:hAnsi="Arial" w:cs="Arial"/>
          <w:highlight w:val="yellow"/>
        </w:rPr>
      </w:pPr>
    </w:p>
    <w:p w14:paraId="64954E91" w14:textId="28C81308" w:rsidR="001411FD" w:rsidRDefault="001411FD" w:rsidP="00AE1FE6">
      <w:pPr>
        <w:adjustRightInd w:val="0"/>
        <w:ind w:left="284"/>
        <w:jc w:val="both"/>
        <w:rPr>
          <w:rFonts w:ascii="Arial" w:hAnsi="Arial" w:cs="Arial"/>
          <w:highlight w:val="yellow"/>
        </w:rPr>
      </w:pPr>
    </w:p>
    <w:p w14:paraId="1E8EE2BD" w14:textId="75C083F2" w:rsidR="001411FD" w:rsidRDefault="001411FD" w:rsidP="00AE1FE6">
      <w:pPr>
        <w:adjustRightInd w:val="0"/>
        <w:ind w:left="284"/>
        <w:jc w:val="both"/>
        <w:rPr>
          <w:rFonts w:ascii="Arial" w:hAnsi="Arial" w:cs="Arial"/>
          <w:highlight w:val="yellow"/>
        </w:rPr>
      </w:pPr>
    </w:p>
    <w:p w14:paraId="7592D545" w14:textId="3A3527B7" w:rsidR="001411FD" w:rsidRDefault="001411FD" w:rsidP="00AE1FE6">
      <w:pPr>
        <w:adjustRightInd w:val="0"/>
        <w:ind w:left="284"/>
        <w:jc w:val="both"/>
        <w:rPr>
          <w:rFonts w:ascii="Arial" w:hAnsi="Arial" w:cs="Arial"/>
          <w:highlight w:val="yellow"/>
        </w:rPr>
      </w:pPr>
    </w:p>
    <w:p w14:paraId="244169FB" w14:textId="25715D7C" w:rsidR="001411FD" w:rsidRDefault="001411FD" w:rsidP="00AE1FE6">
      <w:pPr>
        <w:adjustRightInd w:val="0"/>
        <w:ind w:left="284"/>
        <w:jc w:val="both"/>
        <w:rPr>
          <w:rFonts w:ascii="Arial" w:hAnsi="Arial" w:cs="Arial"/>
          <w:highlight w:val="yellow"/>
        </w:rPr>
      </w:pPr>
    </w:p>
    <w:p w14:paraId="091C1C3B" w14:textId="45BF1F08" w:rsidR="001411FD" w:rsidRDefault="001411FD" w:rsidP="00AE1FE6">
      <w:pPr>
        <w:adjustRightInd w:val="0"/>
        <w:ind w:left="284"/>
        <w:jc w:val="both"/>
        <w:rPr>
          <w:rFonts w:ascii="Arial" w:hAnsi="Arial" w:cs="Arial"/>
          <w:highlight w:val="yellow"/>
        </w:rPr>
      </w:pPr>
    </w:p>
    <w:p w14:paraId="501640FC" w14:textId="418D130A" w:rsidR="001411FD" w:rsidRDefault="001411FD" w:rsidP="00AE1FE6">
      <w:pPr>
        <w:adjustRightInd w:val="0"/>
        <w:ind w:left="284"/>
        <w:jc w:val="both"/>
        <w:rPr>
          <w:rFonts w:ascii="Arial" w:hAnsi="Arial" w:cs="Arial"/>
          <w:highlight w:val="yellow"/>
        </w:rPr>
      </w:pPr>
    </w:p>
    <w:p w14:paraId="5C20432B" w14:textId="664989AB" w:rsidR="001411FD" w:rsidRDefault="001411FD" w:rsidP="00AE1FE6">
      <w:pPr>
        <w:adjustRightInd w:val="0"/>
        <w:ind w:left="284"/>
        <w:jc w:val="both"/>
        <w:rPr>
          <w:rFonts w:ascii="Arial" w:hAnsi="Arial" w:cs="Arial"/>
          <w:highlight w:val="yellow"/>
        </w:rPr>
      </w:pPr>
    </w:p>
    <w:p w14:paraId="2E334B06" w14:textId="0B9DCF51" w:rsidR="001411FD" w:rsidRDefault="001411FD" w:rsidP="00AE1FE6">
      <w:pPr>
        <w:adjustRightInd w:val="0"/>
        <w:ind w:left="284"/>
        <w:jc w:val="both"/>
        <w:rPr>
          <w:rFonts w:ascii="Arial" w:hAnsi="Arial" w:cs="Arial"/>
          <w:highlight w:val="yellow"/>
        </w:rPr>
      </w:pPr>
    </w:p>
    <w:p w14:paraId="40270050" w14:textId="5E2B6975" w:rsidR="001411FD" w:rsidRDefault="001411FD" w:rsidP="00AE1FE6">
      <w:pPr>
        <w:adjustRightInd w:val="0"/>
        <w:ind w:left="284"/>
        <w:jc w:val="both"/>
        <w:rPr>
          <w:rFonts w:ascii="Arial" w:hAnsi="Arial" w:cs="Arial"/>
          <w:highlight w:val="yellow"/>
        </w:rPr>
      </w:pPr>
    </w:p>
    <w:p w14:paraId="42799B0D" w14:textId="7D92C9EF" w:rsidR="001411FD" w:rsidRDefault="001411FD" w:rsidP="00AE1FE6">
      <w:pPr>
        <w:adjustRightInd w:val="0"/>
        <w:ind w:left="284"/>
        <w:jc w:val="both"/>
        <w:rPr>
          <w:rFonts w:ascii="Arial" w:hAnsi="Arial" w:cs="Arial"/>
          <w:highlight w:val="yellow"/>
        </w:rPr>
      </w:pPr>
    </w:p>
    <w:p w14:paraId="0359C279" w14:textId="7D9A30F7" w:rsidR="001411FD" w:rsidRDefault="001411FD" w:rsidP="00AE1FE6">
      <w:pPr>
        <w:adjustRightInd w:val="0"/>
        <w:ind w:left="284"/>
        <w:jc w:val="both"/>
        <w:rPr>
          <w:rFonts w:ascii="Arial" w:hAnsi="Arial" w:cs="Arial"/>
          <w:highlight w:val="yellow"/>
        </w:rPr>
      </w:pPr>
    </w:p>
    <w:p w14:paraId="1F556C98" w14:textId="3BEA7E84" w:rsidR="001411FD" w:rsidRDefault="001411FD" w:rsidP="00AE1FE6">
      <w:pPr>
        <w:adjustRightInd w:val="0"/>
        <w:ind w:left="284"/>
        <w:jc w:val="both"/>
        <w:rPr>
          <w:rFonts w:ascii="Arial" w:hAnsi="Arial" w:cs="Arial"/>
          <w:highlight w:val="yellow"/>
        </w:rPr>
      </w:pPr>
    </w:p>
    <w:p w14:paraId="59F49848" w14:textId="4F9B8DEC" w:rsidR="001411FD" w:rsidRDefault="001411FD"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90E82" w:rsidRPr="00FD7399" w14:paraId="7E3DEE7E"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4AF9042" w14:textId="77777777" w:rsidR="00690E82" w:rsidRPr="00DA1EC0" w:rsidRDefault="00690E82" w:rsidP="00AE1FE6">
            <w:pPr>
              <w:ind w:left="284"/>
              <w:rPr>
                <w:rFonts w:ascii="Arial" w:hAnsi="Arial" w:cs="Arial"/>
                <w:bCs/>
                <w:caps/>
                <w:sz w:val="10"/>
                <w:szCs w:val="10"/>
              </w:rPr>
            </w:pPr>
            <w:r w:rsidRPr="00A93A95">
              <w:rPr>
                <w:rFonts w:ascii="Arial" w:hAnsi="Arial" w:cs="Arial"/>
                <w:bCs/>
                <w:caps/>
                <w:color w:val="FFFF00"/>
                <w:sz w:val="10"/>
                <w:szCs w:val="10"/>
              </w:rPr>
              <w:t xml:space="preserve">ID 486 - </w:t>
            </w:r>
            <w:r w:rsidRPr="00A93A95">
              <w:rPr>
                <w:rFonts w:ascii="Arial" w:hAnsi="Arial" w:cs="Arial"/>
                <w:color w:val="FFFF00"/>
                <w:sz w:val="10"/>
                <w:szCs w:val="10"/>
              </w:rPr>
              <w:t xml:space="preserve"> </w:t>
            </w:r>
            <w:r w:rsidRPr="00A93A95">
              <w:rPr>
                <w:rFonts w:ascii="Arial" w:hAnsi="Arial" w:cs="Arial"/>
                <w:bCs/>
                <w:caps/>
                <w:color w:val="FFFF00"/>
                <w:sz w:val="10"/>
                <w:szCs w:val="10"/>
              </w:rPr>
              <w:t>INGENIERIA INDUSTRIAL</w:t>
            </w:r>
          </w:p>
        </w:tc>
      </w:tr>
      <w:tr w:rsidR="00690E82" w:rsidRPr="00FD7399" w14:paraId="19B6CCAD"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352A8" w14:textId="77777777" w:rsidR="00690E82" w:rsidRPr="00FD7399" w:rsidRDefault="00690E82" w:rsidP="00AE1FE6">
            <w:pPr>
              <w:ind w:left="284"/>
              <w:jc w:val="center"/>
              <w:rPr>
                <w:rFonts w:ascii="Arial" w:hAnsi="Arial" w:cs="Arial"/>
                <w:b/>
                <w:caps/>
              </w:rPr>
            </w:pPr>
            <w:r w:rsidRPr="00FD7399">
              <w:rPr>
                <w:rFonts w:ascii="Arial" w:hAnsi="Arial" w:cs="Arial"/>
                <w:b/>
                <w:caps/>
              </w:rPr>
              <w:t>ii. área funcional: SUBDIRECCIÓN DE OPERACIONES</w:t>
            </w:r>
          </w:p>
        </w:tc>
      </w:tr>
      <w:tr w:rsidR="00690E82" w:rsidRPr="00FD7399" w14:paraId="108D0517"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6D3EE" w14:textId="77777777" w:rsidR="00690E82" w:rsidRPr="00FD7399" w:rsidRDefault="00690E82" w:rsidP="00AE1FE6">
            <w:pPr>
              <w:ind w:left="284"/>
              <w:jc w:val="center"/>
              <w:rPr>
                <w:rFonts w:ascii="Arial" w:hAnsi="Arial" w:cs="Arial"/>
                <w:b/>
                <w:caps/>
              </w:rPr>
            </w:pPr>
            <w:r w:rsidRPr="00FD7399">
              <w:rPr>
                <w:rFonts w:ascii="Arial" w:hAnsi="Arial" w:cs="Arial"/>
                <w:b/>
                <w:bCs/>
                <w:caps/>
              </w:rPr>
              <w:t>iII. PROPÓSITO PRINCIPAL</w:t>
            </w:r>
          </w:p>
        </w:tc>
      </w:tr>
      <w:tr w:rsidR="00690E82" w:rsidRPr="00FD7399" w14:paraId="2CCF7118" w14:textId="77777777" w:rsidTr="00AC48EA">
        <w:trPr>
          <w:trHeight w:val="9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D08FC9B" w14:textId="77777777" w:rsidR="00690E82" w:rsidRPr="00FD7399" w:rsidRDefault="00690E82" w:rsidP="00AE1FE6">
            <w:pPr>
              <w:jc w:val="both"/>
              <w:rPr>
                <w:rFonts w:ascii="Arial" w:hAnsi="Arial" w:cs="Arial"/>
              </w:rPr>
            </w:pPr>
            <w:r w:rsidRPr="00FD7399">
              <w:rPr>
                <w:rFonts w:ascii="Arial" w:hAnsi="Arial" w:cs="Arial"/>
              </w:rPr>
              <w:t xml:space="preserve">Diseñar, implementar y verificar el proceso de Gestión Documental de la entidad, con el propósito de dar cumplimiento a los lineamientos establecidos por el Archivo General de la Nación, de conformidad con el marco legal vigente y lineamientos internos.  </w:t>
            </w:r>
          </w:p>
        </w:tc>
      </w:tr>
      <w:tr w:rsidR="00690E82" w:rsidRPr="00FD7399" w14:paraId="03B39561"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274B2" w14:textId="77777777" w:rsidR="00690E82" w:rsidRPr="00FD7399" w:rsidRDefault="00690E82" w:rsidP="00AE1FE6">
            <w:pPr>
              <w:ind w:left="284"/>
              <w:jc w:val="center"/>
              <w:rPr>
                <w:rFonts w:ascii="Arial" w:hAnsi="Arial" w:cs="Arial"/>
                <w:b/>
              </w:rPr>
            </w:pPr>
            <w:r w:rsidRPr="00FD7399">
              <w:rPr>
                <w:rFonts w:ascii="Arial" w:hAnsi="Arial" w:cs="Arial"/>
                <w:b/>
                <w:bCs/>
              </w:rPr>
              <w:t>IV. DESCRIPCIÓN DE FUNCIONES ESENCIALES</w:t>
            </w:r>
          </w:p>
        </w:tc>
      </w:tr>
      <w:tr w:rsidR="00690E82" w:rsidRPr="00FD7399" w14:paraId="1740EF9A" w14:textId="77777777" w:rsidTr="00AC48EA">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B764D02" w14:textId="77777777" w:rsidR="00690E82" w:rsidRPr="00FD7399" w:rsidRDefault="00690E82" w:rsidP="00AE1FE6">
            <w:pPr>
              <w:pStyle w:val="Prrafodelista"/>
              <w:numPr>
                <w:ilvl w:val="0"/>
                <w:numId w:val="65"/>
              </w:numPr>
              <w:jc w:val="both"/>
              <w:rPr>
                <w:rFonts w:ascii="Arial" w:hAnsi="Arial" w:cs="Arial"/>
                <w:sz w:val="20"/>
                <w:szCs w:val="20"/>
              </w:rPr>
            </w:pPr>
            <w:r w:rsidRPr="00FD7399">
              <w:rPr>
                <w:rFonts w:ascii="Arial" w:hAnsi="Arial" w:cs="Arial"/>
                <w:sz w:val="20"/>
                <w:szCs w:val="20"/>
              </w:rPr>
              <w:t>Orientar el proceso de elaboración, implementación, seguimiento y control de los planes, programas y proyectos en materia de Gestión Documental de la entidad, de conformidad con el marco legal vigente y lineamientos del Archivo General de la Nación</w:t>
            </w:r>
          </w:p>
          <w:p w14:paraId="247503FE" w14:textId="77777777" w:rsidR="00690E82" w:rsidRPr="00FD7399" w:rsidRDefault="00690E82" w:rsidP="00AE1FE6">
            <w:pPr>
              <w:pStyle w:val="Prrafodelista"/>
              <w:numPr>
                <w:ilvl w:val="0"/>
                <w:numId w:val="65"/>
              </w:numPr>
              <w:jc w:val="both"/>
              <w:rPr>
                <w:rFonts w:ascii="Arial" w:hAnsi="Arial" w:cs="Arial"/>
                <w:sz w:val="20"/>
                <w:szCs w:val="20"/>
              </w:rPr>
            </w:pPr>
            <w:r w:rsidRPr="00FD7399">
              <w:rPr>
                <w:rFonts w:ascii="Arial" w:hAnsi="Arial" w:cs="Arial"/>
                <w:sz w:val="20"/>
                <w:szCs w:val="20"/>
              </w:rPr>
              <w:t>Responder por el diseño, implementación y seguimiento de los instrumentos archivísticos que permitan el manejo adecuado de la documentación y la aplicación de normas archivísticas vigentes del Archivo General de la Nación.</w:t>
            </w:r>
          </w:p>
          <w:p w14:paraId="3826FEF1" w14:textId="77777777" w:rsidR="00690E82" w:rsidRPr="00FD7399" w:rsidRDefault="00690E82" w:rsidP="00AE1FE6">
            <w:pPr>
              <w:pStyle w:val="Prrafodelista"/>
              <w:numPr>
                <w:ilvl w:val="0"/>
                <w:numId w:val="65"/>
              </w:numPr>
              <w:jc w:val="both"/>
              <w:rPr>
                <w:rFonts w:ascii="Arial" w:hAnsi="Arial" w:cs="Arial"/>
                <w:sz w:val="20"/>
                <w:szCs w:val="20"/>
              </w:rPr>
            </w:pPr>
            <w:r w:rsidRPr="00FD7399">
              <w:rPr>
                <w:rFonts w:ascii="Arial" w:hAnsi="Arial" w:cs="Arial"/>
                <w:sz w:val="20"/>
                <w:szCs w:val="20"/>
              </w:rPr>
              <w:t>Orientar el proceso elaboración, actualización y ajuste de las Tablas de Retención y Valoración Documental en las diferentes dependencias de la entidad, de conformidad con el marco legal vigente y lineamientos del Archivo General de la Nación.</w:t>
            </w:r>
          </w:p>
          <w:p w14:paraId="4B0F2AF5" w14:textId="77777777" w:rsidR="00690E82" w:rsidRPr="00FD7399" w:rsidRDefault="00690E82" w:rsidP="00AE1FE6">
            <w:pPr>
              <w:pStyle w:val="Prrafodelista"/>
              <w:numPr>
                <w:ilvl w:val="0"/>
                <w:numId w:val="65"/>
              </w:numPr>
              <w:jc w:val="both"/>
              <w:rPr>
                <w:rFonts w:ascii="Arial" w:hAnsi="Arial" w:cs="Arial"/>
                <w:sz w:val="20"/>
                <w:szCs w:val="20"/>
              </w:rPr>
            </w:pPr>
            <w:r w:rsidRPr="00FD7399">
              <w:rPr>
                <w:rFonts w:ascii="Arial" w:hAnsi="Arial" w:cs="Arial"/>
                <w:sz w:val="20"/>
                <w:szCs w:val="20"/>
              </w:rPr>
              <w:t xml:space="preserve">Capacitar a los servidores públicos de la entidad en la aplicación de procesos Archivísticos y Tablas de Retención Documental, de conformidad con el marco legal vigente y lineamientos del Archivo General de la Nación. </w:t>
            </w:r>
          </w:p>
          <w:p w14:paraId="1FEFD6D1" w14:textId="77777777" w:rsidR="00690E82" w:rsidRPr="00FD7399" w:rsidRDefault="00690E82" w:rsidP="00AE1FE6">
            <w:pPr>
              <w:pStyle w:val="Prrafodelista"/>
              <w:numPr>
                <w:ilvl w:val="0"/>
                <w:numId w:val="65"/>
              </w:numPr>
              <w:jc w:val="both"/>
              <w:rPr>
                <w:rFonts w:ascii="Arial" w:hAnsi="Arial" w:cs="Arial"/>
                <w:sz w:val="20"/>
                <w:szCs w:val="20"/>
              </w:rPr>
            </w:pPr>
            <w:r w:rsidRPr="00FD7399">
              <w:rPr>
                <w:rFonts w:ascii="Arial" w:hAnsi="Arial" w:cs="Arial"/>
                <w:sz w:val="20"/>
                <w:szCs w:val="20"/>
              </w:rPr>
              <w:t xml:space="preserve">Diseñar e implementar formatos y documentos que conlleven al desarrollo de la Gestión Documental en Prosperidad Social, de acuerdo con los lineamientos del Archivo General de la Nación. </w:t>
            </w:r>
          </w:p>
          <w:p w14:paraId="4F10D349" w14:textId="77777777" w:rsidR="00690E82" w:rsidRPr="00FD7399" w:rsidRDefault="00690E82" w:rsidP="00AE1FE6">
            <w:pPr>
              <w:pStyle w:val="Prrafodelista"/>
              <w:numPr>
                <w:ilvl w:val="0"/>
                <w:numId w:val="65"/>
              </w:numPr>
              <w:jc w:val="both"/>
              <w:rPr>
                <w:rFonts w:ascii="Arial" w:hAnsi="Arial" w:cs="Arial"/>
                <w:sz w:val="20"/>
                <w:szCs w:val="20"/>
              </w:rPr>
            </w:pPr>
            <w:r w:rsidRPr="00FD7399">
              <w:rPr>
                <w:rFonts w:ascii="Arial" w:hAnsi="Arial" w:cs="Arial"/>
                <w:sz w:val="20"/>
                <w:szCs w:val="20"/>
              </w:rPr>
              <w:t xml:space="preserve">Desarrollar las gestiones en materia de contratación en todas sus etapas que realice la dependencia, de acuerdo con la normativa vigente y procedimientos internos establecidos. </w:t>
            </w:r>
          </w:p>
          <w:p w14:paraId="53867CAC" w14:textId="77777777" w:rsidR="00690E82" w:rsidRPr="00FD7399" w:rsidRDefault="00690E82" w:rsidP="00AE1FE6">
            <w:pPr>
              <w:pStyle w:val="Prrafodelista"/>
              <w:numPr>
                <w:ilvl w:val="0"/>
                <w:numId w:val="65"/>
              </w:numPr>
              <w:jc w:val="both"/>
              <w:rPr>
                <w:rFonts w:ascii="Arial" w:hAnsi="Arial" w:cs="Arial"/>
                <w:sz w:val="20"/>
                <w:szCs w:val="20"/>
              </w:rPr>
            </w:pPr>
            <w:r w:rsidRPr="00FD7399">
              <w:rPr>
                <w:rFonts w:ascii="Arial" w:hAnsi="Arial" w:cs="Arial"/>
                <w:sz w:val="20"/>
                <w:szCs w:val="20"/>
              </w:rPr>
              <w:t xml:space="preserve">Ejecutar las actividades encaminadas a la custodia de la memoria institucional, la clasificación, organización y conservación del archivo central de la entidad, de conformidad con el marco legal vigente y lineamientos del Archivo General de la Nación. </w:t>
            </w:r>
          </w:p>
          <w:p w14:paraId="6969B490" w14:textId="77777777" w:rsidR="00690E82" w:rsidRPr="00FD7399" w:rsidRDefault="00690E82" w:rsidP="00AE1FE6">
            <w:pPr>
              <w:pStyle w:val="Prrafodelista"/>
              <w:numPr>
                <w:ilvl w:val="0"/>
                <w:numId w:val="65"/>
              </w:numPr>
              <w:jc w:val="both"/>
              <w:rPr>
                <w:rFonts w:ascii="Arial" w:hAnsi="Arial" w:cs="Arial"/>
                <w:sz w:val="20"/>
                <w:szCs w:val="20"/>
                <w:lang w:eastAsia="es-ES"/>
              </w:rPr>
            </w:pPr>
            <w:r w:rsidRPr="00FD7399">
              <w:rPr>
                <w:rFonts w:ascii="Arial" w:hAnsi="Arial" w:cs="Arial"/>
                <w:sz w:val="20"/>
                <w:szCs w:val="20"/>
              </w:rPr>
              <w:t xml:space="preserve">Orientar el proceso de implementación, seguimiento y control de la prestación de los servicios de correspondencia de la entidad, de conformidad con el marco legal vigente lineamientos institucionales. </w:t>
            </w:r>
          </w:p>
        </w:tc>
      </w:tr>
      <w:tr w:rsidR="00690E82" w:rsidRPr="00FD7399" w14:paraId="4B11E786"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4A104" w14:textId="77777777" w:rsidR="00690E82" w:rsidRPr="00FD7399" w:rsidRDefault="00690E82" w:rsidP="00AE1FE6">
            <w:pPr>
              <w:ind w:left="284"/>
              <w:jc w:val="center"/>
              <w:rPr>
                <w:rFonts w:ascii="Arial" w:hAnsi="Arial" w:cs="Arial"/>
                <w:b/>
              </w:rPr>
            </w:pPr>
            <w:r w:rsidRPr="00FD7399">
              <w:rPr>
                <w:rFonts w:ascii="Arial" w:hAnsi="Arial" w:cs="Arial"/>
                <w:b/>
                <w:bCs/>
              </w:rPr>
              <w:t>V. CONOCIMIENTOS BÁSICOS O ESENCIALES</w:t>
            </w:r>
          </w:p>
        </w:tc>
      </w:tr>
      <w:tr w:rsidR="00690E82" w:rsidRPr="00FD7399" w14:paraId="2C62AE6D" w14:textId="77777777" w:rsidTr="00AC48EA">
        <w:tc>
          <w:tcPr>
            <w:tcW w:w="10060" w:type="dxa"/>
            <w:gridSpan w:val="2"/>
            <w:tcBorders>
              <w:top w:val="single" w:sz="4" w:space="0" w:color="auto"/>
              <w:left w:val="single" w:sz="4" w:space="0" w:color="auto"/>
              <w:bottom w:val="single" w:sz="4" w:space="0" w:color="auto"/>
              <w:right w:val="single" w:sz="4" w:space="0" w:color="auto"/>
            </w:tcBorders>
            <w:vAlign w:val="center"/>
          </w:tcPr>
          <w:p w14:paraId="08EBEE0E"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Principios y normas de planeación estratégica.</w:t>
            </w:r>
          </w:p>
          <w:p w14:paraId="5E18318D"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Modelo Integrado de Planeación y Gestión y demás Modelos de excelencia.</w:t>
            </w:r>
          </w:p>
          <w:p w14:paraId="6131DD57"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Normatividad relacionada con control de la gestión pública, transparencia y derecho de acceso a la</w:t>
            </w:r>
          </w:p>
          <w:p w14:paraId="51053AC1"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información pública, control interno, sistemas de gestión, participación democrática y modelos de excelencia.</w:t>
            </w:r>
          </w:p>
          <w:p w14:paraId="50ABEA62"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Auditorías: principios, normas, técnicas, elaboración de informes de auditoría.</w:t>
            </w:r>
          </w:p>
          <w:p w14:paraId="6E4B9D7F"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Principios, modalidades de selección y procedimientos de Contratación Estatal.</w:t>
            </w:r>
          </w:p>
          <w:p w14:paraId="65E6008E"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 xml:space="preserve">Normatividad relacionada con Gestión Documental en Colombia. </w:t>
            </w:r>
          </w:p>
          <w:p w14:paraId="43B02552"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Modelo Estándar de Control Interno.</w:t>
            </w:r>
          </w:p>
          <w:p w14:paraId="57949D8B"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NTCGP 1000:2009 -Estructura, componentes, implementación y evaluación.</w:t>
            </w:r>
          </w:p>
          <w:p w14:paraId="7B6CC6C4"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Planes de mejoramiento Institucional.</w:t>
            </w:r>
          </w:p>
          <w:p w14:paraId="17125547"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Análisis, Evaluación, Indicadores de Gestión.</w:t>
            </w:r>
          </w:p>
          <w:p w14:paraId="355E32E0"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Modelo Integrado de Planeación y Gestión.</w:t>
            </w:r>
          </w:p>
          <w:p w14:paraId="79D28A0C"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Comprensión lectora, Redacción, Gramática, Ortografía, uso del lenguaje y de tiempos verbales.</w:t>
            </w:r>
          </w:p>
          <w:p w14:paraId="1D06E3ED" w14:textId="77777777" w:rsidR="00690E82" w:rsidRPr="00FD7399" w:rsidRDefault="00690E82" w:rsidP="00AE1FE6">
            <w:pPr>
              <w:pStyle w:val="Prrafodelista"/>
              <w:numPr>
                <w:ilvl w:val="0"/>
                <w:numId w:val="66"/>
              </w:numPr>
              <w:jc w:val="both"/>
              <w:rPr>
                <w:rFonts w:ascii="Arial" w:hAnsi="Arial" w:cs="Arial"/>
                <w:sz w:val="20"/>
                <w:szCs w:val="20"/>
              </w:rPr>
            </w:pPr>
            <w:r w:rsidRPr="00FD7399">
              <w:rPr>
                <w:rFonts w:ascii="Arial" w:hAnsi="Arial" w:cs="Arial"/>
                <w:sz w:val="20"/>
                <w:szCs w:val="20"/>
              </w:rPr>
              <w:t>Concordancia de número, genero, coherencia, cohesión.</w:t>
            </w:r>
          </w:p>
        </w:tc>
      </w:tr>
      <w:tr w:rsidR="00690E82" w:rsidRPr="00FD7399" w14:paraId="4C525183"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CA4F55" w14:textId="77777777" w:rsidR="00690E82" w:rsidRPr="00FD7399" w:rsidRDefault="00690E82" w:rsidP="00AE1FE6">
            <w:pPr>
              <w:ind w:left="284"/>
              <w:jc w:val="center"/>
              <w:rPr>
                <w:rFonts w:ascii="Arial" w:hAnsi="Arial" w:cs="Arial"/>
                <w:b/>
              </w:rPr>
            </w:pPr>
            <w:r w:rsidRPr="00FD7399">
              <w:rPr>
                <w:rFonts w:ascii="Arial" w:hAnsi="Arial" w:cs="Arial"/>
                <w:b/>
                <w:bCs/>
              </w:rPr>
              <w:t>VI. REQUISITOS DE ESTUDIO Y EXPERIENCIA</w:t>
            </w:r>
          </w:p>
        </w:tc>
      </w:tr>
      <w:tr w:rsidR="00690E82" w:rsidRPr="00FD7399" w14:paraId="57090148"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DDC12" w14:textId="77777777" w:rsidR="00690E82" w:rsidRPr="00FD7399" w:rsidRDefault="00690E82" w:rsidP="00AE1FE6">
            <w:pPr>
              <w:ind w:left="284"/>
              <w:jc w:val="center"/>
              <w:rPr>
                <w:rFonts w:ascii="Arial" w:hAnsi="Arial" w:cs="Arial"/>
                <w:b/>
              </w:rPr>
            </w:pPr>
            <w:r w:rsidRPr="00FD7399">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04AF8" w14:textId="77777777" w:rsidR="00690E82" w:rsidRPr="00FD7399" w:rsidRDefault="00690E82" w:rsidP="00AE1FE6">
            <w:pPr>
              <w:ind w:left="284"/>
              <w:jc w:val="center"/>
              <w:rPr>
                <w:rFonts w:ascii="Arial" w:hAnsi="Arial" w:cs="Arial"/>
                <w:b/>
              </w:rPr>
            </w:pPr>
            <w:r w:rsidRPr="00FD7399">
              <w:rPr>
                <w:rFonts w:ascii="Arial" w:hAnsi="Arial" w:cs="Arial"/>
                <w:b/>
                <w:bCs/>
              </w:rPr>
              <w:t>Experiencia</w:t>
            </w:r>
          </w:p>
        </w:tc>
      </w:tr>
      <w:tr w:rsidR="00690E82" w:rsidRPr="00FD7399" w14:paraId="21E40BE7"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0F83044C" w14:textId="77777777" w:rsidR="00690E82" w:rsidRPr="00AB7946" w:rsidRDefault="00690E82" w:rsidP="00AE1FE6">
            <w:pPr>
              <w:snapToGrid w:val="0"/>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3048829F" w14:textId="77777777" w:rsidR="00690E82" w:rsidRPr="00AB7946" w:rsidRDefault="00690E82" w:rsidP="00AE1FE6">
            <w:pPr>
              <w:snapToGrid w:val="0"/>
              <w:jc w:val="both"/>
              <w:rPr>
                <w:rFonts w:ascii="Arial" w:hAnsi="Arial" w:cs="Arial"/>
                <w:lang w:eastAsia="es-CO"/>
              </w:rPr>
            </w:pPr>
          </w:p>
          <w:p w14:paraId="68C7CB47" w14:textId="422CBB5F" w:rsidR="00690E82" w:rsidRPr="00AB7946" w:rsidRDefault="00690E82" w:rsidP="00AE1FE6">
            <w:pPr>
              <w:snapToGrid w:val="0"/>
              <w:jc w:val="both"/>
              <w:rPr>
                <w:rFonts w:ascii="Arial" w:hAnsi="Arial" w:cs="Arial"/>
              </w:rPr>
            </w:pPr>
            <w:r w:rsidRPr="00AB7946">
              <w:rPr>
                <w:rFonts w:ascii="Arial" w:hAnsi="Arial" w:cs="Arial"/>
              </w:rPr>
              <w:t>Administración, Ingeniería Industrial y Afines, Economía, Bibliotecología, Otros de Ciencias Sociales y Humanas</w:t>
            </w:r>
            <w:r w:rsidR="003444FB">
              <w:rPr>
                <w:rFonts w:ascii="Arial" w:hAnsi="Arial" w:cs="Arial"/>
              </w:rPr>
              <w:t>.</w:t>
            </w:r>
          </w:p>
          <w:p w14:paraId="53CE4180" w14:textId="77777777" w:rsidR="00690E82" w:rsidRPr="00AB7946" w:rsidRDefault="00690E82" w:rsidP="00AE1FE6">
            <w:pPr>
              <w:snapToGrid w:val="0"/>
              <w:jc w:val="both"/>
              <w:rPr>
                <w:rFonts w:ascii="Arial" w:hAnsi="Arial" w:cs="Arial"/>
                <w:lang w:eastAsia="es-CO"/>
              </w:rPr>
            </w:pPr>
          </w:p>
          <w:p w14:paraId="2AB3BC1E" w14:textId="77777777" w:rsidR="00690E82" w:rsidRPr="00AB7946" w:rsidRDefault="00690E82" w:rsidP="00AE1FE6">
            <w:pPr>
              <w:snapToGrid w:val="0"/>
              <w:jc w:val="both"/>
              <w:rPr>
                <w:rFonts w:ascii="Arial" w:hAnsi="Arial" w:cs="Arial"/>
              </w:rPr>
            </w:pPr>
            <w:r w:rsidRPr="00AB7946">
              <w:rPr>
                <w:rFonts w:ascii="Arial" w:hAnsi="Arial" w:cs="Arial"/>
              </w:rPr>
              <w:t>Título de postgrado en la modalidad de especialización en áreas relacionadas con las funciones del empleo.</w:t>
            </w:r>
          </w:p>
          <w:p w14:paraId="4C44A4F6" w14:textId="77777777" w:rsidR="00690E82" w:rsidRPr="00AB7946" w:rsidRDefault="00690E82" w:rsidP="00AE1FE6">
            <w:pPr>
              <w:snapToGrid w:val="0"/>
              <w:jc w:val="both"/>
              <w:rPr>
                <w:rFonts w:ascii="Arial" w:hAnsi="Arial" w:cs="Arial"/>
              </w:rPr>
            </w:pPr>
          </w:p>
          <w:p w14:paraId="007957F3" w14:textId="77777777" w:rsidR="00690E82" w:rsidRPr="00AB7946" w:rsidRDefault="00690E82" w:rsidP="00AE1FE6">
            <w:pPr>
              <w:snapToGrid w:val="0"/>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A2FABF1" w14:textId="77777777" w:rsidR="00690E82" w:rsidRPr="00FD7399" w:rsidRDefault="00690E82" w:rsidP="00AE1FE6">
            <w:pPr>
              <w:snapToGrid w:val="0"/>
              <w:jc w:val="both"/>
              <w:rPr>
                <w:rFonts w:ascii="Arial" w:hAnsi="Arial" w:cs="Arial"/>
              </w:rPr>
            </w:pPr>
            <w:r w:rsidRPr="00FD7399">
              <w:rPr>
                <w:rFonts w:ascii="Arial" w:hAnsi="Arial" w:cs="Arial"/>
              </w:rPr>
              <w:t>Veinticinco (25) meses de experiencia profesional relacionada.</w:t>
            </w:r>
          </w:p>
        </w:tc>
      </w:tr>
      <w:tr w:rsidR="00690E82" w:rsidRPr="00FD7399" w14:paraId="3243D8E9"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96992" w14:textId="77777777" w:rsidR="00690E82" w:rsidRPr="00FD7399" w:rsidRDefault="00690E82" w:rsidP="00AE1FE6">
            <w:pPr>
              <w:ind w:left="284"/>
              <w:jc w:val="center"/>
              <w:rPr>
                <w:rFonts w:ascii="Arial" w:hAnsi="Arial" w:cs="Arial"/>
                <w:b/>
              </w:rPr>
            </w:pPr>
            <w:r w:rsidRPr="00FD7399">
              <w:rPr>
                <w:rFonts w:ascii="Arial" w:hAnsi="Arial" w:cs="Arial"/>
                <w:b/>
                <w:bCs/>
              </w:rPr>
              <w:t>ALTERNATIVA</w:t>
            </w:r>
          </w:p>
        </w:tc>
      </w:tr>
      <w:tr w:rsidR="00690E82" w:rsidRPr="00FD7399" w14:paraId="38224023"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5386F" w14:textId="77777777" w:rsidR="00690E82" w:rsidRPr="00FD7399" w:rsidRDefault="00690E82" w:rsidP="00AE1FE6">
            <w:pPr>
              <w:ind w:left="284"/>
              <w:jc w:val="center"/>
              <w:rPr>
                <w:rFonts w:ascii="Arial" w:hAnsi="Arial" w:cs="Arial"/>
                <w:b/>
              </w:rPr>
            </w:pPr>
            <w:r w:rsidRPr="00FD7399">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2F9B4" w14:textId="77777777" w:rsidR="00690E82" w:rsidRPr="00FD7399" w:rsidRDefault="00690E82" w:rsidP="00AE1FE6">
            <w:pPr>
              <w:ind w:left="284"/>
              <w:jc w:val="center"/>
              <w:rPr>
                <w:rFonts w:ascii="Arial" w:hAnsi="Arial" w:cs="Arial"/>
                <w:b/>
              </w:rPr>
            </w:pPr>
            <w:r w:rsidRPr="00FD7399">
              <w:rPr>
                <w:rFonts w:ascii="Arial" w:hAnsi="Arial" w:cs="Arial"/>
                <w:b/>
                <w:bCs/>
              </w:rPr>
              <w:t>Experiencia</w:t>
            </w:r>
          </w:p>
        </w:tc>
      </w:tr>
      <w:tr w:rsidR="00690E82" w:rsidRPr="00FD7399" w14:paraId="6EED5B8C"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15035F13" w14:textId="77777777" w:rsidR="00690E82" w:rsidRPr="00AB7946" w:rsidRDefault="00690E82" w:rsidP="00AE1FE6">
            <w:pPr>
              <w:jc w:val="both"/>
              <w:rPr>
                <w:rFonts w:ascii="Arial" w:hAnsi="Arial" w:cs="Arial"/>
                <w:lang w:eastAsia="es-CO"/>
              </w:rPr>
            </w:pPr>
            <w:r w:rsidRPr="00AB7946">
              <w:rPr>
                <w:rFonts w:ascii="Arial" w:hAnsi="Arial" w:cs="Arial"/>
                <w:lang w:eastAsia="es-CO"/>
              </w:rPr>
              <w:t xml:space="preserve">Título profesional clasificado en los siguientes Núcleos Básicos del </w:t>
            </w:r>
            <w:r w:rsidRPr="00AB7946">
              <w:rPr>
                <w:rFonts w:ascii="Arial" w:hAnsi="Arial" w:cs="Arial"/>
                <w:lang w:eastAsia="es-CO"/>
              </w:rPr>
              <w:lastRenderedPageBreak/>
              <w:t xml:space="preserve">Conocimiento -NBC: </w:t>
            </w:r>
          </w:p>
          <w:p w14:paraId="3D632602" w14:textId="77777777" w:rsidR="00690E82" w:rsidRPr="00AB7946" w:rsidRDefault="00690E82" w:rsidP="00AE1FE6">
            <w:pPr>
              <w:jc w:val="both"/>
              <w:rPr>
                <w:rFonts w:ascii="Arial" w:hAnsi="Arial" w:cs="Arial"/>
                <w:lang w:eastAsia="es-CO"/>
              </w:rPr>
            </w:pPr>
          </w:p>
          <w:p w14:paraId="20662804" w14:textId="457DE0C4" w:rsidR="00690E82" w:rsidRDefault="003444FB" w:rsidP="00AE1FE6">
            <w:pPr>
              <w:snapToGrid w:val="0"/>
              <w:jc w:val="both"/>
              <w:rPr>
                <w:rFonts w:ascii="Arial" w:hAnsi="Arial" w:cs="Arial"/>
              </w:rPr>
            </w:pPr>
            <w:r w:rsidRPr="00AB7946">
              <w:rPr>
                <w:rFonts w:ascii="Arial" w:hAnsi="Arial" w:cs="Arial"/>
              </w:rPr>
              <w:t>Administración, Ingeniería Industrial y Afines, Economía, Bibliotecología, Otros de Ciencias Sociales y Humanas</w:t>
            </w:r>
            <w:r>
              <w:rPr>
                <w:rFonts w:ascii="Arial" w:hAnsi="Arial" w:cs="Arial"/>
              </w:rPr>
              <w:t>.</w:t>
            </w:r>
          </w:p>
          <w:p w14:paraId="0924AC27" w14:textId="77777777" w:rsidR="003444FB" w:rsidRPr="00AB7946" w:rsidRDefault="003444FB" w:rsidP="00AE1FE6">
            <w:pPr>
              <w:snapToGrid w:val="0"/>
              <w:jc w:val="both"/>
              <w:rPr>
                <w:rFonts w:ascii="Arial" w:hAnsi="Arial" w:cs="Arial"/>
              </w:rPr>
            </w:pPr>
          </w:p>
          <w:p w14:paraId="0A19EDBC" w14:textId="77777777" w:rsidR="00690E82" w:rsidRPr="00AB7946" w:rsidRDefault="00690E82" w:rsidP="00AE1FE6">
            <w:pPr>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FC1F554" w14:textId="77777777" w:rsidR="00690E82" w:rsidRPr="00AB7946" w:rsidRDefault="00690E82" w:rsidP="00AE1FE6">
            <w:pPr>
              <w:snapToGrid w:val="0"/>
              <w:jc w:val="both"/>
              <w:rPr>
                <w:rFonts w:ascii="Arial" w:hAnsi="Arial" w:cs="Arial"/>
              </w:rPr>
            </w:pPr>
            <w:r w:rsidRPr="00AB7946">
              <w:rPr>
                <w:rFonts w:ascii="Arial" w:hAnsi="Arial" w:cs="Arial"/>
              </w:rPr>
              <w:lastRenderedPageBreak/>
              <w:t xml:space="preserve">Cuarenta y nueve (49) meses de </w:t>
            </w:r>
            <w:r w:rsidRPr="00AB7946">
              <w:rPr>
                <w:rFonts w:ascii="Arial" w:hAnsi="Arial" w:cs="Arial"/>
              </w:rPr>
              <w:lastRenderedPageBreak/>
              <w:t>experiencia profesional relacionada.</w:t>
            </w:r>
          </w:p>
        </w:tc>
      </w:tr>
      <w:tr w:rsidR="00690E82" w:rsidRPr="00FD7399" w14:paraId="0BA91C43"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22DE075E" w14:textId="77777777" w:rsidR="00690E82" w:rsidRPr="00AB7946" w:rsidRDefault="00690E82" w:rsidP="00AE1FE6">
            <w:pPr>
              <w:jc w:val="both"/>
              <w:rPr>
                <w:rFonts w:ascii="Arial" w:hAnsi="Arial" w:cs="Arial"/>
                <w:lang w:eastAsia="es-CO"/>
              </w:rPr>
            </w:pPr>
            <w:r w:rsidRPr="00AB7946">
              <w:rPr>
                <w:rFonts w:ascii="Arial" w:hAnsi="Arial" w:cs="Arial"/>
                <w:lang w:eastAsia="es-CO"/>
              </w:rPr>
              <w:lastRenderedPageBreak/>
              <w:t xml:space="preserve">Título profesional clasificado en los siguientes Núcleos Básicos del Conocimiento -NBC: </w:t>
            </w:r>
          </w:p>
          <w:p w14:paraId="3ACD5E37" w14:textId="77777777" w:rsidR="00690E82" w:rsidRPr="00AB7946" w:rsidRDefault="00690E82" w:rsidP="00AE1FE6">
            <w:pPr>
              <w:jc w:val="both"/>
              <w:rPr>
                <w:rFonts w:ascii="Arial" w:hAnsi="Arial" w:cs="Arial"/>
                <w:lang w:eastAsia="es-CO"/>
              </w:rPr>
            </w:pPr>
          </w:p>
          <w:p w14:paraId="73A43F3E" w14:textId="3DBE57FE" w:rsidR="00690E82" w:rsidRPr="00AB7946" w:rsidRDefault="00690E82"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3444FB">
              <w:rPr>
                <w:rFonts w:ascii="Arial" w:hAnsi="Arial" w:cs="Arial"/>
              </w:rPr>
              <w:t>de Ciencias Sociales y Humanas.</w:t>
            </w:r>
          </w:p>
          <w:p w14:paraId="7F1B1080" w14:textId="77777777" w:rsidR="00690E82" w:rsidRPr="00AB7946" w:rsidRDefault="00690E82" w:rsidP="00AE1FE6">
            <w:pPr>
              <w:jc w:val="both"/>
              <w:rPr>
                <w:rFonts w:ascii="Arial" w:hAnsi="Arial" w:cs="Arial"/>
              </w:rPr>
            </w:pPr>
          </w:p>
          <w:p w14:paraId="4C54FCC1" w14:textId="77777777" w:rsidR="00690E82" w:rsidRPr="00AB7946" w:rsidRDefault="00690E82" w:rsidP="00AE1FE6">
            <w:pPr>
              <w:jc w:val="both"/>
              <w:rPr>
                <w:rFonts w:ascii="Arial" w:hAnsi="Arial" w:cs="Arial"/>
              </w:rPr>
            </w:pPr>
            <w:r w:rsidRPr="00AB7946">
              <w:rPr>
                <w:rFonts w:ascii="Arial" w:hAnsi="Arial" w:cs="Arial"/>
              </w:rPr>
              <w:t>Título profesional adicional al exigido en el requisito del respectivo empleo, siempre y cuando dicha formación adicional sea afín con las funciones del empleo.</w:t>
            </w:r>
          </w:p>
          <w:p w14:paraId="7371547F" w14:textId="77777777" w:rsidR="00690E82" w:rsidRPr="00AB7946" w:rsidRDefault="00690E82" w:rsidP="00AE1FE6">
            <w:pPr>
              <w:jc w:val="both"/>
              <w:rPr>
                <w:rFonts w:ascii="Arial" w:hAnsi="Arial" w:cs="Arial"/>
              </w:rPr>
            </w:pPr>
          </w:p>
          <w:p w14:paraId="5DC38AEA" w14:textId="77777777" w:rsidR="00690E82" w:rsidRPr="00AB7946" w:rsidRDefault="00690E82" w:rsidP="00AE1FE6">
            <w:pPr>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1B519BC" w14:textId="77777777" w:rsidR="00690E82" w:rsidRPr="00AB7946" w:rsidRDefault="00690E82" w:rsidP="00AE1FE6">
            <w:pPr>
              <w:snapToGrid w:val="0"/>
              <w:jc w:val="both"/>
              <w:rPr>
                <w:rFonts w:ascii="Arial" w:hAnsi="Arial" w:cs="Arial"/>
              </w:rPr>
            </w:pPr>
            <w:r w:rsidRPr="00AB7946">
              <w:rPr>
                <w:rFonts w:ascii="Arial" w:hAnsi="Arial" w:cs="Arial"/>
              </w:rPr>
              <w:t>Veinticinco (25) meses de experiencia profesional relacionada.</w:t>
            </w:r>
          </w:p>
        </w:tc>
      </w:tr>
      <w:tr w:rsidR="00690E82" w:rsidRPr="00FD7399" w14:paraId="316F57E6"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71ADFD72" w14:textId="77777777" w:rsidR="00690E82" w:rsidRPr="00AB7946" w:rsidRDefault="00690E82" w:rsidP="00AE1FE6">
            <w:pPr>
              <w:snapToGrid w:val="0"/>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3AE0E6B7" w14:textId="77777777" w:rsidR="00690E82" w:rsidRPr="00AB7946" w:rsidRDefault="00690E82" w:rsidP="00AE1FE6">
            <w:pPr>
              <w:snapToGrid w:val="0"/>
              <w:jc w:val="both"/>
              <w:rPr>
                <w:rFonts w:ascii="Arial" w:hAnsi="Arial" w:cs="Arial"/>
                <w:lang w:eastAsia="es-CO"/>
              </w:rPr>
            </w:pPr>
          </w:p>
          <w:p w14:paraId="60FFCE53" w14:textId="274D6642" w:rsidR="00690E82" w:rsidRPr="00AB7946" w:rsidRDefault="00690E82"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3444FB">
              <w:rPr>
                <w:rFonts w:ascii="Arial" w:hAnsi="Arial" w:cs="Arial"/>
              </w:rPr>
              <w:t>de Ciencias Sociales y Humanas.</w:t>
            </w:r>
          </w:p>
          <w:p w14:paraId="509B29CE" w14:textId="77777777" w:rsidR="00690E82" w:rsidRPr="00AB7946" w:rsidRDefault="00690E82" w:rsidP="00AE1FE6">
            <w:pPr>
              <w:snapToGrid w:val="0"/>
              <w:jc w:val="both"/>
              <w:rPr>
                <w:rFonts w:ascii="Arial" w:hAnsi="Arial" w:cs="Arial"/>
              </w:rPr>
            </w:pPr>
          </w:p>
          <w:p w14:paraId="6B9FB400" w14:textId="77777777" w:rsidR="00690E82" w:rsidRPr="00AB7946" w:rsidRDefault="00690E82" w:rsidP="00AE1FE6">
            <w:pPr>
              <w:jc w:val="both"/>
              <w:rPr>
                <w:rFonts w:ascii="Arial" w:hAnsi="Arial" w:cs="Arial"/>
              </w:rPr>
            </w:pPr>
            <w:r w:rsidRPr="00AB7946">
              <w:rPr>
                <w:rFonts w:ascii="Arial" w:hAnsi="Arial" w:cs="Arial"/>
              </w:rPr>
              <w:t>Matrícula o Tarjeta profesional en los casos requeridos por la Ley.</w:t>
            </w:r>
          </w:p>
          <w:p w14:paraId="68C960FA" w14:textId="77777777" w:rsidR="00690E82" w:rsidRPr="00AB7946" w:rsidRDefault="00690E82" w:rsidP="00AE1FE6">
            <w:pPr>
              <w:snapToGrid w:val="0"/>
              <w:jc w:val="both"/>
              <w:rPr>
                <w:rFonts w:ascii="Arial" w:hAnsi="Arial" w:cs="Arial"/>
              </w:rPr>
            </w:pPr>
          </w:p>
          <w:p w14:paraId="109A5620" w14:textId="77777777" w:rsidR="00690E82" w:rsidRPr="00AB7946" w:rsidRDefault="00690E82" w:rsidP="00AE1FE6">
            <w:pPr>
              <w:snapToGrid w:val="0"/>
              <w:jc w:val="both"/>
              <w:rPr>
                <w:rFonts w:ascii="Arial" w:hAnsi="Arial" w:cs="Arial"/>
              </w:rPr>
            </w:pPr>
            <w:r w:rsidRPr="00AB7946">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BE6D468" w14:textId="77777777" w:rsidR="00690E82" w:rsidRPr="00AB7946" w:rsidRDefault="00690E82" w:rsidP="00AE1FE6">
            <w:pPr>
              <w:snapToGrid w:val="0"/>
              <w:jc w:val="both"/>
              <w:rPr>
                <w:rFonts w:ascii="Arial" w:hAnsi="Arial" w:cs="Arial"/>
              </w:rPr>
            </w:pPr>
            <w:r w:rsidRPr="00AB7946">
              <w:rPr>
                <w:rFonts w:ascii="Arial" w:hAnsi="Arial" w:cs="Arial"/>
              </w:rPr>
              <w:t>Treinta y siete (37) meses de experiencia profesional relacionada.</w:t>
            </w:r>
          </w:p>
        </w:tc>
      </w:tr>
    </w:tbl>
    <w:p w14:paraId="701F23AD" w14:textId="62F0568B" w:rsidR="00DB360F" w:rsidRDefault="00DB360F" w:rsidP="00AE1FE6">
      <w:pPr>
        <w:adjustRightInd w:val="0"/>
        <w:ind w:left="284"/>
        <w:jc w:val="both"/>
        <w:rPr>
          <w:rFonts w:ascii="Arial" w:hAnsi="Arial" w:cs="Arial"/>
          <w:highlight w:val="yellow"/>
        </w:rPr>
      </w:pPr>
    </w:p>
    <w:p w14:paraId="39350C1B" w14:textId="028F3E0F" w:rsidR="001411FD" w:rsidRDefault="001411FD" w:rsidP="00AE1FE6">
      <w:pPr>
        <w:adjustRightInd w:val="0"/>
        <w:ind w:left="284"/>
        <w:jc w:val="both"/>
        <w:rPr>
          <w:rFonts w:ascii="Arial" w:hAnsi="Arial" w:cs="Arial"/>
          <w:highlight w:val="yellow"/>
        </w:rPr>
      </w:pPr>
    </w:p>
    <w:p w14:paraId="4C4C6990" w14:textId="73260A76" w:rsidR="001411FD" w:rsidRDefault="001411FD" w:rsidP="00AE1FE6">
      <w:pPr>
        <w:adjustRightInd w:val="0"/>
        <w:ind w:left="284"/>
        <w:jc w:val="both"/>
        <w:rPr>
          <w:rFonts w:ascii="Arial" w:hAnsi="Arial" w:cs="Arial"/>
          <w:highlight w:val="yellow"/>
        </w:rPr>
      </w:pPr>
    </w:p>
    <w:p w14:paraId="156C4FB9" w14:textId="35B8622C" w:rsidR="001411FD" w:rsidRDefault="001411FD" w:rsidP="00AE1FE6">
      <w:pPr>
        <w:adjustRightInd w:val="0"/>
        <w:ind w:left="284"/>
        <w:jc w:val="both"/>
        <w:rPr>
          <w:rFonts w:ascii="Arial" w:hAnsi="Arial" w:cs="Arial"/>
          <w:highlight w:val="yellow"/>
        </w:rPr>
      </w:pPr>
    </w:p>
    <w:p w14:paraId="7D9AFB56" w14:textId="7AF7EF7A" w:rsidR="001411FD" w:rsidRDefault="001411FD" w:rsidP="00AE1FE6">
      <w:pPr>
        <w:adjustRightInd w:val="0"/>
        <w:ind w:left="284"/>
        <w:jc w:val="both"/>
        <w:rPr>
          <w:rFonts w:ascii="Arial" w:hAnsi="Arial" w:cs="Arial"/>
          <w:highlight w:val="yellow"/>
        </w:rPr>
      </w:pPr>
    </w:p>
    <w:p w14:paraId="14AB0293" w14:textId="3F80F045" w:rsidR="001411FD" w:rsidRDefault="001411FD" w:rsidP="00AE1FE6">
      <w:pPr>
        <w:adjustRightInd w:val="0"/>
        <w:ind w:left="284"/>
        <w:jc w:val="both"/>
        <w:rPr>
          <w:rFonts w:ascii="Arial" w:hAnsi="Arial" w:cs="Arial"/>
          <w:highlight w:val="yellow"/>
        </w:rPr>
      </w:pPr>
    </w:p>
    <w:p w14:paraId="508E542B" w14:textId="3212CFF3" w:rsidR="001411FD" w:rsidRDefault="001411FD" w:rsidP="00AE1FE6">
      <w:pPr>
        <w:adjustRightInd w:val="0"/>
        <w:ind w:left="284"/>
        <w:jc w:val="both"/>
        <w:rPr>
          <w:rFonts w:ascii="Arial" w:hAnsi="Arial" w:cs="Arial"/>
          <w:highlight w:val="yellow"/>
        </w:rPr>
      </w:pPr>
    </w:p>
    <w:p w14:paraId="16C06476" w14:textId="0F8CC82B" w:rsidR="001411FD" w:rsidRDefault="001411FD" w:rsidP="00AE1FE6">
      <w:pPr>
        <w:adjustRightInd w:val="0"/>
        <w:ind w:left="284"/>
        <w:jc w:val="both"/>
        <w:rPr>
          <w:rFonts w:ascii="Arial" w:hAnsi="Arial" w:cs="Arial"/>
          <w:highlight w:val="yellow"/>
        </w:rPr>
      </w:pPr>
    </w:p>
    <w:p w14:paraId="26E7C694" w14:textId="04CAC1C8" w:rsidR="001411FD" w:rsidRDefault="001411FD" w:rsidP="00AE1FE6">
      <w:pPr>
        <w:adjustRightInd w:val="0"/>
        <w:ind w:left="284"/>
        <w:jc w:val="both"/>
        <w:rPr>
          <w:rFonts w:ascii="Arial" w:hAnsi="Arial" w:cs="Arial"/>
          <w:highlight w:val="yellow"/>
        </w:rPr>
      </w:pPr>
    </w:p>
    <w:p w14:paraId="7178C815" w14:textId="414A8969" w:rsidR="001411FD" w:rsidRDefault="001411FD" w:rsidP="00AE1FE6">
      <w:pPr>
        <w:adjustRightInd w:val="0"/>
        <w:ind w:left="284"/>
        <w:jc w:val="both"/>
        <w:rPr>
          <w:rFonts w:ascii="Arial" w:hAnsi="Arial" w:cs="Arial"/>
          <w:highlight w:val="yellow"/>
        </w:rPr>
      </w:pPr>
    </w:p>
    <w:p w14:paraId="63865690" w14:textId="7BC42CBE" w:rsidR="001411FD" w:rsidRDefault="001411FD" w:rsidP="00AE1FE6">
      <w:pPr>
        <w:adjustRightInd w:val="0"/>
        <w:ind w:left="284"/>
        <w:jc w:val="both"/>
        <w:rPr>
          <w:rFonts w:ascii="Arial" w:hAnsi="Arial" w:cs="Arial"/>
          <w:highlight w:val="yellow"/>
        </w:rPr>
      </w:pPr>
    </w:p>
    <w:p w14:paraId="2FF56125" w14:textId="149F63A7" w:rsidR="001411FD" w:rsidRDefault="001411FD" w:rsidP="00AE1FE6">
      <w:pPr>
        <w:adjustRightInd w:val="0"/>
        <w:ind w:left="284"/>
        <w:jc w:val="both"/>
        <w:rPr>
          <w:rFonts w:ascii="Arial" w:hAnsi="Arial" w:cs="Arial"/>
          <w:highlight w:val="yellow"/>
        </w:rPr>
      </w:pPr>
    </w:p>
    <w:p w14:paraId="41BEC0F4" w14:textId="61EC7940" w:rsidR="001411FD" w:rsidRDefault="001411FD" w:rsidP="00AE1FE6">
      <w:pPr>
        <w:adjustRightInd w:val="0"/>
        <w:ind w:left="284"/>
        <w:jc w:val="both"/>
        <w:rPr>
          <w:rFonts w:ascii="Arial" w:hAnsi="Arial" w:cs="Arial"/>
          <w:highlight w:val="yellow"/>
        </w:rPr>
      </w:pPr>
    </w:p>
    <w:p w14:paraId="47F47659" w14:textId="7490C461" w:rsidR="001411FD" w:rsidRDefault="001411FD" w:rsidP="00AE1FE6">
      <w:pPr>
        <w:adjustRightInd w:val="0"/>
        <w:ind w:left="284"/>
        <w:jc w:val="both"/>
        <w:rPr>
          <w:rFonts w:ascii="Arial" w:hAnsi="Arial" w:cs="Arial"/>
          <w:highlight w:val="yellow"/>
        </w:rPr>
      </w:pPr>
    </w:p>
    <w:p w14:paraId="70CAA96F" w14:textId="48742316" w:rsidR="001411FD" w:rsidRDefault="001411FD" w:rsidP="00AE1FE6">
      <w:pPr>
        <w:adjustRightInd w:val="0"/>
        <w:ind w:left="284"/>
        <w:jc w:val="both"/>
        <w:rPr>
          <w:rFonts w:ascii="Arial" w:hAnsi="Arial" w:cs="Arial"/>
          <w:highlight w:val="yellow"/>
        </w:rPr>
      </w:pPr>
    </w:p>
    <w:p w14:paraId="2A72EE5E" w14:textId="2BF91067" w:rsidR="001411FD" w:rsidRDefault="001411FD" w:rsidP="00AE1FE6">
      <w:pPr>
        <w:adjustRightInd w:val="0"/>
        <w:ind w:left="284"/>
        <w:jc w:val="both"/>
        <w:rPr>
          <w:rFonts w:ascii="Arial" w:hAnsi="Arial" w:cs="Arial"/>
          <w:highlight w:val="yellow"/>
        </w:rPr>
      </w:pPr>
    </w:p>
    <w:p w14:paraId="0CF70016" w14:textId="17F47D5E" w:rsidR="001411FD" w:rsidRDefault="001411FD" w:rsidP="00AE1FE6">
      <w:pPr>
        <w:adjustRightInd w:val="0"/>
        <w:ind w:left="284"/>
        <w:jc w:val="both"/>
        <w:rPr>
          <w:rFonts w:ascii="Arial" w:hAnsi="Arial" w:cs="Arial"/>
          <w:highlight w:val="yellow"/>
        </w:rPr>
      </w:pPr>
    </w:p>
    <w:p w14:paraId="197A3865" w14:textId="40F232E8" w:rsidR="001411FD" w:rsidRDefault="001411FD" w:rsidP="00AE1FE6">
      <w:pPr>
        <w:adjustRightInd w:val="0"/>
        <w:ind w:left="284"/>
        <w:jc w:val="both"/>
        <w:rPr>
          <w:rFonts w:ascii="Arial" w:hAnsi="Arial" w:cs="Arial"/>
          <w:highlight w:val="yellow"/>
        </w:rPr>
      </w:pPr>
    </w:p>
    <w:p w14:paraId="2697D48F" w14:textId="78759E6E" w:rsidR="001411FD" w:rsidRDefault="001411FD" w:rsidP="00AE1FE6">
      <w:pPr>
        <w:adjustRightInd w:val="0"/>
        <w:ind w:left="284"/>
        <w:jc w:val="both"/>
        <w:rPr>
          <w:rFonts w:ascii="Arial" w:hAnsi="Arial" w:cs="Arial"/>
          <w:highlight w:val="yellow"/>
        </w:rPr>
      </w:pPr>
    </w:p>
    <w:p w14:paraId="534BDB32" w14:textId="4624941C" w:rsidR="001411FD" w:rsidRDefault="001411FD" w:rsidP="00AE1FE6">
      <w:pPr>
        <w:adjustRightInd w:val="0"/>
        <w:ind w:left="284"/>
        <w:jc w:val="both"/>
        <w:rPr>
          <w:rFonts w:ascii="Arial" w:hAnsi="Arial" w:cs="Arial"/>
          <w:highlight w:val="yellow"/>
        </w:rPr>
      </w:pPr>
    </w:p>
    <w:p w14:paraId="0452DE67" w14:textId="19A97BED" w:rsidR="001411FD" w:rsidRDefault="001411FD" w:rsidP="00AE1FE6">
      <w:pPr>
        <w:adjustRightInd w:val="0"/>
        <w:ind w:left="284"/>
        <w:jc w:val="both"/>
        <w:rPr>
          <w:rFonts w:ascii="Arial" w:hAnsi="Arial" w:cs="Arial"/>
          <w:highlight w:val="yellow"/>
        </w:rPr>
      </w:pPr>
    </w:p>
    <w:p w14:paraId="1603ED8B" w14:textId="1AD90C5E" w:rsidR="001411FD" w:rsidRDefault="001411FD" w:rsidP="00AE1FE6">
      <w:pPr>
        <w:adjustRightInd w:val="0"/>
        <w:ind w:left="284"/>
        <w:jc w:val="both"/>
        <w:rPr>
          <w:rFonts w:ascii="Arial" w:hAnsi="Arial" w:cs="Arial"/>
          <w:highlight w:val="yellow"/>
        </w:rPr>
      </w:pPr>
    </w:p>
    <w:p w14:paraId="13BC31FE" w14:textId="63A26FED" w:rsidR="001411FD" w:rsidRDefault="001411FD" w:rsidP="00AE1FE6">
      <w:pPr>
        <w:adjustRightInd w:val="0"/>
        <w:ind w:left="284"/>
        <w:jc w:val="both"/>
        <w:rPr>
          <w:rFonts w:ascii="Arial" w:hAnsi="Arial" w:cs="Arial"/>
          <w:highlight w:val="yellow"/>
        </w:rPr>
      </w:pPr>
    </w:p>
    <w:p w14:paraId="69ACD25A" w14:textId="27287371" w:rsidR="001411FD" w:rsidRDefault="001411FD" w:rsidP="00AE1FE6">
      <w:pPr>
        <w:adjustRightInd w:val="0"/>
        <w:ind w:left="284"/>
        <w:jc w:val="both"/>
        <w:rPr>
          <w:rFonts w:ascii="Arial" w:hAnsi="Arial" w:cs="Arial"/>
          <w:highlight w:val="yellow"/>
        </w:rPr>
      </w:pPr>
    </w:p>
    <w:p w14:paraId="55E174D7" w14:textId="67EEE188" w:rsidR="001411FD" w:rsidRDefault="001411FD" w:rsidP="00AE1FE6">
      <w:pPr>
        <w:adjustRightInd w:val="0"/>
        <w:ind w:left="284"/>
        <w:jc w:val="both"/>
        <w:rPr>
          <w:rFonts w:ascii="Arial" w:hAnsi="Arial" w:cs="Arial"/>
          <w:highlight w:val="yellow"/>
        </w:rPr>
      </w:pPr>
    </w:p>
    <w:p w14:paraId="524F0E33" w14:textId="7A79741F" w:rsidR="001411FD" w:rsidRDefault="001411FD" w:rsidP="00AE1FE6">
      <w:pPr>
        <w:adjustRightInd w:val="0"/>
        <w:ind w:left="284"/>
        <w:jc w:val="both"/>
        <w:rPr>
          <w:rFonts w:ascii="Arial" w:hAnsi="Arial" w:cs="Arial"/>
          <w:highlight w:val="yellow"/>
        </w:rPr>
      </w:pPr>
    </w:p>
    <w:p w14:paraId="2068B529" w14:textId="3BF9B457" w:rsidR="001411FD" w:rsidRDefault="001411FD" w:rsidP="00AE1FE6">
      <w:pPr>
        <w:adjustRightInd w:val="0"/>
        <w:ind w:left="284"/>
        <w:jc w:val="both"/>
        <w:rPr>
          <w:rFonts w:ascii="Arial" w:hAnsi="Arial" w:cs="Arial"/>
          <w:highlight w:val="yellow"/>
        </w:rPr>
      </w:pPr>
    </w:p>
    <w:p w14:paraId="75884C17" w14:textId="51A0CC0A" w:rsidR="001411FD" w:rsidRDefault="001411FD" w:rsidP="00AE1FE6">
      <w:pPr>
        <w:adjustRightInd w:val="0"/>
        <w:ind w:left="284"/>
        <w:jc w:val="both"/>
        <w:rPr>
          <w:rFonts w:ascii="Arial" w:hAnsi="Arial" w:cs="Arial"/>
          <w:highlight w:val="yellow"/>
        </w:rPr>
      </w:pPr>
    </w:p>
    <w:p w14:paraId="20C08236" w14:textId="6277D367" w:rsidR="001411FD" w:rsidRDefault="001411FD" w:rsidP="00AE1FE6">
      <w:pPr>
        <w:adjustRightInd w:val="0"/>
        <w:ind w:left="284"/>
        <w:jc w:val="both"/>
        <w:rPr>
          <w:rFonts w:ascii="Arial" w:hAnsi="Arial" w:cs="Arial"/>
          <w:highlight w:val="yellow"/>
        </w:rPr>
      </w:pPr>
    </w:p>
    <w:p w14:paraId="29F5FF78" w14:textId="2B389129" w:rsidR="001411FD" w:rsidRDefault="001411FD" w:rsidP="00AE1FE6">
      <w:pPr>
        <w:adjustRightInd w:val="0"/>
        <w:ind w:left="284"/>
        <w:jc w:val="both"/>
        <w:rPr>
          <w:rFonts w:ascii="Arial" w:hAnsi="Arial" w:cs="Arial"/>
          <w:highlight w:val="yellow"/>
        </w:rPr>
      </w:pPr>
    </w:p>
    <w:p w14:paraId="3425A8AA" w14:textId="77777777" w:rsidR="00E113F9" w:rsidRDefault="00E113F9" w:rsidP="00AE1FE6">
      <w:pPr>
        <w:adjustRightInd w:val="0"/>
        <w:ind w:left="284"/>
        <w:jc w:val="both"/>
        <w:rPr>
          <w:rFonts w:ascii="Arial" w:hAnsi="Arial" w:cs="Arial"/>
          <w:highlight w:val="yellow"/>
        </w:rPr>
      </w:pPr>
    </w:p>
    <w:p w14:paraId="5227F5B9" w14:textId="025AB3D8" w:rsidR="001411FD" w:rsidRDefault="001411FD" w:rsidP="00AE1FE6">
      <w:pPr>
        <w:adjustRightInd w:val="0"/>
        <w:ind w:left="284"/>
        <w:jc w:val="both"/>
        <w:rPr>
          <w:rFonts w:ascii="Arial" w:hAnsi="Arial" w:cs="Arial"/>
          <w:highlight w:val="yellow"/>
        </w:rPr>
      </w:pPr>
    </w:p>
    <w:p w14:paraId="6CB22528" w14:textId="258B311F" w:rsidR="001411FD" w:rsidRDefault="001411FD" w:rsidP="00AE1FE6">
      <w:pPr>
        <w:adjustRightInd w:val="0"/>
        <w:ind w:left="284"/>
        <w:jc w:val="both"/>
        <w:rPr>
          <w:rFonts w:ascii="Arial" w:hAnsi="Arial" w:cs="Arial"/>
          <w:highlight w:val="yellow"/>
        </w:rPr>
      </w:pPr>
    </w:p>
    <w:p w14:paraId="67E83505" w14:textId="77777777" w:rsidR="001411FD" w:rsidRPr="00606FCC" w:rsidRDefault="001411FD" w:rsidP="00AE1FE6">
      <w:pPr>
        <w:adjustRightInd w:val="0"/>
        <w:ind w:left="284"/>
        <w:jc w:val="both"/>
        <w:rPr>
          <w:rFonts w:ascii="Arial" w:hAnsi="Arial" w:cs="Arial"/>
          <w:highlight w:val="yellow"/>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688"/>
      </w:tblGrid>
      <w:tr w:rsidR="00DB360F" w:rsidRPr="00606FCC" w14:paraId="2317E20C" w14:textId="77777777" w:rsidTr="00FB01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55512C" w14:textId="77777777" w:rsidR="00DB360F" w:rsidRPr="00606FCC" w:rsidRDefault="00DB360F" w:rsidP="00AE1FE6">
            <w:pPr>
              <w:ind w:left="284"/>
              <w:jc w:val="center"/>
              <w:rPr>
                <w:rFonts w:ascii="Arial" w:hAnsi="Arial" w:cs="Arial"/>
                <w:b/>
                <w:caps/>
                <w:highlight w:val="cyan"/>
              </w:rPr>
            </w:pPr>
            <w:r w:rsidRPr="00606FCC">
              <w:rPr>
                <w:rFonts w:ascii="Arial" w:hAnsi="Arial" w:cs="Arial"/>
                <w:b/>
                <w:bCs/>
                <w:caps/>
              </w:rPr>
              <w:t>I. IDENTIFICACION</w:t>
            </w:r>
          </w:p>
        </w:tc>
      </w:tr>
      <w:tr w:rsidR="00DB360F" w:rsidRPr="00606FCC" w14:paraId="4573E671"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647B0C3" w14:textId="77777777" w:rsidR="00DB360F" w:rsidRPr="00606FCC" w:rsidRDefault="00DB360F" w:rsidP="00AE1FE6">
            <w:pPr>
              <w:ind w:left="284"/>
              <w:rPr>
                <w:rFonts w:ascii="Arial" w:hAnsi="Arial" w:cs="Arial"/>
                <w:b/>
                <w:bCs/>
              </w:rPr>
            </w:pPr>
            <w:r w:rsidRPr="00606FCC">
              <w:rPr>
                <w:rFonts w:ascii="Arial" w:hAnsi="Arial" w:cs="Arial"/>
                <w:b/>
                <w:bCs/>
              </w:rPr>
              <w:t>Nivel:</w:t>
            </w:r>
          </w:p>
        </w:tc>
        <w:tc>
          <w:tcPr>
            <w:tcW w:w="2827" w:type="pct"/>
            <w:tcBorders>
              <w:top w:val="single" w:sz="4" w:space="0" w:color="auto"/>
              <w:left w:val="single" w:sz="4" w:space="0" w:color="auto"/>
              <w:bottom w:val="single" w:sz="4" w:space="0" w:color="auto"/>
              <w:right w:val="single" w:sz="4" w:space="0" w:color="auto"/>
            </w:tcBorders>
            <w:vAlign w:val="center"/>
            <w:hideMark/>
          </w:tcPr>
          <w:p w14:paraId="675510D7" w14:textId="77777777" w:rsidR="00DB360F" w:rsidRPr="00606FCC" w:rsidRDefault="00DB360F" w:rsidP="00AE1FE6">
            <w:pPr>
              <w:tabs>
                <w:tab w:val="left" w:pos="1245"/>
              </w:tabs>
              <w:ind w:left="284"/>
              <w:rPr>
                <w:rFonts w:ascii="Arial" w:hAnsi="Arial" w:cs="Arial"/>
              </w:rPr>
            </w:pPr>
            <w:r w:rsidRPr="00606FCC">
              <w:rPr>
                <w:rFonts w:ascii="Arial" w:hAnsi="Arial" w:cs="Arial"/>
              </w:rPr>
              <w:t>Profesional</w:t>
            </w:r>
          </w:p>
        </w:tc>
      </w:tr>
      <w:tr w:rsidR="00DB360F" w:rsidRPr="00606FCC" w14:paraId="124E817F"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0A5C4AD4" w14:textId="77777777" w:rsidR="00DB360F" w:rsidRPr="00606FCC" w:rsidRDefault="00DB360F" w:rsidP="00AE1FE6">
            <w:pPr>
              <w:ind w:left="284"/>
              <w:rPr>
                <w:rFonts w:ascii="Arial" w:hAnsi="Arial" w:cs="Arial"/>
                <w:b/>
                <w:bCs/>
              </w:rPr>
            </w:pPr>
            <w:r w:rsidRPr="00606FCC">
              <w:rPr>
                <w:rFonts w:ascii="Arial" w:hAnsi="Arial" w:cs="Arial"/>
                <w:b/>
                <w:bCs/>
              </w:rPr>
              <w:t>Denominación del Empleo: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1AF6F53" w14:textId="77777777" w:rsidR="00DB360F" w:rsidRPr="00606FCC" w:rsidRDefault="00DB360F" w:rsidP="00AE1FE6">
            <w:pPr>
              <w:ind w:left="284"/>
              <w:rPr>
                <w:rFonts w:ascii="Arial" w:hAnsi="Arial" w:cs="Arial"/>
              </w:rPr>
            </w:pPr>
            <w:r w:rsidRPr="00606FCC">
              <w:rPr>
                <w:rFonts w:ascii="Arial" w:hAnsi="Arial" w:cs="Arial"/>
              </w:rPr>
              <w:t>Profesional Especializado</w:t>
            </w:r>
          </w:p>
        </w:tc>
      </w:tr>
      <w:tr w:rsidR="00DB360F" w:rsidRPr="00606FCC" w14:paraId="2F4FC226"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8CA9D68" w14:textId="77777777" w:rsidR="00DB360F" w:rsidRPr="00606FCC" w:rsidRDefault="00DB360F" w:rsidP="00AE1FE6">
            <w:pPr>
              <w:ind w:left="284"/>
              <w:rPr>
                <w:rFonts w:ascii="Arial" w:hAnsi="Arial" w:cs="Arial"/>
                <w:b/>
                <w:bCs/>
              </w:rPr>
            </w:pPr>
            <w:r w:rsidRPr="00606FCC">
              <w:rPr>
                <w:rFonts w:ascii="Arial" w:hAnsi="Arial" w:cs="Arial"/>
                <w:b/>
                <w:bCs/>
              </w:rPr>
              <w:t>Código: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4005886E" w14:textId="77777777" w:rsidR="00DB360F" w:rsidRPr="00EB07B1" w:rsidRDefault="00DB360F" w:rsidP="00AE1FE6">
            <w:pPr>
              <w:ind w:left="284"/>
              <w:rPr>
                <w:rFonts w:ascii="Arial" w:hAnsi="Arial" w:cs="Arial"/>
              </w:rPr>
            </w:pPr>
            <w:r w:rsidRPr="00EB07B1">
              <w:rPr>
                <w:rFonts w:ascii="Arial" w:hAnsi="Arial" w:cs="Arial"/>
              </w:rPr>
              <w:t>2028</w:t>
            </w:r>
          </w:p>
        </w:tc>
      </w:tr>
      <w:tr w:rsidR="00DB360F" w:rsidRPr="00606FCC" w14:paraId="5A45445D" w14:textId="77777777" w:rsidTr="00FB01CF">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21D7EBA5" w14:textId="77777777" w:rsidR="00DB360F" w:rsidRPr="00606FCC" w:rsidRDefault="00DB360F" w:rsidP="00AE1FE6">
            <w:pPr>
              <w:ind w:left="284"/>
              <w:rPr>
                <w:rFonts w:ascii="Arial" w:hAnsi="Arial" w:cs="Arial"/>
                <w:b/>
                <w:bCs/>
              </w:rPr>
            </w:pPr>
            <w:r w:rsidRPr="00606FCC">
              <w:rPr>
                <w:rFonts w:ascii="Arial" w:hAnsi="Arial" w:cs="Arial"/>
                <w:b/>
                <w:bCs/>
              </w:rPr>
              <w:t>Grado: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7377E97D" w14:textId="0D84D629" w:rsidR="00DB360F" w:rsidRPr="00EB07B1" w:rsidRDefault="00DB360F" w:rsidP="00AE1FE6">
            <w:pPr>
              <w:ind w:left="284"/>
              <w:rPr>
                <w:rFonts w:ascii="Arial" w:hAnsi="Arial" w:cs="Arial"/>
              </w:rPr>
            </w:pPr>
            <w:r w:rsidRPr="00EB07B1">
              <w:rPr>
                <w:rFonts w:ascii="Arial" w:hAnsi="Arial" w:cs="Arial"/>
              </w:rPr>
              <w:t>16</w:t>
            </w:r>
          </w:p>
        </w:tc>
      </w:tr>
      <w:tr w:rsidR="00B359FF" w:rsidRPr="00606FCC" w14:paraId="11C7D88C" w14:textId="77777777" w:rsidTr="00FB01CF">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tcPr>
          <w:p w14:paraId="6F65D38C" w14:textId="318FBFE5" w:rsidR="00B359FF" w:rsidRPr="00606FCC" w:rsidRDefault="00B359FF" w:rsidP="00AE1FE6">
            <w:pPr>
              <w:ind w:left="284"/>
              <w:rPr>
                <w:rFonts w:ascii="Arial" w:hAnsi="Arial" w:cs="Arial"/>
                <w:b/>
                <w:bCs/>
              </w:rPr>
            </w:pPr>
            <w:r>
              <w:rPr>
                <w:rFonts w:ascii="Arial" w:hAnsi="Arial" w:cs="Arial"/>
                <w:b/>
                <w:bCs/>
              </w:rPr>
              <w:t>No. De Cargos:</w:t>
            </w:r>
          </w:p>
        </w:tc>
        <w:tc>
          <w:tcPr>
            <w:tcW w:w="2827" w:type="pct"/>
            <w:tcBorders>
              <w:top w:val="single" w:sz="4" w:space="0" w:color="auto"/>
              <w:left w:val="single" w:sz="4" w:space="0" w:color="auto"/>
              <w:bottom w:val="single" w:sz="4" w:space="0" w:color="auto"/>
              <w:right w:val="single" w:sz="4" w:space="0" w:color="auto"/>
            </w:tcBorders>
            <w:vAlign w:val="center"/>
          </w:tcPr>
          <w:p w14:paraId="30719E04" w14:textId="20D3BD5B" w:rsidR="00B359FF" w:rsidRPr="00EB07B1" w:rsidRDefault="00B359FF" w:rsidP="00AE1FE6">
            <w:pPr>
              <w:ind w:left="284"/>
              <w:rPr>
                <w:rFonts w:ascii="Arial" w:hAnsi="Arial" w:cs="Arial"/>
              </w:rPr>
            </w:pPr>
            <w:r>
              <w:rPr>
                <w:rFonts w:ascii="Arial" w:hAnsi="Arial" w:cs="Arial"/>
              </w:rPr>
              <w:t>Cuarenta (40)</w:t>
            </w:r>
          </w:p>
        </w:tc>
      </w:tr>
      <w:tr w:rsidR="00DB360F" w:rsidRPr="00606FCC" w14:paraId="77E79328"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1AB2D02C" w14:textId="77777777" w:rsidR="00DB360F" w:rsidRPr="00606FCC" w:rsidRDefault="00DB360F" w:rsidP="00AE1FE6">
            <w:pPr>
              <w:ind w:left="284"/>
              <w:rPr>
                <w:rFonts w:ascii="Arial" w:hAnsi="Arial" w:cs="Arial"/>
                <w:b/>
                <w:bCs/>
              </w:rPr>
            </w:pPr>
            <w:r w:rsidRPr="00606FCC">
              <w:rPr>
                <w:rFonts w:ascii="Arial" w:hAnsi="Arial" w:cs="Arial"/>
                <w:b/>
                <w:bCs/>
              </w:rPr>
              <w:t>Dependencia:</w:t>
            </w:r>
          </w:p>
        </w:tc>
        <w:tc>
          <w:tcPr>
            <w:tcW w:w="2827" w:type="pct"/>
            <w:tcBorders>
              <w:top w:val="single" w:sz="4" w:space="0" w:color="auto"/>
              <w:left w:val="single" w:sz="4" w:space="0" w:color="auto"/>
              <w:bottom w:val="single" w:sz="4" w:space="0" w:color="auto"/>
              <w:right w:val="single" w:sz="4" w:space="0" w:color="auto"/>
            </w:tcBorders>
            <w:vAlign w:val="center"/>
            <w:hideMark/>
          </w:tcPr>
          <w:p w14:paraId="58E8D95C" w14:textId="77777777" w:rsidR="00DB360F" w:rsidRPr="00EB07B1" w:rsidRDefault="00DB360F" w:rsidP="00AE1FE6">
            <w:pPr>
              <w:ind w:left="284"/>
              <w:rPr>
                <w:rFonts w:ascii="Arial" w:hAnsi="Arial" w:cs="Arial"/>
              </w:rPr>
            </w:pPr>
            <w:r w:rsidRPr="00EB07B1">
              <w:rPr>
                <w:rFonts w:ascii="Arial" w:hAnsi="Arial" w:cs="Arial"/>
              </w:rPr>
              <w:t>Donde se ubique el cargo</w:t>
            </w:r>
          </w:p>
        </w:tc>
      </w:tr>
      <w:tr w:rsidR="00DB360F" w:rsidRPr="00606FCC" w14:paraId="66E74592" w14:textId="77777777" w:rsidTr="00FB01CF">
        <w:trPr>
          <w:trHeight w:val="172"/>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0A056596" w14:textId="77777777" w:rsidR="00DB360F" w:rsidRPr="00606FCC" w:rsidRDefault="00DB360F" w:rsidP="00AE1FE6">
            <w:pPr>
              <w:ind w:left="284"/>
              <w:rPr>
                <w:rFonts w:ascii="Arial" w:hAnsi="Arial" w:cs="Arial"/>
                <w:b/>
                <w:bCs/>
              </w:rPr>
            </w:pPr>
            <w:r w:rsidRPr="00606FCC">
              <w:rPr>
                <w:rFonts w:ascii="Arial" w:hAnsi="Arial" w:cs="Arial"/>
                <w:b/>
                <w:bCs/>
              </w:rPr>
              <w:t>Cargo del Jefe Inmediato: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0C16EF4E" w14:textId="77777777" w:rsidR="00DB360F" w:rsidRPr="00606FCC" w:rsidRDefault="00DB360F" w:rsidP="00AE1FE6">
            <w:pPr>
              <w:ind w:left="284"/>
              <w:rPr>
                <w:rFonts w:ascii="Arial" w:hAnsi="Arial" w:cs="Arial"/>
              </w:rPr>
            </w:pPr>
            <w:r w:rsidRPr="00606FCC">
              <w:rPr>
                <w:rFonts w:ascii="Arial" w:hAnsi="Arial" w:cs="Arial"/>
              </w:rPr>
              <w:t>Quien ejerza la supervisión directa</w:t>
            </w:r>
          </w:p>
        </w:tc>
      </w:tr>
    </w:tbl>
    <w:p w14:paraId="75DF886A" w14:textId="215BBECE" w:rsidR="00DB360F" w:rsidRDefault="00DB360F"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876B43" w:rsidRPr="00606FCC" w14:paraId="2639DCC6"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A269BF5" w14:textId="369E1223" w:rsidR="00876B43" w:rsidRPr="00090F3A" w:rsidRDefault="00F453D5" w:rsidP="00AE1FE6">
            <w:pPr>
              <w:jc w:val="both"/>
              <w:rPr>
                <w:rFonts w:ascii="Arial" w:hAnsi="Arial" w:cs="Arial"/>
                <w:bCs/>
                <w:caps/>
                <w:sz w:val="12"/>
                <w:szCs w:val="12"/>
              </w:rPr>
            </w:pPr>
            <w:r w:rsidRPr="00A93A95">
              <w:rPr>
                <w:rFonts w:ascii="Arial" w:hAnsi="Arial" w:cs="Arial"/>
                <w:bCs/>
                <w:caps/>
                <w:color w:val="FFFF00"/>
                <w:sz w:val="12"/>
                <w:szCs w:val="12"/>
              </w:rPr>
              <w:t>id 290</w:t>
            </w:r>
            <w:r w:rsidR="00691B05" w:rsidRPr="00A93A95">
              <w:rPr>
                <w:rFonts w:ascii="Arial" w:hAnsi="Arial" w:cs="Arial"/>
                <w:bCs/>
                <w:caps/>
                <w:color w:val="FFFF00"/>
                <w:sz w:val="12"/>
                <w:szCs w:val="12"/>
              </w:rPr>
              <w:t xml:space="preserve"> – EMPLEO NUEVO</w:t>
            </w:r>
            <w:r w:rsidRPr="00A93A95">
              <w:rPr>
                <w:rFonts w:ascii="Arial" w:hAnsi="Arial" w:cs="Arial"/>
                <w:bCs/>
                <w:caps/>
                <w:color w:val="FFFF00"/>
                <w:sz w:val="12"/>
                <w:szCs w:val="12"/>
              </w:rPr>
              <w:t>, id 291</w:t>
            </w:r>
            <w:r w:rsidR="00691B05" w:rsidRPr="00A93A95">
              <w:rPr>
                <w:rFonts w:ascii="Arial" w:hAnsi="Arial" w:cs="Arial"/>
                <w:bCs/>
                <w:caps/>
                <w:color w:val="FFFF00"/>
                <w:sz w:val="12"/>
                <w:szCs w:val="12"/>
              </w:rPr>
              <w:t xml:space="preserve"> – EMPLEO NUEVO</w:t>
            </w:r>
          </w:p>
        </w:tc>
      </w:tr>
      <w:tr w:rsidR="00876B43" w:rsidRPr="00606FCC" w14:paraId="2468CFF4"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75872" w14:textId="77777777" w:rsidR="00876B43" w:rsidRPr="00606FCC" w:rsidRDefault="00876B43"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876B43" w:rsidRPr="00606FCC" w14:paraId="35E177EA"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FE8281" w14:textId="77777777" w:rsidR="00876B43" w:rsidRPr="00606FCC" w:rsidRDefault="00876B43" w:rsidP="00AE1FE6">
            <w:pPr>
              <w:ind w:left="284"/>
              <w:jc w:val="center"/>
              <w:rPr>
                <w:rFonts w:ascii="Arial" w:hAnsi="Arial" w:cs="Arial"/>
                <w:b/>
                <w:caps/>
              </w:rPr>
            </w:pPr>
            <w:r w:rsidRPr="00606FCC">
              <w:rPr>
                <w:rFonts w:ascii="Arial" w:hAnsi="Arial" w:cs="Arial"/>
                <w:b/>
                <w:bCs/>
                <w:caps/>
              </w:rPr>
              <w:t>iII. PROPÓSITO PRINCIPAL</w:t>
            </w:r>
          </w:p>
        </w:tc>
      </w:tr>
      <w:tr w:rsidR="00876B43" w:rsidRPr="00606FCC" w14:paraId="223E9E02" w14:textId="77777777" w:rsidTr="002255FF">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5C218D0" w14:textId="5503B242" w:rsidR="00876B43" w:rsidRPr="00606FCC" w:rsidRDefault="00F453D5" w:rsidP="00AE1FE6">
            <w:pPr>
              <w:jc w:val="both"/>
              <w:rPr>
                <w:rFonts w:ascii="Arial" w:hAnsi="Arial" w:cs="Arial"/>
              </w:rPr>
            </w:pPr>
            <w:r w:rsidRPr="00F453D5">
              <w:rPr>
                <w:rFonts w:ascii="Arial" w:hAnsi="Arial" w:cs="Arial"/>
              </w:rPr>
              <w:t>Efectuar el desarrollo, implementación, pruebas y mantenimiento de los sistemas tecnológicos de la Dirección de Transferencias Monetarias con el fin de favorecer la ejecución, monitoreo y evaluación de los planes, programas, estrategias y proyectos para la atención a la población pobre y vulnerable con el propósito de dar cumplimiento a las políticas institucionales, de acuerdo con la normatividad vigente y los procedimientos establecidos por la Entidad.</w:t>
            </w:r>
            <w:r w:rsidRPr="00F453D5">
              <w:rPr>
                <w:rFonts w:ascii="Arial" w:hAnsi="Arial" w:cs="Arial"/>
              </w:rPr>
              <w:tab/>
            </w:r>
            <w:r w:rsidRPr="00F453D5">
              <w:rPr>
                <w:rFonts w:ascii="Arial" w:hAnsi="Arial" w:cs="Arial"/>
              </w:rPr>
              <w:tab/>
            </w:r>
          </w:p>
        </w:tc>
      </w:tr>
      <w:tr w:rsidR="00876B43" w:rsidRPr="00606FCC" w14:paraId="6085FD8E"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08047" w14:textId="77777777" w:rsidR="00876B43" w:rsidRPr="00606FCC" w:rsidRDefault="00876B43" w:rsidP="00AE1FE6">
            <w:pPr>
              <w:ind w:left="284"/>
              <w:jc w:val="center"/>
              <w:rPr>
                <w:rFonts w:ascii="Arial" w:hAnsi="Arial" w:cs="Arial"/>
                <w:b/>
              </w:rPr>
            </w:pPr>
            <w:r w:rsidRPr="00606FCC">
              <w:rPr>
                <w:rFonts w:ascii="Arial" w:hAnsi="Arial" w:cs="Arial"/>
                <w:b/>
                <w:bCs/>
              </w:rPr>
              <w:t>IV. DESCRIPCIÓN DE FUNCIONES ESENCIALES</w:t>
            </w:r>
          </w:p>
        </w:tc>
      </w:tr>
      <w:tr w:rsidR="00876B43" w:rsidRPr="00606FCC" w14:paraId="5C54BD37" w14:textId="77777777" w:rsidTr="002255FF">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66506A3" w14:textId="3784E852" w:rsidR="00F453D5" w:rsidRPr="00F453D5" w:rsidRDefault="00F453D5" w:rsidP="00AE1FE6">
            <w:pPr>
              <w:jc w:val="both"/>
              <w:rPr>
                <w:rFonts w:ascii="Arial" w:hAnsi="Arial" w:cs="Arial"/>
              </w:rPr>
            </w:pPr>
            <w:r w:rsidRPr="00F453D5">
              <w:rPr>
                <w:rFonts w:ascii="Arial" w:hAnsi="Arial" w:cs="Arial"/>
              </w:rPr>
              <w:t>1. Aplicar las metodologías adoptadas por la entidad en los proyectos de desarrollo de software y administración de bases de datos, a fin de facilitar la gestión y seguimiento de estos de acuerdo con el plan estratégico de tecnologías de información.</w:t>
            </w:r>
          </w:p>
          <w:p w14:paraId="7CBC7A72" w14:textId="77777777" w:rsidR="00F453D5" w:rsidRPr="00F453D5" w:rsidRDefault="00F453D5" w:rsidP="00AE1FE6">
            <w:pPr>
              <w:jc w:val="both"/>
              <w:rPr>
                <w:rFonts w:ascii="Arial" w:hAnsi="Arial" w:cs="Arial"/>
              </w:rPr>
            </w:pPr>
            <w:r w:rsidRPr="00F453D5">
              <w:rPr>
                <w:rFonts w:ascii="Arial" w:hAnsi="Arial" w:cs="Arial"/>
              </w:rPr>
              <w:t>2. Acompañar y realizar los procesos de gestión de cambios y el relacionamiento con la configuración en los proyectos de desarrollo de software de la entidad y su documentación a fin de llevar una trazabilidad de las modificaciones e implementaciones efectuadas, según los lineamientos institucionales.</w:t>
            </w:r>
          </w:p>
          <w:p w14:paraId="65B26272" w14:textId="3D56DC9C" w:rsidR="00F453D5" w:rsidRPr="00F453D5" w:rsidRDefault="00F453D5" w:rsidP="00AE1FE6">
            <w:pPr>
              <w:jc w:val="both"/>
              <w:rPr>
                <w:rFonts w:ascii="Arial" w:hAnsi="Arial" w:cs="Arial"/>
              </w:rPr>
            </w:pPr>
            <w:r w:rsidRPr="00F453D5">
              <w:rPr>
                <w:rFonts w:ascii="Arial" w:hAnsi="Arial" w:cs="Arial"/>
              </w:rPr>
              <w:t>3. Ejecutar las actividades encomendadas en el diseño, implementación y pruebas de los desarrollos realizados, asegurando de esta forma que se ajustan a los requerimientos y casos de uso especific</w:t>
            </w:r>
            <w:r w:rsidR="00490F58">
              <w:rPr>
                <w:rFonts w:ascii="Arial" w:hAnsi="Arial" w:cs="Arial"/>
              </w:rPr>
              <w:t xml:space="preserve">ados por los programas de </w:t>
            </w:r>
            <w:r w:rsidRPr="00F453D5">
              <w:rPr>
                <w:rFonts w:ascii="Arial" w:hAnsi="Arial" w:cs="Arial"/>
              </w:rPr>
              <w:t>transferencias monetarias, de acuerdo con los estándares de calidad, seguridad y oportunidad y los lineamientos de la Entidad.</w:t>
            </w:r>
          </w:p>
          <w:p w14:paraId="07779326" w14:textId="77777777" w:rsidR="00F453D5" w:rsidRPr="00F453D5" w:rsidRDefault="00F453D5" w:rsidP="00AE1FE6">
            <w:pPr>
              <w:jc w:val="both"/>
              <w:rPr>
                <w:rFonts w:ascii="Arial" w:hAnsi="Arial" w:cs="Arial"/>
              </w:rPr>
            </w:pPr>
            <w:r w:rsidRPr="00F453D5">
              <w:rPr>
                <w:rFonts w:ascii="Arial" w:hAnsi="Arial" w:cs="Arial"/>
              </w:rPr>
              <w:t>4. Realizar la construcción de las soluciones informáticas de la Dirección de Transferencias Monetarias que le sean asignados, en cada una de sus fases: Análisis, construcción, implementación, ejecución y seguimiento, con el fin de sistematizar los procesos que apoyan la operación de los programas de transferencias monetarias, de acuerdo con los lineamientos y estándares de la Entidad, garantizando la interoperabilidad con otros Sistemas y fuentes de datos.</w:t>
            </w:r>
          </w:p>
          <w:p w14:paraId="1154C338" w14:textId="77777777" w:rsidR="00F453D5" w:rsidRPr="00F453D5" w:rsidRDefault="00F453D5" w:rsidP="00AE1FE6">
            <w:pPr>
              <w:jc w:val="both"/>
              <w:rPr>
                <w:rFonts w:ascii="Arial" w:hAnsi="Arial" w:cs="Arial"/>
              </w:rPr>
            </w:pPr>
            <w:r w:rsidRPr="00F453D5">
              <w:rPr>
                <w:rFonts w:ascii="Arial" w:hAnsi="Arial" w:cs="Arial"/>
              </w:rPr>
              <w:t>5. Realizar el desarrollo e implementación de unidades, módulos y todos los componentes de software, a fin de solucionar las necesidades de las dependencias, acorde con los procesos establecidos para los proyectos de desarrollo de software.</w:t>
            </w:r>
          </w:p>
          <w:p w14:paraId="7BD1E779" w14:textId="77777777" w:rsidR="00F453D5" w:rsidRPr="00F453D5" w:rsidRDefault="00F453D5" w:rsidP="00AE1FE6">
            <w:pPr>
              <w:jc w:val="both"/>
              <w:rPr>
                <w:rFonts w:ascii="Arial" w:hAnsi="Arial" w:cs="Arial"/>
              </w:rPr>
            </w:pPr>
            <w:r w:rsidRPr="00F453D5">
              <w:rPr>
                <w:rFonts w:ascii="Arial" w:hAnsi="Arial" w:cs="Arial"/>
              </w:rPr>
              <w:t>6. Gestionar los procesos relacionados con el soporte técnico, mantenimiento y desarrollo de aplicaciones de software de la Dirección de Transferencias Monetarias, con el ánimo de mantener su operatividad en función de las necesidades institucionales.</w:t>
            </w:r>
          </w:p>
          <w:p w14:paraId="3EAA0CA3" w14:textId="77777777" w:rsidR="00F453D5" w:rsidRPr="00F453D5" w:rsidRDefault="00F453D5" w:rsidP="00AE1FE6">
            <w:pPr>
              <w:jc w:val="both"/>
              <w:rPr>
                <w:rFonts w:ascii="Arial" w:hAnsi="Arial" w:cs="Arial"/>
              </w:rPr>
            </w:pPr>
            <w:r w:rsidRPr="00F453D5">
              <w:rPr>
                <w:rFonts w:ascii="Arial" w:hAnsi="Arial" w:cs="Arial"/>
              </w:rPr>
              <w:t>7. Realizar la documentación técnica de la implementación y mantenimiento de los sistemas de información de la Dirección de Transferencias Monetarias, con el fin de mantenerla actualizada según los lineamientos de la Entidad.</w:t>
            </w:r>
          </w:p>
          <w:p w14:paraId="1CB39079" w14:textId="77777777" w:rsidR="00F453D5" w:rsidRPr="00F453D5" w:rsidRDefault="00F453D5" w:rsidP="00AE1FE6">
            <w:pPr>
              <w:jc w:val="both"/>
              <w:rPr>
                <w:rFonts w:ascii="Arial" w:hAnsi="Arial" w:cs="Arial"/>
              </w:rPr>
            </w:pPr>
            <w:r w:rsidRPr="00F453D5">
              <w:rPr>
                <w:rFonts w:ascii="Arial" w:hAnsi="Arial" w:cs="Arial"/>
              </w:rPr>
              <w:t xml:space="preserve">8. Realizar cargues y extracción de información desde las bases de datos de los aplicativos de los programas de transferencia monetarias, con el fin de atender los requerimientos internos y externos, teniendo en cuenta los parámetros establecidos por el jefe inmediato, la Dirección, la Entidad y la normatividad vigente. </w:t>
            </w:r>
          </w:p>
          <w:p w14:paraId="2FBA41D5" w14:textId="77777777" w:rsidR="00F453D5" w:rsidRPr="00F453D5" w:rsidRDefault="00F453D5" w:rsidP="00AE1FE6">
            <w:pPr>
              <w:jc w:val="both"/>
              <w:rPr>
                <w:rFonts w:ascii="Arial" w:hAnsi="Arial" w:cs="Arial"/>
              </w:rPr>
            </w:pPr>
            <w:r w:rsidRPr="00F453D5">
              <w:rPr>
                <w:rFonts w:ascii="Arial" w:hAnsi="Arial" w:cs="Arial"/>
              </w:rPr>
              <w:t>9. Dar soporte a requerimientos escalados desde el punto de vista técnico a los usuarios finales de los Sistemas de Información de la Dirección de Transferencias Monetarias.</w:t>
            </w:r>
          </w:p>
          <w:p w14:paraId="0B9488E7" w14:textId="51803A21" w:rsidR="00876B43" w:rsidRPr="00606FCC" w:rsidRDefault="00F453D5" w:rsidP="00AE1FE6">
            <w:pPr>
              <w:jc w:val="both"/>
              <w:rPr>
                <w:rFonts w:ascii="Arial" w:hAnsi="Arial" w:cs="Arial"/>
              </w:rPr>
            </w:pPr>
            <w:r w:rsidRPr="00F453D5">
              <w:rPr>
                <w:rFonts w:ascii="Arial" w:hAnsi="Arial" w:cs="Arial"/>
              </w:rPr>
              <w:t>10.  Implementar reportes con la información contenida en las bases de datos de la Dirección de Transferencias Monetarias según los requerimientos allegados por las diferentes áreas y procesos, de acuerdo con los lineamien</w:t>
            </w:r>
            <w:r>
              <w:rPr>
                <w:rFonts w:ascii="Arial" w:hAnsi="Arial" w:cs="Arial"/>
              </w:rPr>
              <w:t>tos y estándares de la entidad.</w:t>
            </w:r>
            <w:r w:rsidRPr="00F453D5">
              <w:rPr>
                <w:rFonts w:ascii="Arial" w:hAnsi="Arial" w:cs="Arial"/>
              </w:rPr>
              <w:tab/>
            </w:r>
            <w:r w:rsidRPr="00F453D5">
              <w:rPr>
                <w:rFonts w:ascii="Arial" w:hAnsi="Arial" w:cs="Arial"/>
              </w:rPr>
              <w:tab/>
            </w:r>
            <w:r w:rsidR="00876B43" w:rsidRPr="00090A98">
              <w:rPr>
                <w:rFonts w:ascii="Arial" w:hAnsi="Arial" w:cs="Arial"/>
              </w:rPr>
              <w:tab/>
            </w:r>
          </w:p>
        </w:tc>
      </w:tr>
      <w:tr w:rsidR="00876B43" w:rsidRPr="00606FCC" w14:paraId="249BC69A"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BC2C5" w14:textId="77777777" w:rsidR="00876B43" w:rsidRPr="00606FCC" w:rsidRDefault="00876B43" w:rsidP="00AE1FE6">
            <w:pPr>
              <w:ind w:left="284"/>
              <w:jc w:val="center"/>
              <w:rPr>
                <w:rFonts w:ascii="Arial" w:hAnsi="Arial" w:cs="Arial"/>
                <w:b/>
              </w:rPr>
            </w:pPr>
            <w:r w:rsidRPr="00606FCC">
              <w:rPr>
                <w:rFonts w:ascii="Arial" w:hAnsi="Arial" w:cs="Arial"/>
                <w:b/>
                <w:bCs/>
              </w:rPr>
              <w:t>V. CONOCIMIENTOS BÁSICOS O ESENCIALES</w:t>
            </w:r>
          </w:p>
        </w:tc>
      </w:tr>
      <w:tr w:rsidR="00876B43" w:rsidRPr="00606FCC" w14:paraId="34D554F4" w14:textId="77777777" w:rsidTr="002255FF">
        <w:tc>
          <w:tcPr>
            <w:tcW w:w="10060" w:type="dxa"/>
            <w:gridSpan w:val="2"/>
            <w:tcBorders>
              <w:top w:val="single" w:sz="4" w:space="0" w:color="auto"/>
              <w:left w:val="single" w:sz="4" w:space="0" w:color="auto"/>
              <w:bottom w:val="single" w:sz="4" w:space="0" w:color="auto"/>
              <w:right w:val="single" w:sz="4" w:space="0" w:color="auto"/>
            </w:tcBorders>
            <w:vAlign w:val="center"/>
          </w:tcPr>
          <w:p w14:paraId="001186F4" w14:textId="0AD470F5" w:rsidR="00F453D5" w:rsidRPr="00F453D5" w:rsidRDefault="00F453D5" w:rsidP="00AE1FE6">
            <w:pPr>
              <w:jc w:val="both"/>
              <w:rPr>
                <w:rFonts w:ascii="Arial" w:hAnsi="Arial" w:cs="Arial"/>
              </w:rPr>
            </w:pPr>
            <w:r w:rsidRPr="00F453D5">
              <w:rPr>
                <w:rFonts w:ascii="Arial" w:hAnsi="Arial" w:cs="Arial"/>
              </w:rPr>
              <w:t>1. Seguridad de la información, buenas prácticas para la custodia de la información y productos de TI, norma ISO 27000.</w:t>
            </w:r>
          </w:p>
          <w:p w14:paraId="3B72E9E0" w14:textId="77777777" w:rsidR="00F453D5" w:rsidRPr="00F453D5" w:rsidRDefault="00F453D5" w:rsidP="00AE1FE6">
            <w:pPr>
              <w:jc w:val="both"/>
              <w:rPr>
                <w:rFonts w:ascii="Arial" w:hAnsi="Arial" w:cs="Arial"/>
              </w:rPr>
            </w:pPr>
            <w:r w:rsidRPr="00F453D5">
              <w:rPr>
                <w:rFonts w:ascii="Arial" w:hAnsi="Arial" w:cs="Arial"/>
              </w:rPr>
              <w:t>2. Interoperabilidad de sistemas de información.</w:t>
            </w:r>
          </w:p>
          <w:p w14:paraId="428308CC" w14:textId="77777777" w:rsidR="00F453D5" w:rsidRPr="00F453D5" w:rsidRDefault="00F453D5" w:rsidP="00AE1FE6">
            <w:pPr>
              <w:jc w:val="both"/>
              <w:rPr>
                <w:rFonts w:ascii="Arial" w:hAnsi="Arial" w:cs="Arial"/>
              </w:rPr>
            </w:pPr>
            <w:r w:rsidRPr="00F453D5">
              <w:rPr>
                <w:rFonts w:ascii="Arial" w:hAnsi="Arial" w:cs="Arial"/>
              </w:rPr>
              <w:t>3. Análisis y diseño de sistemas de información.</w:t>
            </w:r>
          </w:p>
          <w:p w14:paraId="37F55A18" w14:textId="77777777" w:rsidR="00F453D5" w:rsidRPr="00F453D5" w:rsidRDefault="00F453D5" w:rsidP="00AE1FE6">
            <w:pPr>
              <w:jc w:val="both"/>
              <w:rPr>
                <w:rFonts w:ascii="Arial" w:hAnsi="Arial" w:cs="Arial"/>
              </w:rPr>
            </w:pPr>
            <w:r w:rsidRPr="00F453D5">
              <w:rPr>
                <w:rFonts w:ascii="Arial" w:hAnsi="Arial" w:cs="Arial"/>
              </w:rPr>
              <w:t>4. Herramientas de análisis de software.</w:t>
            </w:r>
          </w:p>
          <w:p w14:paraId="5A8E1858" w14:textId="77777777" w:rsidR="00F453D5" w:rsidRPr="00F453D5" w:rsidRDefault="00F453D5" w:rsidP="00AE1FE6">
            <w:pPr>
              <w:jc w:val="both"/>
              <w:rPr>
                <w:rFonts w:ascii="Arial" w:hAnsi="Arial" w:cs="Arial"/>
              </w:rPr>
            </w:pPr>
            <w:r w:rsidRPr="00F453D5">
              <w:rPr>
                <w:rFonts w:ascii="Arial" w:hAnsi="Arial" w:cs="Arial"/>
              </w:rPr>
              <w:t>5. Conocimientos en lenguajes de programación.</w:t>
            </w:r>
          </w:p>
          <w:p w14:paraId="1848C8B4" w14:textId="77777777" w:rsidR="00F453D5" w:rsidRPr="00F453D5" w:rsidRDefault="00F453D5" w:rsidP="00AE1FE6">
            <w:pPr>
              <w:jc w:val="both"/>
              <w:rPr>
                <w:rFonts w:ascii="Arial" w:hAnsi="Arial" w:cs="Arial"/>
              </w:rPr>
            </w:pPr>
            <w:r w:rsidRPr="00F453D5">
              <w:rPr>
                <w:rFonts w:ascii="Arial" w:hAnsi="Arial" w:cs="Arial"/>
              </w:rPr>
              <w:t>6. Conceptos básicos de ingeniería de requerimientos.</w:t>
            </w:r>
          </w:p>
          <w:p w14:paraId="3B4867F9" w14:textId="77777777" w:rsidR="00F453D5" w:rsidRPr="00F453D5" w:rsidRDefault="00F453D5" w:rsidP="00AE1FE6">
            <w:pPr>
              <w:jc w:val="both"/>
              <w:rPr>
                <w:rFonts w:ascii="Arial" w:hAnsi="Arial" w:cs="Arial"/>
              </w:rPr>
            </w:pPr>
            <w:r w:rsidRPr="00F453D5">
              <w:rPr>
                <w:rFonts w:ascii="Arial" w:hAnsi="Arial" w:cs="Arial"/>
              </w:rPr>
              <w:lastRenderedPageBreak/>
              <w:t>7. Conceptos básicos de arquitectura de software.</w:t>
            </w:r>
          </w:p>
          <w:p w14:paraId="63C99957" w14:textId="77777777" w:rsidR="00F453D5" w:rsidRPr="00F453D5" w:rsidRDefault="00F453D5" w:rsidP="00AE1FE6">
            <w:pPr>
              <w:jc w:val="both"/>
              <w:rPr>
                <w:rFonts w:ascii="Arial" w:hAnsi="Arial" w:cs="Arial"/>
              </w:rPr>
            </w:pPr>
            <w:r w:rsidRPr="00F453D5">
              <w:rPr>
                <w:rFonts w:ascii="Arial" w:hAnsi="Arial" w:cs="Arial"/>
              </w:rPr>
              <w:t>8. Diseño y gestión de bases de datos.</w:t>
            </w:r>
          </w:p>
          <w:p w14:paraId="480C8F4C" w14:textId="77777777" w:rsidR="00F453D5" w:rsidRPr="00F453D5" w:rsidRDefault="00F453D5" w:rsidP="00AE1FE6">
            <w:pPr>
              <w:jc w:val="both"/>
              <w:rPr>
                <w:rFonts w:ascii="Arial" w:hAnsi="Arial" w:cs="Arial"/>
              </w:rPr>
            </w:pPr>
            <w:r w:rsidRPr="00F453D5">
              <w:rPr>
                <w:rFonts w:ascii="Arial" w:hAnsi="Arial" w:cs="Arial"/>
              </w:rPr>
              <w:t>9. Estándares internacionales de TIC.</w:t>
            </w:r>
          </w:p>
          <w:p w14:paraId="24E237A5" w14:textId="77777777" w:rsidR="00F453D5" w:rsidRPr="00F453D5" w:rsidRDefault="00F453D5" w:rsidP="00AE1FE6">
            <w:pPr>
              <w:jc w:val="both"/>
              <w:rPr>
                <w:rFonts w:ascii="Arial" w:hAnsi="Arial" w:cs="Arial"/>
              </w:rPr>
            </w:pPr>
            <w:r w:rsidRPr="00F453D5">
              <w:rPr>
                <w:rFonts w:ascii="Arial" w:hAnsi="Arial" w:cs="Arial"/>
              </w:rPr>
              <w:t>10. Sistema de Gestión Integral.</w:t>
            </w:r>
          </w:p>
          <w:p w14:paraId="157D7109" w14:textId="77777777" w:rsidR="00F453D5" w:rsidRPr="00F453D5" w:rsidRDefault="00F453D5" w:rsidP="00AE1FE6">
            <w:pPr>
              <w:jc w:val="both"/>
              <w:rPr>
                <w:rFonts w:ascii="Arial" w:hAnsi="Arial" w:cs="Arial"/>
              </w:rPr>
            </w:pPr>
            <w:r w:rsidRPr="00F453D5">
              <w:rPr>
                <w:rFonts w:ascii="Arial" w:hAnsi="Arial" w:cs="Arial"/>
              </w:rPr>
              <w:t>11. Derecho contractual.</w:t>
            </w:r>
          </w:p>
          <w:p w14:paraId="086633AD" w14:textId="77777777" w:rsidR="00F453D5" w:rsidRPr="00F453D5" w:rsidRDefault="00F453D5" w:rsidP="00AE1FE6">
            <w:pPr>
              <w:jc w:val="both"/>
              <w:rPr>
                <w:rFonts w:ascii="Arial" w:hAnsi="Arial" w:cs="Arial"/>
              </w:rPr>
            </w:pPr>
            <w:r w:rsidRPr="00F453D5">
              <w:rPr>
                <w:rFonts w:ascii="Arial" w:hAnsi="Arial" w:cs="Arial"/>
              </w:rPr>
              <w:t>12. Sistema de Gestión Documental.</w:t>
            </w:r>
          </w:p>
          <w:p w14:paraId="53D91950" w14:textId="77777777" w:rsidR="00F453D5" w:rsidRPr="00F453D5" w:rsidRDefault="00F453D5" w:rsidP="00AE1FE6">
            <w:pPr>
              <w:jc w:val="both"/>
              <w:rPr>
                <w:rFonts w:ascii="Arial" w:hAnsi="Arial" w:cs="Arial"/>
              </w:rPr>
            </w:pPr>
            <w:r w:rsidRPr="00F453D5">
              <w:rPr>
                <w:rFonts w:ascii="Arial" w:hAnsi="Arial" w:cs="Arial"/>
              </w:rPr>
              <w:t>13. Código Único Disciplinario.</w:t>
            </w:r>
          </w:p>
          <w:p w14:paraId="4AACE502" w14:textId="77777777" w:rsidR="00F453D5" w:rsidRPr="00F453D5" w:rsidRDefault="00F453D5" w:rsidP="00AE1FE6">
            <w:pPr>
              <w:jc w:val="both"/>
              <w:rPr>
                <w:rFonts w:ascii="Arial" w:hAnsi="Arial" w:cs="Arial"/>
              </w:rPr>
            </w:pPr>
            <w:r w:rsidRPr="00F453D5">
              <w:rPr>
                <w:rFonts w:ascii="Arial" w:hAnsi="Arial" w:cs="Arial"/>
              </w:rPr>
              <w:t>14. Estructura del Estado Colombiano.</w:t>
            </w:r>
          </w:p>
          <w:p w14:paraId="65DA5A7C" w14:textId="77777777" w:rsidR="00F453D5" w:rsidRPr="00F453D5" w:rsidRDefault="00F453D5" w:rsidP="00AE1FE6">
            <w:pPr>
              <w:jc w:val="both"/>
              <w:rPr>
                <w:rFonts w:ascii="Arial" w:hAnsi="Arial" w:cs="Arial"/>
              </w:rPr>
            </w:pPr>
            <w:r w:rsidRPr="00F453D5">
              <w:rPr>
                <w:rFonts w:ascii="Arial" w:hAnsi="Arial" w:cs="Arial"/>
              </w:rPr>
              <w:t>15. Ofimática Básica.</w:t>
            </w:r>
          </w:p>
          <w:p w14:paraId="7C71CD13" w14:textId="6D7CC3A2" w:rsidR="00876B43" w:rsidRPr="00606FCC" w:rsidRDefault="00F453D5" w:rsidP="00AE1FE6">
            <w:pPr>
              <w:jc w:val="both"/>
              <w:rPr>
                <w:rFonts w:ascii="Arial" w:hAnsi="Arial" w:cs="Arial"/>
              </w:rPr>
            </w:pPr>
            <w:r w:rsidRPr="00F453D5">
              <w:rPr>
                <w:rFonts w:ascii="Arial" w:hAnsi="Arial" w:cs="Arial"/>
              </w:rPr>
              <w:t>16. Conocimientos en pr</w:t>
            </w:r>
            <w:r>
              <w:rPr>
                <w:rFonts w:ascii="Arial" w:hAnsi="Arial" w:cs="Arial"/>
              </w:rPr>
              <w:t>ogramación orientada a objetos.</w:t>
            </w:r>
            <w:r w:rsidRPr="00F453D5">
              <w:rPr>
                <w:rFonts w:ascii="Arial" w:hAnsi="Arial" w:cs="Arial"/>
              </w:rPr>
              <w:tab/>
            </w:r>
            <w:r w:rsidRPr="00F453D5">
              <w:rPr>
                <w:rFonts w:ascii="Arial" w:hAnsi="Arial" w:cs="Arial"/>
              </w:rPr>
              <w:tab/>
            </w:r>
          </w:p>
        </w:tc>
      </w:tr>
      <w:tr w:rsidR="00876B43" w:rsidRPr="00606FCC" w14:paraId="768B8AC9"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8E2A3" w14:textId="77777777" w:rsidR="00876B43" w:rsidRPr="00606FCC" w:rsidRDefault="00876B43"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876B43" w:rsidRPr="00606FCC" w14:paraId="5E5071AF"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83FB9" w14:textId="77777777" w:rsidR="00876B43" w:rsidRPr="00606FCC" w:rsidRDefault="00876B4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17C0A" w14:textId="77777777" w:rsidR="00876B43" w:rsidRPr="00606FCC" w:rsidRDefault="00876B43" w:rsidP="00AE1FE6">
            <w:pPr>
              <w:ind w:left="284"/>
              <w:jc w:val="center"/>
              <w:rPr>
                <w:rFonts w:ascii="Arial" w:hAnsi="Arial" w:cs="Arial"/>
                <w:b/>
              </w:rPr>
            </w:pPr>
            <w:r w:rsidRPr="00606FCC">
              <w:rPr>
                <w:rFonts w:ascii="Arial" w:hAnsi="Arial" w:cs="Arial"/>
                <w:b/>
                <w:bCs/>
              </w:rPr>
              <w:t>Experiencia</w:t>
            </w:r>
          </w:p>
        </w:tc>
      </w:tr>
      <w:tr w:rsidR="00876B43" w:rsidRPr="00606FCC" w14:paraId="688C060C"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4F262FB3" w14:textId="77777777" w:rsidR="00876B43" w:rsidRPr="00606FCC" w:rsidRDefault="00876B43"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44C4A10D" w14:textId="77777777" w:rsidR="00F453D5" w:rsidRDefault="00F453D5" w:rsidP="00AE1FE6">
            <w:pPr>
              <w:snapToGrid w:val="0"/>
              <w:jc w:val="both"/>
              <w:rPr>
                <w:rFonts w:ascii="Arial" w:hAnsi="Arial" w:cs="Arial"/>
                <w:lang w:eastAsia="es-CO"/>
              </w:rPr>
            </w:pPr>
          </w:p>
          <w:p w14:paraId="475E25C3" w14:textId="3CAE620D" w:rsidR="00F453D5" w:rsidRDefault="00F453D5" w:rsidP="00AE1FE6">
            <w:pPr>
              <w:snapToGrid w:val="0"/>
              <w:jc w:val="both"/>
              <w:rPr>
                <w:rFonts w:ascii="Arial" w:hAnsi="Arial" w:cs="Arial"/>
                <w:lang w:eastAsia="es-CO"/>
              </w:rPr>
            </w:pPr>
            <w:r w:rsidRPr="00F453D5">
              <w:rPr>
                <w:rFonts w:ascii="Arial" w:hAnsi="Arial" w:cs="Arial"/>
                <w:lang w:eastAsia="es-CO"/>
              </w:rPr>
              <w:t>Ingeniería de Sistemas, Telemática y Afines, Ingeniería electrónica, telecomunicaciones y afines</w:t>
            </w:r>
            <w:r>
              <w:rPr>
                <w:rFonts w:ascii="Arial" w:hAnsi="Arial" w:cs="Arial"/>
                <w:lang w:eastAsia="es-CO"/>
              </w:rPr>
              <w:t>.</w:t>
            </w:r>
          </w:p>
          <w:p w14:paraId="7B6C9708" w14:textId="77777777" w:rsidR="00876B43" w:rsidRPr="00606FCC" w:rsidRDefault="00876B43" w:rsidP="00AE1FE6">
            <w:pPr>
              <w:snapToGrid w:val="0"/>
              <w:jc w:val="both"/>
              <w:rPr>
                <w:rFonts w:ascii="Arial" w:hAnsi="Arial" w:cs="Arial"/>
              </w:rPr>
            </w:pPr>
          </w:p>
          <w:p w14:paraId="0FEB0A84" w14:textId="77777777" w:rsidR="00876B43" w:rsidRPr="00606FCC" w:rsidRDefault="00876B43"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6FF2020" w14:textId="77777777" w:rsidR="00876B43" w:rsidRPr="00606FCC" w:rsidRDefault="00876B43" w:rsidP="00AE1FE6">
            <w:pPr>
              <w:snapToGrid w:val="0"/>
              <w:jc w:val="both"/>
              <w:rPr>
                <w:rFonts w:ascii="Arial" w:hAnsi="Arial" w:cs="Arial"/>
              </w:rPr>
            </w:pPr>
          </w:p>
          <w:p w14:paraId="448051FA" w14:textId="77777777" w:rsidR="00876B43" w:rsidRPr="00606FCC" w:rsidRDefault="00876B43"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9D5C24F" w14:textId="77777777" w:rsidR="00876B43" w:rsidRPr="00606FCC" w:rsidRDefault="00876B43" w:rsidP="00AE1FE6">
            <w:pPr>
              <w:snapToGrid w:val="0"/>
              <w:jc w:val="both"/>
              <w:rPr>
                <w:rFonts w:ascii="Arial" w:hAnsi="Arial" w:cs="Arial"/>
              </w:rPr>
            </w:pPr>
            <w:r w:rsidRPr="00606FCC">
              <w:rPr>
                <w:rFonts w:ascii="Arial" w:hAnsi="Arial" w:cs="Arial"/>
              </w:rPr>
              <w:t>Diecinueve (19) meses de experiencia profesional relacionada.</w:t>
            </w:r>
          </w:p>
        </w:tc>
      </w:tr>
      <w:tr w:rsidR="00876B43" w:rsidRPr="00606FCC" w14:paraId="0E4C647A"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D0E0C9" w14:textId="77777777" w:rsidR="00876B43" w:rsidRPr="00606FCC" w:rsidRDefault="00876B43" w:rsidP="00AE1FE6">
            <w:pPr>
              <w:ind w:left="284"/>
              <w:jc w:val="center"/>
              <w:rPr>
                <w:rFonts w:ascii="Arial" w:hAnsi="Arial" w:cs="Arial"/>
                <w:b/>
              </w:rPr>
            </w:pPr>
            <w:r w:rsidRPr="00606FCC">
              <w:rPr>
                <w:rFonts w:ascii="Arial" w:hAnsi="Arial" w:cs="Arial"/>
                <w:b/>
                <w:bCs/>
              </w:rPr>
              <w:t>ALTERNATIVA</w:t>
            </w:r>
          </w:p>
        </w:tc>
      </w:tr>
      <w:tr w:rsidR="00876B43" w:rsidRPr="00606FCC" w14:paraId="4F9F6753"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74D8D" w14:textId="77777777" w:rsidR="00876B43" w:rsidRPr="00606FCC" w:rsidRDefault="00876B4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6DAA9" w14:textId="77777777" w:rsidR="00876B43" w:rsidRPr="00606FCC" w:rsidRDefault="00876B43" w:rsidP="00AE1FE6">
            <w:pPr>
              <w:ind w:left="284"/>
              <w:jc w:val="center"/>
              <w:rPr>
                <w:rFonts w:ascii="Arial" w:hAnsi="Arial" w:cs="Arial"/>
                <w:b/>
              </w:rPr>
            </w:pPr>
            <w:r w:rsidRPr="00606FCC">
              <w:rPr>
                <w:rFonts w:ascii="Arial" w:hAnsi="Arial" w:cs="Arial"/>
                <w:b/>
                <w:bCs/>
              </w:rPr>
              <w:t>Experiencia</w:t>
            </w:r>
          </w:p>
        </w:tc>
      </w:tr>
      <w:tr w:rsidR="00876B43" w:rsidRPr="00606FCC" w14:paraId="75037505"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314BC481" w14:textId="77777777" w:rsidR="00876B43" w:rsidRPr="00606FCC" w:rsidRDefault="00876B4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2BE4B2D" w14:textId="75588C6B" w:rsidR="00876B43" w:rsidRDefault="00876B43" w:rsidP="00AE1FE6">
            <w:pPr>
              <w:jc w:val="both"/>
              <w:rPr>
                <w:rFonts w:ascii="Arial" w:hAnsi="Arial" w:cs="Arial"/>
                <w:lang w:eastAsia="es-CO"/>
              </w:rPr>
            </w:pPr>
          </w:p>
          <w:p w14:paraId="1AF46FB3" w14:textId="77777777" w:rsidR="00F453D5" w:rsidRDefault="00F453D5" w:rsidP="00AE1FE6">
            <w:pPr>
              <w:snapToGrid w:val="0"/>
              <w:jc w:val="both"/>
              <w:rPr>
                <w:rFonts w:ascii="Arial" w:hAnsi="Arial" w:cs="Arial"/>
                <w:lang w:eastAsia="es-CO"/>
              </w:rPr>
            </w:pPr>
            <w:r w:rsidRPr="00F453D5">
              <w:rPr>
                <w:rFonts w:ascii="Arial" w:hAnsi="Arial" w:cs="Arial"/>
                <w:lang w:eastAsia="es-CO"/>
              </w:rPr>
              <w:t>Ingeniería de Sistemas, Telemática y Afines, Ingeniería electrónica, telecomunicaciones y afines</w:t>
            </w:r>
            <w:r>
              <w:rPr>
                <w:rFonts w:ascii="Arial" w:hAnsi="Arial" w:cs="Arial"/>
                <w:lang w:eastAsia="es-CO"/>
              </w:rPr>
              <w:t>.</w:t>
            </w:r>
          </w:p>
          <w:p w14:paraId="321D0E89" w14:textId="77777777" w:rsidR="00876B43" w:rsidRPr="00606FCC" w:rsidRDefault="00876B43" w:rsidP="00AE1FE6">
            <w:pPr>
              <w:jc w:val="both"/>
              <w:rPr>
                <w:rFonts w:ascii="Arial" w:hAnsi="Arial" w:cs="Arial"/>
              </w:rPr>
            </w:pPr>
          </w:p>
          <w:p w14:paraId="1FC36973" w14:textId="77777777" w:rsidR="00876B43" w:rsidRPr="00606FCC" w:rsidRDefault="00876B4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6B125CA" w14:textId="77777777" w:rsidR="00876B43" w:rsidRPr="00606FCC" w:rsidRDefault="00876B43" w:rsidP="00AE1FE6">
            <w:pPr>
              <w:snapToGrid w:val="0"/>
              <w:jc w:val="both"/>
              <w:rPr>
                <w:rFonts w:ascii="Arial" w:hAnsi="Arial" w:cs="Arial"/>
              </w:rPr>
            </w:pPr>
            <w:r w:rsidRPr="00606FCC">
              <w:rPr>
                <w:rFonts w:ascii="Arial" w:hAnsi="Arial" w:cs="Arial"/>
              </w:rPr>
              <w:t>Cuarenta y tres (43) meses de experiencia profesional relacionada.</w:t>
            </w:r>
          </w:p>
        </w:tc>
      </w:tr>
      <w:tr w:rsidR="00876B43" w:rsidRPr="00606FCC" w14:paraId="6F1554DB"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20AD3B54" w14:textId="77777777" w:rsidR="00876B43" w:rsidRPr="00606FCC" w:rsidRDefault="00876B4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0C9B865" w14:textId="4D703D4E" w:rsidR="00876B43" w:rsidRDefault="00876B43" w:rsidP="00AE1FE6">
            <w:pPr>
              <w:jc w:val="both"/>
              <w:rPr>
                <w:rFonts w:ascii="Arial" w:hAnsi="Arial" w:cs="Arial"/>
                <w:lang w:eastAsia="es-CO"/>
              </w:rPr>
            </w:pPr>
          </w:p>
          <w:p w14:paraId="690DF704" w14:textId="77777777" w:rsidR="00F453D5" w:rsidRDefault="00F453D5" w:rsidP="00AE1FE6">
            <w:pPr>
              <w:snapToGrid w:val="0"/>
              <w:jc w:val="both"/>
              <w:rPr>
                <w:rFonts w:ascii="Arial" w:hAnsi="Arial" w:cs="Arial"/>
                <w:lang w:eastAsia="es-CO"/>
              </w:rPr>
            </w:pPr>
            <w:r w:rsidRPr="00F453D5">
              <w:rPr>
                <w:rFonts w:ascii="Arial" w:hAnsi="Arial" w:cs="Arial"/>
                <w:lang w:eastAsia="es-CO"/>
              </w:rPr>
              <w:t>Ingeniería de Sistemas, Telemática y Afines, Ingeniería electrónica, telecomunicaciones y afines</w:t>
            </w:r>
            <w:r>
              <w:rPr>
                <w:rFonts w:ascii="Arial" w:hAnsi="Arial" w:cs="Arial"/>
                <w:lang w:eastAsia="es-CO"/>
              </w:rPr>
              <w:t>.</w:t>
            </w:r>
          </w:p>
          <w:p w14:paraId="1B19032E" w14:textId="77777777" w:rsidR="00876B43" w:rsidRPr="00606FCC" w:rsidRDefault="00876B43" w:rsidP="00AE1FE6">
            <w:pPr>
              <w:jc w:val="both"/>
              <w:rPr>
                <w:rFonts w:ascii="Arial" w:hAnsi="Arial" w:cs="Arial"/>
              </w:rPr>
            </w:pPr>
          </w:p>
          <w:p w14:paraId="299BC6F1" w14:textId="77777777" w:rsidR="00876B43" w:rsidRPr="00606FCC" w:rsidRDefault="00876B43"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82BCD1D" w14:textId="77777777" w:rsidR="00876B43" w:rsidRPr="00606FCC" w:rsidRDefault="00876B43" w:rsidP="00AE1FE6">
            <w:pPr>
              <w:jc w:val="both"/>
              <w:rPr>
                <w:rFonts w:ascii="Arial" w:hAnsi="Arial" w:cs="Arial"/>
              </w:rPr>
            </w:pPr>
          </w:p>
          <w:p w14:paraId="2368A8E7" w14:textId="77777777" w:rsidR="00876B43" w:rsidRPr="00606FCC" w:rsidRDefault="00876B4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12477D2" w14:textId="77777777" w:rsidR="00876B43" w:rsidRPr="00606FCC" w:rsidRDefault="00876B43" w:rsidP="00AE1FE6">
            <w:pPr>
              <w:snapToGrid w:val="0"/>
              <w:jc w:val="both"/>
              <w:rPr>
                <w:rFonts w:ascii="Arial" w:hAnsi="Arial" w:cs="Arial"/>
              </w:rPr>
            </w:pPr>
            <w:r w:rsidRPr="00606FCC">
              <w:rPr>
                <w:rFonts w:ascii="Arial" w:hAnsi="Arial" w:cs="Arial"/>
              </w:rPr>
              <w:t>Diecinueve (19) meses de experiencia profesional relacionada.</w:t>
            </w:r>
          </w:p>
        </w:tc>
      </w:tr>
      <w:tr w:rsidR="00876B43" w:rsidRPr="00606FCC" w14:paraId="289219BB"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20653DCA" w14:textId="77777777" w:rsidR="00876B43" w:rsidRPr="00606FCC" w:rsidRDefault="00876B4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7002082" w14:textId="77777777" w:rsidR="00876B43" w:rsidRDefault="00876B43" w:rsidP="00AE1FE6">
            <w:pPr>
              <w:snapToGrid w:val="0"/>
              <w:jc w:val="both"/>
              <w:rPr>
                <w:rFonts w:ascii="Arial" w:hAnsi="Arial" w:cs="Arial"/>
                <w:lang w:eastAsia="es-CO"/>
              </w:rPr>
            </w:pPr>
          </w:p>
          <w:p w14:paraId="0038430C" w14:textId="77777777" w:rsidR="00F453D5" w:rsidRDefault="00F453D5" w:rsidP="00AE1FE6">
            <w:pPr>
              <w:snapToGrid w:val="0"/>
              <w:jc w:val="both"/>
              <w:rPr>
                <w:rFonts w:ascii="Arial" w:hAnsi="Arial" w:cs="Arial"/>
                <w:lang w:eastAsia="es-CO"/>
              </w:rPr>
            </w:pPr>
            <w:r w:rsidRPr="00F453D5">
              <w:rPr>
                <w:rFonts w:ascii="Arial" w:hAnsi="Arial" w:cs="Arial"/>
                <w:lang w:eastAsia="es-CO"/>
              </w:rPr>
              <w:t>Ingeniería de Sistemas, Telemática y Afines, Ingeniería electrónica, telecomunicaciones y afines</w:t>
            </w:r>
            <w:r>
              <w:rPr>
                <w:rFonts w:ascii="Arial" w:hAnsi="Arial" w:cs="Arial"/>
                <w:lang w:eastAsia="es-CO"/>
              </w:rPr>
              <w:t>.</w:t>
            </w:r>
          </w:p>
          <w:p w14:paraId="35E0113D" w14:textId="77777777" w:rsidR="00F453D5" w:rsidRPr="00606FCC" w:rsidRDefault="00F453D5" w:rsidP="00AE1FE6">
            <w:pPr>
              <w:snapToGrid w:val="0"/>
              <w:jc w:val="both"/>
              <w:rPr>
                <w:rFonts w:ascii="Arial" w:hAnsi="Arial" w:cs="Arial"/>
              </w:rPr>
            </w:pPr>
          </w:p>
          <w:p w14:paraId="7098213F" w14:textId="77777777" w:rsidR="00876B43" w:rsidRPr="00606FCC" w:rsidRDefault="00876B43" w:rsidP="00AE1FE6">
            <w:pPr>
              <w:jc w:val="both"/>
              <w:rPr>
                <w:rFonts w:ascii="Arial" w:hAnsi="Arial" w:cs="Arial"/>
              </w:rPr>
            </w:pPr>
            <w:r w:rsidRPr="00606FCC">
              <w:rPr>
                <w:rFonts w:ascii="Arial" w:hAnsi="Arial" w:cs="Arial"/>
              </w:rPr>
              <w:t>Matrícula o Tarjeta profesional en los casos requeridos por la Ley.</w:t>
            </w:r>
          </w:p>
          <w:p w14:paraId="174052AB" w14:textId="77777777" w:rsidR="00876B43" w:rsidRPr="00606FCC" w:rsidRDefault="00876B43" w:rsidP="00AE1FE6">
            <w:pPr>
              <w:snapToGrid w:val="0"/>
              <w:jc w:val="both"/>
              <w:rPr>
                <w:rFonts w:ascii="Arial" w:hAnsi="Arial" w:cs="Arial"/>
              </w:rPr>
            </w:pPr>
          </w:p>
          <w:p w14:paraId="19B02970" w14:textId="77777777" w:rsidR="00876B43" w:rsidRPr="00606FCC" w:rsidRDefault="00876B43"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63273D3" w14:textId="77777777" w:rsidR="00876B43" w:rsidRPr="00606FCC" w:rsidRDefault="00876B43" w:rsidP="00AE1FE6">
            <w:pPr>
              <w:snapToGrid w:val="0"/>
              <w:jc w:val="both"/>
              <w:rPr>
                <w:rFonts w:ascii="Arial" w:hAnsi="Arial" w:cs="Arial"/>
              </w:rPr>
            </w:pPr>
            <w:r w:rsidRPr="00606FCC">
              <w:rPr>
                <w:rFonts w:ascii="Arial" w:hAnsi="Arial" w:cs="Arial"/>
              </w:rPr>
              <w:t>Treinta y un (31) meses de experiencia profesional relacionada.</w:t>
            </w:r>
          </w:p>
        </w:tc>
      </w:tr>
    </w:tbl>
    <w:p w14:paraId="2C09A781" w14:textId="2EB8F582" w:rsidR="00A93A95" w:rsidRDefault="00A93A95" w:rsidP="00AE1FE6">
      <w:pPr>
        <w:adjustRightInd w:val="0"/>
        <w:ind w:left="284"/>
        <w:jc w:val="both"/>
        <w:rPr>
          <w:rFonts w:ascii="Arial" w:hAnsi="Arial" w:cs="Arial"/>
          <w:highlight w:val="yellow"/>
        </w:rPr>
      </w:pPr>
    </w:p>
    <w:p w14:paraId="08AF41EA" w14:textId="5F537D4F" w:rsidR="000939B7" w:rsidRDefault="000939B7" w:rsidP="00AE1FE6">
      <w:pPr>
        <w:adjustRightInd w:val="0"/>
        <w:ind w:left="284"/>
        <w:jc w:val="both"/>
        <w:rPr>
          <w:rFonts w:ascii="Arial" w:hAnsi="Arial" w:cs="Arial"/>
          <w:highlight w:val="yellow"/>
        </w:rPr>
      </w:pPr>
    </w:p>
    <w:p w14:paraId="20FB2E38" w14:textId="49067F08" w:rsidR="000939B7" w:rsidRDefault="000939B7" w:rsidP="00AE1FE6">
      <w:pPr>
        <w:adjustRightInd w:val="0"/>
        <w:ind w:left="284"/>
        <w:jc w:val="both"/>
        <w:rPr>
          <w:rFonts w:ascii="Arial" w:hAnsi="Arial" w:cs="Arial"/>
          <w:highlight w:val="yellow"/>
        </w:rPr>
      </w:pPr>
    </w:p>
    <w:p w14:paraId="19443511" w14:textId="2AD6FE74" w:rsidR="000939B7" w:rsidRDefault="000939B7" w:rsidP="00AE1FE6">
      <w:pPr>
        <w:adjustRightInd w:val="0"/>
        <w:ind w:left="284"/>
        <w:jc w:val="both"/>
        <w:rPr>
          <w:rFonts w:ascii="Arial" w:hAnsi="Arial" w:cs="Arial"/>
          <w:highlight w:val="yellow"/>
        </w:rPr>
      </w:pPr>
    </w:p>
    <w:p w14:paraId="14EC770B" w14:textId="6F02AD38" w:rsidR="000939B7" w:rsidRDefault="000939B7" w:rsidP="00AE1FE6">
      <w:pPr>
        <w:adjustRightInd w:val="0"/>
        <w:ind w:left="284"/>
        <w:jc w:val="both"/>
        <w:rPr>
          <w:rFonts w:ascii="Arial" w:hAnsi="Arial" w:cs="Arial"/>
          <w:highlight w:val="yellow"/>
        </w:rPr>
      </w:pPr>
    </w:p>
    <w:p w14:paraId="54BC3CCC" w14:textId="4A97B5B9" w:rsidR="000939B7" w:rsidRDefault="000939B7" w:rsidP="00AE1FE6">
      <w:pPr>
        <w:adjustRightInd w:val="0"/>
        <w:ind w:left="284"/>
        <w:jc w:val="both"/>
        <w:rPr>
          <w:rFonts w:ascii="Arial" w:hAnsi="Arial" w:cs="Arial"/>
          <w:highlight w:val="yellow"/>
        </w:rPr>
      </w:pPr>
    </w:p>
    <w:p w14:paraId="392368E0" w14:textId="1D3004CC" w:rsidR="000939B7" w:rsidRDefault="000939B7" w:rsidP="00AE1FE6">
      <w:pPr>
        <w:adjustRightInd w:val="0"/>
        <w:ind w:left="284"/>
        <w:jc w:val="both"/>
        <w:rPr>
          <w:rFonts w:ascii="Arial" w:hAnsi="Arial" w:cs="Arial"/>
          <w:highlight w:val="yellow"/>
        </w:rPr>
      </w:pPr>
    </w:p>
    <w:p w14:paraId="5634C1FA" w14:textId="77777777" w:rsidR="000939B7" w:rsidRDefault="000939B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090F3A" w:rsidRPr="00606FCC" w14:paraId="2A76C957"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005D2D9" w14:textId="2E43FAAF" w:rsidR="00090F3A" w:rsidRPr="00090F3A" w:rsidRDefault="00090A98" w:rsidP="00AE1FE6">
            <w:pPr>
              <w:jc w:val="both"/>
              <w:rPr>
                <w:rFonts w:ascii="Arial" w:hAnsi="Arial" w:cs="Arial"/>
                <w:bCs/>
                <w:caps/>
                <w:sz w:val="12"/>
                <w:szCs w:val="12"/>
              </w:rPr>
            </w:pPr>
            <w:r w:rsidRPr="00A93A95">
              <w:rPr>
                <w:rFonts w:ascii="Arial" w:hAnsi="Arial" w:cs="Arial"/>
                <w:bCs/>
                <w:caps/>
                <w:color w:val="FFFF00"/>
                <w:sz w:val="12"/>
                <w:szCs w:val="12"/>
              </w:rPr>
              <w:t>ID 292</w:t>
            </w:r>
            <w:r w:rsidR="005236CE" w:rsidRPr="00A93A95">
              <w:rPr>
                <w:rFonts w:ascii="Arial" w:hAnsi="Arial" w:cs="Arial"/>
                <w:bCs/>
                <w:caps/>
                <w:color w:val="FFFF00"/>
                <w:sz w:val="12"/>
                <w:szCs w:val="12"/>
              </w:rPr>
              <w:t xml:space="preserve"> – empleo nuevo</w:t>
            </w:r>
          </w:p>
        </w:tc>
      </w:tr>
      <w:tr w:rsidR="00090F3A" w:rsidRPr="00606FCC" w14:paraId="4BC9301F"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6E7D9" w14:textId="6CFC5EEA" w:rsidR="00090F3A" w:rsidRPr="00606FCC" w:rsidRDefault="00090F3A"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090F3A" w:rsidRPr="00606FCC" w14:paraId="61CC5434"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7E943" w14:textId="77777777" w:rsidR="00090F3A" w:rsidRPr="00606FCC" w:rsidRDefault="00090F3A" w:rsidP="00AE1FE6">
            <w:pPr>
              <w:ind w:left="284"/>
              <w:jc w:val="center"/>
              <w:rPr>
                <w:rFonts w:ascii="Arial" w:hAnsi="Arial" w:cs="Arial"/>
                <w:b/>
                <w:caps/>
              </w:rPr>
            </w:pPr>
            <w:r w:rsidRPr="00606FCC">
              <w:rPr>
                <w:rFonts w:ascii="Arial" w:hAnsi="Arial" w:cs="Arial"/>
                <w:b/>
                <w:bCs/>
                <w:caps/>
              </w:rPr>
              <w:t>iII. PROPÓSITO PRINCIPAL</w:t>
            </w:r>
          </w:p>
        </w:tc>
      </w:tr>
      <w:tr w:rsidR="00090F3A" w:rsidRPr="00606FCC" w14:paraId="538ED5AD" w14:textId="77777777" w:rsidTr="00741907">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6C736D1" w14:textId="4B455AE2" w:rsidR="00090F3A" w:rsidRPr="00606FCC" w:rsidRDefault="000B272B" w:rsidP="00AE1FE6">
            <w:pPr>
              <w:jc w:val="both"/>
              <w:rPr>
                <w:rFonts w:ascii="Arial" w:hAnsi="Arial" w:cs="Arial"/>
              </w:rPr>
            </w:pPr>
            <w:r w:rsidRPr="000B272B">
              <w:rPr>
                <w:rFonts w:ascii="Arial" w:hAnsi="Arial" w:cs="Arial"/>
              </w:rPr>
              <w:t xml:space="preserve">Implementar y realizar seguimiento </w:t>
            </w:r>
            <w:r w:rsidR="003F6980" w:rsidRPr="000B272B">
              <w:rPr>
                <w:rFonts w:ascii="Arial" w:hAnsi="Arial" w:cs="Arial"/>
              </w:rPr>
              <w:t>del proceso</w:t>
            </w:r>
            <w:r w:rsidRPr="000B272B">
              <w:rPr>
                <w:rFonts w:ascii="Arial" w:hAnsi="Arial" w:cs="Arial"/>
              </w:rPr>
              <w:t xml:space="preserve"> de control de calidad </w:t>
            </w:r>
            <w:r>
              <w:rPr>
                <w:rFonts w:ascii="Arial" w:hAnsi="Arial" w:cs="Arial"/>
              </w:rPr>
              <w:t>y</w:t>
            </w:r>
            <w:r w:rsidRPr="000B272B">
              <w:rPr>
                <w:rFonts w:ascii="Arial" w:hAnsi="Arial" w:cs="Arial"/>
              </w:rPr>
              <w:t xml:space="preserve"> </w:t>
            </w:r>
            <w:r w:rsidR="003F6980" w:rsidRPr="000B272B">
              <w:rPr>
                <w:rFonts w:ascii="Arial" w:hAnsi="Arial" w:cs="Arial"/>
              </w:rPr>
              <w:t>depuración</w:t>
            </w:r>
            <w:r w:rsidRPr="000B272B">
              <w:rPr>
                <w:rFonts w:ascii="Arial" w:hAnsi="Arial" w:cs="Arial"/>
              </w:rPr>
              <w:t xml:space="preserve"> de las bases de datos de los programas de transferencias monetarias, con el propósito de garantizar el cumplimiento de requisitos de permanencia de los beneficiario</w:t>
            </w:r>
            <w:r>
              <w:rPr>
                <w:rFonts w:ascii="Arial" w:hAnsi="Arial" w:cs="Arial"/>
              </w:rPr>
              <w:t xml:space="preserve">s en cada uno de los programas, a su vez, </w:t>
            </w:r>
            <w:r w:rsidRPr="000B272B">
              <w:rPr>
                <w:rFonts w:ascii="Arial" w:hAnsi="Arial" w:cs="Arial"/>
              </w:rPr>
              <w:t xml:space="preserve">identificar los riesgos </w:t>
            </w:r>
            <w:r w:rsidR="003F6980" w:rsidRPr="000B272B">
              <w:rPr>
                <w:rFonts w:ascii="Arial" w:hAnsi="Arial" w:cs="Arial"/>
              </w:rPr>
              <w:t>inherentes</w:t>
            </w:r>
            <w:r w:rsidRPr="000B272B">
              <w:rPr>
                <w:rFonts w:ascii="Arial" w:hAnsi="Arial" w:cs="Arial"/>
              </w:rPr>
              <w:t xml:space="preserve"> de la operación y determinar las c</w:t>
            </w:r>
            <w:r>
              <w:rPr>
                <w:rFonts w:ascii="Arial" w:hAnsi="Arial" w:cs="Arial"/>
              </w:rPr>
              <w:t xml:space="preserve">ausales de suspensión o salida </w:t>
            </w:r>
            <w:r w:rsidRPr="000B272B">
              <w:rPr>
                <w:rFonts w:ascii="Arial" w:hAnsi="Arial" w:cs="Arial"/>
              </w:rPr>
              <w:t>establecidas en la normatividad vigente.</w:t>
            </w:r>
            <w:r w:rsidR="00090A98" w:rsidRPr="00090A98">
              <w:rPr>
                <w:rFonts w:ascii="Arial" w:hAnsi="Arial" w:cs="Arial"/>
              </w:rPr>
              <w:tab/>
            </w:r>
          </w:p>
        </w:tc>
      </w:tr>
      <w:tr w:rsidR="00090F3A" w:rsidRPr="00606FCC" w14:paraId="36E4301F"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84177" w14:textId="77777777" w:rsidR="00090F3A" w:rsidRPr="00606FCC" w:rsidRDefault="00090F3A" w:rsidP="00AE1FE6">
            <w:pPr>
              <w:ind w:left="284"/>
              <w:jc w:val="center"/>
              <w:rPr>
                <w:rFonts w:ascii="Arial" w:hAnsi="Arial" w:cs="Arial"/>
                <w:b/>
              </w:rPr>
            </w:pPr>
            <w:r w:rsidRPr="00606FCC">
              <w:rPr>
                <w:rFonts w:ascii="Arial" w:hAnsi="Arial" w:cs="Arial"/>
                <w:b/>
                <w:bCs/>
              </w:rPr>
              <w:t>IV. DESCRIPCIÓN DE FUNCIONES ESENCIALES</w:t>
            </w:r>
          </w:p>
        </w:tc>
      </w:tr>
      <w:tr w:rsidR="00090F3A" w:rsidRPr="00606FCC" w14:paraId="222B494C" w14:textId="77777777" w:rsidTr="00741907">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EFC9B66" w14:textId="6D9DC871" w:rsidR="000B272B" w:rsidRPr="000B272B" w:rsidRDefault="000B272B" w:rsidP="00AE1FE6">
            <w:pPr>
              <w:jc w:val="both"/>
              <w:rPr>
                <w:rFonts w:ascii="Arial" w:hAnsi="Arial" w:cs="Arial"/>
              </w:rPr>
            </w:pPr>
            <w:r w:rsidRPr="000B272B">
              <w:rPr>
                <w:rFonts w:ascii="Arial" w:hAnsi="Arial" w:cs="Arial"/>
              </w:rPr>
              <w:t xml:space="preserve">1. Implementar el control de calidad de las bases de datos de los programas de </w:t>
            </w:r>
            <w:r w:rsidR="002D5239" w:rsidRPr="000B272B">
              <w:rPr>
                <w:rFonts w:ascii="Arial" w:hAnsi="Arial" w:cs="Arial"/>
              </w:rPr>
              <w:t>las transferencias monetarias</w:t>
            </w:r>
            <w:r w:rsidRPr="000B272B">
              <w:rPr>
                <w:rFonts w:ascii="Arial" w:hAnsi="Arial" w:cs="Arial"/>
              </w:rPr>
              <w:t>, a través de los planes de trabajo diseñados para tal fin y conformidad con la normatividad vigente y los lineamientos de la Entidad.</w:t>
            </w:r>
          </w:p>
          <w:p w14:paraId="4BE27018" w14:textId="77777777" w:rsidR="000B272B" w:rsidRPr="000B272B" w:rsidRDefault="000B272B" w:rsidP="00AE1FE6">
            <w:pPr>
              <w:jc w:val="both"/>
              <w:rPr>
                <w:rFonts w:ascii="Arial" w:hAnsi="Arial" w:cs="Arial"/>
              </w:rPr>
            </w:pPr>
            <w:r w:rsidRPr="000B272B">
              <w:rPr>
                <w:rFonts w:ascii="Arial" w:hAnsi="Arial" w:cs="Arial"/>
              </w:rPr>
              <w:t>2. Realizar los procesos y procedimientos de actualización de los registros de la bases de datos de los programas de transferencias monetarias a partir de fuentes primarias de información, con el propósito de verificar el cumplimiento de las condiciones de focalización y permanencia de la población beneficiaria de conformidad con la normatividad y los lineamientos de la Dependencia.</w:t>
            </w:r>
          </w:p>
          <w:p w14:paraId="48F332F8" w14:textId="77777777" w:rsidR="000B272B" w:rsidRPr="000B272B" w:rsidRDefault="000B272B" w:rsidP="00AE1FE6">
            <w:pPr>
              <w:jc w:val="both"/>
              <w:rPr>
                <w:rFonts w:ascii="Arial" w:hAnsi="Arial" w:cs="Arial"/>
              </w:rPr>
            </w:pPr>
            <w:r w:rsidRPr="000B272B">
              <w:rPr>
                <w:rFonts w:ascii="Arial" w:hAnsi="Arial" w:cs="Arial"/>
              </w:rPr>
              <w:t>3. Ejecutar la depuración de las bases de datos de transferencias monetarias, con el fin de garantizar certeza en las decisiones de pago de los incentivos monetarios, de conformidad con la normatividad vigente y los procedimientos definidos.</w:t>
            </w:r>
          </w:p>
          <w:p w14:paraId="34F71D4D" w14:textId="3EF9A26C" w:rsidR="000B272B" w:rsidRPr="000B272B" w:rsidRDefault="000B272B" w:rsidP="00AE1FE6">
            <w:pPr>
              <w:jc w:val="both"/>
              <w:rPr>
                <w:rFonts w:ascii="Arial" w:hAnsi="Arial" w:cs="Arial"/>
              </w:rPr>
            </w:pPr>
            <w:r w:rsidRPr="000B272B">
              <w:rPr>
                <w:rFonts w:ascii="Arial" w:hAnsi="Arial" w:cs="Arial"/>
              </w:rPr>
              <w:t>4. Desarrollar e implementar procesos y procedimientos que permitan identificar riesgos en el reporte o registro de información en los procesos del ciclo operativo de transferencias monetarias, con el objeto de establecer conjuntamente con los grupos de trabajo acciones correctivas y de mejoramiento, en el marco de la normatividad vigente y las directrices de la Entidad.</w:t>
            </w:r>
          </w:p>
          <w:p w14:paraId="072BD836" w14:textId="77777777" w:rsidR="000B272B" w:rsidRPr="000B272B" w:rsidRDefault="000B272B" w:rsidP="00AE1FE6">
            <w:pPr>
              <w:jc w:val="both"/>
              <w:rPr>
                <w:rFonts w:ascii="Arial" w:hAnsi="Arial" w:cs="Arial"/>
              </w:rPr>
            </w:pPr>
            <w:r w:rsidRPr="000B272B">
              <w:rPr>
                <w:rFonts w:ascii="Arial" w:hAnsi="Arial" w:cs="Arial"/>
              </w:rPr>
              <w:t>5. Proponer y ejecutar los mecanismos y estrategias concebidas en el debido proceso administrativo a los beneficiarios de los programas de transferencias monetarias de conformidad con la normatividad vigente.</w:t>
            </w:r>
          </w:p>
          <w:p w14:paraId="38123CCD" w14:textId="77777777" w:rsidR="000B272B" w:rsidRPr="000B272B" w:rsidRDefault="000B272B" w:rsidP="00AE1FE6">
            <w:pPr>
              <w:jc w:val="both"/>
              <w:rPr>
                <w:rFonts w:ascii="Arial" w:hAnsi="Arial" w:cs="Arial"/>
              </w:rPr>
            </w:pPr>
            <w:r w:rsidRPr="000B272B">
              <w:rPr>
                <w:rFonts w:ascii="Arial" w:hAnsi="Arial" w:cs="Arial"/>
              </w:rPr>
              <w:t>6. Revisar, delimitar y evidenciar acciones y omisiones que deriven en conductas constitutivas de fraude de los programas de transferencias monetarias, con el fin de adelantar las acciones técnicas y jurídicas pertinentes, de conformidad con la normatividad vigente y los lineamientos de la Entidad.</w:t>
            </w:r>
          </w:p>
          <w:p w14:paraId="2EB34C41" w14:textId="77777777" w:rsidR="000B272B" w:rsidRPr="000B272B" w:rsidRDefault="000B272B" w:rsidP="00AE1FE6">
            <w:pPr>
              <w:jc w:val="both"/>
              <w:rPr>
                <w:rFonts w:ascii="Arial" w:hAnsi="Arial" w:cs="Arial"/>
              </w:rPr>
            </w:pPr>
            <w:r w:rsidRPr="000B272B">
              <w:rPr>
                <w:rFonts w:ascii="Arial" w:hAnsi="Arial" w:cs="Arial"/>
              </w:rPr>
              <w:t>7. Orientar en el desarrollo y trámite del procedimiento administrativo de suspensión preventiva y proceso de retiro de los beneficiarios de los programas de transferencias monetarias, con el fin de garantizar el cumplimiento de requisitos de permanencia de los beneficiarios y determinar en qué circunstancias se encuentren incursos en alguna de las causales de suspensión o salida establecidas en la normatividad vigente.</w:t>
            </w:r>
          </w:p>
          <w:p w14:paraId="2F8133E7" w14:textId="77777777" w:rsidR="000B272B" w:rsidRPr="000B272B" w:rsidRDefault="000B272B" w:rsidP="00AE1FE6">
            <w:pPr>
              <w:jc w:val="both"/>
              <w:rPr>
                <w:rFonts w:ascii="Arial" w:hAnsi="Arial" w:cs="Arial"/>
              </w:rPr>
            </w:pPr>
            <w:r w:rsidRPr="000B272B">
              <w:rPr>
                <w:rFonts w:ascii="Arial" w:hAnsi="Arial" w:cs="Arial"/>
              </w:rPr>
              <w:t>8. Orientar y capacitar a las Direcciones Regionales frente a los procedimientos establecidos por la Dirección de Transferencias Monetarias, que tienen por objeto garantizar el debido proceso de los beneficiarios en el marco procedimental definido por la Entidad y la normatividad vigente.</w:t>
            </w:r>
          </w:p>
          <w:p w14:paraId="757B9C62" w14:textId="17703AD9" w:rsidR="00090F3A" w:rsidRPr="00606FCC" w:rsidRDefault="000B272B" w:rsidP="00AE1FE6">
            <w:pPr>
              <w:jc w:val="both"/>
              <w:rPr>
                <w:rFonts w:ascii="Arial" w:hAnsi="Arial" w:cs="Arial"/>
              </w:rPr>
            </w:pPr>
            <w:r w:rsidRPr="000B272B">
              <w:rPr>
                <w:rFonts w:ascii="Arial" w:hAnsi="Arial" w:cs="Arial"/>
              </w:rPr>
              <w:t>9. Apoyar en el diseño de estrategias de control social y participación ciudadana en los programas de transferencias monetarias, con el objeto de coordinar su implementación en el marco de la normatividad vigente y los lineamientos de la Entidad.</w:t>
            </w:r>
            <w:r w:rsidR="00090A98" w:rsidRPr="00090A98">
              <w:rPr>
                <w:rFonts w:ascii="Arial" w:hAnsi="Arial" w:cs="Arial"/>
              </w:rPr>
              <w:tab/>
            </w:r>
          </w:p>
        </w:tc>
      </w:tr>
      <w:tr w:rsidR="00090F3A" w:rsidRPr="00606FCC" w14:paraId="4B688C9F"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A7BF73" w14:textId="77777777" w:rsidR="00090F3A" w:rsidRPr="00606FCC" w:rsidRDefault="00090F3A" w:rsidP="00AE1FE6">
            <w:pPr>
              <w:ind w:left="284"/>
              <w:jc w:val="center"/>
              <w:rPr>
                <w:rFonts w:ascii="Arial" w:hAnsi="Arial" w:cs="Arial"/>
                <w:b/>
              </w:rPr>
            </w:pPr>
            <w:r w:rsidRPr="00606FCC">
              <w:rPr>
                <w:rFonts w:ascii="Arial" w:hAnsi="Arial" w:cs="Arial"/>
                <w:b/>
                <w:bCs/>
              </w:rPr>
              <w:t>V. CONOCIMIENTOS BÁSICOS O ESENCIALES</w:t>
            </w:r>
          </w:p>
        </w:tc>
      </w:tr>
      <w:tr w:rsidR="00090F3A" w:rsidRPr="00606FCC" w14:paraId="621B1ABF" w14:textId="77777777" w:rsidTr="00741907">
        <w:tc>
          <w:tcPr>
            <w:tcW w:w="10060" w:type="dxa"/>
            <w:gridSpan w:val="2"/>
            <w:tcBorders>
              <w:top w:val="single" w:sz="4" w:space="0" w:color="auto"/>
              <w:left w:val="single" w:sz="4" w:space="0" w:color="auto"/>
              <w:bottom w:val="single" w:sz="4" w:space="0" w:color="auto"/>
              <w:right w:val="single" w:sz="4" w:space="0" w:color="auto"/>
            </w:tcBorders>
            <w:vAlign w:val="center"/>
          </w:tcPr>
          <w:p w14:paraId="0A94DC35" w14:textId="25EFAEB6" w:rsidR="00090A98" w:rsidRPr="00090A98" w:rsidRDefault="00090A98" w:rsidP="00AE1FE6">
            <w:pPr>
              <w:jc w:val="both"/>
              <w:rPr>
                <w:rFonts w:ascii="Arial" w:hAnsi="Arial" w:cs="Arial"/>
              </w:rPr>
            </w:pPr>
            <w:r w:rsidRPr="00090A98">
              <w:rPr>
                <w:rFonts w:ascii="Arial" w:hAnsi="Arial" w:cs="Arial"/>
              </w:rPr>
              <w:t>1. Seguridad de la información, Buenas prácticas para la custodia de información y productos de TIC, Norma ISO 27000.</w:t>
            </w:r>
          </w:p>
          <w:p w14:paraId="0BD09D3F" w14:textId="77777777" w:rsidR="00090A98" w:rsidRPr="00090A98" w:rsidRDefault="00090A98" w:rsidP="00AE1FE6">
            <w:pPr>
              <w:jc w:val="both"/>
              <w:rPr>
                <w:rFonts w:ascii="Arial" w:hAnsi="Arial" w:cs="Arial"/>
              </w:rPr>
            </w:pPr>
            <w:r w:rsidRPr="00090A98">
              <w:rPr>
                <w:rFonts w:ascii="Arial" w:hAnsi="Arial" w:cs="Arial"/>
              </w:rPr>
              <w:t>2. Interoperabilidad de sistemas de información.</w:t>
            </w:r>
          </w:p>
          <w:p w14:paraId="5D2D3202" w14:textId="77777777" w:rsidR="00090A98" w:rsidRPr="00090A98" w:rsidRDefault="00090A98" w:rsidP="00AE1FE6">
            <w:pPr>
              <w:jc w:val="both"/>
              <w:rPr>
                <w:rFonts w:ascii="Arial" w:hAnsi="Arial" w:cs="Arial"/>
              </w:rPr>
            </w:pPr>
            <w:r w:rsidRPr="00090A98">
              <w:rPr>
                <w:rFonts w:ascii="Arial" w:hAnsi="Arial" w:cs="Arial"/>
              </w:rPr>
              <w:t>3. Análisis y diseño de sistemas de información.</w:t>
            </w:r>
          </w:p>
          <w:p w14:paraId="29E45271" w14:textId="77777777" w:rsidR="00090A98" w:rsidRPr="00090A98" w:rsidRDefault="00090A98" w:rsidP="00AE1FE6">
            <w:pPr>
              <w:jc w:val="both"/>
              <w:rPr>
                <w:rFonts w:ascii="Arial" w:hAnsi="Arial" w:cs="Arial"/>
              </w:rPr>
            </w:pPr>
            <w:r w:rsidRPr="00090A98">
              <w:rPr>
                <w:rFonts w:ascii="Arial" w:hAnsi="Arial" w:cs="Arial"/>
              </w:rPr>
              <w:t>4. Herramientas de análisis de software.</w:t>
            </w:r>
          </w:p>
          <w:p w14:paraId="373B791E" w14:textId="77777777" w:rsidR="00090A98" w:rsidRPr="00090A98" w:rsidRDefault="00090A98" w:rsidP="00AE1FE6">
            <w:pPr>
              <w:jc w:val="both"/>
              <w:rPr>
                <w:rFonts w:ascii="Arial" w:hAnsi="Arial" w:cs="Arial"/>
              </w:rPr>
            </w:pPr>
            <w:r w:rsidRPr="00090A98">
              <w:rPr>
                <w:rFonts w:ascii="Arial" w:hAnsi="Arial" w:cs="Arial"/>
              </w:rPr>
              <w:t>5. Conocimientos en lenguajes de Programación.</w:t>
            </w:r>
          </w:p>
          <w:p w14:paraId="7FA232FC" w14:textId="77777777" w:rsidR="00090A98" w:rsidRPr="00090A98" w:rsidRDefault="00090A98" w:rsidP="00AE1FE6">
            <w:pPr>
              <w:jc w:val="both"/>
              <w:rPr>
                <w:rFonts w:ascii="Arial" w:hAnsi="Arial" w:cs="Arial"/>
              </w:rPr>
            </w:pPr>
            <w:r w:rsidRPr="00090A98">
              <w:rPr>
                <w:rFonts w:ascii="Arial" w:hAnsi="Arial" w:cs="Arial"/>
              </w:rPr>
              <w:t>6. Conceptos básicos de Ingeniería de Requerimientos.</w:t>
            </w:r>
          </w:p>
          <w:p w14:paraId="0C8AEB81" w14:textId="77777777" w:rsidR="00090A98" w:rsidRPr="00090A98" w:rsidRDefault="00090A98" w:rsidP="00AE1FE6">
            <w:pPr>
              <w:jc w:val="both"/>
              <w:rPr>
                <w:rFonts w:ascii="Arial" w:hAnsi="Arial" w:cs="Arial"/>
              </w:rPr>
            </w:pPr>
            <w:r w:rsidRPr="00090A98">
              <w:rPr>
                <w:rFonts w:ascii="Arial" w:hAnsi="Arial" w:cs="Arial"/>
              </w:rPr>
              <w:t>7. Conceptos básicos de arquitectura de software.</w:t>
            </w:r>
          </w:p>
          <w:p w14:paraId="48797460" w14:textId="77777777" w:rsidR="00090A98" w:rsidRPr="00090A98" w:rsidRDefault="00090A98" w:rsidP="00AE1FE6">
            <w:pPr>
              <w:jc w:val="both"/>
              <w:rPr>
                <w:rFonts w:ascii="Arial" w:hAnsi="Arial" w:cs="Arial"/>
              </w:rPr>
            </w:pPr>
            <w:r w:rsidRPr="00090A98">
              <w:rPr>
                <w:rFonts w:ascii="Arial" w:hAnsi="Arial" w:cs="Arial"/>
              </w:rPr>
              <w:t>8. Diseño de Bases de Datos relacionales.</w:t>
            </w:r>
          </w:p>
          <w:p w14:paraId="76726FC6" w14:textId="77777777" w:rsidR="00090A98" w:rsidRPr="00090A98" w:rsidRDefault="00090A98" w:rsidP="00AE1FE6">
            <w:pPr>
              <w:jc w:val="both"/>
              <w:rPr>
                <w:rFonts w:ascii="Arial" w:hAnsi="Arial" w:cs="Arial"/>
              </w:rPr>
            </w:pPr>
            <w:r w:rsidRPr="00090A98">
              <w:rPr>
                <w:rFonts w:ascii="Arial" w:hAnsi="Arial" w:cs="Arial"/>
              </w:rPr>
              <w:t>9. Interpretación y análisis de textos.</w:t>
            </w:r>
          </w:p>
          <w:p w14:paraId="1F36E429" w14:textId="77777777" w:rsidR="00090A98" w:rsidRPr="00090A98" w:rsidRDefault="00090A98" w:rsidP="00AE1FE6">
            <w:pPr>
              <w:jc w:val="both"/>
              <w:rPr>
                <w:rFonts w:ascii="Arial" w:hAnsi="Arial" w:cs="Arial"/>
              </w:rPr>
            </w:pPr>
            <w:r w:rsidRPr="00090A98">
              <w:rPr>
                <w:rFonts w:ascii="Arial" w:hAnsi="Arial" w:cs="Arial"/>
              </w:rPr>
              <w:t>10. Técnicas de generación de informes técnicos y documentos.</w:t>
            </w:r>
          </w:p>
          <w:p w14:paraId="17DBBBA9" w14:textId="77777777" w:rsidR="00090A98" w:rsidRPr="00090A98" w:rsidRDefault="00090A98" w:rsidP="00AE1FE6">
            <w:pPr>
              <w:jc w:val="both"/>
              <w:rPr>
                <w:rFonts w:ascii="Arial" w:hAnsi="Arial" w:cs="Arial"/>
              </w:rPr>
            </w:pPr>
            <w:r w:rsidRPr="00090A98">
              <w:rPr>
                <w:rFonts w:ascii="Arial" w:hAnsi="Arial" w:cs="Arial"/>
              </w:rPr>
              <w:t>11. Sistema de Gestión Integral: Modelo Estándar de Control Interno, NTCGP 1000:2009 -Estructura, componentes, implementación y evaluación.</w:t>
            </w:r>
          </w:p>
          <w:p w14:paraId="63BAEFCD" w14:textId="77777777" w:rsidR="00090A98" w:rsidRPr="00090A98" w:rsidRDefault="00090A98" w:rsidP="00AE1FE6">
            <w:pPr>
              <w:jc w:val="both"/>
              <w:rPr>
                <w:rFonts w:ascii="Arial" w:hAnsi="Arial" w:cs="Arial"/>
              </w:rPr>
            </w:pPr>
            <w:r w:rsidRPr="00090A98">
              <w:rPr>
                <w:rFonts w:ascii="Arial" w:hAnsi="Arial" w:cs="Arial"/>
              </w:rPr>
              <w:t>12. Sistema de Gestión Documental.</w:t>
            </w:r>
          </w:p>
          <w:p w14:paraId="158E6829" w14:textId="77777777" w:rsidR="00090A98" w:rsidRPr="00090A98" w:rsidRDefault="00090A98" w:rsidP="00AE1FE6">
            <w:pPr>
              <w:jc w:val="both"/>
              <w:rPr>
                <w:rFonts w:ascii="Arial" w:hAnsi="Arial" w:cs="Arial"/>
              </w:rPr>
            </w:pPr>
            <w:r w:rsidRPr="00090A98">
              <w:rPr>
                <w:rFonts w:ascii="Arial" w:hAnsi="Arial" w:cs="Arial"/>
              </w:rPr>
              <w:t>13. Ofimática básica.</w:t>
            </w:r>
          </w:p>
          <w:p w14:paraId="133EBAD3" w14:textId="77777777" w:rsidR="00090A98" w:rsidRPr="00090A98" w:rsidRDefault="00090A98" w:rsidP="00AE1FE6">
            <w:pPr>
              <w:jc w:val="both"/>
              <w:rPr>
                <w:rFonts w:ascii="Arial" w:hAnsi="Arial" w:cs="Arial"/>
              </w:rPr>
            </w:pPr>
            <w:r w:rsidRPr="00090A98">
              <w:rPr>
                <w:rFonts w:ascii="Arial" w:hAnsi="Arial" w:cs="Arial"/>
              </w:rPr>
              <w:t>14. Código Único Disciplinario.</w:t>
            </w:r>
          </w:p>
          <w:p w14:paraId="6891E088" w14:textId="77777777" w:rsidR="00090A98" w:rsidRPr="00090A98" w:rsidRDefault="00090A98" w:rsidP="00AE1FE6">
            <w:pPr>
              <w:jc w:val="both"/>
              <w:rPr>
                <w:rFonts w:ascii="Arial" w:hAnsi="Arial" w:cs="Arial"/>
              </w:rPr>
            </w:pPr>
            <w:r w:rsidRPr="00090A98">
              <w:rPr>
                <w:rFonts w:ascii="Arial" w:hAnsi="Arial" w:cs="Arial"/>
              </w:rPr>
              <w:t>15. Derecho Contractual.</w:t>
            </w:r>
          </w:p>
          <w:p w14:paraId="544B26C4" w14:textId="7C4E7221" w:rsidR="00090F3A" w:rsidRPr="00606FCC" w:rsidRDefault="00090A98" w:rsidP="00AE1FE6">
            <w:pPr>
              <w:jc w:val="both"/>
              <w:rPr>
                <w:rFonts w:ascii="Arial" w:hAnsi="Arial" w:cs="Arial"/>
              </w:rPr>
            </w:pPr>
            <w:r w:rsidRPr="00090A98">
              <w:rPr>
                <w:rFonts w:ascii="Arial" w:hAnsi="Arial" w:cs="Arial"/>
              </w:rPr>
              <w:t>16. Estructura del Estado Colombiano.</w:t>
            </w:r>
          </w:p>
        </w:tc>
      </w:tr>
      <w:tr w:rsidR="00090F3A" w:rsidRPr="00606FCC" w14:paraId="13CBFCC2"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E00A8" w14:textId="77777777" w:rsidR="00090F3A" w:rsidRPr="00606FCC" w:rsidRDefault="00090F3A" w:rsidP="00AE1FE6">
            <w:pPr>
              <w:ind w:left="284"/>
              <w:jc w:val="center"/>
              <w:rPr>
                <w:rFonts w:ascii="Arial" w:hAnsi="Arial" w:cs="Arial"/>
                <w:b/>
              </w:rPr>
            </w:pPr>
            <w:r w:rsidRPr="00606FCC">
              <w:rPr>
                <w:rFonts w:ascii="Arial" w:hAnsi="Arial" w:cs="Arial"/>
                <w:b/>
                <w:bCs/>
              </w:rPr>
              <w:t>VI. REQUISITOS DE ESTUDIO Y EXPERIENCIA</w:t>
            </w:r>
          </w:p>
        </w:tc>
      </w:tr>
      <w:tr w:rsidR="00090F3A" w:rsidRPr="00606FCC" w14:paraId="7F164A94" w14:textId="77777777" w:rsidTr="00741907">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C5C25" w14:textId="77777777" w:rsidR="00090F3A" w:rsidRPr="00606FCC" w:rsidRDefault="00090F3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7BDB9" w14:textId="77777777" w:rsidR="00090F3A" w:rsidRPr="00606FCC" w:rsidRDefault="00090F3A" w:rsidP="00AE1FE6">
            <w:pPr>
              <w:ind w:left="284"/>
              <w:jc w:val="center"/>
              <w:rPr>
                <w:rFonts w:ascii="Arial" w:hAnsi="Arial" w:cs="Arial"/>
                <w:b/>
              </w:rPr>
            </w:pPr>
            <w:r w:rsidRPr="00606FCC">
              <w:rPr>
                <w:rFonts w:ascii="Arial" w:hAnsi="Arial" w:cs="Arial"/>
                <w:b/>
                <w:bCs/>
              </w:rPr>
              <w:t>Experiencia</w:t>
            </w:r>
          </w:p>
        </w:tc>
      </w:tr>
      <w:tr w:rsidR="00090F3A" w:rsidRPr="00606FCC" w14:paraId="04EE3919"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153810F2" w14:textId="77777777" w:rsidR="00090F3A" w:rsidRPr="00606FCC" w:rsidRDefault="00090F3A"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2EECD16" w14:textId="6CE76D77" w:rsidR="00090F3A" w:rsidRDefault="00090F3A" w:rsidP="00AE1FE6">
            <w:pPr>
              <w:snapToGrid w:val="0"/>
              <w:jc w:val="both"/>
              <w:rPr>
                <w:rFonts w:ascii="Arial" w:hAnsi="Arial" w:cs="Arial"/>
                <w:lang w:eastAsia="es-CO"/>
              </w:rPr>
            </w:pPr>
          </w:p>
          <w:p w14:paraId="055F6B11" w14:textId="7EDABDFF" w:rsidR="00090A98" w:rsidRPr="00606FCC" w:rsidRDefault="003F6980" w:rsidP="00AE1FE6">
            <w:pPr>
              <w:snapToGrid w:val="0"/>
              <w:jc w:val="both"/>
              <w:rPr>
                <w:rFonts w:ascii="Arial" w:hAnsi="Arial" w:cs="Arial"/>
                <w:lang w:eastAsia="es-CO"/>
              </w:rPr>
            </w:pPr>
            <w:r w:rsidRPr="00090A98">
              <w:rPr>
                <w:rFonts w:ascii="Arial" w:hAnsi="Arial" w:cs="Arial"/>
                <w:lang w:eastAsia="es-CO"/>
              </w:rPr>
              <w:t>Ingeniería</w:t>
            </w:r>
            <w:r w:rsidR="00090A98" w:rsidRPr="00090A98">
              <w:rPr>
                <w:rFonts w:ascii="Arial" w:hAnsi="Arial" w:cs="Arial"/>
                <w:lang w:eastAsia="es-CO"/>
              </w:rPr>
              <w:t xml:space="preserve"> </w:t>
            </w:r>
            <w:r w:rsidRPr="00090A98">
              <w:rPr>
                <w:rFonts w:ascii="Arial" w:hAnsi="Arial" w:cs="Arial"/>
                <w:lang w:eastAsia="es-CO"/>
              </w:rPr>
              <w:t>Electrónica</w:t>
            </w:r>
            <w:r w:rsidR="00090A98" w:rsidRPr="00090A98">
              <w:rPr>
                <w:rFonts w:ascii="Arial" w:hAnsi="Arial" w:cs="Arial"/>
                <w:lang w:eastAsia="es-CO"/>
              </w:rPr>
              <w:t xml:space="preserve">, Telecomunicaciones y Afines, </w:t>
            </w:r>
            <w:r w:rsidRPr="00090A98">
              <w:rPr>
                <w:rFonts w:ascii="Arial" w:hAnsi="Arial" w:cs="Arial"/>
                <w:lang w:eastAsia="es-CO"/>
              </w:rPr>
              <w:t>Ingeniería</w:t>
            </w:r>
            <w:r w:rsidR="00090A98" w:rsidRPr="00090A98">
              <w:rPr>
                <w:rFonts w:ascii="Arial" w:hAnsi="Arial" w:cs="Arial"/>
                <w:lang w:eastAsia="es-CO"/>
              </w:rPr>
              <w:t xml:space="preserve"> de Sistemas, </w:t>
            </w:r>
            <w:r w:rsidRPr="00090A98">
              <w:rPr>
                <w:rFonts w:ascii="Arial" w:hAnsi="Arial" w:cs="Arial"/>
                <w:lang w:eastAsia="es-CO"/>
              </w:rPr>
              <w:t>Telemática</w:t>
            </w:r>
            <w:r w:rsidR="00090A98" w:rsidRPr="00090A98">
              <w:rPr>
                <w:rFonts w:ascii="Arial" w:hAnsi="Arial" w:cs="Arial"/>
                <w:lang w:eastAsia="es-CO"/>
              </w:rPr>
              <w:t xml:space="preserve"> y Afines, </w:t>
            </w:r>
            <w:r w:rsidRPr="00090A98">
              <w:rPr>
                <w:rFonts w:ascii="Arial" w:hAnsi="Arial" w:cs="Arial"/>
                <w:lang w:eastAsia="es-CO"/>
              </w:rPr>
              <w:t>Ingeniería</w:t>
            </w:r>
            <w:r w:rsidR="00090A98" w:rsidRPr="00090A98">
              <w:rPr>
                <w:rFonts w:ascii="Arial" w:hAnsi="Arial" w:cs="Arial"/>
                <w:lang w:eastAsia="es-CO"/>
              </w:rPr>
              <w:t xml:space="preserve"> Industrial y Afines.</w:t>
            </w:r>
          </w:p>
          <w:p w14:paraId="01075E16" w14:textId="77777777" w:rsidR="00090F3A" w:rsidRPr="00606FCC" w:rsidRDefault="00090F3A" w:rsidP="00AE1FE6">
            <w:pPr>
              <w:snapToGrid w:val="0"/>
              <w:jc w:val="both"/>
              <w:rPr>
                <w:rFonts w:ascii="Arial" w:hAnsi="Arial" w:cs="Arial"/>
              </w:rPr>
            </w:pPr>
          </w:p>
          <w:p w14:paraId="12B10FF7" w14:textId="77777777" w:rsidR="00090F3A" w:rsidRPr="00606FCC" w:rsidRDefault="00090F3A"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2DBE4362" w14:textId="77777777" w:rsidR="00090F3A" w:rsidRPr="00606FCC" w:rsidRDefault="00090F3A" w:rsidP="00AE1FE6">
            <w:pPr>
              <w:snapToGrid w:val="0"/>
              <w:jc w:val="both"/>
              <w:rPr>
                <w:rFonts w:ascii="Arial" w:hAnsi="Arial" w:cs="Arial"/>
              </w:rPr>
            </w:pPr>
          </w:p>
          <w:p w14:paraId="772BE4F9" w14:textId="77777777" w:rsidR="00090F3A" w:rsidRPr="00606FCC" w:rsidRDefault="00090F3A"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9FC08E5" w14:textId="77777777" w:rsidR="00090F3A" w:rsidRPr="00606FCC" w:rsidRDefault="00090F3A" w:rsidP="00AE1FE6">
            <w:pPr>
              <w:snapToGrid w:val="0"/>
              <w:jc w:val="both"/>
              <w:rPr>
                <w:rFonts w:ascii="Arial" w:hAnsi="Arial" w:cs="Arial"/>
              </w:rPr>
            </w:pPr>
            <w:r w:rsidRPr="00606FCC">
              <w:rPr>
                <w:rFonts w:ascii="Arial" w:hAnsi="Arial" w:cs="Arial"/>
              </w:rPr>
              <w:lastRenderedPageBreak/>
              <w:t>Diecinueve (19) meses de experiencia profesional relacionada.</w:t>
            </w:r>
          </w:p>
        </w:tc>
      </w:tr>
      <w:tr w:rsidR="00090F3A" w:rsidRPr="00606FCC" w14:paraId="2780869D"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129E1" w14:textId="77777777" w:rsidR="00090F3A" w:rsidRPr="00606FCC" w:rsidRDefault="00090F3A" w:rsidP="00AE1FE6">
            <w:pPr>
              <w:ind w:left="284"/>
              <w:jc w:val="center"/>
              <w:rPr>
                <w:rFonts w:ascii="Arial" w:hAnsi="Arial" w:cs="Arial"/>
                <w:b/>
              </w:rPr>
            </w:pPr>
            <w:r w:rsidRPr="00606FCC">
              <w:rPr>
                <w:rFonts w:ascii="Arial" w:hAnsi="Arial" w:cs="Arial"/>
                <w:b/>
                <w:bCs/>
              </w:rPr>
              <w:t>ALTERNATIVA</w:t>
            </w:r>
          </w:p>
        </w:tc>
      </w:tr>
      <w:tr w:rsidR="00090F3A" w:rsidRPr="00606FCC" w14:paraId="661A37E1" w14:textId="77777777" w:rsidTr="00741907">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901C4" w14:textId="77777777" w:rsidR="00090F3A" w:rsidRPr="00606FCC" w:rsidRDefault="00090F3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56FAE" w14:textId="77777777" w:rsidR="00090F3A" w:rsidRPr="00606FCC" w:rsidRDefault="00090F3A" w:rsidP="00AE1FE6">
            <w:pPr>
              <w:ind w:left="284"/>
              <w:jc w:val="center"/>
              <w:rPr>
                <w:rFonts w:ascii="Arial" w:hAnsi="Arial" w:cs="Arial"/>
                <w:b/>
              </w:rPr>
            </w:pPr>
            <w:r w:rsidRPr="00606FCC">
              <w:rPr>
                <w:rFonts w:ascii="Arial" w:hAnsi="Arial" w:cs="Arial"/>
                <w:b/>
                <w:bCs/>
              </w:rPr>
              <w:t>Experiencia</w:t>
            </w:r>
          </w:p>
        </w:tc>
      </w:tr>
      <w:tr w:rsidR="00090F3A" w:rsidRPr="00606FCC" w14:paraId="7D00E0CB"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16DEB27E" w14:textId="77777777" w:rsidR="00090F3A" w:rsidRPr="00606FCC" w:rsidRDefault="00090F3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87259FF" w14:textId="21BAEE43" w:rsidR="00090F3A" w:rsidRDefault="00090F3A" w:rsidP="00AE1FE6">
            <w:pPr>
              <w:jc w:val="both"/>
              <w:rPr>
                <w:rFonts w:ascii="Arial" w:hAnsi="Arial" w:cs="Arial"/>
                <w:lang w:eastAsia="es-CO"/>
              </w:rPr>
            </w:pPr>
          </w:p>
          <w:p w14:paraId="1B534BF3" w14:textId="02A5E828" w:rsidR="00090A98" w:rsidRPr="00606FCC" w:rsidRDefault="003F6980" w:rsidP="00AE1FE6">
            <w:pPr>
              <w:jc w:val="both"/>
              <w:rPr>
                <w:rFonts w:ascii="Arial" w:hAnsi="Arial" w:cs="Arial"/>
                <w:lang w:eastAsia="es-CO"/>
              </w:rPr>
            </w:pPr>
            <w:r w:rsidRPr="00090A98">
              <w:rPr>
                <w:rFonts w:ascii="Arial" w:hAnsi="Arial" w:cs="Arial"/>
                <w:lang w:eastAsia="es-CO"/>
              </w:rPr>
              <w:t>Ingeniería</w:t>
            </w:r>
            <w:r w:rsidR="00090A98" w:rsidRPr="00090A98">
              <w:rPr>
                <w:rFonts w:ascii="Arial" w:hAnsi="Arial" w:cs="Arial"/>
                <w:lang w:eastAsia="es-CO"/>
              </w:rPr>
              <w:t xml:space="preserve"> </w:t>
            </w:r>
            <w:r w:rsidRPr="00090A98">
              <w:rPr>
                <w:rFonts w:ascii="Arial" w:hAnsi="Arial" w:cs="Arial"/>
                <w:lang w:eastAsia="es-CO"/>
              </w:rPr>
              <w:t>Electrónica</w:t>
            </w:r>
            <w:r w:rsidR="00090A98" w:rsidRPr="00090A98">
              <w:rPr>
                <w:rFonts w:ascii="Arial" w:hAnsi="Arial" w:cs="Arial"/>
                <w:lang w:eastAsia="es-CO"/>
              </w:rPr>
              <w:t xml:space="preserve">, Telecomunicaciones y Afines, </w:t>
            </w:r>
            <w:r w:rsidRPr="00090A98">
              <w:rPr>
                <w:rFonts w:ascii="Arial" w:hAnsi="Arial" w:cs="Arial"/>
                <w:lang w:eastAsia="es-CO"/>
              </w:rPr>
              <w:t>Ingeniería</w:t>
            </w:r>
            <w:r w:rsidR="00090A98" w:rsidRPr="00090A98">
              <w:rPr>
                <w:rFonts w:ascii="Arial" w:hAnsi="Arial" w:cs="Arial"/>
                <w:lang w:eastAsia="es-CO"/>
              </w:rPr>
              <w:t xml:space="preserve"> de Sistemas, </w:t>
            </w:r>
            <w:r w:rsidRPr="00090A98">
              <w:rPr>
                <w:rFonts w:ascii="Arial" w:hAnsi="Arial" w:cs="Arial"/>
                <w:lang w:eastAsia="es-CO"/>
              </w:rPr>
              <w:t>Telemática</w:t>
            </w:r>
            <w:r w:rsidR="00090A98" w:rsidRPr="00090A98">
              <w:rPr>
                <w:rFonts w:ascii="Arial" w:hAnsi="Arial" w:cs="Arial"/>
                <w:lang w:eastAsia="es-CO"/>
              </w:rPr>
              <w:t xml:space="preserve"> y Afines, </w:t>
            </w:r>
            <w:r w:rsidRPr="00090A98">
              <w:rPr>
                <w:rFonts w:ascii="Arial" w:hAnsi="Arial" w:cs="Arial"/>
                <w:lang w:eastAsia="es-CO"/>
              </w:rPr>
              <w:t>Ingeniería</w:t>
            </w:r>
            <w:r w:rsidR="00090A98" w:rsidRPr="00090A98">
              <w:rPr>
                <w:rFonts w:ascii="Arial" w:hAnsi="Arial" w:cs="Arial"/>
                <w:lang w:eastAsia="es-CO"/>
              </w:rPr>
              <w:t xml:space="preserve"> Industrial y Afines.</w:t>
            </w:r>
          </w:p>
          <w:p w14:paraId="792C212A" w14:textId="77777777" w:rsidR="00090F3A" w:rsidRPr="00606FCC" w:rsidRDefault="00090F3A" w:rsidP="00AE1FE6">
            <w:pPr>
              <w:jc w:val="both"/>
              <w:rPr>
                <w:rFonts w:ascii="Arial" w:hAnsi="Arial" w:cs="Arial"/>
              </w:rPr>
            </w:pPr>
          </w:p>
          <w:p w14:paraId="2D01301C" w14:textId="77777777" w:rsidR="00090F3A" w:rsidRPr="00606FCC" w:rsidRDefault="00090F3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19F72B9" w14:textId="77777777" w:rsidR="00090F3A" w:rsidRPr="00606FCC" w:rsidRDefault="00090F3A" w:rsidP="00AE1FE6">
            <w:pPr>
              <w:snapToGrid w:val="0"/>
              <w:jc w:val="both"/>
              <w:rPr>
                <w:rFonts w:ascii="Arial" w:hAnsi="Arial" w:cs="Arial"/>
              </w:rPr>
            </w:pPr>
            <w:r w:rsidRPr="00606FCC">
              <w:rPr>
                <w:rFonts w:ascii="Arial" w:hAnsi="Arial" w:cs="Arial"/>
              </w:rPr>
              <w:t>Cuarenta y tres (43) meses de experiencia profesional relacionada.</w:t>
            </w:r>
          </w:p>
        </w:tc>
      </w:tr>
      <w:tr w:rsidR="00090F3A" w:rsidRPr="00606FCC" w14:paraId="1EBC913B"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25BCD7CA" w14:textId="77777777" w:rsidR="00090F3A" w:rsidRPr="00606FCC" w:rsidRDefault="00090F3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8AF2697" w14:textId="3B7EB7E6" w:rsidR="00090F3A" w:rsidRDefault="00090F3A" w:rsidP="00AE1FE6">
            <w:pPr>
              <w:jc w:val="both"/>
              <w:rPr>
                <w:rFonts w:ascii="Arial" w:hAnsi="Arial" w:cs="Arial"/>
                <w:lang w:eastAsia="es-CO"/>
              </w:rPr>
            </w:pPr>
          </w:p>
          <w:p w14:paraId="0761BEB0" w14:textId="18DB5B07" w:rsidR="00090A98" w:rsidRPr="00606FCC" w:rsidRDefault="003F6980" w:rsidP="00AE1FE6">
            <w:pPr>
              <w:jc w:val="both"/>
              <w:rPr>
                <w:rFonts w:ascii="Arial" w:hAnsi="Arial" w:cs="Arial"/>
                <w:lang w:eastAsia="es-CO"/>
              </w:rPr>
            </w:pPr>
            <w:r w:rsidRPr="00090A98">
              <w:rPr>
                <w:rFonts w:ascii="Arial" w:hAnsi="Arial" w:cs="Arial"/>
                <w:lang w:eastAsia="es-CO"/>
              </w:rPr>
              <w:t>Ingeniería</w:t>
            </w:r>
            <w:r w:rsidR="00090A98" w:rsidRPr="00090A98">
              <w:rPr>
                <w:rFonts w:ascii="Arial" w:hAnsi="Arial" w:cs="Arial"/>
                <w:lang w:eastAsia="es-CO"/>
              </w:rPr>
              <w:t xml:space="preserve"> </w:t>
            </w:r>
            <w:r w:rsidRPr="00090A98">
              <w:rPr>
                <w:rFonts w:ascii="Arial" w:hAnsi="Arial" w:cs="Arial"/>
                <w:lang w:eastAsia="es-CO"/>
              </w:rPr>
              <w:t>Electrónica</w:t>
            </w:r>
            <w:r w:rsidR="00090A98" w:rsidRPr="00090A98">
              <w:rPr>
                <w:rFonts w:ascii="Arial" w:hAnsi="Arial" w:cs="Arial"/>
                <w:lang w:eastAsia="es-CO"/>
              </w:rPr>
              <w:t xml:space="preserve">, Telecomunicaciones y Afines, </w:t>
            </w:r>
            <w:r w:rsidRPr="00090A98">
              <w:rPr>
                <w:rFonts w:ascii="Arial" w:hAnsi="Arial" w:cs="Arial"/>
                <w:lang w:eastAsia="es-CO"/>
              </w:rPr>
              <w:t>Ingeniería</w:t>
            </w:r>
            <w:r w:rsidR="00090A98" w:rsidRPr="00090A98">
              <w:rPr>
                <w:rFonts w:ascii="Arial" w:hAnsi="Arial" w:cs="Arial"/>
                <w:lang w:eastAsia="es-CO"/>
              </w:rPr>
              <w:t xml:space="preserve"> de Sistemas, </w:t>
            </w:r>
            <w:r w:rsidRPr="00090A98">
              <w:rPr>
                <w:rFonts w:ascii="Arial" w:hAnsi="Arial" w:cs="Arial"/>
                <w:lang w:eastAsia="es-CO"/>
              </w:rPr>
              <w:t>Telemática</w:t>
            </w:r>
            <w:r w:rsidR="00090A98" w:rsidRPr="00090A98">
              <w:rPr>
                <w:rFonts w:ascii="Arial" w:hAnsi="Arial" w:cs="Arial"/>
                <w:lang w:eastAsia="es-CO"/>
              </w:rPr>
              <w:t xml:space="preserve"> y Afines, </w:t>
            </w:r>
            <w:r w:rsidRPr="00090A98">
              <w:rPr>
                <w:rFonts w:ascii="Arial" w:hAnsi="Arial" w:cs="Arial"/>
                <w:lang w:eastAsia="es-CO"/>
              </w:rPr>
              <w:t>Ingeniería</w:t>
            </w:r>
            <w:r w:rsidR="00090A98" w:rsidRPr="00090A98">
              <w:rPr>
                <w:rFonts w:ascii="Arial" w:hAnsi="Arial" w:cs="Arial"/>
                <w:lang w:eastAsia="es-CO"/>
              </w:rPr>
              <w:t xml:space="preserve"> Industrial y Afines.</w:t>
            </w:r>
          </w:p>
          <w:p w14:paraId="06DBF947" w14:textId="77777777" w:rsidR="00090F3A" w:rsidRPr="00606FCC" w:rsidRDefault="00090F3A" w:rsidP="00AE1FE6">
            <w:pPr>
              <w:jc w:val="both"/>
              <w:rPr>
                <w:rFonts w:ascii="Arial" w:hAnsi="Arial" w:cs="Arial"/>
              </w:rPr>
            </w:pPr>
          </w:p>
          <w:p w14:paraId="3FF6D197" w14:textId="77777777" w:rsidR="00090F3A" w:rsidRPr="00606FCC" w:rsidRDefault="00090F3A"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AD35B8E" w14:textId="77777777" w:rsidR="00090F3A" w:rsidRPr="00606FCC" w:rsidRDefault="00090F3A" w:rsidP="00AE1FE6">
            <w:pPr>
              <w:jc w:val="both"/>
              <w:rPr>
                <w:rFonts w:ascii="Arial" w:hAnsi="Arial" w:cs="Arial"/>
              </w:rPr>
            </w:pPr>
          </w:p>
          <w:p w14:paraId="196C3E4A" w14:textId="77777777" w:rsidR="00090F3A" w:rsidRPr="00606FCC" w:rsidRDefault="00090F3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89E5F58" w14:textId="77777777" w:rsidR="00090F3A" w:rsidRPr="00606FCC" w:rsidRDefault="00090F3A" w:rsidP="00AE1FE6">
            <w:pPr>
              <w:snapToGrid w:val="0"/>
              <w:jc w:val="both"/>
              <w:rPr>
                <w:rFonts w:ascii="Arial" w:hAnsi="Arial" w:cs="Arial"/>
              </w:rPr>
            </w:pPr>
            <w:r w:rsidRPr="00606FCC">
              <w:rPr>
                <w:rFonts w:ascii="Arial" w:hAnsi="Arial" w:cs="Arial"/>
              </w:rPr>
              <w:t>Diecinueve (19) meses de experiencia profesional relacionada.</w:t>
            </w:r>
          </w:p>
        </w:tc>
      </w:tr>
      <w:tr w:rsidR="00090F3A" w:rsidRPr="00606FCC" w14:paraId="26971DCD"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431C4B3E" w14:textId="77777777" w:rsidR="00090F3A" w:rsidRPr="00606FCC" w:rsidRDefault="00090F3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F7F55F4" w14:textId="2219AB51" w:rsidR="00090F3A" w:rsidRDefault="00090F3A" w:rsidP="00AE1FE6">
            <w:pPr>
              <w:snapToGrid w:val="0"/>
              <w:jc w:val="both"/>
              <w:rPr>
                <w:rFonts w:ascii="Arial" w:hAnsi="Arial" w:cs="Arial"/>
                <w:lang w:eastAsia="es-CO"/>
              </w:rPr>
            </w:pPr>
          </w:p>
          <w:p w14:paraId="4DCE19A4" w14:textId="7645979F" w:rsidR="00090A98" w:rsidRPr="00606FCC" w:rsidRDefault="003F6980" w:rsidP="00AE1FE6">
            <w:pPr>
              <w:snapToGrid w:val="0"/>
              <w:jc w:val="both"/>
              <w:rPr>
                <w:rFonts w:ascii="Arial" w:hAnsi="Arial" w:cs="Arial"/>
                <w:lang w:eastAsia="es-CO"/>
              </w:rPr>
            </w:pPr>
            <w:r w:rsidRPr="00090A98">
              <w:rPr>
                <w:rFonts w:ascii="Arial" w:hAnsi="Arial" w:cs="Arial"/>
                <w:lang w:eastAsia="es-CO"/>
              </w:rPr>
              <w:t>Ingeniería</w:t>
            </w:r>
            <w:r w:rsidR="00090A98" w:rsidRPr="00090A98">
              <w:rPr>
                <w:rFonts w:ascii="Arial" w:hAnsi="Arial" w:cs="Arial"/>
                <w:lang w:eastAsia="es-CO"/>
              </w:rPr>
              <w:t xml:space="preserve"> </w:t>
            </w:r>
            <w:r w:rsidRPr="00090A98">
              <w:rPr>
                <w:rFonts w:ascii="Arial" w:hAnsi="Arial" w:cs="Arial"/>
                <w:lang w:eastAsia="es-CO"/>
              </w:rPr>
              <w:t>Electrónica</w:t>
            </w:r>
            <w:r w:rsidR="00090A98" w:rsidRPr="00090A98">
              <w:rPr>
                <w:rFonts w:ascii="Arial" w:hAnsi="Arial" w:cs="Arial"/>
                <w:lang w:eastAsia="es-CO"/>
              </w:rPr>
              <w:t xml:space="preserve">, Telecomunicaciones y Afines, </w:t>
            </w:r>
            <w:r w:rsidRPr="00090A98">
              <w:rPr>
                <w:rFonts w:ascii="Arial" w:hAnsi="Arial" w:cs="Arial"/>
                <w:lang w:eastAsia="es-CO"/>
              </w:rPr>
              <w:t>Ingeniería</w:t>
            </w:r>
            <w:r w:rsidR="00090A98" w:rsidRPr="00090A98">
              <w:rPr>
                <w:rFonts w:ascii="Arial" w:hAnsi="Arial" w:cs="Arial"/>
                <w:lang w:eastAsia="es-CO"/>
              </w:rPr>
              <w:t xml:space="preserve"> de Sistemas, </w:t>
            </w:r>
            <w:r w:rsidRPr="00090A98">
              <w:rPr>
                <w:rFonts w:ascii="Arial" w:hAnsi="Arial" w:cs="Arial"/>
                <w:lang w:eastAsia="es-CO"/>
              </w:rPr>
              <w:t>Telemática</w:t>
            </w:r>
            <w:r w:rsidR="00090A98" w:rsidRPr="00090A98">
              <w:rPr>
                <w:rFonts w:ascii="Arial" w:hAnsi="Arial" w:cs="Arial"/>
                <w:lang w:eastAsia="es-CO"/>
              </w:rPr>
              <w:t xml:space="preserve"> y Afines, </w:t>
            </w:r>
            <w:r w:rsidRPr="00090A98">
              <w:rPr>
                <w:rFonts w:ascii="Arial" w:hAnsi="Arial" w:cs="Arial"/>
                <w:lang w:eastAsia="es-CO"/>
              </w:rPr>
              <w:t>Ingeniería</w:t>
            </w:r>
            <w:r w:rsidR="00090A98" w:rsidRPr="00090A98">
              <w:rPr>
                <w:rFonts w:ascii="Arial" w:hAnsi="Arial" w:cs="Arial"/>
                <w:lang w:eastAsia="es-CO"/>
              </w:rPr>
              <w:t xml:space="preserve"> Industrial y Afines.</w:t>
            </w:r>
          </w:p>
          <w:p w14:paraId="055C2F78" w14:textId="77777777" w:rsidR="00090F3A" w:rsidRPr="00606FCC" w:rsidRDefault="00090F3A" w:rsidP="00AE1FE6">
            <w:pPr>
              <w:snapToGrid w:val="0"/>
              <w:jc w:val="both"/>
              <w:rPr>
                <w:rFonts w:ascii="Arial" w:hAnsi="Arial" w:cs="Arial"/>
              </w:rPr>
            </w:pPr>
          </w:p>
          <w:p w14:paraId="3C95C01F" w14:textId="77777777" w:rsidR="00090F3A" w:rsidRPr="00606FCC" w:rsidRDefault="00090F3A" w:rsidP="00AE1FE6">
            <w:pPr>
              <w:jc w:val="both"/>
              <w:rPr>
                <w:rFonts w:ascii="Arial" w:hAnsi="Arial" w:cs="Arial"/>
              </w:rPr>
            </w:pPr>
            <w:r w:rsidRPr="00606FCC">
              <w:rPr>
                <w:rFonts w:ascii="Arial" w:hAnsi="Arial" w:cs="Arial"/>
              </w:rPr>
              <w:t>Matrícula o Tarjeta profesional en los casos requeridos por la Ley.</w:t>
            </w:r>
          </w:p>
          <w:p w14:paraId="57F84192" w14:textId="77777777" w:rsidR="00090F3A" w:rsidRPr="00606FCC" w:rsidRDefault="00090F3A" w:rsidP="00AE1FE6">
            <w:pPr>
              <w:snapToGrid w:val="0"/>
              <w:jc w:val="both"/>
              <w:rPr>
                <w:rFonts w:ascii="Arial" w:hAnsi="Arial" w:cs="Arial"/>
              </w:rPr>
            </w:pPr>
          </w:p>
          <w:p w14:paraId="69F875D9" w14:textId="77777777" w:rsidR="00090F3A" w:rsidRPr="00606FCC" w:rsidRDefault="00090F3A"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BCDF0AD" w14:textId="77777777" w:rsidR="00090F3A" w:rsidRPr="00606FCC" w:rsidRDefault="00090F3A" w:rsidP="00AE1FE6">
            <w:pPr>
              <w:snapToGrid w:val="0"/>
              <w:jc w:val="both"/>
              <w:rPr>
                <w:rFonts w:ascii="Arial" w:hAnsi="Arial" w:cs="Arial"/>
              </w:rPr>
            </w:pPr>
            <w:r w:rsidRPr="00606FCC">
              <w:rPr>
                <w:rFonts w:ascii="Arial" w:hAnsi="Arial" w:cs="Arial"/>
              </w:rPr>
              <w:t>Treinta y un (31) meses de experiencia profesional relacionada.</w:t>
            </w:r>
          </w:p>
        </w:tc>
      </w:tr>
    </w:tbl>
    <w:p w14:paraId="0C36879F" w14:textId="475E47B7" w:rsidR="00090F3A" w:rsidRDefault="00090F3A" w:rsidP="00AE1FE6">
      <w:pPr>
        <w:adjustRightInd w:val="0"/>
        <w:ind w:left="284"/>
        <w:jc w:val="both"/>
        <w:rPr>
          <w:rFonts w:ascii="Arial" w:hAnsi="Arial" w:cs="Arial"/>
          <w:highlight w:val="yellow"/>
        </w:rPr>
      </w:pPr>
    </w:p>
    <w:p w14:paraId="06F22268" w14:textId="430A2CE3" w:rsidR="000939B7" w:rsidRDefault="000939B7" w:rsidP="00AE1FE6">
      <w:pPr>
        <w:adjustRightInd w:val="0"/>
        <w:ind w:left="284"/>
        <w:jc w:val="both"/>
        <w:rPr>
          <w:rFonts w:ascii="Arial" w:hAnsi="Arial" w:cs="Arial"/>
          <w:highlight w:val="yellow"/>
        </w:rPr>
      </w:pPr>
    </w:p>
    <w:p w14:paraId="7868DFFF" w14:textId="18F777A8" w:rsidR="000939B7" w:rsidRDefault="000939B7" w:rsidP="00AE1FE6">
      <w:pPr>
        <w:adjustRightInd w:val="0"/>
        <w:ind w:left="284"/>
        <w:jc w:val="both"/>
        <w:rPr>
          <w:rFonts w:ascii="Arial" w:hAnsi="Arial" w:cs="Arial"/>
          <w:highlight w:val="yellow"/>
        </w:rPr>
      </w:pPr>
    </w:p>
    <w:p w14:paraId="68B61CEE" w14:textId="09C71D3E" w:rsidR="000939B7" w:rsidRDefault="000939B7" w:rsidP="00AE1FE6">
      <w:pPr>
        <w:adjustRightInd w:val="0"/>
        <w:ind w:left="284"/>
        <w:jc w:val="both"/>
        <w:rPr>
          <w:rFonts w:ascii="Arial" w:hAnsi="Arial" w:cs="Arial"/>
          <w:highlight w:val="yellow"/>
        </w:rPr>
      </w:pPr>
    </w:p>
    <w:p w14:paraId="36B98EB8" w14:textId="1FCAEA98" w:rsidR="000939B7" w:rsidRDefault="000939B7" w:rsidP="00AE1FE6">
      <w:pPr>
        <w:adjustRightInd w:val="0"/>
        <w:ind w:left="284"/>
        <w:jc w:val="both"/>
        <w:rPr>
          <w:rFonts w:ascii="Arial" w:hAnsi="Arial" w:cs="Arial"/>
          <w:highlight w:val="yellow"/>
        </w:rPr>
      </w:pPr>
    </w:p>
    <w:p w14:paraId="46969545" w14:textId="57A8920E" w:rsidR="000939B7" w:rsidRDefault="000939B7" w:rsidP="00AE1FE6">
      <w:pPr>
        <w:adjustRightInd w:val="0"/>
        <w:ind w:left="284"/>
        <w:jc w:val="both"/>
        <w:rPr>
          <w:rFonts w:ascii="Arial" w:hAnsi="Arial" w:cs="Arial"/>
          <w:highlight w:val="yellow"/>
        </w:rPr>
      </w:pPr>
    </w:p>
    <w:p w14:paraId="78F80098" w14:textId="262E2089" w:rsidR="000939B7" w:rsidRDefault="000939B7" w:rsidP="00AE1FE6">
      <w:pPr>
        <w:adjustRightInd w:val="0"/>
        <w:ind w:left="284"/>
        <w:jc w:val="both"/>
        <w:rPr>
          <w:rFonts w:ascii="Arial" w:hAnsi="Arial" w:cs="Arial"/>
          <w:highlight w:val="yellow"/>
        </w:rPr>
      </w:pPr>
    </w:p>
    <w:p w14:paraId="52A2F013" w14:textId="62D649B0" w:rsidR="000939B7" w:rsidRDefault="000939B7" w:rsidP="00AE1FE6">
      <w:pPr>
        <w:adjustRightInd w:val="0"/>
        <w:ind w:left="284"/>
        <w:jc w:val="both"/>
        <w:rPr>
          <w:rFonts w:ascii="Arial" w:hAnsi="Arial" w:cs="Arial"/>
          <w:highlight w:val="yellow"/>
        </w:rPr>
      </w:pPr>
    </w:p>
    <w:p w14:paraId="51D5C059" w14:textId="41FAEBA0" w:rsidR="000939B7" w:rsidRDefault="000939B7" w:rsidP="00AE1FE6">
      <w:pPr>
        <w:adjustRightInd w:val="0"/>
        <w:ind w:left="284"/>
        <w:jc w:val="both"/>
        <w:rPr>
          <w:rFonts w:ascii="Arial" w:hAnsi="Arial" w:cs="Arial"/>
          <w:highlight w:val="yellow"/>
        </w:rPr>
      </w:pPr>
    </w:p>
    <w:p w14:paraId="522E27F3" w14:textId="7E4E1415" w:rsidR="000939B7" w:rsidRDefault="000939B7" w:rsidP="00AE1FE6">
      <w:pPr>
        <w:adjustRightInd w:val="0"/>
        <w:ind w:left="284"/>
        <w:jc w:val="both"/>
        <w:rPr>
          <w:rFonts w:ascii="Arial" w:hAnsi="Arial" w:cs="Arial"/>
          <w:highlight w:val="yellow"/>
        </w:rPr>
      </w:pPr>
    </w:p>
    <w:p w14:paraId="14655514" w14:textId="18EB4AA6" w:rsidR="000939B7" w:rsidRDefault="000939B7" w:rsidP="00AE1FE6">
      <w:pPr>
        <w:adjustRightInd w:val="0"/>
        <w:ind w:left="284"/>
        <w:jc w:val="both"/>
        <w:rPr>
          <w:rFonts w:ascii="Arial" w:hAnsi="Arial" w:cs="Arial"/>
          <w:highlight w:val="yellow"/>
        </w:rPr>
      </w:pPr>
    </w:p>
    <w:p w14:paraId="159B8C7D" w14:textId="4B9D5185" w:rsidR="000939B7" w:rsidRDefault="000939B7" w:rsidP="00AE1FE6">
      <w:pPr>
        <w:adjustRightInd w:val="0"/>
        <w:ind w:left="284"/>
        <w:jc w:val="both"/>
        <w:rPr>
          <w:rFonts w:ascii="Arial" w:hAnsi="Arial" w:cs="Arial"/>
          <w:highlight w:val="yellow"/>
        </w:rPr>
      </w:pPr>
    </w:p>
    <w:p w14:paraId="6D4D3F6B" w14:textId="321E644D" w:rsidR="000939B7" w:rsidRDefault="000939B7" w:rsidP="00AE1FE6">
      <w:pPr>
        <w:adjustRightInd w:val="0"/>
        <w:ind w:left="284"/>
        <w:jc w:val="both"/>
        <w:rPr>
          <w:rFonts w:ascii="Arial" w:hAnsi="Arial" w:cs="Arial"/>
          <w:highlight w:val="yellow"/>
        </w:rPr>
      </w:pPr>
    </w:p>
    <w:p w14:paraId="52FABBDB" w14:textId="2470B6F8" w:rsidR="000939B7" w:rsidRDefault="000939B7" w:rsidP="00AE1FE6">
      <w:pPr>
        <w:adjustRightInd w:val="0"/>
        <w:ind w:left="284"/>
        <w:jc w:val="both"/>
        <w:rPr>
          <w:rFonts w:ascii="Arial" w:hAnsi="Arial" w:cs="Arial"/>
          <w:highlight w:val="yellow"/>
        </w:rPr>
      </w:pPr>
    </w:p>
    <w:p w14:paraId="132819B2" w14:textId="1C8CA027" w:rsidR="000939B7" w:rsidRDefault="000939B7" w:rsidP="00AE1FE6">
      <w:pPr>
        <w:adjustRightInd w:val="0"/>
        <w:ind w:left="284"/>
        <w:jc w:val="both"/>
        <w:rPr>
          <w:rFonts w:ascii="Arial" w:hAnsi="Arial" w:cs="Arial"/>
          <w:highlight w:val="yellow"/>
        </w:rPr>
      </w:pPr>
    </w:p>
    <w:p w14:paraId="59E8B7B5" w14:textId="72A774BF" w:rsidR="000939B7" w:rsidRDefault="000939B7" w:rsidP="00AE1FE6">
      <w:pPr>
        <w:adjustRightInd w:val="0"/>
        <w:ind w:left="284"/>
        <w:jc w:val="both"/>
        <w:rPr>
          <w:rFonts w:ascii="Arial" w:hAnsi="Arial" w:cs="Arial"/>
          <w:highlight w:val="yellow"/>
        </w:rPr>
      </w:pPr>
    </w:p>
    <w:p w14:paraId="1D36B3A2" w14:textId="4296681B" w:rsidR="000939B7" w:rsidRDefault="000939B7" w:rsidP="00AE1FE6">
      <w:pPr>
        <w:adjustRightInd w:val="0"/>
        <w:ind w:left="284"/>
        <w:jc w:val="both"/>
        <w:rPr>
          <w:rFonts w:ascii="Arial" w:hAnsi="Arial" w:cs="Arial"/>
          <w:highlight w:val="yellow"/>
        </w:rPr>
      </w:pPr>
    </w:p>
    <w:p w14:paraId="1F24BD9C" w14:textId="18DB71A7" w:rsidR="000939B7" w:rsidRDefault="000939B7" w:rsidP="00AE1FE6">
      <w:pPr>
        <w:adjustRightInd w:val="0"/>
        <w:ind w:left="284"/>
        <w:jc w:val="both"/>
        <w:rPr>
          <w:rFonts w:ascii="Arial" w:hAnsi="Arial" w:cs="Arial"/>
          <w:highlight w:val="yellow"/>
        </w:rPr>
      </w:pPr>
    </w:p>
    <w:p w14:paraId="35A3DA8D" w14:textId="6A5AF70B" w:rsidR="000939B7" w:rsidRDefault="000939B7" w:rsidP="00AE1FE6">
      <w:pPr>
        <w:adjustRightInd w:val="0"/>
        <w:ind w:left="284"/>
        <w:jc w:val="both"/>
        <w:rPr>
          <w:rFonts w:ascii="Arial" w:hAnsi="Arial" w:cs="Arial"/>
          <w:highlight w:val="yellow"/>
        </w:rPr>
      </w:pPr>
    </w:p>
    <w:p w14:paraId="3EC45702" w14:textId="7B6A4946" w:rsidR="000939B7" w:rsidRDefault="000939B7" w:rsidP="00AE1FE6">
      <w:pPr>
        <w:adjustRightInd w:val="0"/>
        <w:ind w:left="284"/>
        <w:jc w:val="both"/>
        <w:rPr>
          <w:rFonts w:ascii="Arial" w:hAnsi="Arial" w:cs="Arial"/>
          <w:highlight w:val="yellow"/>
        </w:rPr>
      </w:pPr>
    </w:p>
    <w:p w14:paraId="378A01A9" w14:textId="1C38964F" w:rsidR="000939B7" w:rsidRDefault="000939B7" w:rsidP="00AE1FE6">
      <w:pPr>
        <w:adjustRightInd w:val="0"/>
        <w:ind w:left="284"/>
        <w:jc w:val="both"/>
        <w:rPr>
          <w:rFonts w:ascii="Arial" w:hAnsi="Arial" w:cs="Arial"/>
          <w:highlight w:val="yellow"/>
        </w:rPr>
      </w:pPr>
    </w:p>
    <w:p w14:paraId="41EB0ADF" w14:textId="56EFB04E" w:rsidR="000939B7" w:rsidRDefault="000939B7" w:rsidP="00AE1FE6">
      <w:pPr>
        <w:adjustRightInd w:val="0"/>
        <w:ind w:left="284"/>
        <w:jc w:val="both"/>
        <w:rPr>
          <w:rFonts w:ascii="Arial" w:hAnsi="Arial" w:cs="Arial"/>
          <w:highlight w:val="yellow"/>
        </w:rPr>
      </w:pPr>
    </w:p>
    <w:p w14:paraId="444B8C62" w14:textId="77777777" w:rsidR="000939B7" w:rsidRPr="00606FCC" w:rsidRDefault="000939B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207E8" w:rsidRPr="00606FCC" w14:paraId="6F2AD94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2631D38" w14:textId="1396F8BD" w:rsidR="000000BF" w:rsidRPr="00A93A95" w:rsidRDefault="000000BF" w:rsidP="00AE1FE6">
            <w:pPr>
              <w:jc w:val="both"/>
              <w:rPr>
                <w:rFonts w:ascii="Arial" w:hAnsi="Arial" w:cs="Arial"/>
                <w:bCs/>
                <w:caps/>
                <w:color w:val="FFFF00"/>
                <w:sz w:val="6"/>
                <w:szCs w:val="6"/>
              </w:rPr>
            </w:pPr>
            <w:r w:rsidRPr="00A93A95">
              <w:rPr>
                <w:rFonts w:ascii="Arial" w:hAnsi="Arial" w:cs="Arial"/>
                <w:bCs/>
                <w:caps/>
                <w:color w:val="FFFF00"/>
                <w:sz w:val="6"/>
                <w:szCs w:val="6"/>
              </w:rPr>
              <w:t>ID 301 – VACANTE TEMPORAL – TITULAR – ARNALDO BETANCUR GIRON – CC 71252180 – PSICOLOGIA</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307 - ADMINISTRACION PU</w:t>
            </w:r>
            <w:r w:rsidR="008D21D5" w:rsidRPr="00A93A95">
              <w:rPr>
                <w:rFonts w:ascii="Arial" w:hAnsi="Arial" w:cs="Arial"/>
                <w:bCs/>
                <w:caps/>
                <w:color w:val="FFFF00"/>
                <w:sz w:val="6"/>
                <w:szCs w:val="6"/>
              </w:rPr>
              <w:t xml:space="preserve">BLICA, </w:t>
            </w:r>
            <w:r w:rsidRPr="00A93A95">
              <w:rPr>
                <w:rFonts w:ascii="Arial" w:hAnsi="Arial" w:cs="Arial"/>
                <w:bCs/>
                <w:caps/>
                <w:color w:val="FFFF00"/>
                <w:sz w:val="6"/>
                <w:szCs w:val="6"/>
              </w:rPr>
              <w:t>ID 316 – PSICOLOGIA - ESPECIALIZACION EN GERENCIA SOCIAL</w:t>
            </w:r>
          </w:p>
          <w:p w14:paraId="4338A550" w14:textId="5512327D" w:rsidR="004207E8" w:rsidRPr="00606FCC" w:rsidRDefault="000000BF" w:rsidP="00AE1FE6">
            <w:pPr>
              <w:jc w:val="both"/>
              <w:rPr>
                <w:rFonts w:ascii="Arial" w:hAnsi="Arial" w:cs="Arial"/>
                <w:bCs/>
                <w:caps/>
                <w:sz w:val="6"/>
                <w:szCs w:val="6"/>
              </w:rPr>
            </w:pPr>
            <w:r w:rsidRPr="00A93A95">
              <w:rPr>
                <w:rFonts w:ascii="Arial" w:hAnsi="Arial" w:cs="Arial"/>
                <w:bCs/>
                <w:caps/>
                <w:color w:val="FFFF00"/>
                <w:sz w:val="6"/>
                <w:szCs w:val="6"/>
              </w:rPr>
              <w:t>ID 317 – VACANTE TEMPORAL -  TITULAR CC 80.816.104 CHAVES MORENO MICHAEL FERNANDO – ADMINISTRACION PUBLICA</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320 – ENCARGO PSICOLOGÍA – TITULAR CC 40.216.273 SANCHEZ JIMENEZ DIANA MARCELA – TRABAJO SOCIAL</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 xml:space="preserve">ID 322 </w:t>
            </w:r>
            <w:r w:rsidR="008D21D5" w:rsidRPr="00A93A95">
              <w:rPr>
                <w:rFonts w:ascii="Arial" w:hAnsi="Arial" w:cs="Arial"/>
                <w:bCs/>
                <w:caps/>
                <w:color w:val="FFFF00"/>
                <w:sz w:val="6"/>
                <w:szCs w:val="6"/>
              </w:rPr>
              <w:t>–</w:t>
            </w:r>
            <w:r w:rsidRPr="00A93A95">
              <w:rPr>
                <w:rFonts w:ascii="Arial" w:hAnsi="Arial" w:cs="Arial"/>
                <w:bCs/>
                <w:caps/>
                <w:color w:val="FFFF00"/>
                <w:sz w:val="6"/>
                <w:szCs w:val="6"/>
              </w:rPr>
              <w:t xml:space="preserve"> DERECHO</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323 – VACANTE TEMPORAL – TITULAR -  CC 63.560.543 ACEVEDO FONTECHA ANA MARIA – PSICOLOGIA</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1420 – DERECHO - ESPECIALIZACION EN DERECHO ADMINISTRATIVO</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302 - ADMINISTRACION DE EMPRESAS - ESPECIALIZACION EN PRACTICA DOCENTE UNIVERSITARIA</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304 - MEDICO Y CIRUJANO - ESPECIALIZACION EN GERENCIA EN SALUD</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306 - INGENIERIA QUIMICA - ADMINISTRACION DE EMPRESAS - MAGISTER EN ADMINISTRACION DE EMPRESAS</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309 - ADMINISTRACION DE EMPRESAS - ESPECIALIZACION EN GERENCIA DE PROYECTOS</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310 - ADMINISTRACION DE EMPRESAS - ESPECIALIZACION EN AUDITORIA EN SALUD</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313 – SOCIOLOGIA - ESPECIALIZACION EN ESTUDIOS SOBRE JUVENTUD</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315 - TRABAJO SOCIAL.</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318 - TRABAJO SOCIAL - ESPECIALIZACION EN VIOLENCIA INTRAFAMILIAR NIÑEZ Y ADOLESCENCIA</w:t>
            </w:r>
            <w:r w:rsidR="008D21D5" w:rsidRPr="00A93A95">
              <w:rPr>
                <w:rFonts w:ascii="Arial" w:hAnsi="Arial" w:cs="Arial"/>
                <w:bCs/>
                <w:caps/>
                <w:color w:val="FFFF00"/>
                <w:sz w:val="6"/>
                <w:szCs w:val="6"/>
              </w:rPr>
              <w:t xml:space="preserve">, </w:t>
            </w:r>
            <w:r w:rsidRPr="00A93A95">
              <w:rPr>
                <w:rFonts w:ascii="Arial" w:hAnsi="Arial" w:cs="Arial"/>
                <w:bCs/>
                <w:caps/>
                <w:color w:val="FFFF00"/>
                <w:sz w:val="6"/>
                <w:szCs w:val="6"/>
              </w:rPr>
              <w:t>ID 353 - TRABAJO SOCIAL - ESPECIALIZACION EN ADMINISTRACION DE SERVICIOS DE SALUD</w:t>
            </w:r>
            <w:r w:rsidR="008D21D5" w:rsidRPr="00A93A95">
              <w:rPr>
                <w:rFonts w:ascii="Arial" w:hAnsi="Arial" w:cs="Arial"/>
                <w:bCs/>
                <w:caps/>
                <w:color w:val="FFFF00"/>
                <w:sz w:val="6"/>
                <w:szCs w:val="6"/>
              </w:rPr>
              <w:t xml:space="preserve">. </w:t>
            </w:r>
          </w:p>
        </w:tc>
      </w:tr>
      <w:tr w:rsidR="004207E8" w:rsidRPr="00606FCC" w14:paraId="4C2A0307"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E9C96" w14:textId="25ED444F" w:rsidR="004207E8" w:rsidRPr="00606FCC" w:rsidRDefault="004207E8" w:rsidP="00AE1FE6">
            <w:pPr>
              <w:ind w:left="284"/>
              <w:jc w:val="center"/>
              <w:rPr>
                <w:rFonts w:ascii="Arial" w:hAnsi="Arial" w:cs="Arial"/>
                <w:b/>
                <w:caps/>
              </w:rPr>
            </w:pPr>
            <w:r w:rsidRPr="00606FCC">
              <w:rPr>
                <w:rFonts w:ascii="Arial" w:hAnsi="Arial" w:cs="Arial"/>
                <w:b/>
                <w:caps/>
              </w:rPr>
              <w:t xml:space="preserve">ii. área funcional: SUBDIRECCIÓN DE </w:t>
            </w:r>
            <w:r w:rsidR="003C756E" w:rsidRPr="00606FCC">
              <w:rPr>
                <w:rFonts w:ascii="Arial" w:hAnsi="Arial" w:cs="Arial"/>
                <w:b/>
                <w:caps/>
              </w:rPr>
              <w:t>TRANSFERENCIAS</w:t>
            </w:r>
            <w:r w:rsidRPr="00606FCC">
              <w:rPr>
                <w:rFonts w:ascii="Arial" w:hAnsi="Arial" w:cs="Arial"/>
                <w:b/>
                <w:caps/>
              </w:rPr>
              <w:t xml:space="preserve"> MONETARIAS CONDICIONADAS</w:t>
            </w:r>
          </w:p>
        </w:tc>
      </w:tr>
      <w:tr w:rsidR="004207E8" w:rsidRPr="00606FCC" w14:paraId="0F5F74AE"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309E6" w14:textId="77777777" w:rsidR="004207E8" w:rsidRPr="00606FCC" w:rsidRDefault="004207E8" w:rsidP="00AE1FE6">
            <w:pPr>
              <w:ind w:left="284"/>
              <w:jc w:val="center"/>
              <w:rPr>
                <w:rFonts w:ascii="Arial" w:hAnsi="Arial" w:cs="Arial"/>
                <w:b/>
                <w:caps/>
              </w:rPr>
            </w:pPr>
            <w:r w:rsidRPr="00606FCC">
              <w:rPr>
                <w:rFonts w:ascii="Arial" w:hAnsi="Arial" w:cs="Arial"/>
                <w:b/>
                <w:bCs/>
                <w:caps/>
              </w:rPr>
              <w:t>iII. PROPÓSITO PRINCIPAL</w:t>
            </w:r>
          </w:p>
        </w:tc>
      </w:tr>
      <w:tr w:rsidR="004207E8" w:rsidRPr="00606FCC" w14:paraId="507F2761" w14:textId="77777777" w:rsidTr="00FB01CF">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C0BEC90" w14:textId="63DE23B4" w:rsidR="004207E8" w:rsidRPr="00606FCC" w:rsidRDefault="000F46DB" w:rsidP="00AE1FE6">
            <w:pPr>
              <w:jc w:val="both"/>
              <w:rPr>
                <w:rFonts w:ascii="Arial" w:hAnsi="Arial" w:cs="Arial"/>
              </w:rPr>
            </w:pPr>
            <w:r w:rsidRPr="00606FCC">
              <w:rPr>
                <w:rFonts w:ascii="Arial" w:hAnsi="Arial" w:cs="Arial"/>
              </w:rPr>
              <w:t>Implementar y monitorear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4207E8" w:rsidRPr="00606FCC" w14:paraId="31B7228B"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690A0" w14:textId="77777777" w:rsidR="004207E8" w:rsidRPr="00606FCC" w:rsidRDefault="004207E8" w:rsidP="00AE1FE6">
            <w:pPr>
              <w:ind w:left="284"/>
              <w:jc w:val="center"/>
              <w:rPr>
                <w:rFonts w:ascii="Arial" w:hAnsi="Arial" w:cs="Arial"/>
                <w:b/>
              </w:rPr>
            </w:pPr>
            <w:r w:rsidRPr="00606FCC">
              <w:rPr>
                <w:rFonts w:ascii="Arial" w:hAnsi="Arial" w:cs="Arial"/>
                <w:b/>
                <w:bCs/>
              </w:rPr>
              <w:t>IV. DESCRIPCIÓN DE FUNCIONES ESENCIALES</w:t>
            </w:r>
          </w:p>
        </w:tc>
      </w:tr>
      <w:tr w:rsidR="004207E8" w:rsidRPr="00606FCC" w14:paraId="1ABCE508" w14:textId="77777777" w:rsidTr="00FB01CF">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C81DB13" w14:textId="77777777" w:rsidR="000F46DB" w:rsidRPr="00606FCC" w:rsidRDefault="000F46DB" w:rsidP="00AE1FE6">
            <w:pPr>
              <w:jc w:val="both"/>
              <w:rPr>
                <w:rFonts w:ascii="Arial" w:hAnsi="Arial" w:cs="Arial"/>
              </w:rPr>
            </w:pPr>
            <w:r w:rsidRPr="00606FCC">
              <w:rPr>
                <w:rFonts w:ascii="Arial" w:hAnsi="Arial" w:cs="Arial"/>
              </w:rPr>
              <w:t>1. Gestionar y articular con entidades, instituciones y/o diferentes organismos, la implementación y seguimiento de los programas de la dependencia, de acuerdo con los lineamientos institucionales y el marco legal vigente.</w:t>
            </w:r>
          </w:p>
          <w:p w14:paraId="3CBE1A41" w14:textId="77777777" w:rsidR="000F46DB" w:rsidRPr="00606FCC" w:rsidRDefault="000F46DB" w:rsidP="00AE1FE6">
            <w:pPr>
              <w:jc w:val="both"/>
              <w:rPr>
                <w:rFonts w:ascii="Arial" w:hAnsi="Arial" w:cs="Arial"/>
              </w:rPr>
            </w:pPr>
            <w:r w:rsidRPr="00606FCC">
              <w:rPr>
                <w:rFonts w:ascii="Arial" w:hAnsi="Arial" w:cs="Arial"/>
              </w:rPr>
              <w:t>2. Realizar las actividades del ciclo operativo, con el fin de cumplir las metas de la de la dependencia, conforme con las directrices impartidas por la entidad.</w:t>
            </w:r>
          </w:p>
          <w:p w14:paraId="64020BD9" w14:textId="77777777" w:rsidR="000F46DB" w:rsidRPr="00606FCC" w:rsidRDefault="000F46DB" w:rsidP="00AE1FE6">
            <w:pPr>
              <w:jc w:val="both"/>
              <w:rPr>
                <w:rFonts w:ascii="Arial" w:hAnsi="Arial" w:cs="Arial"/>
              </w:rPr>
            </w:pPr>
            <w:r w:rsidRPr="00606FCC">
              <w:rPr>
                <w:rFonts w:ascii="Arial" w:hAnsi="Arial" w:cs="Arial"/>
              </w:rPr>
              <w:t>3. Prestar asistencia técnica en la implementación y seguimiento de los programas a cargo de la dependencia, de acuerdo con lo establecido en los manuales, las guías operativas y los demás lineamientos establecidos por la entidad.</w:t>
            </w:r>
          </w:p>
          <w:p w14:paraId="3D8D74AD" w14:textId="77777777" w:rsidR="000F46DB" w:rsidRPr="00606FCC" w:rsidRDefault="000F46DB" w:rsidP="00AE1FE6">
            <w:pPr>
              <w:jc w:val="both"/>
              <w:rPr>
                <w:rFonts w:ascii="Arial" w:hAnsi="Arial" w:cs="Arial"/>
              </w:rPr>
            </w:pPr>
            <w:r w:rsidRPr="00606FCC">
              <w:rPr>
                <w:rFonts w:ascii="Arial" w:hAnsi="Arial" w:cs="Arial"/>
              </w:rPr>
              <w:t>4. Revisar y gestionar las obligaciones establecidas en los convenios suscritos con las entidades territoriales, teniendo en cuenta la normatividad aplicable y los lineamientos de la dependencia.</w:t>
            </w:r>
          </w:p>
          <w:p w14:paraId="76C1D973" w14:textId="77777777" w:rsidR="000F46DB" w:rsidRPr="00606FCC" w:rsidRDefault="000F46DB" w:rsidP="00AE1FE6">
            <w:pPr>
              <w:jc w:val="both"/>
              <w:rPr>
                <w:rFonts w:ascii="Arial" w:hAnsi="Arial" w:cs="Arial"/>
              </w:rPr>
            </w:pPr>
            <w:r w:rsidRPr="00606FCC">
              <w:rPr>
                <w:rFonts w:ascii="Arial" w:hAnsi="Arial" w:cs="Arial"/>
              </w:rPr>
              <w:t>5. Interactuar con las instituciones de la administración municipal, local, regional y/o Entidades privadas, que soportan los programas a cargo de la dependencia, con el fin generar alianzas estratégicas que contribuyan al cumplimiento de los objetivos propuestos, teniendo en cuenta las directrices y procedimientos definidos.</w:t>
            </w:r>
          </w:p>
          <w:p w14:paraId="05C0115C" w14:textId="77777777" w:rsidR="000F46DB" w:rsidRPr="00606FCC" w:rsidRDefault="000F46DB" w:rsidP="00AE1FE6">
            <w:pPr>
              <w:jc w:val="both"/>
              <w:rPr>
                <w:rFonts w:ascii="Arial" w:hAnsi="Arial" w:cs="Arial"/>
              </w:rPr>
            </w:pPr>
            <w:r w:rsidRPr="00606FCC">
              <w:rPr>
                <w:rFonts w:ascii="Arial" w:hAnsi="Arial" w:cs="Arial"/>
              </w:rPr>
              <w:t>6. Elaborar las respuestas a las peticiones y consultas radicadas por los usuarios de los programas de la dependencia, con el propósito de brindarle atención al ciudadano, de acuerdo con los lineamientos de la Entidad y normatividad vigente.</w:t>
            </w:r>
          </w:p>
          <w:p w14:paraId="34669E36" w14:textId="77777777" w:rsidR="000F46DB" w:rsidRPr="00606FCC" w:rsidRDefault="000F46DB" w:rsidP="00AE1FE6">
            <w:pPr>
              <w:jc w:val="both"/>
              <w:rPr>
                <w:rFonts w:ascii="Arial" w:hAnsi="Arial" w:cs="Arial"/>
              </w:rPr>
            </w:pPr>
            <w:r w:rsidRPr="00606FCC">
              <w:rPr>
                <w:rFonts w:ascii="Arial" w:hAnsi="Arial" w:cs="Arial"/>
              </w:rPr>
              <w:t>7. Orientar la atención al usuario y verificar el cumplimiento de los procesos y procedimientos relacionados con la respuesta a las tutelas, peticiones, quejas y reclamos y su registro en sistema de gestión documental, de acuerdo con los procedimientos institucionales establecidos y la normatividad vigente.</w:t>
            </w:r>
          </w:p>
          <w:p w14:paraId="5FD04266" w14:textId="77777777" w:rsidR="000F46DB" w:rsidRPr="00606FCC" w:rsidRDefault="000F46DB" w:rsidP="00AE1FE6">
            <w:pPr>
              <w:jc w:val="both"/>
              <w:rPr>
                <w:rFonts w:ascii="Arial" w:hAnsi="Arial" w:cs="Arial"/>
              </w:rPr>
            </w:pPr>
            <w:r w:rsidRPr="00606FCC">
              <w:rPr>
                <w:rFonts w:ascii="Arial" w:hAnsi="Arial" w:cs="Arial"/>
              </w:rPr>
              <w:t>8. Presentar recomendaciones y acciones de mejora para los programas a cargo de la dependencia, con el propósito de alinear la operación de los mismos con las dinámicas territoriales de acuerdo con los lineamientos institucionales y el marco legal vigente.</w:t>
            </w:r>
          </w:p>
          <w:p w14:paraId="0C725F40" w14:textId="7B6B83F3" w:rsidR="004207E8" w:rsidRPr="00606FCC" w:rsidRDefault="000F46DB" w:rsidP="00AE1FE6">
            <w:pPr>
              <w:jc w:val="both"/>
              <w:rPr>
                <w:rFonts w:ascii="Arial" w:hAnsi="Arial" w:cs="Arial"/>
              </w:rPr>
            </w:pPr>
            <w:r w:rsidRPr="00606FCC">
              <w:rPr>
                <w:rFonts w:ascii="Arial" w:hAnsi="Arial" w:cs="Arial"/>
              </w:rPr>
              <w:t>9. Llevar el control de la información y documentación relacionada con los programas de la dependencia, con el fin de atender adecuadamente los requerimientos del nivel nacional y territorial, conforme con los lineamientos de la entidad y el marco legal vigente</w:t>
            </w:r>
            <w:r w:rsidR="00391E46">
              <w:rPr>
                <w:rFonts w:ascii="Arial" w:hAnsi="Arial" w:cs="Arial"/>
              </w:rPr>
              <w:t>.</w:t>
            </w:r>
          </w:p>
        </w:tc>
      </w:tr>
      <w:tr w:rsidR="004207E8" w:rsidRPr="00606FCC" w14:paraId="4F4509E9"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B2205" w14:textId="77777777" w:rsidR="004207E8" w:rsidRPr="00606FCC" w:rsidRDefault="004207E8" w:rsidP="00AE1FE6">
            <w:pPr>
              <w:ind w:left="284"/>
              <w:jc w:val="center"/>
              <w:rPr>
                <w:rFonts w:ascii="Arial" w:hAnsi="Arial" w:cs="Arial"/>
                <w:b/>
              </w:rPr>
            </w:pPr>
            <w:r w:rsidRPr="00606FCC">
              <w:rPr>
                <w:rFonts w:ascii="Arial" w:hAnsi="Arial" w:cs="Arial"/>
                <w:b/>
                <w:bCs/>
              </w:rPr>
              <w:t>V. CONOCIMIENTOS BÁSICOS O ESENCIALES</w:t>
            </w:r>
          </w:p>
        </w:tc>
      </w:tr>
      <w:tr w:rsidR="004207E8" w:rsidRPr="00606FCC" w14:paraId="2E1A46B5"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7CA2D855" w14:textId="77777777" w:rsidR="000F46DB" w:rsidRPr="00606FCC" w:rsidRDefault="000F46DB" w:rsidP="00AE1FE6">
            <w:pPr>
              <w:jc w:val="both"/>
              <w:rPr>
                <w:rFonts w:ascii="Arial" w:hAnsi="Arial" w:cs="Arial"/>
              </w:rPr>
            </w:pPr>
            <w:r w:rsidRPr="00606FCC">
              <w:rPr>
                <w:rFonts w:ascii="Arial" w:hAnsi="Arial" w:cs="Arial"/>
              </w:rPr>
              <w:t>1. Diseño y formulación de políticas públicas, planes, programas y proyectos.</w:t>
            </w:r>
          </w:p>
          <w:p w14:paraId="0E522294" w14:textId="77777777" w:rsidR="000F46DB" w:rsidRPr="00606FCC" w:rsidRDefault="000F46DB"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00053840" w14:textId="77777777" w:rsidR="000F46DB" w:rsidRPr="00606FCC" w:rsidRDefault="000F46DB" w:rsidP="00AE1FE6">
            <w:pPr>
              <w:jc w:val="both"/>
              <w:rPr>
                <w:rFonts w:ascii="Arial" w:hAnsi="Arial" w:cs="Arial"/>
              </w:rPr>
            </w:pPr>
            <w:r w:rsidRPr="00606FCC">
              <w:rPr>
                <w:rFonts w:ascii="Arial" w:hAnsi="Arial" w:cs="Arial"/>
              </w:rPr>
              <w:t>3. Instrumentos de focalización del gasto público.</w:t>
            </w:r>
          </w:p>
          <w:p w14:paraId="634B905E" w14:textId="77777777" w:rsidR="000F46DB" w:rsidRPr="00606FCC" w:rsidRDefault="000F46DB" w:rsidP="00AE1FE6">
            <w:pPr>
              <w:jc w:val="both"/>
              <w:rPr>
                <w:rFonts w:ascii="Arial" w:hAnsi="Arial" w:cs="Arial"/>
              </w:rPr>
            </w:pPr>
            <w:r w:rsidRPr="00606FCC">
              <w:rPr>
                <w:rFonts w:ascii="Arial" w:hAnsi="Arial" w:cs="Arial"/>
              </w:rPr>
              <w:t>4. Documentos CONPES aplicables.</w:t>
            </w:r>
          </w:p>
          <w:p w14:paraId="64EE4AED" w14:textId="77777777" w:rsidR="000F46DB" w:rsidRPr="00606FCC" w:rsidRDefault="000F46DB" w:rsidP="00AE1FE6">
            <w:pPr>
              <w:jc w:val="both"/>
              <w:rPr>
                <w:rFonts w:ascii="Arial" w:hAnsi="Arial" w:cs="Arial"/>
              </w:rPr>
            </w:pPr>
            <w:r w:rsidRPr="00606FCC">
              <w:rPr>
                <w:rFonts w:ascii="Arial" w:hAnsi="Arial" w:cs="Arial"/>
              </w:rPr>
              <w:t>5. Vulnerabilidad, pobreza extrema y políticas sociales.</w:t>
            </w:r>
          </w:p>
          <w:p w14:paraId="24BD5990" w14:textId="77777777" w:rsidR="000F46DB" w:rsidRPr="00606FCC" w:rsidRDefault="000F46DB" w:rsidP="00AE1FE6">
            <w:pPr>
              <w:jc w:val="both"/>
              <w:rPr>
                <w:rFonts w:ascii="Arial" w:hAnsi="Arial" w:cs="Arial"/>
              </w:rPr>
            </w:pPr>
            <w:r w:rsidRPr="00606FCC">
              <w:rPr>
                <w:rFonts w:ascii="Arial" w:hAnsi="Arial" w:cs="Arial"/>
              </w:rPr>
              <w:t>6. Índices para la medición de la pobreza en Colombia.</w:t>
            </w:r>
          </w:p>
          <w:p w14:paraId="0F21BFA2" w14:textId="77777777" w:rsidR="000F46DB" w:rsidRPr="00606FCC" w:rsidRDefault="000F46DB" w:rsidP="00AE1FE6">
            <w:pPr>
              <w:jc w:val="both"/>
              <w:rPr>
                <w:rFonts w:ascii="Arial" w:hAnsi="Arial" w:cs="Arial"/>
              </w:rPr>
            </w:pPr>
            <w:r w:rsidRPr="00606FCC">
              <w:rPr>
                <w:rFonts w:ascii="Arial" w:hAnsi="Arial" w:cs="Arial"/>
              </w:rPr>
              <w:t>7. Conocimientos sobre grupos de especial protección constitucional.</w:t>
            </w:r>
          </w:p>
          <w:p w14:paraId="1CC166EC" w14:textId="21308128" w:rsidR="000F46DB" w:rsidRPr="00606FCC" w:rsidRDefault="000F46DB" w:rsidP="00AE1FE6">
            <w:pPr>
              <w:jc w:val="both"/>
              <w:rPr>
                <w:rFonts w:ascii="Arial" w:hAnsi="Arial" w:cs="Arial"/>
              </w:rPr>
            </w:pPr>
            <w:r w:rsidRPr="00606FCC">
              <w:rPr>
                <w:rFonts w:ascii="Arial" w:hAnsi="Arial" w:cs="Arial"/>
              </w:rPr>
              <w:t>8. Políticas sobre pro</w:t>
            </w:r>
            <w:r w:rsidR="00027020" w:rsidRPr="00606FCC">
              <w:rPr>
                <w:rFonts w:ascii="Arial" w:hAnsi="Arial" w:cs="Arial"/>
              </w:rPr>
              <w:t>tección social (Transferencias monetarias</w:t>
            </w:r>
            <w:r w:rsidRPr="00606FCC">
              <w:rPr>
                <w:rFonts w:ascii="Arial" w:hAnsi="Arial" w:cs="Arial"/>
              </w:rPr>
              <w:t>).</w:t>
            </w:r>
          </w:p>
          <w:p w14:paraId="429620A2" w14:textId="77777777" w:rsidR="000F46DB" w:rsidRPr="00606FCC" w:rsidRDefault="000F46DB" w:rsidP="00AE1FE6">
            <w:pPr>
              <w:jc w:val="both"/>
              <w:rPr>
                <w:rFonts w:ascii="Arial" w:hAnsi="Arial" w:cs="Arial"/>
              </w:rPr>
            </w:pPr>
            <w:r w:rsidRPr="00606FCC">
              <w:rPr>
                <w:rFonts w:ascii="Arial" w:hAnsi="Arial" w:cs="Arial"/>
              </w:rPr>
              <w:t>9. Generación de capacidades.</w:t>
            </w:r>
          </w:p>
          <w:p w14:paraId="146EC9D6" w14:textId="77777777" w:rsidR="000F46DB" w:rsidRPr="00606FCC" w:rsidRDefault="000F46DB" w:rsidP="00AE1FE6">
            <w:pPr>
              <w:jc w:val="both"/>
              <w:rPr>
                <w:rFonts w:ascii="Arial" w:hAnsi="Arial" w:cs="Arial"/>
              </w:rPr>
            </w:pPr>
            <w:r w:rsidRPr="00606FCC">
              <w:rPr>
                <w:rFonts w:ascii="Arial" w:hAnsi="Arial" w:cs="Arial"/>
              </w:rPr>
              <w:t>10. Estadística básica.</w:t>
            </w:r>
          </w:p>
          <w:p w14:paraId="7941C831" w14:textId="77777777" w:rsidR="000F46DB" w:rsidRPr="00606FCC" w:rsidRDefault="000F46DB" w:rsidP="00AE1FE6">
            <w:pPr>
              <w:jc w:val="both"/>
              <w:rPr>
                <w:rFonts w:ascii="Arial" w:hAnsi="Arial" w:cs="Arial"/>
              </w:rPr>
            </w:pPr>
            <w:r w:rsidRPr="00606FCC">
              <w:rPr>
                <w:rFonts w:ascii="Arial" w:hAnsi="Arial" w:cs="Arial"/>
              </w:rPr>
              <w:t>11. Enfoque diferencial: Grupos de especial protección constitucional.</w:t>
            </w:r>
          </w:p>
          <w:p w14:paraId="6BA9FB81" w14:textId="77777777" w:rsidR="000F46DB" w:rsidRPr="00606FCC" w:rsidRDefault="000F46DB" w:rsidP="00AE1FE6">
            <w:pPr>
              <w:jc w:val="both"/>
              <w:rPr>
                <w:rFonts w:ascii="Arial" w:hAnsi="Arial" w:cs="Arial"/>
              </w:rPr>
            </w:pPr>
            <w:r w:rsidRPr="00606FCC">
              <w:rPr>
                <w:rFonts w:ascii="Arial" w:hAnsi="Arial" w:cs="Arial"/>
              </w:rPr>
              <w:t>12. Enfoque poblacional (Intervención en población vulnerable).</w:t>
            </w:r>
          </w:p>
          <w:p w14:paraId="73227FDE" w14:textId="77777777" w:rsidR="000F46DB" w:rsidRPr="00606FCC" w:rsidRDefault="000F46DB" w:rsidP="00AE1FE6">
            <w:pPr>
              <w:jc w:val="both"/>
              <w:rPr>
                <w:rFonts w:ascii="Arial" w:hAnsi="Arial" w:cs="Arial"/>
              </w:rPr>
            </w:pPr>
            <w:r w:rsidRPr="00606FCC">
              <w:rPr>
                <w:rFonts w:ascii="Arial" w:hAnsi="Arial" w:cs="Arial"/>
              </w:rPr>
              <w:t>13. Interpretación y análisis de texto.</w:t>
            </w:r>
          </w:p>
          <w:p w14:paraId="0D90592B" w14:textId="77777777" w:rsidR="000F46DB" w:rsidRPr="00606FCC" w:rsidRDefault="000F46DB" w:rsidP="00AE1FE6">
            <w:pPr>
              <w:jc w:val="both"/>
              <w:rPr>
                <w:rFonts w:ascii="Arial" w:hAnsi="Arial" w:cs="Arial"/>
              </w:rPr>
            </w:pPr>
            <w:r w:rsidRPr="00606FCC">
              <w:rPr>
                <w:rFonts w:ascii="Arial" w:hAnsi="Arial" w:cs="Arial"/>
              </w:rPr>
              <w:t>14. Técnicas de generación de informes técnicos y documento.</w:t>
            </w:r>
          </w:p>
          <w:p w14:paraId="75B98149" w14:textId="77777777" w:rsidR="000F46DB" w:rsidRPr="00606FCC" w:rsidRDefault="000F46DB" w:rsidP="00AE1FE6">
            <w:pPr>
              <w:jc w:val="both"/>
              <w:rPr>
                <w:rFonts w:ascii="Arial" w:hAnsi="Arial" w:cs="Arial"/>
              </w:rPr>
            </w:pPr>
            <w:r w:rsidRPr="00606FCC">
              <w:rPr>
                <w:rFonts w:ascii="Arial" w:hAnsi="Arial" w:cs="Arial"/>
              </w:rPr>
              <w:t>15. Sistema de Gestión Integral.</w:t>
            </w:r>
          </w:p>
          <w:p w14:paraId="68A1D656" w14:textId="77777777" w:rsidR="000F46DB" w:rsidRPr="00606FCC" w:rsidRDefault="000F46DB" w:rsidP="00AE1FE6">
            <w:pPr>
              <w:jc w:val="both"/>
              <w:rPr>
                <w:rFonts w:ascii="Arial" w:hAnsi="Arial" w:cs="Arial"/>
              </w:rPr>
            </w:pPr>
            <w:r w:rsidRPr="00606FCC">
              <w:rPr>
                <w:rFonts w:ascii="Arial" w:hAnsi="Arial" w:cs="Arial"/>
              </w:rPr>
              <w:t>16. Sistema de Gestión Documental.</w:t>
            </w:r>
          </w:p>
          <w:p w14:paraId="23A89529" w14:textId="77777777" w:rsidR="000F46DB" w:rsidRPr="00606FCC" w:rsidRDefault="000F46DB" w:rsidP="00AE1FE6">
            <w:pPr>
              <w:jc w:val="both"/>
              <w:rPr>
                <w:rFonts w:ascii="Arial" w:hAnsi="Arial" w:cs="Arial"/>
              </w:rPr>
            </w:pPr>
            <w:r w:rsidRPr="00606FCC">
              <w:rPr>
                <w:rFonts w:ascii="Arial" w:hAnsi="Arial" w:cs="Arial"/>
              </w:rPr>
              <w:t>17. Ofimática Básica.</w:t>
            </w:r>
          </w:p>
          <w:p w14:paraId="156EF94C" w14:textId="77777777" w:rsidR="000F46DB" w:rsidRPr="00606FCC" w:rsidRDefault="000F46DB" w:rsidP="00AE1FE6">
            <w:pPr>
              <w:jc w:val="both"/>
              <w:rPr>
                <w:rFonts w:ascii="Arial" w:hAnsi="Arial" w:cs="Arial"/>
              </w:rPr>
            </w:pPr>
            <w:r w:rsidRPr="00606FCC">
              <w:rPr>
                <w:rFonts w:ascii="Arial" w:hAnsi="Arial" w:cs="Arial"/>
              </w:rPr>
              <w:t>18. Derecho Contractual.</w:t>
            </w:r>
          </w:p>
          <w:p w14:paraId="1AF46D85" w14:textId="7116FC77" w:rsidR="007161AC" w:rsidRPr="00606FCC" w:rsidRDefault="000F46DB" w:rsidP="00AE1FE6">
            <w:pPr>
              <w:jc w:val="both"/>
              <w:rPr>
                <w:rFonts w:ascii="Arial" w:hAnsi="Arial" w:cs="Arial"/>
              </w:rPr>
            </w:pPr>
            <w:r w:rsidRPr="00606FCC">
              <w:rPr>
                <w:rFonts w:ascii="Arial" w:hAnsi="Arial" w:cs="Arial"/>
              </w:rPr>
              <w:t>19. Código Único Disciplinario.</w:t>
            </w:r>
          </w:p>
        </w:tc>
      </w:tr>
      <w:tr w:rsidR="004207E8" w:rsidRPr="00606FCC" w14:paraId="380559E0"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175ADB" w14:textId="77777777" w:rsidR="004207E8" w:rsidRPr="00606FCC" w:rsidRDefault="004207E8" w:rsidP="00AE1FE6">
            <w:pPr>
              <w:ind w:left="284"/>
              <w:jc w:val="center"/>
              <w:rPr>
                <w:rFonts w:ascii="Arial" w:hAnsi="Arial" w:cs="Arial"/>
                <w:b/>
              </w:rPr>
            </w:pPr>
            <w:r w:rsidRPr="00606FCC">
              <w:rPr>
                <w:rFonts w:ascii="Arial" w:hAnsi="Arial" w:cs="Arial"/>
                <w:b/>
                <w:bCs/>
              </w:rPr>
              <w:t>VI. REQUISITOS DE ESTUDIO Y EXPERIENCIA</w:t>
            </w:r>
          </w:p>
        </w:tc>
      </w:tr>
      <w:tr w:rsidR="004207E8" w:rsidRPr="00606FCC" w14:paraId="474F0510"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5C9CE" w14:textId="77777777" w:rsidR="004207E8" w:rsidRPr="00606FCC" w:rsidRDefault="004207E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BBF19" w14:textId="77777777" w:rsidR="004207E8" w:rsidRPr="00606FCC" w:rsidRDefault="004207E8" w:rsidP="00AE1FE6">
            <w:pPr>
              <w:ind w:left="284"/>
              <w:jc w:val="center"/>
              <w:rPr>
                <w:rFonts w:ascii="Arial" w:hAnsi="Arial" w:cs="Arial"/>
                <w:b/>
              </w:rPr>
            </w:pPr>
            <w:r w:rsidRPr="00606FCC">
              <w:rPr>
                <w:rFonts w:ascii="Arial" w:hAnsi="Arial" w:cs="Arial"/>
                <w:b/>
                <w:bCs/>
              </w:rPr>
              <w:t>Experiencia</w:t>
            </w:r>
          </w:p>
        </w:tc>
      </w:tr>
      <w:tr w:rsidR="004207E8" w:rsidRPr="00606FCC" w14:paraId="4C26E8E9"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3D820EA1" w14:textId="77777777" w:rsidR="004207E8" w:rsidRPr="00606FCC" w:rsidRDefault="004207E8"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41780BD5" w14:textId="41415DA2" w:rsidR="004207E8" w:rsidRPr="00606FCC" w:rsidRDefault="004207E8" w:rsidP="00AE1FE6">
            <w:pPr>
              <w:snapToGrid w:val="0"/>
              <w:jc w:val="both"/>
              <w:rPr>
                <w:rFonts w:ascii="Arial" w:hAnsi="Arial" w:cs="Arial"/>
                <w:lang w:eastAsia="es-CO"/>
              </w:rPr>
            </w:pPr>
          </w:p>
          <w:p w14:paraId="5B529163" w14:textId="21DEA2BA" w:rsidR="004207E8" w:rsidRPr="00606FCC" w:rsidRDefault="000000BF" w:rsidP="00AE1FE6">
            <w:pPr>
              <w:snapToGrid w:val="0"/>
              <w:jc w:val="both"/>
              <w:rPr>
                <w:rFonts w:ascii="Arial" w:hAnsi="Arial" w:cs="Arial"/>
              </w:rPr>
            </w:pPr>
            <w:r w:rsidRPr="00606FCC">
              <w:rPr>
                <w:rFonts w:ascii="Arial" w:hAnsi="Arial" w:cs="Arial"/>
                <w:lang w:eastAsia="es-CO"/>
              </w:rPr>
              <w:t>Contaduría Pública, Administración, Sociología, Trabajo Social y Afines, Ciencia Política, Relaciones Internacionales, Psicología, Economía, Administración, Medicina, Derecho y Afines.</w:t>
            </w:r>
          </w:p>
          <w:p w14:paraId="3B6F859C" w14:textId="77777777" w:rsidR="004207E8" w:rsidRPr="00606FCC" w:rsidRDefault="004207E8" w:rsidP="00AE1FE6">
            <w:pPr>
              <w:snapToGrid w:val="0"/>
              <w:jc w:val="both"/>
              <w:rPr>
                <w:rFonts w:ascii="Arial" w:hAnsi="Arial" w:cs="Arial"/>
              </w:rPr>
            </w:pPr>
          </w:p>
          <w:p w14:paraId="09A06114" w14:textId="77777777" w:rsidR="004207E8" w:rsidRPr="00606FCC" w:rsidRDefault="004207E8"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8B8F522" w14:textId="77777777" w:rsidR="004207E8" w:rsidRPr="00606FCC" w:rsidRDefault="004207E8" w:rsidP="00AE1FE6">
            <w:pPr>
              <w:snapToGrid w:val="0"/>
              <w:jc w:val="both"/>
              <w:rPr>
                <w:rFonts w:ascii="Arial" w:hAnsi="Arial" w:cs="Arial"/>
              </w:rPr>
            </w:pPr>
          </w:p>
          <w:p w14:paraId="1AA11463" w14:textId="77777777" w:rsidR="004207E8" w:rsidRPr="00606FCC" w:rsidRDefault="004207E8"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097D72F" w14:textId="7CEF28B1" w:rsidR="004207E8" w:rsidRPr="00606FCC" w:rsidRDefault="000F46DB" w:rsidP="00AE1FE6">
            <w:pPr>
              <w:snapToGrid w:val="0"/>
              <w:jc w:val="both"/>
              <w:rPr>
                <w:rFonts w:ascii="Arial" w:hAnsi="Arial" w:cs="Arial"/>
              </w:rPr>
            </w:pPr>
            <w:r w:rsidRPr="00606FCC">
              <w:rPr>
                <w:rFonts w:ascii="Arial" w:hAnsi="Arial" w:cs="Arial"/>
              </w:rPr>
              <w:lastRenderedPageBreak/>
              <w:t xml:space="preserve">Diecinueve (19) </w:t>
            </w:r>
            <w:r w:rsidR="004207E8" w:rsidRPr="00606FCC">
              <w:rPr>
                <w:rFonts w:ascii="Arial" w:hAnsi="Arial" w:cs="Arial"/>
              </w:rPr>
              <w:t>meses de experiencia profesional relacionada.</w:t>
            </w:r>
          </w:p>
        </w:tc>
      </w:tr>
      <w:tr w:rsidR="004207E8" w:rsidRPr="00606FCC" w14:paraId="2E88412B"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20D63" w14:textId="77777777" w:rsidR="004207E8" w:rsidRPr="00606FCC" w:rsidRDefault="004207E8" w:rsidP="00AE1FE6">
            <w:pPr>
              <w:ind w:left="284"/>
              <w:jc w:val="center"/>
              <w:rPr>
                <w:rFonts w:ascii="Arial" w:hAnsi="Arial" w:cs="Arial"/>
                <w:b/>
              </w:rPr>
            </w:pPr>
            <w:r w:rsidRPr="00606FCC">
              <w:rPr>
                <w:rFonts w:ascii="Arial" w:hAnsi="Arial" w:cs="Arial"/>
                <w:b/>
                <w:bCs/>
              </w:rPr>
              <w:t>ALTERNATIVA</w:t>
            </w:r>
          </w:p>
        </w:tc>
      </w:tr>
      <w:tr w:rsidR="004207E8" w:rsidRPr="00606FCC" w14:paraId="09D07C5D"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38DCEC" w14:textId="77777777" w:rsidR="004207E8" w:rsidRPr="00606FCC" w:rsidRDefault="004207E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01C74" w14:textId="77777777" w:rsidR="004207E8" w:rsidRPr="00606FCC" w:rsidRDefault="004207E8" w:rsidP="00AE1FE6">
            <w:pPr>
              <w:ind w:left="284"/>
              <w:jc w:val="center"/>
              <w:rPr>
                <w:rFonts w:ascii="Arial" w:hAnsi="Arial" w:cs="Arial"/>
                <w:b/>
              </w:rPr>
            </w:pPr>
            <w:r w:rsidRPr="00606FCC">
              <w:rPr>
                <w:rFonts w:ascii="Arial" w:hAnsi="Arial" w:cs="Arial"/>
                <w:b/>
                <w:bCs/>
              </w:rPr>
              <w:t>Experiencia</w:t>
            </w:r>
          </w:p>
        </w:tc>
      </w:tr>
      <w:tr w:rsidR="004207E8" w:rsidRPr="00606FCC" w14:paraId="645BA53B"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1E3FB6C2" w14:textId="77777777" w:rsidR="004207E8" w:rsidRPr="00606FCC" w:rsidRDefault="004207E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D52E215" w14:textId="77777777" w:rsidR="004207E8" w:rsidRPr="00606FCC" w:rsidRDefault="004207E8" w:rsidP="00AE1FE6">
            <w:pPr>
              <w:jc w:val="both"/>
              <w:rPr>
                <w:rFonts w:ascii="Arial" w:hAnsi="Arial" w:cs="Arial"/>
                <w:lang w:eastAsia="es-CO"/>
              </w:rPr>
            </w:pPr>
          </w:p>
          <w:p w14:paraId="08D5BFB2" w14:textId="64B16B5E" w:rsidR="004207E8" w:rsidRPr="00606FCC" w:rsidRDefault="000000BF" w:rsidP="00AE1FE6">
            <w:pPr>
              <w:jc w:val="both"/>
              <w:rPr>
                <w:rFonts w:ascii="Arial" w:hAnsi="Arial" w:cs="Arial"/>
              </w:rPr>
            </w:pPr>
            <w:r w:rsidRPr="00606FCC">
              <w:rPr>
                <w:rFonts w:ascii="Arial" w:hAnsi="Arial" w:cs="Arial"/>
              </w:rPr>
              <w:t>Contaduría Pública, Administración, Sociología, Trabajo Social y Afines, Ciencia Política, Relaciones Internacionales, Psicología, Economía, Administración, Medicina, Derecho y Afines.</w:t>
            </w:r>
          </w:p>
          <w:p w14:paraId="4DADFC07" w14:textId="77777777" w:rsidR="004207E8" w:rsidRPr="00606FCC" w:rsidRDefault="004207E8" w:rsidP="00AE1FE6">
            <w:pPr>
              <w:jc w:val="both"/>
              <w:rPr>
                <w:rFonts w:ascii="Arial" w:hAnsi="Arial" w:cs="Arial"/>
              </w:rPr>
            </w:pPr>
          </w:p>
          <w:p w14:paraId="5A8A7A4C" w14:textId="0D42907E" w:rsidR="004207E8" w:rsidRPr="00606FCC" w:rsidRDefault="004207E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D828CAE" w14:textId="58B3E265" w:rsidR="004207E8" w:rsidRPr="00606FCC" w:rsidRDefault="000F46DB" w:rsidP="00AE1FE6">
            <w:pPr>
              <w:snapToGrid w:val="0"/>
              <w:jc w:val="both"/>
              <w:rPr>
                <w:rFonts w:ascii="Arial" w:hAnsi="Arial" w:cs="Arial"/>
              </w:rPr>
            </w:pPr>
            <w:r w:rsidRPr="00606FCC">
              <w:rPr>
                <w:rFonts w:ascii="Arial" w:hAnsi="Arial" w:cs="Arial"/>
              </w:rPr>
              <w:t xml:space="preserve">Cuarenta y tres (43) </w:t>
            </w:r>
            <w:r w:rsidR="004207E8" w:rsidRPr="00606FCC">
              <w:rPr>
                <w:rFonts w:ascii="Arial" w:hAnsi="Arial" w:cs="Arial"/>
              </w:rPr>
              <w:t>meses de experiencia profesional relacionada.</w:t>
            </w:r>
          </w:p>
        </w:tc>
      </w:tr>
      <w:tr w:rsidR="004207E8" w:rsidRPr="00606FCC" w14:paraId="7A7CD6AA"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ADEC737" w14:textId="77777777" w:rsidR="004207E8" w:rsidRPr="00606FCC" w:rsidRDefault="004207E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F8D4958" w14:textId="4B84F63E" w:rsidR="004207E8" w:rsidRPr="00606FCC" w:rsidRDefault="004207E8" w:rsidP="00AE1FE6">
            <w:pPr>
              <w:jc w:val="both"/>
              <w:rPr>
                <w:rFonts w:ascii="Arial" w:hAnsi="Arial" w:cs="Arial"/>
                <w:lang w:eastAsia="es-CO"/>
              </w:rPr>
            </w:pPr>
          </w:p>
          <w:p w14:paraId="42B96C15" w14:textId="6C577DB8" w:rsidR="004207E8" w:rsidRPr="00606FCC" w:rsidRDefault="000000BF" w:rsidP="00AE1FE6">
            <w:pPr>
              <w:jc w:val="both"/>
              <w:rPr>
                <w:rFonts w:ascii="Arial" w:hAnsi="Arial" w:cs="Arial"/>
                <w:lang w:eastAsia="es-CO"/>
              </w:rPr>
            </w:pPr>
            <w:r w:rsidRPr="00606FCC">
              <w:rPr>
                <w:rFonts w:ascii="Arial" w:hAnsi="Arial" w:cs="Arial"/>
                <w:lang w:eastAsia="es-CO"/>
              </w:rPr>
              <w:t>Contaduría Pública, Administración, Sociología, Trabajo Social y Afines, Ciencia Política, Relaciones Internacionales, Psicología, Economía, Administración, Medicina, Derecho y Afines.</w:t>
            </w:r>
          </w:p>
          <w:p w14:paraId="737EE796" w14:textId="77777777" w:rsidR="000000BF" w:rsidRPr="00606FCC" w:rsidRDefault="000000BF" w:rsidP="00AE1FE6">
            <w:pPr>
              <w:jc w:val="both"/>
              <w:rPr>
                <w:rFonts w:ascii="Arial" w:hAnsi="Arial" w:cs="Arial"/>
              </w:rPr>
            </w:pPr>
          </w:p>
          <w:p w14:paraId="72DFB4C2" w14:textId="77777777" w:rsidR="004207E8" w:rsidRPr="00606FCC" w:rsidRDefault="004207E8"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B2670B0" w14:textId="77777777" w:rsidR="004207E8" w:rsidRPr="00606FCC" w:rsidRDefault="004207E8" w:rsidP="00AE1FE6">
            <w:pPr>
              <w:jc w:val="both"/>
              <w:rPr>
                <w:rFonts w:ascii="Arial" w:hAnsi="Arial" w:cs="Arial"/>
              </w:rPr>
            </w:pPr>
          </w:p>
          <w:p w14:paraId="5CBDCD4D" w14:textId="77777777" w:rsidR="004207E8" w:rsidRPr="00606FCC" w:rsidRDefault="004207E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879FA1B" w14:textId="716B41D2" w:rsidR="004207E8" w:rsidRPr="00606FCC" w:rsidRDefault="000F46DB" w:rsidP="00AE1FE6">
            <w:pPr>
              <w:snapToGrid w:val="0"/>
              <w:jc w:val="both"/>
              <w:rPr>
                <w:rFonts w:ascii="Arial" w:hAnsi="Arial" w:cs="Arial"/>
              </w:rPr>
            </w:pPr>
            <w:r w:rsidRPr="00606FCC">
              <w:rPr>
                <w:rFonts w:ascii="Arial" w:hAnsi="Arial" w:cs="Arial"/>
              </w:rPr>
              <w:t xml:space="preserve">Diecinueve (19) </w:t>
            </w:r>
            <w:r w:rsidR="004207E8" w:rsidRPr="00606FCC">
              <w:rPr>
                <w:rFonts w:ascii="Arial" w:hAnsi="Arial" w:cs="Arial"/>
              </w:rPr>
              <w:t>meses de experiencia profesional relacionada.</w:t>
            </w:r>
          </w:p>
        </w:tc>
      </w:tr>
      <w:tr w:rsidR="004207E8" w:rsidRPr="00606FCC" w14:paraId="6FD8513D"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2443783" w14:textId="77777777" w:rsidR="004207E8" w:rsidRPr="00606FCC" w:rsidRDefault="004207E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E126AE4" w14:textId="312E41FB" w:rsidR="004207E8" w:rsidRPr="00606FCC" w:rsidRDefault="004207E8" w:rsidP="00AE1FE6">
            <w:pPr>
              <w:snapToGrid w:val="0"/>
              <w:jc w:val="both"/>
              <w:rPr>
                <w:rFonts w:ascii="Arial" w:hAnsi="Arial" w:cs="Arial"/>
                <w:lang w:eastAsia="es-CO"/>
              </w:rPr>
            </w:pPr>
          </w:p>
          <w:p w14:paraId="4F790C14" w14:textId="7BA73E56" w:rsidR="004207E8" w:rsidRPr="00606FCC" w:rsidRDefault="000000BF" w:rsidP="00AE1FE6">
            <w:pPr>
              <w:snapToGrid w:val="0"/>
              <w:jc w:val="both"/>
              <w:rPr>
                <w:rFonts w:ascii="Arial" w:hAnsi="Arial" w:cs="Arial"/>
              </w:rPr>
            </w:pPr>
            <w:r w:rsidRPr="00606FCC">
              <w:rPr>
                <w:rFonts w:ascii="Arial" w:hAnsi="Arial" w:cs="Arial"/>
                <w:lang w:eastAsia="es-CO"/>
              </w:rPr>
              <w:t>Contaduría Pública, Administración, Sociología, Trabajo Social y Afines, Ciencia Política, Relaciones Internacionales, Psicología, Economía, Administración, Medicina, Derecho y Afines.</w:t>
            </w:r>
          </w:p>
          <w:p w14:paraId="29D73E6E" w14:textId="77777777" w:rsidR="004207E8" w:rsidRPr="00606FCC" w:rsidRDefault="004207E8" w:rsidP="00AE1FE6">
            <w:pPr>
              <w:snapToGrid w:val="0"/>
              <w:jc w:val="both"/>
              <w:rPr>
                <w:rFonts w:ascii="Arial" w:hAnsi="Arial" w:cs="Arial"/>
              </w:rPr>
            </w:pPr>
          </w:p>
          <w:p w14:paraId="71D13C85" w14:textId="77777777" w:rsidR="004207E8" w:rsidRPr="00606FCC" w:rsidRDefault="004207E8" w:rsidP="00AE1FE6">
            <w:pPr>
              <w:jc w:val="both"/>
              <w:rPr>
                <w:rFonts w:ascii="Arial" w:hAnsi="Arial" w:cs="Arial"/>
              </w:rPr>
            </w:pPr>
            <w:r w:rsidRPr="00606FCC">
              <w:rPr>
                <w:rFonts w:ascii="Arial" w:hAnsi="Arial" w:cs="Arial"/>
              </w:rPr>
              <w:t>Matrícula o Tarjeta profesional en los casos requeridos por la Ley.</w:t>
            </w:r>
          </w:p>
          <w:p w14:paraId="030BB1AE" w14:textId="77777777" w:rsidR="004207E8" w:rsidRPr="00606FCC" w:rsidRDefault="004207E8" w:rsidP="00AE1FE6">
            <w:pPr>
              <w:snapToGrid w:val="0"/>
              <w:jc w:val="both"/>
              <w:rPr>
                <w:rFonts w:ascii="Arial" w:hAnsi="Arial" w:cs="Arial"/>
              </w:rPr>
            </w:pPr>
          </w:p>
          <w:p w14:paraId="72AC2152" w14:textId="77777777" w:rsidR="004207E8" w:rsidRPr="00606FCC" w:rsidRDefault="004207E8"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0874113" w14:textId="539780DE" w:rsidR="004207E8" w:rsidRPr="00606FCC" w:rsidRDefault="000F46DB" w:rsidP="00AE1FE6">
            <w:pPr>
              <w:snapToGrid w:val="0"/>
              <w:jc w:val="both"/>
              <w:rPr>
                <w:rFonts w:ascii="Arial" w:hAnsi="Arial" w:cs="Arial"/>
              </w:rPr>
            </w:pPr>
            <w:r w:rsidRPr="00606FCC">
              <w:rPr>
                <w:rFonts w:ascii="Arial" w:hAnsi="Arial" w:cs="Arial"/>
              </w:rPr>
              <w:t xml:space="preserve">Treinta y un (31) </w:t>
            </w:r>
            <w:r w:rsidR="004207E8" w:rsidRPr="00606FCC">
              <w:rPr>
                <w:rFonts w:ascii="Arial" w:hAnsi="Arial" w:cs="Arial"/>
              </w:rPr>
              <w:t>meses de experiencia profesional relacionada.</w:t>
            </w:r>
          </w:p>
        </w:tc>
      </w:tr>
    </w:tbl>
    <w:p w14:paraId="50EE776F" w14:textId="3402C8C3" w:rsidR="00D90560" w:rsidRDefault="00D90560" w:rsidP="00AE1FE6">
      <w:pPr>
        <w:adjustRightInd w:val="0"/>
        <w:ind w:left="284"/>
        <w:jc w:val="both"/>
        <w:rPr>
          <w:rFonts w:ascii="Arial" w:hAnsi="Arial" w:cs="Arial"/>
        </w:rPr>
      </w:pPr>
    </w:p>
    <w:p w14:paraId="69DCAA0B" w14:textId="5D4520E1" w:rsidR="000939B7" w:rsidRDefault="000939B7" w:rsidP="00AE1FE6">
      <w:pPr>
        <w:adjustRightInd w:val="0"/>
        <w:ind w:left="284"/>
        <w:jc w:val="both"/>
        <w:rPr>
          <w:rFonts w:ascii="Arial" w:hAnsi="Arial" w:cs="Arial"/>
        </w:rPr>
      </w:pPr>
    </w:p>
    <w:p w14:paraId="400B3F5D" w14:textId="2B1F400E" w:rsidR="000939B7" w:rsidRDefault="000939B7" w:rsidP="00AE1FE6">
      <w:pPr>
        <w:adjustRightInd w:val="0"/>
        <w:ind w:left="284"/>
        <w:jc w:val="both"/>
        <w:rPr>
          <w:rFonts w:ascii="Arial" w:hAnsi="Arial" w:cs="Arial"/>
        </w:rPr>
      </w:pPr>
    </w:p>
    <w:p w14:paraId="68E921FD" w14:textId="3912B77E" w:rsidR="000939B7" w:rsidRDefault="000939B7" w:rsidP="00AE1FE6">
      <w:pPr>
        <w:adjustRightInd w:val="0"/>
        <w:ind w:left="284"/>
        <w:jc w:val="both"/>
        <w:rPr>
          <w:rFonts w:ascii="Arial" w:hAnsi="Arial" w:cs="Arial"/>
        </w:rPr>
      </w:pPr>
    </w:p>
    <w:p w14:paraId="1E1641B4" w14:textId="5C6A8D95" w:rsidR="000939B7" w:rsidRDefault="000939B7" w:rsidP="00AE1FE6">
      <w:pPr>
        <w:adjustRightInd w:val="0"/>
        <w:ind w:left="284"/>
        <w:jc w:val="both"/>
        <w:rPr>
          <w:rFonts w:ascii="Arial" w:hAnsi="Arial" w:cs="Arial"/>
        </w:rPr>
      </w:pPr>
    </w:p>
    <w:p w14:paraId="7EC67CD8" w14:textId="17666B69" w:rsidR="000939B7" w:rsidRDefault="000939B7" w:rsidP="00AE1FE6">
      <w:pPr>
        <w:adjustRightInd w:val="0"/>
        <w:ind w:left="284"/>
        <w:jc w:val="both"/>
        <w:rPr>
          <w:rFonts w:ascii="Arial" w:hAnsi="Arial" w:cs="Arial"/>
        </w:rPr>
      </w:pPr>
    </w:p>
    <w:p w14:paraId="4F335F8E" w14:textId="7CCB1DFA" w:rsidR="000939B7" w:rsidRDefault="000939B7" w:rsidP="00AE1FE6">
      <w:pPr>
        <w:adjustRightInd w:val="0"/>
        <w:ind w:left="284"/>
        <w:jc w:val="both"/>
        <w:rPr>
          <w:rFonts w:ascii="Arial" w:hAnsi="Arial" w:cs="Arial"/>
        </w:rPr>
      </w:pPr>
    </w:p>
    <w:p w14:paraId="174A0CC3" w14:textId="77BA3031" w:rsidR="000939B7" w:rsidRDefault="000939B7" w:rsidP="00AE1FE6">
      <w:pPr>
        <w:adjustRightInd w:val="0"/>
        <w:ind w:left="284"/>
        <w:jc w:val="both"/>
        <w:rPr>
          <w:rFonts w:ascii="Arial" w:hAnsi="Arial" w:cs="Arial"/>
        </w:rPr>
      </w:pPr>
    </w:p>
    <w:p w14:paraId="3CD7D09F" w14:textId="5B70DB72" w:rsidR="000939B7" w:rsidRDefault="000939B7" w:rsidP="00AE1FE6">
      <w:pPr>
        <w:adjustRightInd w:val="0"/>
        <w:ind w:left="284"/>
        <w:jc w:val="both"/>
        <w:rPr>
          <w:rFonts w:ascii="Arial" w:hAnsi="Arial" w:cs="Arial"/>
        </w:rPr>
      </w:pPr>
    </w:p>
    <w:p w14:paraId="139F9D34" w14:textId="077E1B1A" w:rsidR="000939B7" w:rsidRDefault="000939B7" w:rsidP="00AE1FE6">
      <w:pPr>
        <w:adjustRightInd w:val="0"/>
        <w:ind w:left="284"/>
        <w:jc w:val="both"/>
        <w:rPr>
          <w:rFonts w:ascii="Arial" w:hAnsi="Arial" w:cs="Arial"/>
        </w:rPr>
      </w:pPr>
    </w:p>
    <w:p w14:paraId="0BE2708B" w14:textId="6867BF0E" w:rsidR="000939B7" w:rsidRDefault="000939B7" w:rsidP="00AE1FE6">
      <w:pPr>
        <w:adjustRightInd w:val="0"/>
        <w:ind w:left="284"/>
        <w:jc w:val="both"/>
        <w:rPr>
          <w:rFonts w:ascii="Arial" w:hAnsi="Arial" w:cs="Arial"/>
        </w:rPr>
      </w:pPr>
    </w:p>
    <w:p w14:paraId="6F196608" w14:textId="2A758CA2" w:rsidR="000939B7" w:rsidRDefault="000939B7" w:rsidP="00AE1FE6">
      <w:pPr>
        <w:adjustRightInd w:val="0"/>
        <w:ind w:left="284"/>
        <w:jc w:val="both"/>
        <w:rPr>
          <w:rFonts w:ascii="Arial" w:hAnsi="Arial" w:cs="Arial"/>
        </w:rPr>
      </w:pPr>
    </w:p>
    <w:p w14:paraId="7AA0E60F" w14:textId="4E1D1A40" w:rsidR="000939B7" w:rsidRDefault="000939B7" w:rsidP="00AE1FE6">
      <w:pPr>
        <w:adjustRightInd w:val="0"/>
        <w:ind w:left="284"/>
        <w:jc w:val="both"/>
        <w:rPr>
          <w:rFonts w:ascii="Arial" w:hAnsi="Arial" w:cs="Arial"/>
        </w:rPr>
      </w:pPr>
    </w:p>
    <w:p w14:paraId="4D84DC0C" w14:textId="4D7456B6" w:rsidR="000939B7" w:rsidRDefault="000939B7" w:rsidP="00AE1FE6">
      <w:pPr>
        <w:adjustRightInd w:val="0"/>
        <w:ind w:left="284"/>
        <w:jc w:val="both"/>
        <w:rPr>
          <w:rFonts w:ascii="Arial" w:hAnsi="Arial" w:cs="Arial"/>
        </w:rPr>
      </w:pPr>
    </w:p>
    <w:p w14:paraId="032F5591" w14:textId="6F5CBD11" w:rsidR="000939B7" w:rsidRDefault="000939B7" w:rsidP="00AE1FE6">
      <w:pPr>
        <w:adjustRightInd w:val="0"/>
        <w:ind w:left="284"/>
        <w:jc w:val="both"/>
        <w:rPr>
          <w:rFonts w:ascii="Arial" w:hAnsi="Arial" w:cs="Arial"/>
        </w:rPr>
      </w:pPr>
    </w:p>
    <w:p w14:paraId="53CE3347" w14:textId="04249FFA" w:rsidR="000939B7" w:rsidRDefault="000939B7" w:rsidP="00AE1FE6">
      <w:pPr>
        <w:adjustRightInd w:val="0"/>
        <w:ind w:left="284"/>
        <w:jc w:val="both"/>
        <w:rPr>
          <w:rFonts w:ascii="Arial" w:hAnsi="Arial" w:cs="Arial"/>
        </w:rPr>
      </w:pPr>
    </w:p>
    <w:p w14:paraId="0C19EB5A" w14:textId="7BD4D542" w:rsidR="000939B7" w:rsidRDefault="000939B7" w:rsidP="00AE1FE6">
      <w:pPr>
        <w:adjustRightInd w:val="0"/>
        <w:ind w:left="284"/>
        <w:jc w:val="both"/>
        <w:rPr>
          <w:rFonts w:ascii="Arial" w:hAnsi="Arial" w:cs="Arial"/>
        </w:rPr>
      </w:pPr>
    </w:p>
    <w:p w14:paraId="2F064F98" w14:textId="7D447F50" w:rsidR="000939B7" w:rsidRDefault="000939B7" w:rsidP="00AE1FE6">
      <w:pPr>
        <w:adjustRightInd w:val="0"/>
        <w:ind w:left="284"/>
        <w:jc w:val="both"/>
        <w:rPr>
          <w:rFonts w:ascii="Arial" w:hAnsi="Arial" w:cs="Arial"/>
        </w:rPr>
      </w:pPr>
    </w:p>
    <w:p w14:paraId="47D528E2" w14:textId="356F94A1" w:rsidR="000939B7" w:rsidRDefault="000939B7" w:rsidP="00AE1FE6">
      <w:pPr>
        <w:adjustRightInd w:val="0"/>
        <w:ind w:left="284"/>
        <w:jc w:val="both"/>
        <w:rPr>
          <w:rFonts w:ascii="Arial" w:hAnsi="Arial" w:cs="Arial"/>
        </w:rPr>
      </w:pPr>
    </w:p>
    <w:p w14:paraId="14A5B111" w14:textId="05D2C85D" w:rsidR="000939B7" w:rsidRDefault="000939B7" w:rsidP="00AE1FE6">
      <w:pPr>
        <w:adjustRightInd w:val="0"/>
        <w:ind w:left="284"/>
        <w:jc w:val="both"/>
        <w:rPr>
          <w:rFonts w:ascii="Arial" w:hAnsi="Arial" w:cs="Arial"/>
        </w:rPr>
      </w:pPr>
    </w:p>
    <w:p w14:paraId="025D55C1" w14:textId="24B67D62" w:rsidR="000939B7" w:rsidRDefault="000939B7" w:rsidP="00AE1FE6">
      <w:pPr>
        <w:adjustRightInd w:val="0"/>
        <w:ind w:left="284"/>
        <w:jc w:val="both"/>
        <w:rPr>
          <w:rFonts w:ascii="Arial" w:hAnsi="Arial" w:cs="Arial"/>
        </w:rPr>
      </w:pPr>
    </w:p>
    <w:p w14:paraId="07F4ED0D" w14:textId="7C2505F7" w:rsidR="000939B7" w:rsidRDefault="000939B7" w:rsidP="00AE1FE6">
      <w:pPr>
        <w:adjustRightInd w:val="0"/>
        <w:ind w:left="284"/>
        <w:jc w:val="both"/>
        <w:rPr>
          <w:rFonts w:ascii="Arial" w:hAnsi="Arial" w:cs="Arial"/>
        </w:rPr>
      </w:pPr>
    </w:p>
    <w:p w14:paraId="3362C44D" w14:textId="77777777" w:rsidR="000939B7" w:rsidRPr="00606FCC" w:rsidRDefault="000939B7"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967B4D" w:rsidRPr="00606FCC" w14:paraId="320ED48A"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520B00D" w14:textId="7D194570" w:rsidR="00967B4D" w:rsidRPr="00606FCC" w:rsidRDefault="00AC7548" w:rsidP="00AE1FE6">
            <w:pPr>
              <w:jc w:val="both"/>
              <w:rPr>
                <w:rFonts w:ascii="Arial" w:hAnsi="Arial" w:cs="Arial"/>
                <w:bCs/>
                <w:caps/>
                <w:sz w:val="6"/>
                <w:szCs w:val="6"/>
              </w:rPr>
            </w:pPr>
            <w:r w:rsidRPr="00A93A95">
              <w:rPr>
                <w:rFonts w:ascii="Arial" w:hAnsi="Arial" w:cs="Arial"/>
                <w:bCs/>
                <w:caps/>
                <w:color w:val="FFFF00"/>
                <w:sz w:val="6"/>
                <w:szCs w:val="6"/>
              </w:rPr>
              <w:t xml:space="preserve">ID 303 – VACANTE TEMPORAL – TITULAR CC 37.083.758 LOPEZ LASSO NATHALIE ANDREA </w:t>
            </w:r>
            <w:r w:rsidR="00A4455F" w:rsidRPr="00A93A95">
              <w:rPr>
                <w:rFonts w:ascii="Arial" w:hAnsi="Arial" w:cs="Arial"/>
                <w:bCs/>
                <w:caps/>
                <w:color w:val="FFFF00"/>
                <w:sz w:val="6"/>
                <w:szCs w:val="6"/>
              </w:rPr>
              <w:t>–</w:t>
            </w:r>
            <w:r w:rsidRPr="00A93A95">
              <w:rPr>
                <w:rFonts w:ascii="Arial" w:hAnsi="Arial" w:cs="Arial"/>
                <w:bCs/>
                <w:caps/>
                <w:color w:val="FFFF00"/>
                <w:sz w:val="6"/>
                <w:szCs w:val="6"/>
              </w:rPr>
              <w:t xml:space="preserve"> SOCIOLOGIA</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305 – PSICOLOGIA - CONTADURIA PUBLICA - ESPECIALIZACION EN GERENCIA SOCIAL</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308 – DERECHO - ESPECIALIZACION EN DERECHO ADMINISTRATIVO</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311 -  PSICOLOGIA -  ESPECIALIZACION EN ADMINISTRACION DE LA CALIDAD TOTAL Y LA PRODUCTIVIDAD</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312 - ADMINISTRACION PUBLICA TERRITORIAL - ESPECIALIZACION EN GESTION PUBLICA</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314 – ODONTOLOGIA - ESPECIALIZACION EN AUDITORIA EN SALUD</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319 – PSICOLOGIA - ESPECIALIZACION EN CULTURA DE PAZ Y DERECHO INTERNACIONAL HUMANITARIO</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321 – PSICOLOGIA - ESPECIALIZACION EN PSICOLOGIA CLINICA</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325 - NUTRICION Y DIETETICA - MAESTRIA EN SALUD PUBLICA</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326 – PSICOLOGIA - ESPECIALIZACION EN INTERVENCION DE LOS PROCESOS FAMILIARES</w:t>
            </w:r>
            <w:r w:rsidR="00A4455F" w:rsidRPr="00A93A95">
              <w:rPr>
                <w:rFonts w:ascii="Arial" w:hAnsi="Arial" w:cs="Arial"/>
                <w:bCs/>
                <w:caps/>
                <w:color w:val="FFFF00"/>
                <w:sz w:val="6"/>
                <w:szCs w:val="6"/>
              </w:rPr>
              <w:t xml:space="preserve">, </w:t>
            </w:r>
            <w:r w:rsidRPr="00A93A95">
              <w:rPr>
                <w:rFonts w:ascii="Arial" w:hAnsi="Arial" w:cs="Arial"/>
                <w:bCs/>
                <w:caps/>
                <w:color w:val="FFFF00"/>
                <w:sz w:val="6"/>
                <w:szCs w:val="6"/>
              </w:rPr>
              <w:t>ID 1415 - TRABAJO SOCIAL - ESPECIALIZACION EN GERENCIA DEL TALENTO HUMANO</w:t>
            </w:r>
          </w:p>
        </w:tc>
      </w:tr>
      <w:tr w:rsidR="00967B4D" w:rsidRPr="00606FCC" w14:paraId="5C1146F2"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FC8899" w14:textId="381949A1" w:rsidR="00967B4D" w:rsidRPr="00606FCC" w:rsidRDefault="00967B4D" w:rsidP="00AE1FE6">
            <w:pPr>
              <w:ind w:left="284"/>
              <w:jc w:val="center"/>
              <w:rPr>
                <w:rFonts w:ascii="Arial" w:hAnsi="Arial" w:cs="Arial"/>
                <w:b/>
                <w:caps/>
              </w:rPr>
            </w:pPr>
            <w:r w:rsidRPr="00606FCC">
              <w:rPr>
                <w:rFonts w:ascii="Arial" w:hAnsi="Arial" w:cs="Arial"/>
                <w:b/>
                <w:caps/>
              </w:rPr>
              <w:t xml:space="preserve">ii. área funcional: SUBDIRECCIÓN DE </w:t>
            </w:r>
            <w:r w:rsidR="003C756E" w:rsidRPr="00606FCC">
              <w:rPr>
                <w:rFonts w:ascii="Arial" w:hAnsi="Arial" w:cs="Arial"/>
                <w:b/>
                <w:caps/>
              </w:rPr>
              <w:t>TRANSFERENCIAS</w:t>
            </w:r>
            <w:r w:rsidRPr="00606FCC">
              <w:rPr>
                <w:rFonts w:ascii="Arial" w:hAnsi="Arial" w:cs="Arial"/>
                <w:b/>
                <w:caps/>
              </w:rPr>
              <w:t xml:space="preserve"> MONETARIAS CONDICIONADAS</w:t>
            </w:r>
          </w:p>
        </w:tc>
      </w:tr>
      <w:tr w:rsidR="00967B4D" w:rsidRPr="00606FCC" w14:paraId="0F4A4637"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BAB60" w14:textId="77777777" w:rsidR="00967B4D" w:rsidRPr="00606FCC" w:rsidRDefault="00967B4D" w:rsidP="00AE1FE6">
            <w:pPr>
              <w:ind w:left="284"/>
              <w:jc w:val="center"/>
              <w:rPr>
                <w:rFonts w:ascii="Arial" w:hAnsi="Arial" w:cs="Arial"/>
                <w:b/>
                <w:caps/>
              </w:rPr>
            </w:pPr>
            <w:r w:rsidRPr="00606FCC">
              <w:rPr>
                <w:rFonts w:ascii="Arial" w:hAnsi="Arial" w:cs="Arial"/>
                <w:b/>
                <w:bCs/>
                <w:caps/>
              </w:rPr>
              <w:t>iII. PROPÓSITO PRINCIPAL</w:t>
            </w:r>
          </w:p>
        </w:tc>
      </w:tr>
      <w:tr w:rsidR="00967B4D" w:rsidRPr="00606FCC" w14:paraId="1C84F3F1" w14:textId="77777777" w:rsidTr="00FB01CF">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F745245" w14:textId="4FD24587" w:rsidR="00967B4D" w:rsidRPr="00606FCC" w:rsidRDefault="00AC7548" w:rsidP="00AE1FE6">
            <w:pPr>
              <w:jc w:val="both"/>
              <w:rPr>
                <w:rFonts w:ascii="Arial" w:hAnsi="Arial" w:cs="Arial"/>
              </w:rPr>
            </w:pPr>
            <w:r w:rsidRPr="00606FCC">
              <w:rPr>
                <w:rFonts w:ascii="Arial" w:hAnsi="Arial" w:cs="Arial"/>
              </w:rPr>
              <w:t>Realizar las actividades propias del componente de bienestar comunitario para la atención de población vulnerable en los programas de la dependencia, con el fin de fortalecer el capital social de los participantes, de acuerdo con la normatividad vigente.</w:t>
            </w:r>
          </w:p>
        </w:tc>
      </w:tr>
      <w:tr w:rsidR="00967B4D" w:rsidRPr="00606FCC" w14:paraId="12FE5D34"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F13FB" w14:textId="77777777" w:rsidR="00967B4D" w:rsidRPr="00606FCC" w:rsidRDefault="00967B4D" w:rsidP="00AE1FE6">
            <w:pPr>
              <w:ind w:left="284"/>
              <w:jc w:val="center"/>
              <w:rPr>
                <w:rFonts w:ascii="Arial" w:hAnsi="Arial" w:cs="Arial"/>
                <w:b/>
              </w:rPr>
            </w:pPr>
            <w:r w:rsidRPr="00606FCC">
              <w:rPr>
                <w:rFonts w:ascii="Arial" w:hAnsi="Arial" w:cs="Arial"/>
                <w:b/>
                <w:bCs/>
              </w:rPr>
              <w:t>IV. DESCRIPCIÓN DE FUNCIONES ESENCIALES</w:t>
            </w:r>
          </w:p>
        </w:tc>
      </w:tr>
      <w:tr w:rsidR="00967B4D" w:rsidRPr="00606FCC" w14:paraId="7FFF3DB9" w14:textId="77777777" w:rsidTr="00FB01CF">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B324D9D" w14:textId="77777777" w:rsidR="00AC7548" w:rsidRPr="00606FCC" w:rsidRDefault="00AC7548" w:rsidP="00AE1FE6">
            <w:pPr>
              <w:jc w:val="both"/>
              <w:rPr>
                <w:rFonts w:ascii="Arial" w:hAnsi="Arial" w:cs="Arial"/>
              </w:rPr>
            </w:pPr>
            <w:r w:rsidRPr="00606FCC">
              <w:rPr>
                <w:rFonts w:ascii="Arial" w:hAnsi="Arial" w:cs="Arial"/>
              </w:rPr>
              <w:t>1. Programar y llevar a cabo el seguimiento a las obligaciones establecidas en los convenios suscritos con los entes territoriales, con el fin de cumplir las metas del programa, teniendo en cuenta la normatividad aplicable y los lineamientos institucionales y de la coordinación.</w:t>
            </w:r>
          </w:p>
          <w:p w14:paraId="23D83B75" w14:textId="77777777" w:rsidR="00AC7548" w:rsidRPr="00606FCC" w:rsidRDefault="00AC7548" w:rsidP="00AE1FE6">
            <w:pPr>
              <w:jc w:val="both"/>
              <w:rPr>
                <w:rFonts w:ascii="Arial" w:hAnsi="Arial" w:cs="Arial"/>
              </w:rPr>
            </w:pPr>
            <w:r w:rsidRPr="00606FCC">
              <w:rPr>
                <w:rFonts w:ascii="Arial" w:hAnsi="Arial" w:cs="Arial"/>
              </w:rPr>
              <w:t>2. Preparar y adelantar los eventos relacionados con capacitaciones, conversatorios y encuentros regionales a los clientes internos y externos del programa, con el propósito de fortalecer el capital social, de acuerdo con los lineamientos establecidos por la entidad.</w:t>
            </w:r>
          </w:p>
          <w:p w14:paraId="396DAC8E" w14:textId="77777777" w:rsidR="00AC7548" w:rsidRPr="00606FCC" w:rsidRDefault="00AC7548" w:rsidP="00AE1FE6">
            <w:pPr>
              <w:jc w:val="both"/>
              <w:rPr>
                <w:rFonts w:ascii="Arial" w:hAnsi="Arial" w:cs="Arial"/>
              </w:rPr>
            </w:pPr>
            <w:r w:rsidRPr="00606FCC">
              <w:rPr>
                <w:rFonts w:ascii="Arial" w:hAnsi="Arial" w:cs="Arial"/>
              </w:rPr>
              <w:t>3. Verificar la ejecución a nivel territorial del componente de bienestar comunitario del programa, con el fin de articular los espacios de bienestar con acciones de promoción en los municipios, instituciones y organizaciones, de acuerdo con los lineamientos establecidos por la entidad.</w:t>
            </w:r>
          </w:p>
          <w:p w14:paraId="3F818E24" w14:textId="77777777" w:rsidR="00AC7548" w:rsidRPr="00606FCC" w:rsidRDefault="00AC7548" w:rsidP="00AE1FE6">
            <w:pPr>
              <w:jc w:val="both"/>
              <w:rPr>
                <w:rFonts w:ascii="Arial" w:hAnsi="Arial" w:cs="Arial"/>
              </w:rPr>
            </w:pPr>
            <w:r w:rsidRPr="00606FCC">
              <w:rPr>
                <w:rFonts w:ascii="Arial" w:hAnsi="Arial" w:cs="Arial"/>
              </w:rPr>
              <w:t>4. Desarrollar las acciones del componente de bienestar comunitario con los clientes internos y externos del orden regional y territorial, con el fin de identificar y promover prácticas de salud, nutrición y educación para el bienestar de los beneficiarios del programa, de acuerdo con los lineamientos establecidos por la entidad</w:t>
            </w:r>
          </w:p>
          <w:p w14:paraId="6836CAA6" w14:textId="77777777" w:rsidR="00AC7548" w:rsidRPr="00606FCC" w:rsidRDefault="00AC7548" w:rsidP="00AE1FE6">
            <w:pPr>
              <w:jc w:val="both"/>
              <w:rPr>
                <w:rFonts w:ascii="Arial" w:hAnsi="Arial" w:cs="Arial"/>
              </w:rPr>
            </w:pPr>
            <w:r w:rsidRPr="00606FCC">
              <w:rPr>
                <w:rFonts w:ascii="Arial" w:hAnsi="Arial" w:cs="Arial"/>
              </w:rPr>
              <w:t>5. Analizar y socializar en el territorio los resultados de los procesos operativos de los programas de la dependencia, con el fin de soportar intervenciones en los espacios de bienestar comunitario con los actores internos y externos, de acuerdo con los lineamientos de la entidad.</w:t>
            </w:r>
          </w:p>
          <w:p w14:paraId="19093EC3" w14:textId="77777777" w:rsidR="00AC7548" w:rsidRPr="00606FCC" w:rsidRDefault="00AC7548" w:rsidP="00AE1FE6">
            <w:pPr>
              <w:jc w:val="both"/>
              <w:rPr>
                <w:rFonts w:ascii="Arial" w:hAnsi="Arial" w:cs="Arial"/>
              </w:rPr>
            </w:pPr>
            <w:r w:rsidRPr="00606FCC">
              <w:rPr>
                <w:rFonts w:ascii="Arial" w:hAnsi="Arial" w:cs="Arial"/>
              </w:rPr>
              <w:t>6. Articular con los entes territoriales y clientes internos y externos las metodologías de intervención para las mesas temáticas, sectoriales, departamentales y territoriales del componente de bienestar comunitario del programa, con el propósito de articular los espacios de bienestar con acciones de promoción en los municipios, instituciones y organizaciones, de acuerdo con los lineamientos establecidos por la Entidad.</w:t>
            </w:r>
          </w:p>
          <w:p w14:paraId="12B98D5E" w14:textId="77777777" w:rsidR="00AC7548" w:rsidRPr="00606FCC" w:rsidRDefault="00AC7548" w:rsidP="00AE1FE6">
            <w:pPr>
              <w:jc w:val="both"/>
              <w:rPr>
                <w:rFonts w:ascii="Arial" w:hAnsi="Arial" w:cs="Arial"/>
              </w:rPr>
            </w:pPr>
            <w:r w:rsidRPr="00606FCC">
              <w:rPr>
                <w:rFonts w:ascii="Arial" w:hAnsi="Arial" w:cs="Arial"/>
              </w:rPr>
              <w:t>7. Compilar la información cuantitativa y cualitativa de asambleas, encuentros de bienestar, comités municipales de madres líderes, mesas técnicas sectoriales, etc., con el fin de incorporar estos resultados a la ficha de seguimiento departamental y territorial, conforme con los procedimientos establecidos.</w:t>
            </w:r>
          </w:p>
          <w:p w14:paraId="0892BA3C" w14:textId="572D89E5" w:rsidR="00967B4D" w:rsidRPr="00606FCC" w:rsidRDefault="00AC7548" w:rsidP="00AE1FE6">
            <w:pPr>
              <w:jc w:val="both"/>
              <w:rPr>
                <w:rFonts w:ascii="Arial" w:hAnsi="Arial" w:cs="Arial"/>
              </w:rPr>
            </w:pPr>
            <w:r w:rsidRPr="00606FCC">
              <w:rPr>
                <w:rFonts w:ascii="Arial" w:hAnsi="Arial" w:cs="Arial"/>
              </w:rPr>
              <w:t xml:space="preserve">8. Realizar las actividades del ciclo operativo, con el fin de cumplir las metas de la Dependencia, conforme con las directrices impartidas, el manual operativo y los lineamientos institucionales. </w:t>
            </w:r>
          </w:p>
        </w:tc>
      </w:tr>
      <w:tr w:rsidR="00967B4D" w:rsidRPr="00606FCC" w14:paraId="78CA70EC"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FEFAB" w14:textId="77777777" w:rsidR="00967B4D" w:rsidRPr="00606FCC" w:rsidRDefault="00967B4D" w:rsidP="00AE1FE6">
            <w:pPr>
              <w:ind w:left="284"/>
              <w:jc w:val="center"/>
              <w:rPr>
                <w:rFonts w:ascii="Arial" w:hAnsi="Arial" w:cs="Arial"/>
                <w:b/>
              </w:rPr>
            </w:pPr>
            <w:r w:rsidRPr="00606FCC">
              <w:rPr>
                <w:rFonts w:ascii="Arial" w:hAnsi="Arial" w:cs="Arial"/>
                <w:b/>
                <w:bCs/>
              </w:rPr>
              <w:t>V. CONOCIMIENTOS BÁSICOS O ESENCIALES</w:t>
            </w:r>
          </w:p>
        </w:tc>
      </w:tr>
      <w:tr w:rsidR="00967B4D" w:rsidRPr="00606FCC" w14:paraId="72047504"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1AA20648" w14:textId="77777777" w:rsidR="00AC7548" w:rsidRPr="00606FCC" w:rsidRDefault="00AC7548" w:rsidP="00AE1FE6">
            <w:pPr>
              <w:jc w:val="both"/>
              <w:rPr>
                <w:rFonts w:ascii="Arial" w:hAnsi="Arial" w:cs="Arial"/>
              </w:rPr>
            </w:pPr>
            <w:r w:rsidRPr="00606FCC">
              <w:rPr>
                <w:rFonts w:ascii="Arial" w:hAnsi="Arial" w:cs="Arial"/>
              </w:rPr>
              <w:t xml:space="preserve">1. Diseño y formulación de políticas públicas, planes, programas y proyectos. </w:t>
            </w:r>
          </w:p>
          <w:p w14:paraId="54D7AD5B" w14:textId="77777777" w:rsidR="00AC7548" w:rsidRPr="00606FCC" w:rsidRDefault="00AC7548" w:rsidP="00AE1FE6">
            <w:pPr>
              <w:jc w:val="both"/>
              <w:rPr>
                <w:rFonts w:ascii="Arial" w:hAnsi="Arial" w:cs="Arial"/>
              </w:rPr>
            </w:pPr>
            <w:r w:rsidRPr="00606FCC">
              <w:rPr>
                <w:rFonts w:ascii="Arial" w:hAnsi="Arial" w:cs="Arial"/>
              </w:rPr>
              <w:t xml:space="preserve">2. Metodologías de seguimiento y evaluación de políticas públicas, planes, programas y proyectos. </w:t>
            </w:r>
          </w:p>
          <w:p w14:paraId="7122548C" w14:textId="77777777" w:rsidR="00AC7548" w:rsidRPr="00606FCC" w:rsidRDefault="00AC7548" w:rsidP="00AE1FE6">
            <w:pPr>
              <w:jc w:val="both"/>
              <w:rPr>
                <w:rFonts w:ascii="Arial" w:hAnsi="Arial" w:cs="Arial"/>
              </w:rPr>
            </w:pPr>
            <w:r w:rsidRPr="00606FCC">
              <w:rPr>
                <w:rFonts w:ascii="Arial" w:hAnsi="Arial" w:cs="Arial"/>
              </w:rPr>
              <w:t xml:space="preserve">3. Instrumentos de focalización del gasto público. </w:t>
            </w:r>
          </w:p>
          <w:p w14:paraId="4D126C8E" w14:textId="77777777" w:rsidR="00AC7548" w:rsidRPr="00606FCC" w:rsidRDefault="00AC7548" w:rsidP="00AE1FE6">
            <w:pPr>
              <w:jc w:val="both"/>
              <w:rPr>
                <w:rFonts w:ascii="Arial" w:hAnsi="Arial" w:cs="Arial"/>
              </w:rPr>
            </w:pPr>
            <w:r w:rsidRPr="00606FCC">
              <w:rPr>
                <w:rFonts w:ascii="Arial" w:hAnsi="Arial" w:cs="Arial"/>
              </w:rPr>
              <w:t xml:space="preserve">4. Documentos CONPES aplicables. </w:t>
            </w:r>
          </w:p>
          <w:p w14:paraId="56DB5A6D" w14:textId="77777777" w:rsidR="00AC7548" w:rsidRPr="00606FCC" w:rsidRDefault="00AC7548" w:rsidP="00AE1FE6">
            <w:pPr>
              <w:jc w:val="both"/>
              <w:rPr>
                <w:rFonts w:ascii="Arial" w:hAnsi="Arial" w:cs="Arial"/>
              </w:rPr>
            </w:pPr>
            <w:r w:rsidRPr="00606FCC">
              <w:rPr>
                <w:rFonts w:ascii="Arial" w:hAnsi="Arial" w:cs="Arial"/>
              </w:rPr>
              <w:t xml:space="preserve">5. Vulnerabilidad, Pobreza Extrema y Políticas Sociales. </w:t>
            </w:r>
          </w:p>
          <w:p w14:paraId="3828F571" w14:textId="77777777" w:rsidR="00AC7548" w:rsidRPr="00606FCC" w:rsidRDefault="00AC7548" w:rsidP="00AE1FE6">
            <w:pPr>
              <w:jc w:val="both"/>
              <w:rPr>
                <w:rFonts w:ascii="Arial" w:hAnsi="Arial" w:cs="Arial"/>
              </w:rPr>
            </w:pPr>
            <w:r w:rsidRPr="00606FCC">
              <w:rPr>
                <w:rFonts w:ascii="Arial" w:hAnsi="Arial" w:cs="Arial"/>
              </w:rPr>
              <w:t xml:space="preserve">6. Índices para la Medición de la Pobreza en Colombia. </w:t>
            </w:r>
          </w:p>
          <w:p w14:paraId="165CD4D5" w14:textId="77777777" w:rsidR="00AC7548" w:rsidRPr="00606FCC" w:rsidRDefault="00AC7548" w:rsidP="00AE1FE6">
            <w:pPr>
              <w:jc w:val="both"/>
              <w:rPr>
                <w:rFonts w:ascii="Arial" w:hAnsi="Arial" w:cs="Arial"/>
              </w:rPr>
            </w:pPr>
            <w:r w:rsidRPr="00606FCC">
              <w:rPr>
                <w:rFonts w:ascii="Arial" w:hAnsi="Arial" w:cs="Arial"/>
              </w:rPr>
              <w:t xml:space="preserve">7. Enfoque diferencial: Grupos de especial protección constitucional. </w:t>
            </w:r>
          </w:p>
          <w:p w14:paraId="025DAE9F" w14:textId="19353A0C" w:rsidR="00AC7548" w:rsidRPr="00606FCC" w:rsidRDefault="00AC7548" w:rsidP="00AE1FE6">
            <w:pPr>
              <w:jc w:val="both"/>
              <w:rPr>
                <w:rFonts w:ascii="Arial" w:hAnsi="Arial" w:cs="Arial"/>
              </w:rPr>
            </w:pPr>
            <w:r w:rsidRPr="00606FCC">
              <w:rPr>
                <w:rFonts w:ascii="Arial" w:hAnsi="Arial" w:cs="Arial"/>
              </w:rPr>
              <w:t xml:space="preserve">8. Políticas sobre protección social (Transferencias </w:t>
            </w:r>
            <w:r w:rsidR="00952A4D">
              <w:rPr>
                <w:rFonts w:ascii="Arial" w:hAnsi="Arial" w:cs="Arial"/>
              </w:rPr>
              <w:t>monetarias</w:t>
            </w:r>
            <w:r w:rsidRPr="00606FCC">
              <w:rPr>
                <w:rFonts w:ascii="Arial" w:hAnsi="Arial" w:cs="Arial"/>
              </w:rPr>
              <w:t xml:space="preserve">). </w:t>
            </w:r>
          </w:p>
          <w:p w14:paraId="5F00C8ED" w14:textId="77777777" w:rsidR="00AC7548" w:rsidRPr="00606FCC" w:rsidRDefault="00AC7548" w:rsidP="00AE1FE6">
            <w:pPr>
              <w:jc w:val="both"/>
              <w:rPr>
                <w:rFonts w:ascii="Arial" w:hAnsi="Arial" w:cs="Arial"/>
              </w:rPr>
            </w:pPr>
            <w:r w:rsidRPr="00606FCC">
              <w:rPr>
                <w:rFonts w:ascii="Arial" w:hAnsi="Arial" w:cs="Arial"/>
              </w:rPr>
              <w:t xml:space="preserve">9. Generación de capacidades (Capital humano). </w:t>
            </w:r>
          </w:p>
          <w:p w14:paraId="3C290AA9" w14:textId="77777777" w:rsidR="00AC7548" w:rsidRPr="00606FCC" w:rsidRDefault="00AC7548" w:rsidP="00AE1FE6">
            <w:pPr>
              <w:jc w:val="both"/>
              <w:rPr>
                <w:rFonts w:ascii="Arial" w:hAnsi="Arial" w:cs="Arial"/>
              </w:rPr>
            </w:pPr>
            <w:r w:rsidRPr="00606FCC">
              <w:rPr>
                <w:rFonts w:ascii="Arial" w:hAnsi="Arial" w:cs="Arial"/>
              </w:rPr>
              <w:t xml:space="preserve">10. Enfoque poblacional (Intervención en población vulnerable). </w:t>
            </w:r>
          </w:p>
          <w:p w14:paraId="0D8AC8B8" w14:textId="77777777" w:rsidR="00AC7548" w:rsidRPr="00606FCC" w:rsidRDefault="00AC7548" w:rsidP="00AE1FE6">
            <w:pPr>
              <w:jc w:val="both"/>
              <w:rPr>
                <w:rFonts w:ascii="Arial" w:hAnsi="Arial" w:cs="Arial"/>
              </w:rPr>
            </w:pPr>
            <w:r w:rsidRPr="00606FCC">
              <w:rPr>
                <w:rFonts w:ascii="Arial" w:hAnsi="Arial" w:cs="Arial"/>
              </w:rPr>
              <w:t xml:space="preserve">11. Interpretación y análisis de textos. </w:t>
            </w:r>
          </w:p>
          <w:p w14:paraId="034E6850" w14:textId="2042EDB9" w:rsidR="00967B4D" w:rsidRPr="00606FCC" w:rsidRDefault="00AC7548" w:rsidP="00AE1FE6">
            <w:pPr>
              <w:jc w:val="both"/>
              <w:rPr>
                <w:rFonts w:ascii="Arial" w:hAnsi="Arial" w:cs="Arial"/>
              </w:rPr>
            </w:pPr>
            <w:r w:rsidRPr="00606FCC">
              <w:rPr>
                <w:rFonts w:ascii="Arial" w:hAnsi="Arial" w:cs="Arial"/>
              </w:rPr>
              <w:t>12. Técnicas de generación de informes técnicos y documentos.</w:t>
            </w:r>
          </w:p>
        </w:tc>
      </w:tr>
      <w:tr w:rsidR="00967B4D" w:rsidRPr="00606FCC" w14:paraId="0DCFECCF"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A14E2" w14:textId="77777777" w:rsidR="00967B4D" w:rsidRPr="00606FCC" w:rsidRDefault="00967B4D" w:rsidP="00AE1FE6">
            <w:pPr>
              <w:ind w:left="284"/>
              <w:jc w:val="center"/>
              <w:rPr>
                <w:rFonts w:ascii="Arial" w:hAnsi="Arial" w:cs="Arial"/>
                <w:b/>
              </w:rPr>
            </w:pPr>
            <w:r w:rsidRPr="00606FCC">
              <w:rPr>
                <w:rFonts w:ascii="Arial" w:hAnsi="Arial" w:cs="Arial"/>
                <w:b/>
                <w:bCs/>
              </w:rPr>
              <w:t>VI. REQUISITOS DE ESTUDIO Y EXPERIENCIA</w:t>
            </w:r>
          </w:p>
        </w:tc>
      </w:tr>
      <w:tr w:rsidR="00967B4D" w:rsidRPr="00606FCC" w14:paraId="717D266C"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858" w14:textId="77777777" w:rsidR="00967B4D" w:rsidRPr="00606FCC" w:rsidRDefault="00967B4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61BC2E" w14:textId="77777777" w:rsidR="00967B4D" w:rsidRPr="00606FCC" w:rsidRDefault="00967B4D" w:rsidP="00AE1FE6">
            <w:pPr>
              <w:ind w:left="284"/>
              <w:jc w:val="center"/>
              <w:rPr>
                <w:rFonts w:ascii="Arial" w:hAnsi="Arial" w:cs="Arial"/>
                <w:b/>
              </w:rPr>
            </w:pPr>
            <w:r w:rsidRPr="00606FCC">
              <w:rPr>
                <w:rFonts w:ascii="Arial" w:hAnsi="Arial" w:cs="Arial"/>
                <w:b/>
                <w:bCs/>
              </w:rPr>
              <w:t>Experiencia</w:t>
            </w:r>
          </w:p>
        </w:tc>
      </w:tr>
      <w:tr w:rsidR="00967B4D" w:rsidRPr="00606FCC" w14:paraId="390A181D"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6937E4C8" w14:textId="77777777" w:rsidR="00967B4D" w:rsidRPr="00606FCC" w:rsidRDefault="00967B4D"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2050CE0F" w14:textId="02951156" w:rsidR="00967B4D" w:rsidRPr="00606FCC" w:rsidRDefault="00967B4D" w:rsidP="00AE1FE6">
            <w:pPr>
              <w:snapToGrid w:val="0"/>
              <w:jc w:val="both"/>
              <w:rPr>
                <w:rFonts w:ascii="Arial" w:hAnsi="Arial" w:cs="Arial"/>
                <w:lang w:eastAsia="es-CO"/>
              </w:rPr>
            </w:pPr>
          </w:p>
          <w:p w14:paraId="2BC6BF99" w14:textId="385F23EA" w:rsidR="00AC7548" w:rsidRPr="00606FCC" w:rsidRDefault="00AC7548" w:rsidP="00AE1FE6">
            <w:pPr>
              <w:snapToGrid w:val="0"/>
              <w:jc w:val="both"/>
              <w:rPr>
                <w:rFonts w:ascii="Arial" w:hAnsi="Arial" w:cs="Arial"/>
                <w:lang w:eastAsia="es-CO"/>
              </w:rPr>
            </w:pPr>
            <w:r w:rsidRPr="00606FCC">
              <w:rPr>
                <w:rFonts w:ascii="Arial" w:hAnsi="Arial" w:cs="Arial"/>
                <w:lang w:eastAsia="es-CO"/>
              </w:rPr>
              <w:t>Ingeniería Industrial y Afines, Administración, Comunicación Social, Periodismo y Afines, Odontología, Sociología, Trabajo Social y Afines, Derecho y Afines, Nutrición y Dietética, Psicología, Educación.</w:t>
            </w:r>
          </w:p>
          <w:p w14:paraId="650E6FDB" w14:textId="77777777" w:rsidR="00967B4D" w:rsidRPr="00606FCC" w:rsidRDefault="00967B4D" w:rsidP="00AE1FE6">
            <w:pPr>
              <w:snapToGrid w:val="0"/>
              <w:jc w:val="both"/>
              <w:rPr>
                <w:rFonts w:ascii="Arial" w:hAnsi="Arial" w:cs="Arial"/>
              </w:rPr>
            </w:pPr>
          </w:p>
          <w:p w14:paraId="75E61F23" w14:textId="77777777" w:rsidR="00967B4D" w:rsidRPr="00606FCC" w:rsidRDefault="00967B4D"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8458837" w14:textId="77777777" w:rsidR="00967B4D" w:rsidRPr="00606FCC" w:rsidRDefault="00967B4D" w:rsidP="00AE1FE6">
            <w:pPr>
              <w:snapToGrid w:val="0"/>
              <w:jc w:val="both"/>
              <w:rPr>
                <w:rFonts w:ascii="Arial" w:hAnsi="Arial" w:cs="Arial"/>
              </w:rPr>
            </w:pPr>
          </w:p>
          <w:p w14:paraId="3E875B41" w14:textId="77777777" w:rsidR="00967B4D" w:rsidRPr="00606FCC" w:rsidRDefault="00967B4D"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9C4AC12" w14:textId="77777777" w:rsidR="00967B4D" w:rsidRPr="00606FCC" w:rsidRDefault="00967B4D" w:rsidP="00AE1FE6">
            <w:pPr>
              <w:snapToGrid w:val="0"/>
              <w:jc w:val="both"/>
              <w:rPr>
                <w:rFonts w:ascii="Arial" w:hAnsi="Arial" w:cs="Arial"/>
              </w:rPr>
            </w:pPr>
            <w:r w:rsidRPr="00606FCC">
              <w:rPr>
                <w:rFonts w:ascii="Arial" w:hAnsi="Arial" w:cs="Arial"/>
              </w:rPr>
              <w:t>Diecinueve (19) meses de experiencia profesional relacionada.</w:t>
            </w:r>
          </w:p>
        </w:tc>
      </w:tr>
      <w:tr w:rsidR="00967B4D" w:rsidRPr="00606FCC" w14:paraId="22069B13"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BE7C0" w14:textId="77777777" w:rsidR="00967B4D" w:rsidRPr="00606FCC" w:rsidRDefault="00967B4D" w:rsidP="00AE1FE6">
            <w:pPr>
              <w:ind w:left="284"/>
              <w:jc w:val="center"/>
              <w:rPr>
                <w:rFonts w:ascii="Arial" w:hAnsi="Arial" w:cs="Arial"/>
                <w:b/>
              </w:rPr>
            </w:pPr>
            <w:r w:rsidRPr="00606FCC">
              <w:rPr>
                <w:rFonts w:ascii="Arial" w:hAnsi="Arial" w:cs="Arial"/>
                <w:b/>
                <w:bCs/>
              </w:rPr>
              <w:t>ALTERNATIVA</w:t>
            </w:r>
          </w:p>
        </w:tc>
      </w:tr>
      <w:tr w:rsidR="00967B4D" w:rsidRPr="00606FCC" w14:paraId="409DD53C"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7F813" w14:textId="77777777" w:rsidR="00967B4D" w:rsidRPr="00606FCC" w:rsidRDefault="00967B4D" w:rsidP="00AE1FE6">
            <w:pPr>
              <w:ind w:left="284"/>
              <w:jc w:val="center"/>
              <w:rPr>
                <w:rFonts w:ascii="Arial" w:hAnsi="Arial" w:cs="Arial"/>
                <w:b/>
              </w:rPr>
            </w:pPr>
            <w:r w:rsidRPr="00606FCC">
              <w:rPr>
                <w:rFonts w:ascii="Arial" w:hAnsi="Arial" w:cs="Arial"/>
                <w:b/>
                <w:bCs/>
              </w:rPr>
              <w:lastRenderedPageBreak/>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4D860" w14:textId="77777777" w:rsidR="00967B4D" w:rsidRPr="00606FCC" w:rsidRDefault="00967B4D" w:rsidP="00AE1FE6">
            <w:pPr>
              <w:ind w:left="284"/>
              <w:jc w:val="center"/>
              <w:rPr>
                <w:rFonts w:ascii="Arial" w:hAnsi="Arial" w:cs="Arial"/>
                <w:b/>
              </w:rPr>
            </w:pPr>
            <w:r w:rsidRPr="00606FCC">
              <w:rPr>
                <w:rFonts w:ascii="Arial" w:hAnsi="Arial" w:cs="Arial"/>
                <w:b/>
                <w:bCs/>
              </w:rPr>
              <w:t>Experiencia</w:t>
            </w:r>
          </w:p>
        </w:tc>
      </w:tr>
      <w:tr w:rsidR="00967B4D" w:rsidRPr="00606FCC" w14:paraId="2C509073"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020A2A1B" w14:textId="77777777" w:rsidR="00967B4D" w:rsidRPr="00606FCC" w:rsidRDefault="00967B4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AFDEFF9" w14:textId="646B3AE5" w:rsidR="00967B4D" w:rsidRPr="00606FCC" w:rsidRDefault="00967B4D" w:rsidP="00AE1FE6">
            <w:pPr>
              <w:jc w:val="both"/>
              <w:rPr>
                <w:rFonts w:ascii="Arial" w:hAnsi="Arial" w:cs="Arial"/>
                <w:lang w:eastAsia="es-CO"/>
              </w:rPr>
            </w:pPr>
          </w:p>
          <w:p w14:paraId="00BF4859" w14:textId="36A24980" w:rsidR="00AC7548" w:rsidRPr="00606FCC" w:rsidRDefault="00AC7548" w:rsidP="00AE1FE6">
            <w:pPr>
              <w:jc w:val="both"/>
              <w:rPr>
                <w:rFonts w:ascii="Arial" w:hAnsi="Arial" w:cs="Arial"/>
                <w:lang w:eastAsia="es-CO"/>
              </w:rPr>
            </w:pPr>
            <w:r w:rsidRPr="00606FCC">
              <w:rPr>
                <w:rFonts w:ascii="Arial" w:hAnsi="Arial" w:cs="Arial"/>
                <w:lang w:eastAsia="es-CO"/>
              </w:rPr>
              <w:t>Ingeniería Industrial y Afines, Administración, Comunicación Social, Periodismo y Afines, Odontología, Sociología, Trabajo Social y Afines, Derecho y Afines, Nutrición y Dietética, Psicología, Educación.</w:t>
            </w:r>
          </w:p>
          <w:p w14:paraId="2F23FE74" w14:textId="77777777" w:rsidR="00967B4D" w:rsidRPr="00606FCC" w:rsidRDefault="00967B4D" w:rsidP="00AE1FE6">
            <w:pPr>
              <w:jc w:val="both"/>
              <w:rPr>
                <w:rFonts w:ascii="Arial" w:hAnsi="Arial" w:cs="Arial"/>
              </w:rPr>
            </w:pPr>
          </w:p>
          <w:p w14:paraId="12E5637D" w14:textId="77777777" w:rsidR="00967B4D" w:rsidRPr="00606FCC" w:rsidRDefault="00967B4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526607F" w14:textId="77777777" w:rsidR="00967B4D" w:rsidRPr="00606FCC" w:rsidRDefault="00967B4D" w:rsidP="00AE1FE6">
            <w:pPr>
              <w:snapToGrid w:val="0"/>
              <w:jc w:val="both"/>
              <w:rPr>
                <w:rFonts w:ascii="Arial" w:hAnsi="Arial" w:cs="Arial"/>
              </w:rPr>
            </w:pPr>
            <w:r w:rsidRPr="00606FCC">
              <w:rPr>
                <w:rFonts w:ascii="Arial" w:hAnsi="Arial" w:cs="Arial"/>
              </w:rPr>
              <w:t>Cuarenta y tres (43) meses de experiencia profesional relacionada.</w:t>
            </w:r>
          </w:p>
        </w:tc>
      </w:tr>
      <w:tr w:rsidR="00967B4D" w:rsidRPr="00606FCC" w14:paraId="29708580"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9C25AFA" w14:textId="77777777" w:rsidR="00967B4D" w:rsidRPr="00606FCC" w:rsidRDefault="00967B4D"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0290270" w14:textId="59C5E294" w:rsidR="00967B4D" w:rsidRPr="00606FCC" w:rsidRDefault="00967B4D" w:rsidP="00AE1FE6">
            <w:pPr>
              <w:jc w:val="both"/>
              <w:rPr>
                <w:rFonts w:ascii="Arial" w:hAnsi="Arial" w:cs="Arial"/>
                <w:lang w:eastAsia="es-CO"/>
              </w:rPr>
            </w:pPr>
          </w:p>
          <w:p w14:paraId="1792255B" w14:textId="0AD1C3EC" w:rsidR="00AC7548" w:rsidRPr="00606FCC" w:rsidRDefault="00AC7548" w:rsidP="00AE1FE6">
            <w:pPr>
              <w:jc w:val="both"/>
              <w:rPr>
                <w:rFonts w:ascii="Arial" w:hAnsi="Arial" w:cs="Arial"/>
                <w:lang w:eastAsia="es-CO"/>
              </w:rPr>
            </w:pPr>
            <w:r w:rsidRPr="00606FCC">
              <w:rPr>
                <w:rFonts w:ascii="Arial" w:hAnsi="Arial" w:cs="Arial"/>
                <w:lang w:eastAsia="es-CO"/>
              </w:rPr>
              <w:t>Ingeniería Industrial y Afines, Administración, Comunicación Social, Periodismo y Afines, Odontología, Sociología, Trabajo Social y Afines, Derecho y Afines, Nutrición y Dietética, Psicología, Educación.</w:t>
            </w:r>
          </w:p>
          <w:p w14:paraId="5B422AE4" w14:textId="77777777" w:rsidR="00967B4D" w:rsidRPr="00606FCC" w:rsidRDefault="00967B4D" w:rsidP="00AE1FE6">
            <w:pPr>
              <w:jc w:val="both"/>
              <w:rPr>
                <w:rFonts w:ascii="Arial" w:hAnsi="Arial" w:cs="Arial"/>
              </w:rPr>
            </w:pPr>
          </w:p>
          <w:p w14:paraId="1474604C" w14:textId="77777777" w:rsidR="00967B4D" w:rsidRPr="00606FCC" w:rsidRDefault="00967B4D"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4F9EF390" w14:textId="77777777" w:rsidR="00967B4D" w:rsidRPr="00606FCC" w:rsidRDefault="00967B4D" w:rsidP="00AE1FE6">
            <w:pPr>
              <w:jc w:val="both"/>
              <w:rPr>
                <w:rFonts w:ascii="Arial" w:hAnsi="Arial" w:cs="Arial"/>
              </w:rPr>
            </w:pPr>
          </w:p>
          <w:p w14:paraId="1FF2BEBF" w14:textId="77777777" w:rsidR="00967B4D" w:rsidRPr="00606FCC" w:rsidRDefault="00967B4D"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E8C5A49" w14:textId="77777777" w:rsidR="00967B4D" w:rsidRPr="00606FCC" w:rsidRDefault="00967B4D" w:rsidP="00AE1FE6">
            <w:pPr>
              <w:snapToGrid w:val="0"/>
              <w:jc w:val="both"/>
              <w:rPr>
                <w:rFonts w:ascii="Arial" w:hAnsi="Arial" w:cs="Arial"/>
              </w:rPr>
            </w:pPr>
            <w:r w:rsidRPr="00606FCC">
              <w:rPr>
                <w:rFonts w:ascii="Arial" w:hAnsi="Arial" w:cs="Arial"/>
              </w:rPr>
              <w:t>Diecinueve (19) meses de experiencia profesional relacionada.</w:t>
            </w:r>
          </w:p>
        </w:tc>
      </w:tr>
      <w:tr w:rsidR="00967B4D" w:rsidRPr="00606FCC" w14:paraId="63951F99"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5CBE5751" w14:textId="77777777" w:rsidR="00967B4D" w:rsidRPr="00606FCC" w:rsidRDefault="00967B4D"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D2893C6" w14:textId="520B6026" w:rsidR="00967B4D" w:rsidRPr="00606FCC" w:rsidRDefault="00967B4D" w:rsidP="00AE1FE6">
            <w:pPr>
              <w:snapToGrid w:val="0"/>
              <w:jc w:val="both"/>
              <w:rPr>
                <w:rFonts w:ascii="Arial" w:hAnsi="Arial" w:cs="Arial"/>
                <w:lang w:eastAsia="es-CO"/>
              </w:rPr>
            </w:pPr>
          </w:p>
          <w:p w14:paraId="39597CD3" w14:textId="581FDF19" w:rsidR="00967B4D" w:rsidRPr="00606FCC" w:rsidRDefault="00AC7548" w:rsidP="00AE1FE6">
            <w:pPr>
              <w:snapToGrid w:val="0"/>
              <w:jc w:val="both"/>
              <w:rPr>
                <w:rFonts w:ascii="Arial" w:hAnsi="Arial" w:cs="Arial"/>
              </w:rPr>
            </w:pPr>
            <w:r w:rsidRPr="00606FCC">
              <w:rPr>
                <w:rFonts w:ascii="Arial" w:hAnsi="Arial" w:cs="Arial"/>
                <w:lang w:eastAsia="es-CO"/>
              </w:rPr>
              <w:t>Ingeniería Industrial y Afines, Administración, Comunicación Social, Periodismo y Afines, Odontología, Sociología, Trabajo Social y Afines, Derecho y Afines, Nutrición y Dietética, Psicología, Educación.</w:t>
            </w:r>
          </w:p>
          <w:p w14:paraId="7859039D" w14:textId="77777777" w:rsidR="00967B4D" w:rsidRPr="00606FCC" w:rsidRDefault="00967B4D" w:rsidP="00AE1FE6">
            <w:pPr>
              <w:snapToGrid w:val="0"/>
              <w:jc w:val="both"/>
              <w:rPr>
                <w:rFonts w:ascii="Arial" w:hAnsi="Arial" w:cs="Arial"/>
              </w:rPr>
            </w:pPr>
          </w:p>
          <w:p w14:paraId="391688C3" w14:textId="77777777" w:rsidR="00967B4D" w:rsidRPr="00606FCC" w:rsidRDefault="00967B4D" w:rsidP="00AE1FE6">
            <w:pPr>
              <w:jc w:val="both"/>
              <w:rPr>
                <w:rFonts w:ascii="Arial" w:hAnsi="Arial" w:cs="Arial"/>
              </w:rPr>
            </w:pPr>
            <w:r w:rsidRPr="00606FCC">
              <w:rPr>
                <w:rFonts w:ascii="Arial" w:hAnsi="Arial" w:cs="Arial"/>
              </w:rPr>
              <w:t>Matrícula o Tarjeta profesional en los casos requeridos por la Ley.</w:t>
            </w:r>
          </w:p>
          <w:p w14:paraId="30898013" w14:textId="77777777" w:rsidR="00967B4D" w:rsidRPr="00606FCC" w:rsidRDefault="00967B4D" w:rsidP="00AE1FE6">
            <w:pPr>
              <w:snapToGrid w:val="0"/>
              <w:jc w:val="both"/>
              <w:rPr>
                <w:rFonts w:ascii="Arial" w:hAnsi="Arial" w:cs="Arial"/>
              </w:rPr>
            </w:pPr>
          </w:p>
          <w:p w14:paraId="26032D93" w14:textId="77777777" w:rsidR="00967B4D" w:rsidRPr="00606FCC" w:rsidRDefault="00967B4D"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2F81D9E" w14:textId="77777777" w:rsidR="00967B4D" w:rsidRPr="00606FCC" w:rsidRDefault="00967B4D" w:rsidP="00AE1FE6">
            <w:pPr>
              <w:snapToGrid w:val="0"/>
              <w:jc w:val="both"/>
              <w:rPr>
                <w:rFonts w:ascii="Arial" w:hAnsi="Arial" w:cs="Arial"/>
              </w:rPr>
            </w:pPr>
            <w:r w:rsidRPr="00606FCC">
              <w:rPr>
                <w:rFonts w:ascii="Arial" w:hAnsi="Arial" w:cs="Arial"/>
              </w:rPr>
              <w:t>Treinta y un (31) meses de experiencia profesional relacionada.</w:t>
            </w:r>
          </w:p>
        </w:tc>
      </w:tr>
    </w:tbl>
    <w:p w14:paraId="7004C8DC" w14:textId="2FE6E4DA" w:rsidR="00A44DD5" w:rsidRDefault="00A44DD5" w:rsidP="00AE1FE6">
      <w:pPr>
        <w:adjustRightInd w:val="0"/>
        <w:ind w:left="284"/>
        <w:jc w:val="both"/>
        <w:rPr>
          <w:rFonts w:ascii="Arial" w:hAnsi="Arial" w:cs="Arial"/>
          <w:highlight w:val="yellow"/>
        </w:rPr>
      </w:pPr>
    </w:p>
    <w:p w14:paraId="47E64EFE" w14:textId="75E62100" w:rsidR="00A93A95" w:rsidRDefault="00A93A95" w:rsidP="00AE1FE6">
      <w:pPr>
        <w:adjustRightInd w:val="0"/>
        <w:ind w:left="284"/>
        <w:jc w:val="both"/>
        <w:rPr>
          <w:rFonts w:ascii="Arial" w:hAnsi="Arial" w:cs="Arial"/>
          <w:highlight w:val="yellow"/>
        </w:rPr>
      </w:pPr>
    </w:p>
    <w:p w14:paraId="188CEB4C" w14:textId="0463BC1C" w:rsidR="00A93A95" w:rsidRDefault="00A93A95" w:rsidP="00AE1FE6">
      <w:pPr>
        <w:adjustRightInd w:val="0"/>
        <w:ind w:left="284"/>
        <w:jc w:val="both"/>
        <w:rPr>
          <w:rFonts w:ascii="Arial" w:hAnsi="Arial" w:cs="Arial"/>
          <w:highlight w:val="yellow"/>
        </w:rPr>
      </w:pPr>
    </w:p>
    <w:p w14:paraId="01342810" w14:textId="69210B86" w:rsidR="000939B7" w:rsidRDefault="000939B7" w:rsidP="00AE1FE6">
      <w:pPr>
        <w:adjustRightInd w:val="0"/>
        <w:ind w:left="284"/>
        <w:jc w:val="both"/>
        <w:rPr>
          <w:rFonts w:ascii="Arial" w:hAnsi="Arial" w:cs="Arial"/>
          <w:highlight w:val="yellow"/>
        </w:rPr>
      </w:pPr>
    </w:p>
    <w:p w14:paraId="33C3FBC2" w14:textId="5321C2FE" w:rsidR="000939B7" w:rsidRDefault="000939B7" w:rsidP="00AE1FE6">
      <w:pPr>
        <w:adjustRightInd w:val="0"/>
        <w:ind w:left="284"/>
        <w:jc w:val="both"/>
        <w:rPr>
          <w:rFonts w:ascii="Arial" w:hAnsi="Arial" w:cs="Arial"/>
          <w:highlight w:val="yellow"/>
        </w:rPr>
      </w:pPr>
    </w:p>
    <w:p w14:paraId="51427CD7" w14:textId="20D72F7E" w:rsidR="000939B7" w:rsidRDefault="000939B7" w:rsidP="00AE1FE6">
      <w:pPr>
        <w:adjustRightInd w:val="0"/>
        <w:ind w:left="284"/>
        <w:jc w:val="both"/>
        <w:rPr>
          <w:rFonts w:ascii="Arial" w:hAnsi="Arial" w:cs="Arial"/>
          <w:highlight w:val="yellow"/>
        </w:rPr>
      </w:pPr>
    </w:p>
    <w:p w14:paraId="7A45C9F7" w14:textId="3220B20E" w:rsidR="000939B7" w:rsidRDefault="000939B7" w:rsidP="00AE1FE6">
      <w:pPr>
        <w:adjustRightInd w:val="0"/>
        <w:ind w:left="284"/>
        <w:jc w:val="both"/>
        <w:rPr>
          <w:rFonts w:ascii="Arial" w:hAnsi="Arial" w:cs="Arial"/>
          <w:highlight w:val="yellow"/>
        </w:rPr>
      </w:pPr>
    </w:p>
    <w:p w14:paraId="2B5B85D9" w14:textId="27948D30" w:rsidR="000939B7" w:rsidRDefault="000939B7" w:rsidP="00AE1FE6">
      <w:pPr>
        <w:adjustRightInd w:val="0"/>
        <w:ind w:left="284"/>
        <w:jc w:val="both"/>
        <w:rPr>
          <w:rFonts w:ascii="Arial" w:hAnsi="Arial" w:cs="Arial"/>
          <w:highlight w:val="yellow"/>
        </w:rPr>
      </w:pPr>
    </w:p>
    <w:p w14:paraId="08F92B7B" w14:textId="77B0262E" w:rsidR="000939B7" w:rsidRDefault="000939B7" w:rsidP="00AE1FE6">
      <w:pPr>
        <w:adjustRightInd w:val="0"/>
        <w:ind w:left="284"/>
        <w:jc w:val="both"/>
        <w:rPr>
          <w:rFonts w:ascii="Arial" w:hAnsi="Arial" w:cs="Arial"/>
          <w:highlight w:val="yellow"/>
        </w:rPr>
      </w:pPr>
    </w:p>
    <w:p w14:paraId="3BB5BA42" w14:textId="6636A432" w:rsidR="000939B7" w:rsidRDefault="000939B7" w:rsidP="00AE1FE6">
      <w:pPr>
        <w:adjustRightInd w:val="0"/>
        <w:ind w:left="284"/>
        <w:jc w:val="both"/>
        <w:rPr>
          <w:rFonts w:ascii="Arial" w:hAnsi="Arial" w:cs="Arial"/>
          <w:highlight w:val="yellow"/>
        </w:rPr>
      </w:pPr>
    </w:p>
    <w:p w14:paraId="59460B2C" w14:textId="7858E24D" w:rsidR="000939B7" w:rsidRDefault="000939B7" w:rsidP="00AE1FE6">
      <w:pPr>
        <w:adjustRightInd w:val="0"/>
        <w:ind w:left="284"/>
        <w:jc w:val="both"/>
        <w:rPr>
          <w:rFonts w:ascii="Arial" w:hAnsi="Arial" w:cs="Arial"/>
          <w:highlight w:val="yellow"/>
        </w:rPr>
      </w:pPr>
    </w:p>
    <w:p w14:paraId="04EE8EF9" w14:textId="37595EDC" w:rsidR="000939B7" w:rsidRDefault="000939B7" w:rsidP="00AE1FE6">
      <w:pPr>
        <w:adjustRightInd w:val="0"/>
        <w:ind w:left="284"/>
        <w:jc w:val="both"/>
        <w:rPr>
          <w:rFonts w:ascii="Arial" w:hAnsi="Arial" w:cs="Arial"/>
          <w:highlight w:val="yellow"/>
        </w:rPr>
      </w:pPr>
    </w:p>
    <w:p w14:paraId="7A98F3F0" w14:textId="7BFEF29E" w:rsidR="000939B7" w:rsidRDefault="000939B7" w:rsidP="00AE1FE6">
      <w:pPr>
        <w:adjustRightInd w:val="0"/>
        <w:ind w:left="284"/>
        <w:jc w:val="both"/>
        <w:rPr>
          <w:rFonts w:ascii="Arial" w:hAnsi="Arial" w:cs="Arial"/>
          <w:highlight w:val="yellow"/>
        </w:rPr>
      </w:pPr>
    </w:p>
    <w:p w14:paraId="7EAEA2E0" w14:textId="0BDD627F" w:rsidR="000939B7" w:rsidRDefault="000939B7" w:rsidP="00AE1FE6">
      <w:pPr>
        <w:adjustRightInd w:val="0"/>
        <w:ind w:left="284"/>
        <w:jc w:val="both"/>
        <w:rPr>
          <w:rFonts w:ascii="Arial" w:hAnsi="Arial" w:cs="Arial"/>
          <w:highlight w:val="yellow"/>
        </w:rPr>
      </w:pPr>
    </w:p>
    <w:p w14:paraId="47185FBA" w14:textId="7B458BBF" w:rsidR="000939B7" w:rsidRDefault="000939B7" w:rsidP="00AE1FE6">
      <w:pPr>
        <w:adjustRightInd w:val="0"/>
        <w:ind w:left="284"/>
        <w:jc w:val="both"/>
        <w:rPr>
          <w:rFonts w:ascii="Arial" w:hAnsi="Arial" w:cs="Arial"/>
          <w:highlight w:val="yellow"/>
        </w:rPr>
      </w:pPr>
    </w:p>
    <w:p w14:paraId="360F1539" w14:textId="4AE20874" w:rsidR="000939B7" w:rsidRDefault="000939B7" w:rsidP="00AE1FE6">
      <w:pPr>
        <w:adjustRightInd w:val="0"/>
        <w:ind w:left="284"/>
        <w:jc w:val="both"/>
        <w:rPr>
          <w:rFonts w:ascii="Arial" w:hAnsi="Arial" w:cs="Arial"/>
          <w:highlight w:val="yellow"/>
        </w:rPr>
      </w:pPr>
    </w:p>
    <w:p w14:paraId="5C6B1465" w14:textId="32981611" w:rsidR="000939B7" w:rsidRDefault="000939B7" w:rsidP="00AE1FE6">
      <w:pPr>
        <w:adjustRightInd w:val="0"/>
        <w:ind w:left="284"/>
        <w:jc w:val="both"/>
        <w:rPr>
          <w:rFonts w:ascii="Arial" w:hAnsi="Arial" w:cs="Arial"/>
          <w:highlight w:val="yellow"/>
        </w:rPr>
      </w:pPr>
    </w:p>
    <w:p w14:paraId="0F935748" w14:textId="6A7BC8E1" w:rsidR="000939B7" w:rsidRDefault="000939B7" w:rsidP="00AE1FE6">
      <w:pPr>
        <w:adjustRightInd w:val="0"/>
        <w:ind w:left="284"/>
        <w:jc w:val="both"/>
        <w:rPr>
          <w:rFonts w:ascii="Arial" w:hAnsi="Arial" w:cs="Arial"/>
          <w:highlight w:val="yellow"/>
        </w:rPr>
      </w:pPr>
    </w:p>
    <w:p w14:paraId="29D6512E" w14:textId="2DFFE017" w:rsidR="000939B7" w:rsidRDefault="000939B7" w:rsidP="00AE1FE6">
      <w:pPr>
        <w:adjustRightInd w:val="0"/>
        <w:ind w:left="284"/>
        <w:jc w:val="both"/>
        <w:rPr>
          <w:rFonts w:ascii="Arial" w:hAnsi="Arial" w:cs="Arial"/>
          <w:highlight w:val="yellow"/>
        </w:rPr>
      </w:pPr>
    </w:p>
    <w:p w14:paraId="4C44AC92" w14:textId="24237892" w:rsidR="000939B7" w:rsidRDefault="000939B7" w:rsidP="00AE1FE6">
      <w:pPr>
        <w:adjustRightInd w:val="0"/>
        <w:ind w:left="284"/>
        <w:jc w:val="both"/>
        <w:rPr>
          <w:rFonts w:ascii="Arial" w:hAnsi="Arial" w:cs="Arial"/>
          <w:highlight w:val="yellow"/>
        </w:rPr>
      </w:pPr>
    </w:p>
    <w:p w14:paraId="7FD539B3" w14:textId="015D6A36" w:rsidR="000939B7" w:rsidRDefault="000939B7" w:rsidP="00AE1FE6">
      <w:pPr>
        <w:adjustRightInd w:val="0"/>
        <w:ind w:left="284"/>
        <w:jc w:val="both"/>
        <w:rPr>
          <w:rFonts w:ascii="Arial" w:hAnsi="Arial" w:cs="Arial"/>
          <w:highlight w:val="yellow"/>
        </w:rPr>
      </w:pPr>
    </w:p>
    <w:p w14:paraId="77C047FF" w14:textId="3D6F7915" w:rsidR="000939B7" w:rsidRDefault="000939B7" w:rsidP="00AE1FE6">
      <w:pPr>
        <w:adjustRightInd w:val="0"/>
        <w:ind w:left="284"/>
        <w:jc w:val="both"/>
        <w:rPr>
          <w:rFonts w:ascii="Arial" w:hAnsi="Arial" w:cs="Arial"/>
          <w:highlight w:val="yellow"/>
        </w:rPr>
      </w:pPr>
    </w:p>
    <w:p w14:paraId="7884FA46" w14:textId="77777777" w:rsidR="000939B7" w:rsidRDefault="000939B7" w:rsidP="00AE1FE6">
      <w:pPr>
        <w:adjustRightInd w:val="0"/>
        <w:ind w:left="284"/>
        <w:jc w:val="both"/>
        <w:rPr>
          <w:rFonts w:ascii="Arial" w:hAnsi="Arial" w:cs="Arial"/>
          <w:highlight w:val="yellow"/>
        </w:rPr>
      </w:pPr>
    </w:p>
    <w:p w14:paraId="3E4BED0B" w14:textId="6B311CC8" w:rsidR="00A93A95" w:rsidRDefault="00A93A95" w:rsidP="00AE1FE6">
      <w:pPr>
        <w:adjustRightInd w:val="0"/>
        <w:ind w:left="284"/>
        <w:jc w:val="both"/>
        <w:rPr>
          <w:rFonts w:ascii="Arial" w:hAnsi="Arial" w:cs="Arial"/>
          <w:highlight w:val="yellow"/>
        </w:rPr>
      </w:pPr>
    </w:p>
    <w:p w14:paraId="562A2648" w14:textId="77777777" w:rsidR="009C769E" w:rsidRDefault="009C769E" w:rsidP="00AE1FE6">
      <w:pPr>
        <w:adjustRightInd w:val="0"/>
        <w:ind w:left="284"/>
        <w:jc w:val="both"/>
        <w:rPr>
          <w:rFonts w:ascii="Arial" w:hAnsi="Arial" w:cs="Arial"/>
          <w:highlight w:val="yellow"/>
        </w:rPr>
      </w:pPr>
    </w:p>
    <w:p w14:paraId="295B58F5" w14:textId="038948DD" w:rsidR="00A93A95" w:rsidRDefault="00A93A95"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A44DD5" w:rsidRPr="00606FCC" w14:paraId="776D536F"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0625541" w14:textId="20FA449F" w:rsidR="00A44DD5" w:rsidRPr="00A93A95" w:rsidRDefault="00F82872" w:rsidP="00AE1FE6">
            <w:pPr>
              <w:jc w:val="both"/>
              <w:rPr>
                <w:rFonts w:ascii="Arial" w:hAnsi="Arial" w:cs="Arial"/>
                <w:bCs/>
                <w:caps/>
                <w:color w:val="FFFF00"/>
                <w:sz w:val="10"/>
                <w:szCs w:val="10"/>
              </w:rPr>
            </w:pPr>
            <w:r w:rsidRPr="00A93A95">
              <w:rPr>
                <w:rFonts w:ascii="Arial" w:hAnsi="Arial" w:cs="Arial"/>
                <w:bCs/>
                <w:caps/>
                <w:color w:val="FFFF00"/>
                <w:sz w:val="10"/>
                <w:szCs w:val="10"/>
              </w:rPr>
              <w:t xml:space="preserve">id 392 - </w:t>
            </w:r>
            <w:r w:rsidRPr="00A93A95">
              <w:rPr>
                <w:color w:val="FFFF00"/>
              </w:rPr>
              <w:t xml:space="preserve"> </w:t>
            </w:r>
            <w:r w:rsidRPr="00A93A95">
              <w:rPr>
                <w:rFonts w:ascii="Arial" w:hAnsi="Arial" w:cs="Arial"/>
                <w:bCs/>
                <w:caps/>
                <w:color w:val="FFFF00"/>
                <w:sz w:val="10"/>
                <w:szCs w:val="10"/>
              </w:rPr>
              <w:t xml:space="preserve">ADMINISTRACION DE EMPRESAS - </w:t>
            </w:r>
            <w:r w:rsidRPr="00A93A95">
              <w:rPr>
                <w:color w:val="FFFF00"/>
              </w:rPr>
              <w:t xml:space="preserve"> </w:t>
            </w:r>
            <w:r w:rsidRPr="00A93A95">
              <w:rPr>
                <w:rFonts w:ascii="Arial" w:hAnsi="Arial" w:cs="Arial"/>
                <w:bCs/>
                <w:caps/>
                <w:color w:val="FFFF00"/>
                <w:sz w:val="10"/>
                <w:szCs w:val="10"/>
              </w:rPr>
              <w:t>ESPECIALIZACION EN PROYECTOS DE DESARROLLO</w:t>
            </w:r>
            <w:r w:rsidR="00A46241" w:rsidRPr="00A93A95">
              <w:rPr>
                <w:rFonts w:ascii="Arial" w:hAnsi="Arial" w:cs="Arial"/>
                <w:bCs/>
                <w:caps/>
                <w:color w:val="FFFF00"/>
                <w:sz w:val="10"/>
                <w:szCs w:val="10"/>
              </w:rPr>
              <w:t xml:space="preserve">. </w:t>
            </w:r>
          </w:p>
        </w:tc>
      </w:tr>
      <w:tr w:rsidR="00A44DD5" w:rsidRPr="00606FCC" w14:paraId="43616DF7"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6CBB3" w14:textId="430CCB39" w:rsidR="00A44DD5" w:rsidRPr="00606FCC" w:rsidRDefault="00A44DD5"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sidR="00E609DB">
              <w:rPr>
                <w:rFonts w:ascii="Arial" w:hAnsi="Arial" w:cs="Arial"/>
                <w:b/>
                <w:caps/>
              </w:rPr>
              <w:t xml:space="preserve">NO </w:t>
            </w:r>
            <w:r w:rsidRPr="00606FCC">
              <w:rPr>
                <w:rFonts w:ascii="Arial" w:hAnsi="Arial" w:cs="Arial"/>
                <w:b/>
                <w:caps/>
              </w:rPr>
              <w:t>CONDICIONADAS</w:t>
            </w:r>
          </w:p>
        </w:tc>
      </w:tr>
      <w:tr w:rsidR="00A44DD5" w:rsidRPr="00606FCC" w14:paraId="0A4AB91F"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471B4" w14:textId="77777777" w:rsidR="00A44DD5" w:rsidRPr="00606FCC" w:rsidRDefault="00A44DD5" w:rsidP="00AE1FE6">
            <w:pPr>
              <w:ind w:left="284"/>
              <w:jc w:val="center"/>
              <w:rPr>
                <w:rFonts w:ascii="Arial" w:hAnsi="Arial" w:cs="Arial"/>
                <w:b/>
                <w:caps/>
              </w:rPr>
            </w:pPr>
            <w:r w:rsidRPr="00606FCC">
              <w:rPr>
                <w:rFonts w:ascii="Arial" w:hAnsi="Arial" w:cs="Arial"/>
                <w:b/>
                <w:bCs/>
                <w:caps/>
              </w:rPr>
              <w:t>iII. PROPÓSITO PRINCIPAL</w:t>
            </w:r>
          </w:p>
        </w:tc>
      </w:tr>
      <w:tr w:rsidR="00A44DD5" w:rsidRPr="00606FCC" w14:paraId="499B3F46" w14:textId="77777777" w:rsidTr="003D01EE">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FAC8C9C" w14:textId="0D7DBE88" w:rsidR="00A44DD5" w:rsidRPr="00606FCC" w:rsidRDefault="008D5D13" w:rsidP="00AE1FE6">
            <w:pPr>
              <w:jc w:val="both"/>
              <w:rPr>
                <w:rFonts w:ascii="Arial" w:hAnsi="Arial" w:cs="Arial"/>
              </w:rPr>
            </w:pPr>
            <w:r>
              <w:rPr>
                <w:rFonts w:ascii="Arial" w:hAnsi="Arial" w:cs="Arial"/>
              </w:rPr>
              <w:t>Apoyar la</w:t>
            </w:r>
            <w:r w:rsidR="00E609DB" w:rsidRPr="00E609DB">
              <w:rPr>
                <w:rFonts w:ascii="Arial" w:hAnsi="Arial" w:cs="Arial"/>
              </w:rPr>
              <w:t xml:space="preserve"> ejecución y seguimiento de los planes, programas, estrategias y proyectos </w:t>
            </w:r>
            <w:r w:rsidR="00A2162D">
              <w:rPr>
                <w:rFonts w:ascii="Arial" w:hAnsi="Arial" w:cs="Arial"/>
              </w:rPr>
              <w:t>relacionados con transferencias monetarias ejecutados por Prosperidad Social</w:t>
            </w:r>
            <w:r w:rsidR="00E609DB">
              <w:rPr>
                <w:rFonts w:ascii="Arial" w:hAnsi="Arial" w:cs="Arial"/>
              </w:rPr>
              <w:t xml:space="preserve">, de conformidad con los procedimientos internos y normatividad vigente. </w:t>
            </w:r>
          </w:p>
        </w:tc>
      </w:tr>
      <w:tr w:rsidR="00A44DD5" w:rsidRPr="00606FCC" w14:paraId="5098D51F"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72AFB" w14:textId="77777777" w:rsidR="00A44DD5" w:rsidRPr="00606FCC" w:rsidRDefault="00A44DD5" w:rsidP="00AE1FE6">
            <w:pPr>
              <w:ind w:left="284"/>
              <w:jc w:val="center"/>
              <w:rPr>
                <w:rFonts w:ascii="Arial" w:hAnsi="Arial" w:cs="Arial"/>
                <w:b/>
              </w:rPr>
            </w:pPr>
            <w:r w:rsidRPr="00606FCC">
              <w:rPr>
                <w:rFonts w:ascii="Arial" w:hAnsi="Arial" w:cs="Arial"/>
                <w:b/>
                <w:bCs/>
              </w:rPr>
              <w:t>IV. DESCRIPCIÓN DE FUNCIONES ESENCIALES</w:t>
            </w:r>
          </w:p>
        </w:tc>
      </w:tr>
      <w:tr w:rsidR="00A44DD5" w:rsidRPr="00606FCC" w14:paraId="74AF4199" w14:textId="77777777" w:rsidTr="003D01EE">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5D5E408" w14:textId="66E84E3D" w:rsidR="00E609DB" w:rsidRPr="009526D9" w:rsidRDefault="00E609DB" w:rsidP="00AE1FE6">
            <w:pPr>
              <w:pStyle w:val="Prrafodelista"/>
              <w:numPr>
                <w:ilvl w:val="0"/>
                <w:numId w:val="53"/>
              </w:numPr>
              <w:jc w:val="both"/>
              <w:rPr>
                <w:rFonts w:ascii="Arial" w:hAnsi="Arial" w:cs="Arial"/>
                <w:sz w:val="20"/>
                <w:szCs w:val="20"/>
              </w:rPr>
            </w:pPr>
            <w:r w:rsidRPr="009526D9">
              <w:rPr>
                <w:rFonts w:ascii="Arial" w:hAnsi="Arial" w:cs="Arial"/>
                <w:sz w:val="20"/>
                <w:szCs w:val="20"/>
              </w:rPr>
              <w:t>Proponer, construir e implementar herramientas de seguimiento para el ajuste a los procesos metodológicos y operativos relacionados con la operación de los programas de transferencias monetarias.</w:t>
            </w:r>
          </w:p>
          <w:p w14:paraId="1A57AF03" w14:textId="77777777" w:rsidR="00E609DB" w:rsidRPr="009526D9" w:rsidRDefault="00E609DB" w:rsidP="00AE1FE6">
            <w:pPr>
              <w:pStyle w:val="Prrafodelista"/>
              <w:numPr>
                <w:ilvl w:val="0"/>
                <w:numId w:val="53"/>
              </w:numPr>
              <w:jc w:val="both"/>
              <w:rPr>
                <w:rFonts w:ascii="Arial" w:hAnsi="Arial" w:cs="Arial"/>
                <w:sz w:val="20"/>
                <w:szCs w:val="20"/>
              </w:rPr>
            </w:pPr>
            <w:r w:rsidRPr="009526D9">
              <w:rPr>
                <w:rFonts w:ascii="Arial" w:hAnsi="Arial" w:cs="Arial"/>
                <w:sz w:val="20"/>
                <w:szCs w:val="20"/>
              </w:rPr>
              <w:t xml:space="preserve">Efectuar seguimiento a las novedades y situaciones que afecten el estatus de cualquier hogar, persona o pago manteniéndolas actualizadas en bases de datos. </w:t>
            </w:r>
          </w:p>
          <w:p w14:paraId="1329C4DA" w14:textId="4D69530F" w:rsidR="00E609DB" w:rsidRPr="009526D9" w:rsidRDefault="00E609DB" w:rsidP="00AE1FE6">
            <w:pPr>
              <w:pStyle w:val="Prrafodelista"/>
              <w:numPr>
                <w:ilvl w:val="0"/>
                <w:numId w:val="53"/>
              </w:numPr>
              <w:jc w:val="both"/>
              <w:rPr>
                <w:rFonts w:ascii="Arial" w:hAnsi="Arial" w:cs="Arial"/>
                <w:sz w:val="20"/>
                <w:szCs w:val="20"/>
              </w:rPr>
            </w:pPr>
            <w:r w:rsidRPr="009526D9">
              <w:rPr>
                <w:rFonts w:ascii="Arial" w:hAnsi="Arial" w:cs="Arial"/>
                <w:sz w:val="20"/>
                <w:szCs w:val="20"/>
              </w:rPr>
              <w:t xml:space="preserve">Establecer e implementar criterios y estrategias para mejorar la eficiencia y exactitud de la liquidación de pagos y la actualización de novedades de los programas de transferencias monetarias.  </w:t>
            </w:r>
          </w:p>
          <w:p w14:paraId="4471A614" w14:textId="08B5F0FF" w:rsidR="00E609DB" w:rsidRPr="009526D9" w:rsidRDefault="00E609DB" w:rsidP="00AE1FE6">
            <w:pPr>
              <w:pStyle w:val="Prrafodelista"/>
              <w:numPr>
                <w:ilvl w:val="0"/>
                <w:numId w:val="53"/>
              </w:numPr>
              <w:jc w:val="both"/>
              <w:rPr>
                <w:rFonts w:ascii="Arial" w:hAnsi="Arial" w:cs="Arial"/>
                <w:sz w:val="20"/>
                <w:szCs w:val="20"/>
              </w:rPr>
            </w:pPr>
            <w:r w:rsidRPr="009526D9">
              <w:rPr>
                <w:rFonts w:ascii="Arial" w:hAnsi="Arial" w:cs="Arial"/>
                <w:sz w:val="20"/>
                <w:szCs w:val="20"/>
              </w:rPr>
              <w:t>Construir y mantener actualizadas las cifras y datos de cada ciclo operativo de pagos de los programas de transferencias monetarias, desde el punto de vista operativo, guardando consistenc</w:t>
            </w:r>
            <w:r w:rsidR="00D427DC" w:rsidRPr="009526D9">
              <w:rPr>
                <w:rFonts w:ascii="Arial" w:hAnsi="Arial" w:cs="Arial"/>
                <w:sz w:val="20"/>
                <w:szCs w:val="20"/>
              </w:rPr>
              <w:t xml:space="preserve">ia con los reportes financieros. </w:t>
            </w:r>
          </w:p>
          <w:p w14:paraId="56FD20A9" w14:textId="306D4A65" w:rsidR="00E609DB" w:rsidRPr="009526D9" w:rsidRDefault="00E609DB" w:rsidP="00AE1FE6">
            <w:pPr>
              <w:pStyle w:val="Prrafodelista"/>
              <w:numPr>
                <w:ilvl w:val="0"/>
                <w:numId w:val="53"/>
              </w:numPr>
              <w:jc w:val="both"/>
              <w:rPr>
                <w:rFonts w:ascii="Arial" w:hAnsi="Arial" w:cs="Arial"/>
                <w:sz w:val="20"/>
                <w:szCs w:val="20"/>
              </w:rPr>
            </w:pPr>
            <w:r w:rsidRPr="009526D9">
              <w:rPr>
                <w:rFonts w:ascii="Arial" w:hAnsi="Arial" w:cs="Arial"/>
                <w:sz w:val="20"/>
                <w:szCs w:val="20"/>
              </w:rPr>
              <w:t>Comunicarse permanentemente con los actores internos y externos con el fin de favorecer su coordinación para una operación eficiente de los programas de transferencias monetarias y del ciclo de pagos correspondiente.</w:t>
            </w:r>
          </w:p>
          <w:p w14:paraId="5B92B4BC" w14:textId="0A3A5921" w:rsidR="00D427DC" w:rsidRPr="009526D9" w:rsidRDefault="00D427DC" w:rsidP="00AE1FE6">
            <w:pPr>
              <w:pStyle w:val="Prrafodelista"/>
              <w:numPr>
                <w:ilvl w:val="0"/>
                <w:numId w:val="53"/>
              </w:numPr>
              <w:jc w:val="both"/>
              <w:rPr>
                <w:rFonts w:ascii="Arial" w:hAnsi="Arial" w:cs="Arial"/>
                <w:sz w:val="20"/>
                <w:szCs w:val="20"/>
              </w:rPr>
            </w:pPr>
            <w:r w:rsidRPr="009526D9">
              <w:rPr>
                <w:rFonts w:ascii="Arial" w:hAnsi="Arial" w:cs="Arial"/>
                <w:sz w:val="20"/>
                <w:szCs w:val="20"/>
              </w:rPr>
              <w:t xml:space="preserve">Efectuar seguimiento a </w:t>
            </w:r>
            <w:r w:rsidR="00E609DB" w:rsidRPr="009526D9">
              <w:rPr>
                <w:rFonts w:ascii="Arial" w:hAnsi="Arial" w:cs="Arial"/>
                <w:sz w:val="20"/>
                <w:szCs w:val="20"/>
              </w:rPr>
              <w:t xml:space="preserve">las situaciones que se presenten durante el ciclo de pagos, direccionando inquietudes y articulando recursos para solucionar retos, </w:t>
            </w:r>
            <w:r w:rsidRPr="009526D9">
              <w:rPr>
                <w:rFonts w:ascii="Arial" w:hAnsi="Arial" w:cs="Arial"/>
                <w:sz w:val="20"/>
                <w:szCs w:val="20"/>
              </w:rPr>
              <w:t xml:space="preserve">en el desarrollo de los programas de transferencias monetarias. </w:t>
            </w:r>
          </w:p>
          <w:p w14:paraId="4B46C2E2" w14:textId="26BF5B70" w:rsidR="00A44DD5" w:rsidRPr="008277AE" w:rsidRDefault="00D427DC" w:rsidP="00AE1FE6">
            <w:pPr>
              <w:pStyle w:val="Prrafodelista"/>
              <w:numPr>
                <w:ilvl w:val="0"/>
                <w:numId w:val="53"/>
              </w:numPr>
              <w:jc w:val="both"/>
              <w:rPr>
                <w:rFonts w:ascii="Arial" w:hAnsi="Arial" w:cs="Arial"/>
                <w:sz w:val="20"/>
                <w:szCs w:val="20"/>
              </w:rPr>
            </w:pPr>
            <w:r w:rsidRPr="009526D9">
              <w:rPr>
                <w:rFonts w:ascii="Arial" w:hAnsi="Arial" w:cs="Arial"/>
                <w:sz w:val="20"/>
                <w:szCs w:val="20"/>
              </w:rPr>
              <w:t xml:space="preserve">Proponer oportunidades de </w:t>
            </w:r>
            <w:r w:rsidR="00E609DB" w:rsidRPr="009526D9">
              <w:rPr>
                <w:rFonts w:ascii="Arial" w:hAnsi="Arial" w:cs="Arial"/>
                <w:sz w:val="20"/>
                <w:szCs w:val="20"/>
              </w:rPr>
              <w:t>mejora al ciclo operativo de los programas de transferencias monetarias.</w:t>
            </w:r>
          </w:p>
        </w:tc>
      </w:tr>
      <w:tr w:rsidR="00A44DD5" w:rsidRPr="00606FCC" w14:paraId="4A8D2352"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48133" w14:textId="77777777" w:rsidR="00A44DD5" w:rsidRPr="00606FCC" w:rsidRDefault="00A44DD5" w:rsidP="00AE1FE6">
            <w:pPr>
              <w:ind w:left="284"/>
              <w:jc w:val="center"/>
              <w:rPr>
                <w:rFonts w:ascii="Arial" w:hAnsi="Arial" w:cs="Arial"/>
                <w:b/>
              </w:rPr>
            </w:pPr>
            <w:r w:rsidRPr="00606FCC">
              <w:rPr>
                <w:rFonts w:ascii="Arial" w:hAnsi="Arial" w:cs="Arial"/>
                <w:b/>
                <w:bCs/>
              </w:rPr>
              <w:t>V. CONOCIMIENTOS BÁSICOS O ESENCIALES</w:t>
            </w:r>
          </w:p>
        </w:tc>
      </w:tr>
      <w:tr w:rsidR="00A44DD5" w:rsidRPr="00606FCC" w14:paraId="2B49229E" w14:textId="77777777" w:rsidTr="003D01EE">
        <w:tc>
          <w:tcPr>
            <w:tcW w:w="10060" w:type="dxa"/>
            <w:gridSpan w:val="2"/>
            <w:tcBorders>
              <w:top w:val="single" w:sz="4" w:space="0" w:color="auto"/>
              <w:left w:val="single" w:sz="4" w:space="0" w:color="auto"/>
              <w:bottom w:val="single" w:sz="4" w:space="0" w:color="auto"/>
              <w:right w:val="single" w:sz="4" w:space="0" w:color="auto"/>
            </w:tcBorders>
            <w:vAlign w:val="center"/>
          </w:tcPr>
          <w:p w14:paraId="4326CF67" w14:textId="11CC2D78" w:rsidR="009526D9" w:rsidRPr="009526D9" w:rsidRDefault="009526D9" w:rsidP="00AE1FE6">
            <w:pPr>
              <w:jc w:val="both"/>
              <w:rPr>
                <w:rFonts w:ascii="Arial" w:hAnsi="Arial" w:cs="Arial"/>
              </w:rPr>
            </w:pPr>
            <w:r w:rsidRPr="009526D9">
              <w:rPr>
                <w:rFonts w:ascii="Arial" w:hAnsi="Arial" w:cs="Arial"/>
              </w:rPr>
              <w:t>1. Diseño y formulación de políticas públicas, planes, programas y proyectos.</w:t>
            </w:r>
          </w:p>
          <w:p w14:paraId="42EF699A" w14:textId="77777777" w:rsidR="009526D9" w:rsidRPr="009526D9" w:rsidRDefault="009526D9" w:rsidP="00AE1FE6">
            <w:pPr>
              <w:jc w:val="both"/>
              <w:rPr>
                <w:rFonts w:ascii="Arial" w:hAnsi="Arial" w:cs="Arial"/>
              </w:rPr>
            </w:pPr>
            <w:r w:rsidRPr="009526D9">
              <w:rPr>
                <w:rFonts w:ascii="Arial" w:hAnsi="Arial" w:cs="Arial"/>
              </w:rPr>
              <w:t>2. Metodologías de seguimiento y evaluación de políticas públicas, planes, programas y proyectos.</w:t>
            </w:r>
          </w:p>
          <w:p w14:paraId="75B301D9" w14:textId="77777777" w:rsidR="009526D9" w:rsidRPr="009526D9" w:rsidRDefault="009526D9" w:rsidP="00AE1FE6">
            <w:pPr>
              <w:jc w:val="both"/>
              <w:rPr>
                <w:rFonts w:ascii="Arial" w:hAnsi="Arial" w:cs="Arial"/>
              </w:rPr>
            </w:pPr>
            <w:r w:rsidRPr="009526D9">
              <w:rPr>
                <w:rFonts w:ascii="Arial" w:hAnsi="Arial" w:cs="Arial"/>
              </w:rPr>
              <w:t>3. Instrumentos de focalización del gasto público.</w:t>
            </w:r>
          </w:p>
          <w:p w14:paraId="6F5AD7EB" w14:textId="77777777" w:rsidR="009526D9" w:rsidRPr="009526D9" w:rsidRDefault="009526D9" w:rsidP="00AE1FE6">
            <w:pPr>
              <w:jc w:val="both"/>
              <w:rPr>
                <w:rFonts w:ascii="Arial" w:hAnsi="Arial" w:cs="Arial"/>
              </w:rPr>
            </w:pPr>
            <w:r w:rsidRPr="009526D9">
              <w:rPr>
                <w:rFonts w:ascii="Arial" w:hAnsi="Arial" w:cs="Arial"/>
              </w:rPr>
              <w:t>4. Documentos CONPES aplicables.</w:t>
            </w:r>
          </w:p>
          <w:p w14:paraId="0B1A3667" w14:textId="77777777" w:rsidR="009526D9" w:rsidRPr="009526D9" w:rsidRDefault="009526D9" w:rsidP="00AE1FE6">
            <w:pPr>
              <w:jc w:val="both"/>
              <w:rPr>
                <w:rFonts w:ascii="Arial" w:hAnsi="Arial" w:cs="Arial"/>
              </w:rPr>
            </w:pPr>
            <w:r w:rsidRPr="009526D9">
              <w:rPr>
                <w:rFonts w:ascii="Arial" w:hAnsi="Arial" w:cs="Arial"/>
              </w:rPr>
              <w:t>5. Vulnerabilidad, pobreza extrema y política social.</w:t>
            </w:r>
          </w:p>
          <w:p w14:paraId="07A5D3C8" w14:textId="77777777" w:rsidR="009526D9" w:rsidRPr="009526D9" w:rsidRDefault="009526D9" w:rsidP="00AE1FE6">
            <w:pPr>
              <w:jc w:val="both"/>
              <w:rPr>
                <w:rFonts w:ascii="Arial" w:hAnsi="Arial" w:cs="Arial"/>
              </w:rPr>
            </w:pPr>
            <w:r w:rsidRPr="009526D9">
              <w:rPr>
                <w:rFonts w:ascii="Arial" w:hAnsi="Arial" w:cs="Arial"/>
              </w:rPr>
              <w:t>6. Índices para la medición de la pobreza en Colombia.</w:t>
            </w:r>
          </w:p>
          <w:p w14:paraId="7FBA4245" w14:textId="77777777" w:rsidR="009526D9" w:rsidRPr="009526D9" w:rsidRDefault="009526D9" w:rsidP="00AE1FE6">
            <w:pPr>
              <w:jc w:val="both"/>
              <w:rPr>
                <w:rFonts w:ascii="Arial" w:hAnsi="Arial" w:cs="Arial"/>
              </w:rPr>
            </w:pPr>
            <w:r w:rsidRPr="009526D9">
              <w:rPr>
                <w:rFonts w:ascii="Arial" w:hAnsi="Arial" w:cs="Arial"/>
              </w:rPr>
              <w:t>7. Enfoque diferencial: Grupos de especial protección constitucional.</w:t>
            </w:r>
          </w:p>
          <w:p w14:paraId="278D4E20" w14:textId="6C94ED68" w:rsidR="009526D9" w:rsidRPr="009526D9" w:rsidRDefault="009526D9" w:rsidP="00AE1FE6">
            <w:pPr>
              <w:jc w:val="both"/>
              <w:rPr>
                <w:rFonts w:ascii="Arial" w:hAnsi="Arial" w:cs="Arial"/>
              </w:rPr>
            </w:pPr>
            <w:r w:rsidRPr="009526D9">
              <w:rPr>
                <w:rFonts w:ascii="Arial" w:hAnsi="Arial" w:cs="Arial"/>
              </w:rPr>
              <w:t xml:space="preserve">8. Políticas sobre protección social (Transferencias </w:t>
            </w:r>
            <w:r>
              <w:rPr>
                <w:rFonts w:ascii="Arial" w:hAnsi="Arial" w:cs="Arial"/>
              </w:rPr>
              <w:t>monetarias)</w:t>
            </w:r>
            <w:r w:rsidRPr="009526D9">
              <w:rPr>
                <w:rFonts w:ascii="Arial" w:hAnsi="Arial" w:cs="Arial"/>
              </w:rPr>
              <w:t>.</w:t>
            </w:r>
          </w:p>
          <w:p w14:paraId="72FADB3E" w14:textId="77777777" w:rsidR="009526D9" w:rsidRPr="009526D9" w:rsidRDefault="009526D9" w:rsidP="00AE1FE6">
            <w:pPr>
              <w:jc w:val="both"/>
              <w:rPr>
                <w:rFonts w:ascii="Arial" w:hAnsi="Arial" w:cs="Arial"/>
              </w:rPr>
            </w:pPr>
            <w:r w:rsidRPr="009526D9">
              <w:rPr>
                <w:rFonts w:ascii="Arial" w:hAnsi="Arial" w:cs="Arial"/>
              </w:rPr>
              <w:t>9. Generación de capacidades (Capital humano).</w:t>
            </w:r>
          </w:p>
          <w:p w14:paraId="1CB9CD84" w14:textId="77777777" w:rsidR="009526D9" w:rsidRPr="009526D9" w:rsidRDefault="009526D9" w:rsidP="00AE1FE6">
            <w:pPr>
              <w:jc w:val="both"/>
              <w:rPr>
                <w:rFonts w:ascii="Arial" w:hAnsi="Arial" w:cs="Arial"/>
              </w:rPr>
            </w:pPr>
            <w:r w:rsidRPr="009526D9">
              <w:rPr>
                <w:rFonts w:ascii="Arial" w:hAnsi="Arial" w:cs="Arial"/>
              </w:rPr>
              <w:t>10. Estadística básica.</w:t>
            </w:r>
          </w:p>
          <w:p w14:paraId="1F0DFB53" w14:textId="77777777" w:rsidR="009526D9" w:rsidRPr="009526D9" w:rsidRDefault="009526D9" w:rsidP="00AE1FE6">
            <w:pPr>
              <w:jc w:val="both"/>
              <w:rPr>
                <w:rFonts w:ascii="Arial" w:hAnsi="Arial" w:cs="Arial"/>
              </w:rPr>
            </w:pPr>
            <w:r w:rsidRPr="009526D9">
              <w:rPr>
                <w:rFonts w:ascii="Arial" w:hAnsi="Arial" w:cs="Arial"/>
              </w:rPr>
              <w:t>11. Enfoque poblacional (Intervención en población vulnerable).</w:t>
            </w:r>
          </w:p>
          <w:p w14:paraId="766F65BB" w14:textId="77777777" w:rsidR="009526D9" w:rsidRPr="009526D9" w:rsidRDefault="009526D9" w:rsidP="00AE1FE6">
            <w:pPr>
              <w:jc w:val="both"/>
              <w:rPr>
                <w:rFonts w:ascii="Arial" w:hAnsi="Arial" w:cs="Arial"/>
              </w:rPr>
            </w:pPr>
            <w:r w:rsidRPr="009526D9">
              <w:rPr>
                <w:rFonts w:ascii="Arial" w:hAnsi="Arial" w:cs="Arial"/>
              </w:rPr>
              <w:t>12. Interpretación y análisis de texto.</w:t>
            </w:r>
          </w:p>
          <w:p w14:paraId="2A9EBB2F" w14:textId="77777777" w:rsidR="009526D9" w:rsidRPr="009526D9" w:rsidRDefault="009526D9" w:rsidP="00AE1FE6">
            <w:pPr>
              <w:jc w:val="both"/>
              <w:rPr>
                <w:rFonts w:ascii="Arial" w:hAnsi="Arial" w:cs="Arial"/>
              </w:rPr>
            </w:pPr>
            <w:r w:rsidRPr="009526D9">
              <w:rPr>
                <w:rFonts w:ascii="Arial" w:hAnsi="Arial" w:cs="Arial"/>
              </w:rPr>
              <w:t>13. Técnicas de generación de informes técnicos y documento.</w:t>
            </w:r>
          </w:p>
          <w:p w14:paraId="267FC47B" w14:textId="77777777" w:rsidR="009526D9" w:rsidRPr="009526D9" w:rsidRDefault="009526D9" w:rsidP="00AE1FE6">
            <w:pPr>
              <w:jc w:val="both"/>
              <w:rPr>
                <w:rFonts w:ascii="Arial" w:hAnsi="Arial" w:cs="Arial"/>
              </w:rPr>
            </w:pPr>
            <w:r w:rsidRPr="009526D9">
              <w:rPr>
                <w:rFonts w:ascii="Arial" w:hAnsi="Arial" w:cs="Arial"/>
              </w:rPr>
              <w:t>14. Sistema de Gestión Integral.</w:t>
            </w:r>
          </w:p>
          <w:p w14:paraId="0EA16453" w14:textId="77777777" w:rsidR="009526D9" w:rsidRPr="009526D9" w:rsidRDefault="009526D9" w:rsidP="00AE1FE6">
            <w:pPr>
              <w:jc w:val="both"/>
              <w:rPr>
                <w:rFonts w:ascii="Arial" w:hAnsi="Arial" w:cs="Arial"/>
              </w:rPr>
            </w:pPr>
            <w:r w:rsidRPr="009526D9">
              <w:rPr>
                <w:rFonts w:ascii="Arial" w:hAnsi="Arial" w:cs="Arial"/>
              </w:rPr>
              <w:t>15. Sistema de Gestión Documental.</w:t>
            </w:r>
          </w:p>
          <w:p w14:paraId="60927C1F" w14:textId="77777777" w:rsidR="009526D9" w:rsidRPr="009526D9" w:rsidRDefault="009526D9" w:rsidP="00AE1FE6">
            <w:pPr>
              <w:jc w:val="both"/>
              <w:rPr>
                <w:rFonts w:ascii="Arial" w:hAnsi="Arial" w:cs="Arial"/>
              </w:rPr>
            </w:pPr>
            <w:r w:rsidRPr="009526D9">
              <w:rPr>
                <w:rFonts w:ascii="Arial" w:hAnsi="Arial" w:cs="Arial"/>
              </w:rPr>
              <w:t>16. Ofimática Básica.</w:t>
            </w:r>
          </w:p>
          <w:p w14:paraId="6EB0A566" w14:textId="77777777" w:rsidR="009526D9" w:rsidRPr="009526D9" w:rsidRDefault="009526D9" w:rsidP="00AE1FE6">
            <w:pPr>
              <w:jc w:val="both"/>
              <w:rPr>
                <w:rFonts w:ascii="Arial" w:hAnsi="Arial" w:cs="Arial"/>
              </w:rPr>
            </w:pPr>
            <w:r w:rsidRPr="009526D9">
              <w:rPr>
                <w:rFonts w:ascii="Arial" w:hAnsi="Arial" w:cs="Arial"/>
              </w:rPr>
              <w:t>17. Derecho Contractual.</w:t>
            </w:r>
          </w:p>
          <w:p w14:paraId="29A49DDE" w14:textId="2CA077D9" w:rsidR="00A44DD5" w:rsidRPr="00606FCC" w:rsidRDefault="009526D9" w:rsidP="00AE1FE6">
            <w:pPr>
              <w:jc w:val="both"/>
              <w:rPr>
                <w:rFonts w:ascii="Arial" w:hAnsi="Arial" w:cs="Arial"/>
              </w:rPr>
            </w:pPr>
            <w:r w:rsidRPr="009526D9">
              <w:rPr>
                <w:rFonts w:ascii="Arial" w:hAnsi="Arial" w:cs="Arial"/>
              </w:rPr>
              <w:t>1</w:t>
            </w:r>
            <w:r>
              <w:rPr>
                <w:rFonts w:ascii="Arial" w:hAnsi="Arial" w:cs="Arial"/>
              </w:rPr>
              <w:t>8. Código Único Disciplinario.</w:t>
            </w:r>
            <w:r w:rsidRPr="009526D9">
              <w:rPr>
                <w:rFonts w:ascii="Arial" w:hAnsi="Arial" w:cs="Arial"/>
              </w:rPr>
              <w:tab/>
            </w:r>
          </w:p>
        </w:tc>
      </w:tr>
      <w:tr w:rsidR="00A44DD5" w:rsidRPr="00606FCC" w14:paraId="3BCDF420"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C1E07D" w14:textId="77777777" w:rsidR="00A44DD5" w:rsidRPr="00606FCC" w:rsidRDefault="00A44DD5" w:rsidP="00AE1FE6">
            <w:pPr>
              <w:ind w:left="284"/>
              <w:jc w:val="center"/>
              <w:rPr>
                <w:rFonts w:ascii="Arial" w:hAnsi="Arial" w:cs="Arial"/>
                <w:b/>
              </w:rPr>
            </w:pPr>
            <w:r w:rsidRPr="00606FCC">
              <w:rPr>
                <w:rFonts w:ascii="Arial" w:hAnsi="Arial" w:cs="Arial"/>
                <w:b/>
                <w:bCs/>
              </w:rPr>
              <w:t>VI. REQUISITOS DE ESTUDIO Y EXPERIENCIA</w:t>
            </w:r>
          </w:p>
        </w:tc>
      </w:tr>
      <w:tr w:rsidR="00A44DD5" w:rsidRPr="00606FCC" w14:paraId="5B1452CF"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B4BDC" w14:textId="77777777" w:rsidR="00A44DD5" w:rsidRPr="00606FCC" w:rsidRDefault="00A44DD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A27C4" w14:textId="77777777" w:rsidR="00A44DD5" w:rsidRPr="00606FCC" w:rsidRDefault="00A44DD5" w:rsidP="00AE1FE6">
            <w:pPr>
              <w:ind w:left="284"/>
              <w:jc w:val="center"/>
              <w:rPr>
                <w:rFonts w:ascii="Arial" w:hAnsi="Arial" w:cs="Arial"/>
                <w:b/>
              </w:rPr>
            </w:pPr>
            <w:r w:rsidRPr="00606FCC">
              <w:rPr>
                <w:rFonts w:ascii="Arial" w:hAnsi="Arial" w:cs="Arial"/>
                <w:b/>
                <w:bCs/>
              </w:rPr>
              <w:t>Experiencia</w:t>
            </w:r>
          </w:p>
        </w:tc>
      </w:tr>
      <w:tr w:rsidR="00A44DD5" w:rsidRPr="00606FCC" w14:paraId="52B900C7"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35B9A96A" w14:textId="415ABE91" w:rsidR="00A44DD5" w:rsidRDefault="00A44DD5"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14D98CA" w14:textId="4C61EBF5" w:rsidR="000F3591" w:rsidRDefault="000F3591" w:rsidP="00AE1FE6">
            <w:pPr>
              <w:snapToGrid w:val="0"/>
              <w:jc w:val="both"/>
              <w:rPr>
                <w:rFonts w:ascii="Arial" w:hAnsi="Arial" w:cs="Arial"/>
                <w:lang w:eastAsia="es-CO"/>
              </w:rPr>
            </w:pPr>
          </w:p>
          <w:p w14:paraId="63A60040" w14:textId="412A9C2D" w:rsidR="000F3591" w:rsidRDefault="000F3591" w:rsidP="00AE1FE6">
            <w:pPr>
              <w:snapToGrid w:val="0"/>
              <w:jc w:val="both"/>
              <w:rPr>
                <w:rFonts w:ascii="Arial" w:hAnsi="Arial" w:cs="Arial"/>
                <w:lang w:eastAsia="es-CO"/>
              </w:rPr>
            </w:pPr>
            <w:r w:rsidRPr="000F3591">
              <w:rPr>
                <w:rFonts w:ascii="Arial" w:hAnsi="Arial" w:cs="Arial"/>
                <w:lang w:eastAsia="es-CO"/>
              </w:rPr>
              <w:t>Economía</w:t>
            </w:r>
            <w:r>
              <w:rPr>
                <w:rFonts w:ascii="Arial" w:hAnsi="Arial" w:cs="Arial"/>
                <w:lang w:eastAsia="es-CO"/>
              </w:rPr>
              <w:t>,</w:t>
            </w:r>
            <w:r w:rsidRPr="000F3591">
              <w:rPr>
                <w:rFonts w:ascii="Arial" w:hAnsi="Arial" w:cs="Arial"/>
                <w:lang w:eastAsia="es-CO"/>
              </w:rPr>
              <w:t xml:space="preserve"> Administración</w:t>
            </w:r>
            <w:r>
              <w:rPr>
                <w:rFonts w:ascii="Arial" w:hAnsi="Arial" w:cs="Arial"/>
                <w:lang w:eastAsia="es-CO"/>
              </w:rPr>
              <w:t>,</w:t>
            </w:r>
            <w:r w:rsidRPr="000F3591">
              <w:rPr>
                <w:rFonts w:ascii="Arial" w:hAnsi="Arial" w:cs="Arial"/>
                <w:lang w:eastAsia="es-CO"/>
              </w:rPr>
              <w:t xml:space="preserve"> Ciencia política, relaciones internacionales.</w:t>
            </w:r>
            <w:r w:rsidRPr="000F3591">
              <w:rPr>
                <w:rFonts w:ascii="Arial" w:hAnsi="Arial" w:cs="Arial"/>
                <w:lang w:eastAsia="es-CO"/>
              </w:rPr>
              <w:tab/>
            </w:r>
            <w:r w:rsidRPr="000F3591">
              <w:rPr>
                <w:rFonts w:ascii="Arial" w:hAnsi="Arial" w:cs="Arial"/>
                <w:lang w:eastAsia="es-CO"/>
              </w:rPr>
              <w:tab/>
            </w:r>
          </w:p>
          <w:p w14:paraId="4A98E9CF" w14:textId="77777777" w:rsidR="00A44DD5" w:rsidRPr="00606FCC" w:rsidRDefault="00A44DD5" w:rsidP="00AE1FE6">
            <w:pPr>
              <w:snapToGrid w:val="0"/>
              <w:jc w:val="both"/>
              <w:rPr>
                <w:rFonts w:ascii="Arial" w:hAnsi="Arial" w:cs="Arial"/>
              </w:rPr>
            </w:pPr>
          </w:p>
          <w:p w14:paraId="674E8AB4" w14:textId="77777777" w:rsidR="00A44DD5" w:rsidRPr="00606FCC" w:rsidRDefault="00A44DD5"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B2C19CB" w14:textId="77777777" w:rsidR="00A44DD5" w:rsidRPr="00606FCC" w:rsidRDefault="00A44DD5" w:rsidP="00AE1FE6">
            <w:pPr>
              <w:snapToGrid w:val="0"/>
              <w:jc w:val="both"/>
              <w:rPr>
                <w:rFonts w:ascii="Arial" w:hAnsi="Arial" w:cs="Arial"/>
              </w:rPr>
            </w:pPr>
          </w:p>
          <w:p w14:paraId="75E66AFE" w14:textId="77777777" w:rsidR="00A44DD5" w:rsidRPr="00606FCC" w:rsidRDefault="00A44DD5"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3A381D8" w14:textId="77777777" w:rsidR="00A44DD5" w:rsidRPr="00606FCC" w:rsidRDefault="00A44DD5" w:rsidP="00AE1FE6">
            <w:pPr>
              <w:snapToGrid w:val="0"/>
              <w:jc w:val="both"/>
              <w:rPr>
                <w:rFonts w:ascii="Arial" w:hAnsi="Arial" w:cs="Arial"/>
              </w:rPr>
            </w:pPr>
            <w:r w:rsidRPr="00606FCC">
              <w:rPr>
                <w:rFonts w:ascii="Arial" w:hAnsi="Arial" w:cs="Arial"/>
              </w:rPr>
              <w:t>Diecinueve (19) meses de experiencia profesional relacionada.</w:t>
            </w:r>
          </w:p>
        </w:tc>
      </w:tr>
      <w:tr w:rsidR="00A44DD5" w:rsidRPr="00606FCC" w14:paraId="577544DC"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FACCF" w14:textId="77777777" w:rsidR="00A44DD5" w:rsidRPr="00606FCC" w:rsidRDefault="00A44DD5" w:rsidP="00AE1FE6">
            <w:pPr>
              <w:ind w:left="284"/>
              <w:jc w:val="center"/>
              <w:rPr>
                <w:rFonts w:ascii="Arial" w:hAnsi="Arial" w:cs="Arial"/>
                <w:b/>
              </w:rPr>
            </w:pPr>
            <w:r w:rsidRPr="00606FCC">
              <w:rPr>
                <w:rFonts w:ascii="Arial" w:hAnsi="Arial" w:cs="Arial"/>
                <w:b/>
                <w:bCs/>
              </w:rPr>
              <w:t>ALTERNATIVA</w:t>
            </w:r>
          </w:p>
        </w:tc>
      </w:tr>
      <w:tr w:rsidR="00A44DD5" w:rsidRPr="00606FCC" w14:paraId="6B9916C6"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F8696" w14:textId="77777777" w:rsidR="00A44DD5" w:rsidRPr="00606FCC" w:rsidRDefault="00A44DD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AFA17" w14:textId="77777777" w:rsidR="00A44DD5" w:rsidRPr="00606FCC" w:rsidRDefault="00A44DD5" w:rsidP="00AE1FE6">
            <w:pPr>
              <w:ind w:left="284"/>
              <w:jc w:val="center"/>
              <w:rPr>
                <w:rFonts w:ascii="Arial" w:hAnsi="Arial" w:cs="Arial"/>
                <w:b/>
              </w:rPr>
            </w:pPr>
            <w:r w:rsidRPr="00606FCC">
              <w:rPr>
                <w:rFonts w:ascii="Arial" w:hAnsi="Arial" w:cs="Arial"/>
                <w:b/>
                <w:bCs/>
              </w:rPr>
              <w:t>Experiencia</w:t>
            </w:r>
          </w:p>
        </w:tc>
      </w:tr>
      <w:tr w:rsidR="00A44DD5" w:rsidRPr="00606FCC" w14:paraId="50C85BE5"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6B0BA2A3" w14:textId="77777777" w:rsidR="00A44DD5" w:rsidRPr="00606FCC" w:rsidRDefault="00A44DD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86B3908" w14:textId="77777777" w:rsidR="00A44DD5" w:rsidRPr="00606FCC" w:rsidRDefault="00A44DD5" w:rsidP="00AE1FE6">
            <w:pPr>
              <w:jc w:val="both"/>
              <w:rPr>
                <w:rFonts w:ascii="Arial" w:hAnsi="Arial" w:cs="Arial"/>
                <w:lang w:eastAsia="es-CO"/>
              </w:rPr>
            </w:pPr>
          </w:p>
          <w:p w14:paraId="00D213C1" w14:textId="4D6CBEF4" w:rsidR="00A44DD5" w:rsidRDefault="000F3591" w:rsidP="00AE1FE6">
            <w:pPr>
              <w:jc w:val="both"/>
              <w:rPr>
                <w:rFonts w:ascii="Arial" w:hAnsi="Arial" w:cs="Arial"/>
              </w:rPr>
            </w:pPr>
            <w:r w:rsidRPr="000F3591">
              <w:rPr>
                <w:rFonts w:ascii="Arial" w:hAnsi="Arial" w:cs="Arial"/>
                <w:lang w:eastAsia="es-CO"/>
              </w:rPr>
              <w:t>Economía</w:t>
            </w:r>
            <w:r>
              <w:rPr>
                <w:rFonts w:ascii="Arial" w:hAnsi="Arial" w:cs="Arial"/>
                <w:lang w:eastAsia="es-CO"/>
              </w:rPr>
              <w:t>,</w:t>
            </w:r>
            <w:r w:rsidRPr="000F3591">
              <w:rPr>
                <w:rFonts w:ascii="Arial" w:hAnsi="Arial" w:cs="Arial"/>
                <w:lang w:eastAsia="es-CO"/>
              </w:rPr>
              <w:t xml:space="preserve"> Administración</w:t>
            </w:r>
            <w:r>
              <w:rPr>
                <w:rFonts w:ascii="Arial" w:hAnsi="Arial" w:cs="Arial"/>
                <w:lang w:eastAsia="es-CO"/>
              </w:rPr>
              <w:t>,</w:t>
            </w:r>
            <w:r w:rsidRPr="000F3591">
              <w:rPr>
                <w:rFonts w:ascii="Arial" w:hAnsi="Arial" w:cs="Arial"/>
                <w:lang w:eastAsia="es-CO"/>
              </w:rPr>
              <w:t xml:space="preserve"> Ciencia política, relaciones internacionales.</w:t>
            </w:r>
            <w:r w:rsidRPr="000F3591">
              <w:rPr>
                <w:rFonts w:ascii="Arial" w:hAnsi="Arial" w:cs="Arial"/>
                <w:lang w:eastAsia="es-CO"/>
              </w:rPr>
              <w:tab/>
            </w:r>
          </w:p>
          <w:p w14:paraId="050BDA83" w14:textId="77777777" w:rsidR="000F3591" w:rsidRPr="00606FCC" w:rsidRDefault="000F3591" w:rsidP="00AE1FE6">
            <w:pPr>
              <w:jc w:val="both"/>
              <w:rPr>
                <w:rFonts w:ascii="Arial" w:hAnsi="Arial" w:cs="Arial"/>
              </w:rPr>
            </w:pPr>
          </w:p>
          <w:p w14:paraId="164C7BA7" w14:textId="77777777" w:rsidR="00A44DD5" w:rsidRPr="00606FCC" w:rsidRDefault="00A44DD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F30736A" w14:textId="77777777" w:rsidR="00A44DD5" w:rsidRPr="00606FCC" w:rsidRDefault="00A44DD5" w:rsidP="00AE1FE6">
            <w:pPr>
              <w:snapToGrid w:val="0"/>
              <w:jc w:val="both"/>
              <w:rPr>
                <w:rFonts w:ascii="Arial" w:hAnsi="Arial" w:cs="Arial"/>
              </w:rPr>
            </w:pPr>
            <w:r w:rsidRPr="00606FCC">
              <w:rPr>
                <w:rFonts w:ascii="Arial" w:hAnsi="Arial" w:cs="Arial"/>
              </w:rPr>
              <w:lastRenderedPageBreak/>
              <w:t>Cuarenta y tres (43) meses de experiencia profesional relacionada.</w:t>
            </w:r>
          </w:p>
        </w:tc>
      </w:tr>
      <w:tr w:rsidR="00A44DD5" w:rsidRPr="00606FCC" w14:paraId="4185503D"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317A5318" w14:textId="77777777" w:rsidR="00A44DD5" w:rsidRPr="00606FCC" w:rsidRDefault="00A44DD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CD29B48" w14:textId="4D0CE442" w:rsidR="00A44DD5" w:rsidRDefault="00A44DD5" w:rsidP="00AE1FE6">
            <w:pPr>
              <w:jc w:val="both"/>
              <w:rPr>
                <w:rFonts w:ascii="Arial" w:hAnsi="Arial" w:cs="Arial"/>
                <w:lang w:eastAsia="es-CO"/>
              </w:rPr>
            </w:pPr>
          </w:p>
          <w:p w14:paraId="029DA90C" w14:textId="048DFD5D" w:rsidR="000F3591" w:rsidRPr="00606FCC" w:rsidRDefault="000F3591" w:rsidP="00AE1FE6">
            <w:pPr>
              <w:jc w:val="both"/>
              <w:rPr>
                <w:rFonts w:ascii="Arial" w:hAnsi="Arial" w:cs="Arial"/>
                <w:lang w:eastAsia="es-CO"/>
              </w:rPr>
            </w:pPr>
            <w:r w:rsidRPr="000F3591">
              <w:rPr>
                <w:rFonts w:ascii="Arial" w:hAnsi="Arial" w:cs="Arial"/>
                <w:lang w:eastAsia="es-CO"/>
              </w:rPr>
              <w:t>Economía, Administración, Ciencia política, relaciones internacionales.</w:t>
            </w:r>
            <w:r w:rsidRPr="000F3591">
              <w:rPr>
                <w:rFonts w:ascii="Arial" w:hAnsi="Arial" w:cs="Arial"/>
                <w:lang w:eastAsia="es-CO"/>
              </w:rPr>
              <w:tab/>
            </w:r>
          </w:p>
          <w:p w14:paraId="579234A3" w14:textId="77777777" w:rsidR="00A44DD5" w:rsidRPr="00606FCC" w:rsidRDefault="00A44DD5" w:rsidP="00AE1FE6">
            <w:pPr>
              <w:jc w:val="both"/>
              <w:rPr>
                <w:rFonts w:ascii="Arial" w:hAnsi="Arial" w:cs="Arial"/>
              </w:rPr>
            </w:pPr>
          </w:p>
          <w:p w14:paraId="1EFA280F" w14:textId="77777777" w:rsidR="00A44DD5" w:rsidRPr="00606FCC" w:rsidRDefault="00A44DD5"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DDF8EED" w14:textId="77777777" w:rsidR="00A44DD5" w:rsidRPr="00606FCC" w:rsidRDefault="00A44DD5" w:rsidP="00AE1FE6">
            <w:pPr>
              <w:jc w:val="both"/>
              <w:rPr>
                <w:rFonts w:ascii="Arial" w:hAnsi="Arial" w:cs="Arial"/>
              </w:rPr>
            </w:pPr>
          </w:p>
          <w:p w14:paraId="047B253E" w14:textId="77777777" w:rsidR="00A44DD5" w:rsidRPr="00606FCC" w:rsidRDefault="00A44DD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3507AD8" w14:textId="77777777" w:rsidR="00A44DD5" w:rsidRPr="00606FCC" w:rsidRDefault="00A44DD5" w:rsidP="00AE1FE6">
            <w:pPr>
              <w:snapToGrid w:val="0"/>
              <w:jc w:val="both"/>
              <w:rPr>
                <w:rFonts w:ascii="Arial" w:hAnsi="Arial" w:cs="Arial"/>
              </w:rPr>
            </w:pPr>
            <w:r w:rsidRPr="00606FCC">
              <w:rPr>
                <w:rFonts w:ascii="Arial" w:hAnsi="Arial" w:cs="Arial"/>
              </w:rPr>
              <w:t>Diecinueve (19) meses de experiencia profesional relacionada.</w:t>
            </w:r>
          </w:p>
        </w:tc>
      </w:tr>
      <w:tr w:rsidR="00A44DD5" w:rsidRPr="00606FCC" w14:paraId="1DC18A18"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32640E9A" w14:textId="77777777" w:rsidR="00A44DD5" w:rsidRPr="00606FCC" w:rsidRDefault="00A44DD5"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390FDA4" w14:textId="41B49C00" w:rsidR="00A44DD5" w:rsidRDefault="00A44DD5" w:rsidP="00AE1FE6">
            <w:pPr>
              <w:snapToGrid w:val="0"/>
              <w:jc w:val="both"/>
              <w:rPr>
                <w:rFonts w:ascii="Arial" w:hAnsi="Arial" w:cs="Arial"/>
                <w:lang w:eastAsia="es-CO"/>
              </w:rPr>
            </w:pPr>
          </w:p>
          <w:p w14:paraId="48D17E59" w14:textId="29E96829" w:rsidR="000F3591" w:rsidRPr="00606FCC" w:rsidRDefault="000F3591" w:rsidP="00AE1FE6">
            <w:pPr>
              <w:snapToGrid w:val="0"/>
              <w:jc w:val="both"/>
              <w:rPr>
                <w:rFonts w:ascii="Arial" w:hAnsi="Arial" w:cs="Arial"/>
                <w:lang w:eastAsia="es-CO"/>
              </w:rPr>
            </w:pPr>
            <w:r w:rsidRPr="000F3591">
              <w:rPr>
                <w:rFonts w:ascii="Arial" w:hAnsi="Arial" w:cs="Arial"/>
                <w:lang w:eastAsia="es-CO"/>
              </w:rPr>
              <w:t>Economía, Administración, Ciencia política, relaciones internacionales.</w:t>
            </w:r>
            <w:r w:rsidRPr="000F3591">
              <w:rPr>
                <w:rFonts w:ascii="Arial" w:hAnsi="Arial" w:cs="Arial"/>
                <w:lang w:eastAsia="es-CO"/>
              </w:rPr>
              <w:tab/>
            </w:r>
          </w:p>
          <w:p w14:paraId="5FE4FFA7" w14:textId="77777777" w:rsidR="00A44DD5" w:rsidRPr="00606FCC" w:rsidRDefault="00A44DD5" w:rsidP="00AE1FE6">
            <w:pPr>
              <w:snapToGrid w:val="0"/>
              <w:jc w:val="both"/>
              <w:rPr>
                <w:rFonts w:ascii="Arial" w:hAnsi="Arial" w:cs="Arial"/>
              </w:rPr>
            </w:pPr>
          </w:p>
          <w:p w14:paraId="6F30A5E6" w14:textId="77777777" w:rsidR="00A44DD5" w:rsidRPr="00606FCC" w:rsidRDefault="00A44DD5" w:rsidP="00AE1FE6">
            <w:pPr>
              <w:jc w:val="both"/>
              <w:rPr>
                <w:rFonts w:ascii="Arial" w:hAnsi="Arial" w:cs="Arial"/>
              </w:rPr>
            </w:pPr>
            <w:r w:rsidRPr="00606FCC">
              <w:rPr>
                <w:rFonts w:ascii="Arial" w:hAnsi="Arial" w:cs="Arial"/>
              </w:rPr>
              <w:t>Matrícula o Tarjeta profesional en los casos requeridos por la Ley.</w:t>
            </w:r>
          </w:p>
          <w:p w14:paraId="3859488A" w14:textId="77777777" w:rsidR="00A44DD5" w:rsidRPr="00606FCC" w:rsidRDefault="00A44DD5" w:rsidP="00AE1FE6">
            <w:pPr>
              <w:snapToGrid w:val="0"/>
              <w:jc w:val="both"/>
              <w:rPr>
                <w:rFonts w:ascii="Arial" w:hAnsi="Arial" w:cs="Arial"/>
              </w:rPr>
            </w:pPr>
          </w:p>
          <w:p w14:paraId="5440A3D5" w14:textId="77777777" w:rsidR="00A44DD5" w:rsidRPr="00606FCC" w:rsidRDefault="00A44DD5"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EDA0A14" w14:textId="77777777" w:rsidR="00A44DD5" w:rsidRPr="00606FCC" w:rsidRDefault="00A44DD5" w:rsidP="00AE1FE6">
            <w:pPr>
              <w:snapToGrid w:val="0"/>
              <w:jc w:val="both"/>
              <w:rPr>
                <w:rFonts w:ascii="Arial" w:hAnsi="Arial" w:cs="Arial"/>
              </w:rPr>
            </w:pPr>
            <w:r w:rsidRPr="00606FCC">
              <w:rPr>
                <w:rFonts w:ascii="Arial" w:hAnsi="Arial" w:cs="Arial"/>
              </w:rPr>
              <w:t>Treinta y un (31) meses de experiencia profesional relacionada.</w:t>
            </w:r>
          </w:p>
        </w:tc>
      </w:tr>
    </w:tbl>
    <w:p w14:paraId="5EAB0502" w14:textId="5EA3F26C" w:rsidR="006A3B18" w:rsidRDefault="006A3B18" w:rsidP="00AE1FE6">
      <w:pPr>
        <w:adjustRightInd w:val="0"/>
        <w:ind w:left="284"/>
        <w:jc w:val="both"/>
        <w:rPr>
          <w:rFonts w:ascii="Arial" w:hAnsi="Arial" w:cs="Arial"/>
          <w:highlight w:val="yellow"/>
        </w:rPr>
      </w:pPr>
    </w:p>
    <w:p w14:paraId="5297F552" w14:textId="53DF3E29" w:rsidR="000939B7" w:rsidRDefault="000939B7" w:rsidP="00AE1FE6">
      <w:pPr>
        <w:adjustRightInd w:val="0"/>
        <w:ind w:left="284"/>
        <w:jc w:val="both"/>
        <w:rPr>
          <w:rFonts w:ascii="Arial" w:hAnsi="Arial" w:cs="Arial"/>
          <w:highlight w:val="yellow"/>
        </w:rPr>
      </w:pPr>
    </w:p>
    <w:p w14:paraId="366087CE" w14:textId="303D8121" w:rsidR="000939B7" w:rsidRDefault="000939B7" w:rsidP="00AE1FE6">
      <w:pPr>
        <w:adjustRightInd w:val="0"/>
        <w:ind w:left="284"/>
        <w:jc w:val="both"/>
        <w:rPr>
          <w:rFonts w:ascii="Arial" w:hAnsi="Arial" w:cs="Arial"/>
          <w:highlight w:val="yellow"/>
        </w:rPr>
      </w:pPr>
    </w:p>
    <w:p w14:paraId="428F9160" w14:textId="7DED94E5" w:rsidR="000939B7" w:rsidRDefault="000939B7" w:rsidP="00AE1FE6">
      <w:pPr>
        <w:adjustRightInd w:val="0"/>
        <w:ind w:left="284"/>
        <w:jc w:val="both"/>
        <w:rPr>
          <w:rFonts w:ascii="Arial" w:hAnsi="Arial" w:cs="Arial"/>
          <w:highlight w:val="yellow"/>
        </w:rPr>
      </w:pPr>
    </w:p>
    <w:p w14:paraId="1E761B3E" w14:textId="36187ED9" w:rsidR="000939B7" w:rsidRDefault="000939B7" w:rsidP="00AE1FE6">
      <w:pPr>
        <w:adjustRightInd w:val="0"/>
        <w:ind w:left="284"/>
        <w:jc w:val="both"/>
        <w:rPr>
          <w:rFonts w:ascii="Arial" w:hAnsi="Arial" w:cs="Arial"/>
          <w:highlight w:val="yellow"/>
        </w:rPr>
      </w:pPr>
    </w:p>
    <w:p w14:paraId="64C71010" w14:textId="05B94835" w:rsidR="000939B7" w:rsidRDefault="000939B7" w:rsidP="00AE1FE6">
      <w:pPr>
        <w:adjustRightInd w:val="0"/>
        <w:ind w:left="284"/>
        <w:jc w:val="both"/>
        <w:rPr>
          <w:rFonts w:ascii="Arial" w:hAnsi="Arial" w:cs="Arial"/>
          <w:highlight w:val="yellow"/>
        </w:rPr>
      </w:pPr>
    </w:p>
    <w:p w14:paraId="3013BCFF" w14:textId="3F47066A" w:rsidR="000939B7" w:rsidRDefault="000939B7" w:rsidP="00AE1FE6">
      <w:pPr>
        <w:adjustRightInd w:val="0"/>
        <w:ind w:left="284"/>
        <w:jc w:val="both"/>
        <w:rPr>
          <w:rFonts w:ascii="Arial" w:hAnsi="Arial" w:cs="Arial"/>
          <w:highlight w:val="yellow"/>
        </w:rPr>
      </w:pPr>
    </w:p>
    <w:p w14:paraId="22CDDAD7" w14:textId="76021EA6" w:rsidR="000939B7" w:rsidRDefault="000939B7" w:rsidP="00AE1FE6">
      <w:pPr>
        <w:adjustRightInd w:val="0"/>
        <w:ind w:left="284"/>
        <w:jc w:val="both"/>
        <w:rPr>
          <w:rFonts w:ascii="Arial" w:hAnsi="Arial" w:cs="Arial"/>
          <w:highlight w:val="yellow"/>
        </w:rPr>
      </w:pPr>
    </w:p>
    <w:p w14:paraId="4A5EBC3E" w14:textId="2154FA9F" w:rsidR="000939B7" w:rsidRDefault="000939B7" w:rsidP="00AE1FE6">
      <w:pPr>
        <w:adjustRightInd w:val="0"/>
        <w:ind w:left="284"/>
        <w:jc w:val="both"/>
        <w:rPr>
          <w:rFonts w:ascii="Arial" w:hAnsi="Arial" w:cs="Arial"/>
          <w:highlight w:val="yellow"/>
        </w:rPr>
      </w:pPr>
    </w:p>
    <w:p w14:paraId="541F745C" w14:textId="5311F8EB" w:rsidR="000939B7" w:rsidRDefault="000939B7" w:rsidP="00AE1FE6">
      <w:pPr>
        <w:adjustRightInd w:val="0"/>
        <w:ind w:left="284"/>
        <w:jc w:val="both"/>
        <w:rPr>
          <w:rFonts w:ascii="Arial" w:hAnsi="Arial" w:cs="Arial"/>
          <w:highlight w:val="yellow"/>
        </w:rPr>
      </w:pPr>
    </w:p>
    <w:p w14:paraId="73873C2A" w14:textId="07440EA3" w:rsidR="000939B7" w:rsidRDefault="000939B7" w:rsidP="00AE1FE6">
      <w:pPr>
        <w:adjustRightInd w:val="0"/>
        <w:ind w:left="284"/>
        <w:jc w:val="both"/>
        <w:rPr>
          <w:rFonts w:ascii="Arial" w:hAnsi="Arial" w:cs="Arial"/>
          <w:highlight w:val="yellow"/>
        </w:rPr>
      </w:pPr>
    </w:p>
    <w:p w14:paraId="58F244C7" w14:textId="54A8FBDE" w:rsidR="000939B7" w:rsidRDefault="000939B7" w:rsidP="00AE1FE6">
      <w:pPr>
        <w:adjustRightInd w:val="0"/>
        <w:ind w:left="284"/>
        <w:jc w:val="both"/>
        <w:rPr>
          <w:rFonts w:ascii="Arial" w:hAnsi="Arial" w:cs="Arial"/>
          <w:highlight w:val="yellow"/>
        </w:rPr>
      </w:pPr>
    </w:p>
    <w:p w14:paraId="71D35414" w14:textId="6A71013F" w:rsidR="000939B7" w:rsidRDefault="000939B7" w:rsidP="00AE1FE6">
      <w:pPr>
        <w:adjustRightInd w:val="0"/>
        <w:ind w:left="284"/>
        <w:jc w:val="both"/>
        <w:rPr>
          <w:rFonts w:ascii="Arial" w:hAnsi="Arial" w:cs="Arial"/>
          <w:highlight w:val="yellow"/>
        </w:rPr>
      </w:pPr>
    </w:p>
    <w:p w14:paraId="0C49C89F" w14:textId="32853E8E" w:rsidR="000939B7" w:rsidRDefault="000939B7" w:rsidP="00AE1FE6">
      <w:pPr>
        <w:adjustRightInd w:val="0"/>
        <w:ind w:left="284"/>
        <w:jc w:val="both"/>
        <w:rPr>
          <w:rFonts w:ascii="Arial" w:hAnsi="Arial" w:cs="Arial"/>
          <w:highlight w:val="yellow"/>
        </w:rPr>
      </w:pPr>
    </w:p>
    <w:p w14:paraId="3CBD9E5C" w14:textId="1E1EF4A1" w:rsidR="000939B7" w:rsidRDefault="000939B7" w:rsidP="00AE1FE6">
      <w:pPr>
        <w:adjustRightInd w:val="0"/>
        <w:ind w:left="284"/>
        <w:jc w:val="both"/>
        <w:rPr>
          <w:rFonts w:ascii="Arial" w:hAnsi="Arial" w:cs="Arial"/>
          <w:highlight w:val="yellow"/>
        </w:rPr>
      </w:pPr>
    </w:p>
    <w:p w14:paraId="249B9470" w14:textId="6B2D4369" w:rsidR="000939B7" w:rsidRDefault="000939B7" w:rsidP="00AE1FE6">
      <w:pPr>
        <w:adjustRightInd w:val="0"/>
        <w:ind w:left="284"/>
        <w:jc w:val="both"/>
        <w:rPr>
          <w:rFonts w:ascii="Arial" w:hAnsi="Arial" w:cs="Arial"/>
          <w:highlight w:val="yellow"/>
        </w:rPr>
      </w:pPr>
    </w:p>
    <w:p w14:paraId="427FFA52" w14:textId="73014EC6" w:rsidR="000939B7" w:rsidRDefault="000939B7" w:rsidP="00AE1FE6">
      <w:pPr>
        <w:adjustRightInd w:val="0"/>
        <w:ind w:left="284"/>
        <w:jc w:val="both"/>
        <w:rPr>
          <w:rFonts w:ascii="Arial" w:hAnsi="Arial" w:cs="Arial"/>
          <w:highlight w:val="yellow"/>
        </w:rPr>
      </w:pPr>
    </w:p>
    <w:p w14:paraId="14380415" w14:textId="79D79794" w:rsidR="000939B7" w:rsidRDefault="000939B7" w:rsidP="00AE1FE6">
      <w:pPr>
        <w:adjustRightInd w:val="0"/>
        <w:ind w:left="284"/>
        <w:jc w:val="both"/>
        <w:rPr>
          <w:rFonts w:ascii="Arial" w:hAnsi="Arial" w:cs="Arial"/>
          <w:highlight w:val="yellow"/>
        </w:rPr>
      </w:pPr>
    </w:p>
    <w:p w14:paraId="5EDF1375" w14:textId="5859B70C" w:rsidR="000939B7" w:rsidRDefault="000939B7" w:rsidP="00AE1FE6">
      <w:pPr>
        <w:adjustRightInd w:val="0"/>
        <w:ind w:left="284"/>
        <w:jc w:val="both"/>
        <w:rPr>
          <w:rFonts w:ascii="Arial" w:hAnsi="Arial" w:cs="Arial"/>
          <w:highlight w:val="yellow"/>
        </w:rPr>
      </w:pPr>
    </w:p>
    <w:p w14:paraId="04D03A01" w14:textId="4CDE74DD" w:rsidR="000939B7" w:rsidRDefault="000939B7" w:rsidP="00AE1FE6">
      <w:pPr>
        <w:adjustRightInd w:val="0"/>
        <w:ind w:left="284"/>
        <w:jc w:val="both"/>
        <w:rPr>
          <w:rFonts w:ascii="Arial" w:hAnsi="Arial" w:cs="Arial"/>
          <w:highlight w:val="yellow"/>
        </w:rPr>
      </w:pPr>
    </w:p>
    <w:p w14:paraId="0D3625CB" w14:textId="0870E34E" w:rsidR="000939B7" w:rsidRDefault="000939B7" w:rsidP="00AE1FE6">
      <w:pPr>
        <w:adjustRightInd w:val="0"/>
        <w:ind w:left="284"/>
        <w:jc w:val="both"/>
        <w:rPr>
          <w:rFonts w:ascii="Arial" w:hAnsi="Arial" w:cs="Arial"/>
          <w:highlight w:val="yellow"/>
        </w:rPr>
      </w:pPr>
    </w:p>
    <w:p w14:paraId="6DCCEDEA" w14:textId="1BE26BAF" w:rsidR="000939B7" w:rsidRDefault="000939B7" w:rsidP="00AE1FE6">
      <w:pPr>
        <w:adjustRightInd w:val="0"/>
        <w:ind w:left="284"/>
        <w:jc w:val="both"/>
        <w:rPr>
          <w:rFonts w:ascii="Arial" w:hAnsi="Arial" w:cs="Arial"/>
          <w:highlight w:val="yellow"/>
        </w:rPr>
      </w:pPr>
    </w:p>
    <w:p w14:paraId="5849C8D4" w14:textId="54160234" w:rsidR="000939B7" w:rsidRDefault="000939B7" w:rsidP="00AE1FE6">
      <w:pPr>
        <w:adjustRightInd w:val="0"/>
        <w:ind w:left="284"/>
        <w:jc w:val="both"/>
        <w:rPr>
          <w:rFonts w:ascii="Arial" w:hAnsi="Arial" w:cs="Arial"/>
          <w:highlight w:val="yellow"/>
        </w:rPr>
      </w:pPr>
    </w:p>
    <w:p w14:paraId="6B5F60C0" w14:textId="4FFCD217" w:rsidR="000939B7" w:rsidRDefault="000939B7" w:rsidP="00AE1FE6">
      <w:pPr>
        <w:adjustRightInd w:val="0"/>
        <w:ind w:left="284"/>
        <w:jc w:val="both"/>
        <w:rPr>
          <w:rFonts w:ascii="Arial" w:hAnsi="Arial" w:cs="Arial"/>
          <w:highlight w:val="yellow"/>
        </w:rPr>
      </w:pPr>
    </w:p>
    <w:p w14:paraId="311496C2" w14:textId="1C7542C5" w:rsidR="000939B7" w:rsidRDefault="000939B7" w:rsidP="00AE1FE6">
      <w:pPr>
        <w:adjustRightInd w:val="0"/>
        <w:ind w:left="284"/>
        <w:jc w:val="both"/>
        <w:rPr>
          <w:rFonts w:ascii="Arial" w:hAnsi="Arial" w:cs="Arial"/>
          <w:highlight w:val="yellow"/>
        </w:rPr>
      </w:pPr>
    </w:p>
    <w:p w14:paraId="598F4EFD" w14:textId="79F4DDFD" w:rsidR="000939B7" w:rsidRDefault="000939B7" w:rsidP="00AE1FE6">
      <w:pPr>
        <w:adjustRightInd w:val="0"/>
        <w:ind w:left="284"/>
        <w:jc w:val="both"/>
        <w:rPr>
          <w:rFonts w:ascii="Arial" w:hAnsi="Arial" w:cs="Arial"/>
          <w:highlight w:val="yellow"/>
        </w:rPr>
      </w:pPr>
    </w:p>
    <w:p w14:paraId="41F52CF8" w14:textId="4EB8B1BD" w:rsidR="000939B7" w:rsidRDefault="000939B7" w:rsidP="00AE1FE6">
      <w:pPr>
        <w:adjustRightInd w:val="0"/>
        <w:ind w:left="284"/>
        <w:jc w:val="both"/>
        <w:rPr>
          <w:rFonts w:ascii="Arial" w:hAnsi="Arial" w:cs="Arial"/>
          <w:highlight w:val="yellow"/>
        </w:rPr>
      </w:pPr>
    </w:p>
    <w:p w14:paraId="1E877468" w14:textId="20CA7F78" w:rsidR="000939B7" w:rsidRDefault="000939B7" w:rsidP="00AE1FE6">
      <w:pPr>
        <w:adjustRightInd w:val="0"/>
        <w:ind w:left="284"/>
        <w:jc w:val="both"/>
        <w:rPr>
          <w:rFonts w:ascii="Arial" w:hAnsi="Arial" w:cs="Arial"/>
          <w:highlight w:val="yellow"/>
        </w:rPr>
      </w:pPr>
    </w:p>
    <w:p w14:paraId="1388DD89" w14:textId="020E44FE" w:rsidR="000939B7" w:rsidRDefault="000939B7" w:rsidP="00AE1FE6">
      <w:pPr>
        <w:adjustRightInd w:val="0"/>
        <w:ind w:left="284"/>
        <w:jc w:val="both"/>
        <w:rPr>
          <w:rFonts w:ascii="Arial" w:hAnsi="Arial" w:cs="Arial"/>
          <w:highlight w:val="yellow"/>
        </w:rPr>
      </w:pPr>
    </w:p>
    <w:p w14:paraId="78796E61" w14:textId="014664BF" w:rsidR="000939B7" w:rsidRDefault="000939B7" w:rsidP="00AE1FE6">
      <w:pPr>
        <w:adjustRightInd w:val="0"/>
        <w:ind w:left="284"/>
        <w:jc w:val="both"/>
        <w:rPr>
          <w:rFonts w:ascii="Arial" w:hAnsi="Arial" w:cs="Arial"/>
          <w:highlight w:val="yellow"/>
        </w:rPr>
      </w:pPr>
    </w:p>
    <w:p w14:paraId="0493AD03" w14:textId="4AAB26C4" w:rsidR="000939B7" w:rsidRDefault="000939B7" w:rsidP="00AE1FE6">
      <w:pPr>
        <w:adjustRightInd w:val="0"/>
        <w:ind w:left="284"/>
        <w:jc w:val="both"/>
        <w:rPr>
          <w:rFonts w:ascii="Arial" w:hAnsi="Arial" w:cs="Arial"/>
          <w:highlight w:val="yellow"/>
        </w:rPr>
      </w:pPr>
    </w:p>
    <w:p w14:paraId="22FB1B93" w14:textId="4BB3076A" w:rsidR="000939B7" w:rsidRDefault="000939B7" w:rsidP="00AE1FE6">
      <w:pPr>
        <w:adjustRightInd w:val="0"/>
        <w:ind w:left="284"/>
        <w:jc w:val="both"/>
        <w:rPr>
          <w:rFonts w:ascii="Arial" w:hAnsi="Arial" w:cs="Arial"/>
          <w:highlight w:val="yellow"/>
        </w:rPr>
      </w:pPr>
    </w:p>
    <w:p w14:paraId="2E30397D" w14:textId="4FF8B0FE" w:rsidR="000939B7" w:rsidRDefault="000939B7" w:rsidP="00AE1FE6">
      <w:pPr>
        <w:adjustRightInd w:val="0"/>
        <w:ind w:left="284"/>
        <w:jc w:val="both"/>
        <w:rPr>
          <w:rFonts w:ascii="Arial" w:hAnsi="Arial" w:cs="Arial"/>
          <w:highlight w:val="yellow"/>
        </w:rPr>
      </w:pPr>
    </w:p>
    <w:p w14:paraId="12AAD3AC" w14:textId="3C6506FE" w:rsidR="000939B7" w:rsidRDefault="000939B7" w:rsidP="00AE1FE6">
      <w:pPr>
        <w:adjustRightInd w:val="0"/>
        <w:ind w:left="284"/>
        <w:jc w:val="both"/>
        <w:rPr>
          <w:rFonts w:ascii="Arial" w:hAnsi="Arial" w:cs="Arial"/>
          <w:highlight w:val="yellow"/>
        </w:rPr>
      </w:pPr>
    </w:p>
    <w:p w14:paraId="0ACA180B" w14:textId="77777777" w:rsidR="000939B7" w:rsidRDefault="000939B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A3B18" w:rsidRPr="00606FCC" w14:paraId="0A8778A8"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EB96C95" w14:textId="4FACF6A4" w:rsidR="00395032" w:rsidRPr="00F82872" w:rsidRDefault="00BA5DF5" w:rsidP="00AE1FE6">
            <w:pPr>
              <w:jc w:val="both"/>
              <w:rPr>
                <w:rFonts w:ascii="Arial" w:hAnsi="Arial" w:cs="Arial"/>
                <w:bCs/>
                <w:caps/>
                <w:sz w:val="10"/>
                <w:szCs w:val="10"/>
              </w:rPr>
            </w:pPr>
            <w:r w:rsidRPr="00A93A95">
              <w:rPr>
                <w:rFonts w:ascii="Arial" w:hAnsi="Arial" w:cs="Arial"/>
                <w:bCs/>
                <w:caps/>
                <w:color w:val="FFFF00"/>
                <w:sz w:val="10"/>
                <w:szCs w:val="10"/>
              </w:rPr>
              <w:t xml:space="preserve">ID 332 – EMPLEO NUEVO, ID 338 EMPLEO NUEVO. </w:t>
            </w:r>
          </w:p>
        </w:tc>
      </w:tr>
      <w:tr w:rsidR="006A3B18" w:rsidRPr="00606FCC" w14:paraId="6953EB29"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C876C" w14:textId="77777777" w:rsidR="006A3B18" w:rsidRPr="00606FCC" w:rsidRDefault="006A3B18"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6A3B18" w:rsidRPr="00606FCC" w14:paraId="42A97E7D"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1752F" w14:textId="77777777" w:rsidR="006A3B18" w:rsidRPr="00606FCC" w:rsidRDefault="006A3B18" w:rsidP="00AE1FE6">
            <w:pPr>
              <w:ind w:left="284"/>
              <w:jc w:val="center"/>
              <w:rPr>
                <w:rFonts w:ascii="Arial" w:hAnsi="Arial" w:cs="Arial"/>
                <w:b/>
                <w:caps/>
              </w:rPr>
            </w:pPr>
            <w:r w:rsidRPr="00606FCC">
              <w:rPr>
                <w:rFonts w:ascii="Arial" w:hAnsi="Arial" w:cs="Arial"/>
                <w:b/>
                <w:bCs/>
                <w:caps/>
              </w:rPr>
              <w:t>iII. PROPÓSITO PRINCIPAL</w:t>
            </w:r>
          </w:p>
        </w:tc>
      </w:tr>
      <w:tr w:rsidR="006A3B18" w:rsidRPr="00606FCC" w14:paraId="22E0FFBD" w14:textId="77777777" w:rsidTr="00BA33B7">
        <w:trPr>
          <w:trHeight w:val="81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B666942" w14:textId="740E4B18" w:rsidR="006A3B18" w:rsidRPr="00606FCC" w:rsidRDefault="002961FA" w:rsidP="00AE1FE6">
            <w:pPr>
              <w:jc w:val="both"/>
              <w:rPr>
                <w:rFonts w:ascii="Arial" w:hAnsi="Arial" w:cs="Arial"/>
              </w:rPr>
            </w:pPr>
            <w:r w:rsidRPr="002961FA">
              <w:rPr>
                <w:rFonts w:ascii="Arial" w:hAnsi="Arial" w:cs="Arial"/>
              </w:rPr>
              <w:t xml:space="preserve">Desarrollar el esquema de operación y </w:t>
            </w:r>
            <w:r w:rsidRPr="003F6980">
              <w:rPr>
                <w:rFonts w:ascii="Arial" w:hAnsi="Arial" w:cs="Arial"/>
              </w:rPr>
              <w:t xml:space="preserve">seguimiento financiero para la correcta implementación de </w:t>
            </w:r>
            <w:r w:rsidR="003F6980" w:rsidRPr="003F6980">
              <w:rPr>
                <w:rFonts w:ascii="Arial" w:hAnsi="Arial" w:cs="Arial"/>
              </w:rPr>
              <w:t>los programas</w:t>
            </w:r>
            <w:r w:rsidRPr="003F6980">
              <w:rPr>
                <w:rFonts w:ascii="Arial" w:hAnsi="Arial" w:cs="Arial"/>
              </w:rPr>
              <w:t xml:space="preserve">, planes y proyectos de transferencias monetarias </w:t>
            </w:r>
            <w:r w:rsidR="005A076E" w:rsidRPr="003F6980">
              <w:rPr>
                <w:rFonts w:ascii="Arial" w:hAnsi="Arial" w:cs="Arial"/>
              </w:rPr>
              <w:t xml:space="preserve">ejecutados por Prosperidad Social, de conformidad con la </w:t>
            </w:r>
            <w:r w:rsidR="003F6980" w:rsidRPr="003F6980">
              <w:rPr>
                <w:rFonts w:ascii="Arial" w:hAnsi="Arial" w:cs="Arial"/>
              </w:rPr>
              <w:t>normatividad</w:t>
            </w:r>
            <w:r w:rsidR="005A076E" w:rsidRPr="003F6980">
              <w:rPr>
                <w:rFonts w:ascii="Arial" w:hAnsi="Arial" w:cs="Arial"/>
              </w:rPr>
              <w:t xml:space="preserve"> vigente y procedi</w:t>
            </w:r>
            <w:r w:rsidR="003F6980" w:rsidRPr="003F6980">
              <w:rPr>
                <w:rFonts w:ascii="Arial" w:hAnsi="Arial" w:cs="Arial"/>
              </w:rPr>
              <w:t>mi</w:t>
            </w:r>
            <w:r w:rsidR="005A076E" w:rsidRPr="003F6980">
              <w:rPr>
                <w:rFonts w:ascii="Arial" w:hAnsi="Arial" w:cs="Arial"/>
              </w:rPr>
              <w:t>entos internos.</w:t>
            </w:r>
            <w:r w:rsidR="005A076E">
              <w:rPr>
                <w:rFonts w:ascii="Arial" w:hAnsi="Arial" w:cs="Arial"/>
              </w:rPr>
              <w:t xml:space="preserve"> </w:t>
            </w:r>
          </w:p>
        </w:tc>
      </w:tr>
      <w:tr w:rsidR="006A3B18" w:rsidRPr="00606FCC" w14:paraId="54F879A3"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FCBC1" w14:textId="77777777" w:rsidR="006A3B18" w:rsidRPr="00606FCC" w:rsidRDefault="006A3B18" w:rsidP="00AE1FE6">
            <w:pPr>
              <w:ind w:left="284"/>
              <w:jc w:val="center"/>
              <w:rPr>
                <w:rFonts w:ascii="Arial" w:hAnsi="Arial" w:cs="Arial"/>
                <w:b/>
              </w:rPr>
            </w:pPr>
            <w:r w:rsidRPr="00606FCC">
              <w:rPr>
                <w:rFonts w:ascii="Arial" w:hAnsi="Arial" w:cs="Arial"/>
                <w:b/>
                <w:bCs/>
              </w:rPr>
              <w:t>IV. DESCRIPCIÓN DE FUNCIONES ESENCIALES</w:t>
            </w:r>
          </w:p>
        </w:tc>
      </w:tr>
      <w:tr w:rsidR="006A3B18" w:rsidRPr="00606FCC" w14:paraId="1DA4C6F0" w14:textId="77777777" w:rsidTr="003D01EE">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E645868" w14:textId="0EA01A98" w:rsidR="002961FA" w:rsidRPr="002961FA" w:rsidRDefault="002961FA" w:rsidP="00AE1FE6">
            <w:pPr>
              <w:jc w:val="both"/>
              <w:rPr>
                <w:rFonts w:ascii="Arial" w:hAnsi="Arial" w:cs="Arial"/>
              </w:rPr>
            </w:pPr>
            <w:r>
              <w:rPr>
                <w:rFonts w:ascii="Arial" w:hAnsi="Arial" w:cs="Arial"/>
              </w:rPr>
              <w:t xml:space="preserve">1. </w:t>
            </w:r>
            <w:r w:rsidRPr="002961FA">
              <w:rPr>
                <w:rFonts w:ascii="Arial" w:hAnsi="Arial" w:cs="Arial"/>
              </w:rPr>
              <w:t>Realizar las gestiones contables, presupuestales y de tesorería para garantizar el pago de los recursos a los beneficiarios de los programa</w:t>
            </w:r>
            <w:r>
              <w:rPr>
                <w:rFonts w:ascii="Arial" w:hAnsi="Arial" w:cs="Arial"/>
              </w:rPr>
              <w:t xml:space="preserve">s de transferencias monetarias, de acuerdo con el marco legal vigente. </w:t>
            </w:r>
          </w:p>
          <w:p w14:paraId="37D85386" w14:textId="6A0B5E44" w:rsidR="002961FA" w:rsidRPr="002961FA" w:rsidRDefault="002961FA" w:rsidP="00AE1FE6">
            <w:pPr>
              <w:jc w:val="both"/>
              <w:rPr>
                <w:rFonts w:ascii="Arial" w:hAnsi="Arial" w:cs="Arial"/>
              </w:rPr>
            </w:pPr>
            <w:r>
              <w:rPr>
                <w:rFonts w:ascii="Arial" w:hAnsi="Arial" w:cs="Arial"/>
              </w:rPr>
              <w:t xml:space="preserve">2- Efectuar seguimiento </w:t>
            </w:r>
            <w:r w:rsidRPr="002961FA">
              <w:rPr>
                <w:rFonts w:ascii="Arial" w:hAnsi="Arial" w:cs="Arial"/>
              </w:rPr>
              <w:t>financiero de los recursos y partidas presupuestales consolidados en el marco de los program</w:t>
            </w:r>
            <w:r>
              <w:rPr>
                <w:rFonts w:ascii="Arial" w:hAnsi="Arial" w:cs="Arial"/>
              </w:rPr>
              <w:t xml:space="preserve">as de transferencias </w:t>
            </w:r>
            <w:r w:rsidR="00B20009">
              <w:rPr>
                <w:rFonts w:ascii="Arial" w:hAnsi="Arial" w:cs="Arial"/>
              </w:rPr>
              <w:t xml:space="preserve">monetarias, </w:t>
            </w:r>
            <w:r w:rsidR="00B20009">
              <w:t>de</w:t>
            </w:r>
            <w:r w:rsidRPr="002961FA">
              <w:rPr>
                <w:rFonts w:ascii="Arial" w:hAnsi="Arial" w:cs="Arial"/>
              </w:rPr>
              <w:t xml:space="preserve"> acu</w:t>
            </w:r>
            <w:r>
              <w:rPr>
                <w:rFonts w:ascii="Arial" w:hAnsi="Arial" w:cs="Arial"/>
              </w:rPr>
              <w:t xml:space="preserve">erdo con el marco legal vigente y lineamientos institucionales. </w:t>
            </w:r>
          </w:p>
          <w:p w14:paraId="0B76D99A" w14:textId="7E31C31F" w:rsidR="002961FA" w:rsidRPr="002961FA" w:rsidRDefault="002961FA" w:rsidP="00AE1FE6">
            <w:pPr>
              <w:jc w:val="both"/>
              <w:rPr>
                <w:rFonts w:ascii="Arial" w:hAnsi="Arial" w:cs="Arial"/>
              </w:rPr>
            </w:pPr>
            <w:r w:rsidRPr="002961FA">
              <w:rPr>
                <w:rFonts w:ascii="Arial" w:hAnsi="Arial" w:cs="Arial"/>
              </w:rPr>
              <w:t xml:space="preserve">3- Gestionar las partidas presupuestales, traslado y disponibilidad de los recursos </w:t>
            </w:r>
            <w:r>
              <w:rPr>
                <w:rFonts w:ascii="Arial" w:hAnsi="Arial" w:cs="Arial"/>
              </w:rPr>
              <w:t xml:space="preserve">con las entidades involucradas, </w:t>
            </w:r>
            <w:r w:rsidRPr="002961FA">
              <w:rPr>
                <w:rFonts w:ascii="Arial" w:hAnsi="Arial" w:cs="Arial"/>
              </w:rPr>
              <w:t>de acu</w:t>
            </w:r>
            <w:r>
              <w:rPr>
                <w:rFonts w:ascii="Arial" w:hAnsi="Arial" w:cs="Arial"/>
              </w:rPr>
              <w:t>erdo con el marco legal vigente y lineamientos institucionales.</w:t>
            </w:r>
          </w:p>
          <w:p w14:paraId="6986AD5A" w14:textId="77777777" w:rsidR="002961FA" w:rsidRPr="002961FA" w:rsidRDefault="002961FA" w:rsidP="00AE1FE6">
            <w:pPr>
              <w:jc w:val="both"/>
              <w:rPr>
                <w:rFonts w:ascii="Arial" w:hAnsi="Arial" w:cs="Arial"/>
              </w:rPr>
            </w:pPr>
            <w:r w:rsidRPr="002961FA">
              <w:rPr>
                <w:rFonts w:ascii="Arial" w:hAnsi="Arial" w:cs="Arial"/>
              </w:rPr>
              <w:t>4- Apoyar la preparación y programación del proceso de alistamiento y operación de los ciclos de pagos de los programas de transferencias monetarias, de acuerdo con la normatividad vigente sobre la materia y los lineamientos de la Dirección.</w:t>
            </w:r>
          </w:p>
          <w:p w14:paraId="6EB54FAD" w14:textId="77777777" w:rsidR="002961FA" w:rsidRPr="002961FA" w:rsidRDefault="002961FA" w:rsidP="00AE1FE6">
            <w:pPr>
              <w:jc w:val="both"/>
              <w:rPr>
                <w:rFonts w:ascii="Arial" w:hAnsi="Arial" w:cs="Arial"/>
              </w:rPr>
            </w:pPr>
            <w:r w:rsidRPr="002961FA">
              <w:rPr>
                <w:rFonts w:ascii="Arial" w:hAnsi="Arial" w:cs="Arial"/>
              </w:rPr>
              <w:t>5- Comunicarse permanentemente con las entidades financieras y operadores postales de giro que operan los programas de competencia de la subdirección, orientando a estas entidades en las actividades propias del proceso de pagos.</w:t>
            </w:r>
          </w:p>
          <w:p w14:paraId="3CBE94F6" w14:textId="77777777" w:rsidR="002961FA" w:rsidRPr="002961FA" w:rsidRDefault="002961FA" w:rsidP="00AE1FE6">
            <w:pPr>
              <w:jc w:val="both"/>
              <w:rPr>
                <w:rFonts w:ascii="Arial" w:hAnsi="Arial" w:cs="Arial"/>
              </w:rPr>
            </w:pPr>
            <w:r w:rsidRPr="002961FA">
              <w:rPr>
                <w:rFonts w:ascii="Arial" w:hAnsi="Arial" w:cs="Arial"/>
              </w:rPr>
              <w:t>6- Acompañar y realizar las actividades requeridas para la construcción, modificación y seguimiento a los proyectos de inversión que permiten la operación de los programas de transferencias monetarias.</w:t>
            </w:r>
          </w:p>
          <w:p w14:paraId="7665779B" w14:textId="77777777" w:rsidR="002961FA" w:rsidRPr="002961FA" w:rsidRDefault="002961FA" w:rsidP="00AE1FE6">
            <w:pPr>
              <w:jc w:val="both"/>
              <w:rPr>
                <w:rFonts w:ascii="Arial" w:hAnsi="Arial" w:cs="Arial"/>
              </w:rPr>
            </w:pPr>
            <w:r w:rsidRPr="002961FA">
              <w:rPr>
                <w:rFonts w:ascii="Arial" w:hAnsi="Arial" w:cs="Arial"/>
              </w:rPr>
              <w:t xml:space="preserve">7- Construir y realizar los reportes consolidados en la plataforma SPI - Seguimiento a Proyectos de Inversión Pública del Departamento Nacional de Planeación, con la ejecución presupuestal de los programas que dan respuesta a los proyectos de inversión generados </w:t>
            </w:r>
          </w:p>
          <w:p w14:paraId="2DAA7823" w14:textId="77777777" w:rsidR="002961FA" w:rsidRPr="002961FA" w:rsidRDefault="002961FA" w:rsidP="00AE1FE6">
            <w:pPr>
              <w:jc w:val="both"/>
              <w:rPr>
                <w:rFonts w:ascii="Arial" w:hAnsi="Arial" w:cs="Arial"/>
              </w:rPr>
            </w:pPr>
            <w:r w:rsidRPr="002961FA">
              <w:rPr>
                <w:rFonts w:ascii="Arial" w:hAnsi="Arial" w:cs="Arial"/>
              </w:rPr>
              <w:t>8- Construir y presentar el reporte consolidado que corresponda y se le asigne para dar respuesta a los requerimientos asociados a los indicadores del Sistema Integrado de Información para el Postconflicto - SIIPO y SINERGIA.</w:t>
            </w:r>
          </w:p>
          <w:p w14:paraId="7B2D8DC5" w14:textId="37993567" w:rsidR="006A3B18" w:rsidRPr="002961FA" w:rsidRDefault="002961FA" w:rsidP="00AE1FE6">
            <w:pPr>
              <w:jc w:val="both"/>
              <w:rPr>
                <w:rFonts w:ascii="Arial" w:hAnsi="Arial" w:cs="Arial"/>
              </w:rPr>
            </w:pPr>
            <w:r w:rsidRPr="002961FA">
              <w:rPr>
                <w:rFonts w:ascii="Arial" w:hAnsi="Arial" w:cs="Arial"/>
              </w:rPr>
              <w:t>9- Gestionar la construcción de los documentos justificativos de vi</w:t>
            </w:r>
            <w:r>
              <w:rPr>
                <w:rFonts w:ascii="Arial" w:hAnsi="Arial" w:cs="Arial"/>
              </w:rPr>
              <w:t xml:space="preserve">gencias futura cuando apliquen, </w:t>
            </w:r>
            <w:r>
              <w:t xml:space="preserve"> </w:t>
            </w:r>
            <w:r w:rsidRPr="002961FA">
              <w:rPr>
                <w:rFonts w:ascii="Arial" w:hAnsi="Arial" w:cs="Arial"/>
              </w:rPr>
              <w:t>de acuerdo con el marco legal vigente y lineamientos institucionales.</w:t>
            </w:r>
          </w:p>
        </w:tc>
      </w:tr>
      <w:tr w:rsidR="006A3B18" w:rsidRPr="00606FCC" w14:paraId="5EFBDCA1"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0AF24" w14:textId="77777777" w:rsidR="006A3B18" w:rsidRPr="00606FCC" w:rsidRDefault="006A3B18" w:rsidP="00AE1FE6">
            <w:pPr>
              <w:ind w:left="284"/>
              <w:jc w:val="center"/>
              <w:rPr>
                <w:rFonts w:ascii="Arial" w:hAnsi="Arial" w:cs="Arial"/>
                <w:b/>
              </w:rPr>
            </w:pPr>
            <w:r w:rsidRPr="00606FCC">
              <w:rPr>
                <w:rFonts w:ascii="Arial" w:hAnsi="Arial" w:cs="Arial"/>
                <w:b/>
                <w:bCs/>
              </w:rPr>
              <w:t>V. CONOCIMIENTOS BÁSICOS O ESENCIALES</w:t>
            </w:r>
          </w:p>
        </w:tc>
      </w:tr>
      <w:tr w:rsidR="006A3B18" w:rsidRPr="00606FCC" w14:paraId="04DB99D5" w14:textId="77777777" w:rsidTr="003D01EE">
        <w:tc>
          <w:tcPr>
            <w:tcW w:w="10060" w:type="dxa"/>
            <w:gridSpan w:val="2"/>
            <w:tcBorders>
              <w:top w:val="single" w:sz="4" w:space="0" w:color="auto"/>
              <w:left w:val="single" w:sz="4" w:space="0" w:color="auto"/>
              <w:bottom w:val="single" w:sz="4" w:space="0" w:color="auto"/>
              <w:right w:val="single" w:sz="4" w:space="0" w:color="auto"/>
            </w:tcBorders>
            <w:vAlign w:val="center"/>
          </w:tcPr>
          <w:p w14:paraId="3B47ACD7" w14:textId="0C1B8B49"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Diseño y formulación de políticas públicas, planes, programas y proyectos.</w:t>
            </w:r>
          </w:p>
          <w:p w14:paraId="47BE9390" w14:textId="39ED71BE"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Metodologías de seguimiento y evaluación de políticas públicas, planes, programas y proyectos.</w:t>
            </w:r>
          </w:p>
          <w:p w14:paraId="752FE4E2" w14:textId="264416E2"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Instrumentos de focalización del gasto público.</w:t>
            </w:r>
          </w:p>
          <w:p w14:paraId="496CAFAE" w14:textId="7229EF09"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Documentos CONPES aplicables.</w:t>
            </w:r>
          </w:p>
          <w:p w14:paraId="699C9088" w14:textId="7DF06FF4"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Vulnerabilidad, pobreza extrema y política social.</w:t>
            </w:r>
          </w:p>
          <w:p w14:paraId="3661A7F2" w14:textId="1B45F02D"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Índices para la medición de la pobreza en Colombia.</w:t>
            </w:r>
          </w:p>
          <w:p w14:paraId="5B74B007" w14:textId="50A1B2C4"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Enfoque diferencial: Grupos de especial protección constitucional.</w:t>
            </w:r>
          </w:p>
          <w:p w14:paraId="2691D077" w14:textId="25724B6B"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Políticas sobre protección social (Transferencias monetarias).</w:t>
            </w:r>
          </w:p>
          <w:p w14:paraId="42F7297E" w14:textId="14A6704B"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Generación de capacidades (Capital humano).</w:t>
            </w:r>
          </w:p>
          <w:p w14:paraId="1EFF8C76" w14:textId="0D79C501"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Estadística básica.</w:t>
            </w:r>
          </w:p>
          <w:p w14:paraId="4CBC3B7F" w14:textId="08960ECA"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Enfoque poblacional (Intervención en población vulnerable).</w:t>
            </w:r>
          </w:p>
          <w:p w14:paraId="6C434C8D" w14:textId="3C603C9D"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Interpretación y análisis de texto.</w:t>
            </w:r>
          </w:p>
          <w:p w14:paraId="6CDCC01F" w14:textId="0169310D"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Técnicas de generación de informes técnicos y documento.</w:t>
            </w:r>
          </w:p>
          <w:p w14:paraId="6BC34BB0" w14:textId="322E9CC5"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Sistema de Gestión Integral.</w:t>
            </w:r>
          </w:p>
          <w:p w14:paraId="3E3B8477" w14:textId="0888CFE4"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Sistema de Gestión Documental.</w:t>
            </w:r>
          </w:p>
          <w:p w14:paraId="0C55A7DE" w14:textId="643238B2"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Ofimática Básica.</w:t>
            </w:r>
          </w:p>
          <w:p w14:paraId="4D15B2EF" w14:textId="52DB44EA" w:rsidR="00D36F50" w:rsidRPr="00D36F50"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Derecho Contractual.</w:t>
            </w:r>
          </w:p>
          <w:p w14:paraId="1A009CC4" w14:textId="77777777" w:rsidR="006A3B18" w:rsidRPr="002961FA" w:rsidRDefault="00D36F50" w:rsidP="00AE1FE6">
            <w:pPr>
              <w:pStyle w:val="Prrafodelista"/>
              <w:numPr>
                <w:ilvl w:val="0"/>
                <w:numId w:val="55"/>
              </w:numPr>
              <w:jc w:val="both"/>
              <w:rPr>
                <w:rFonts w:ascii="Arial" w:hAnsi="Arial" w:cs="Arial"/>
                <w:sz w:val="20"/>
                <w:szCs w:val="20"/>
              </w:rPr>
            </w:pPr>
            <w:r w:rsidRPr="00D36F50">
              <w:rPr>
                <w:rFonts w:ascii="Arial" w:hAnsi="Arial" w:cs="Arial"/>
                <w:sz w:val="20"/>
                <w:szCs w:val="20"/>
              </w:rPr>
              <w:t>Código Único Disciplinario.</w:t>
            </w:r>
            <w:r w:rsidRPr="002961FA">
              <w:rPr>
                <w:rFonts w:ascii="Arial" w:hAnsi="Arial" w:cs="Arial"/>
                <w:sz w:val="20"/>
                <w:szCs w:val="20"/>
              </w:rPr>
              <w:tab/>
            </w:r>
          </w:p>
          <w:p w14:paraId="4C020737" w14:textId="3C33F365" w:rsidR="002961FA" w:rsidRPr="002961FA" w:rsidRDefault="002961FA" w:rsidP="00AE1FE6">
            <w:pPr>
              <w:pStyle w:val="Prrafodelista"/>
              <w:numPr>
                <w:ilvl w:val="0"/>
                <w:numId w:val="55"/>
              </w:numPr>
              <w:jc w:val="both"/>
              <w:rPr>
                <w:rFonts w:ascii="Arial" w:hAnsi="Arial" w:cs="Arial"/>
              </w:rPr>
            </w:pPr>
            <w:r w:rsidRPr="002961FA">
              <w:rPr>
                <w:rFonts w:ascii="Arial" w:hAnsi="Arial" w:cs="Arial"/>
                <w:sz w:val="20"/>
                <w:szCs w:val="20"/>
              </w:rPr>
              <w:t xml:space="preserve">Presupuesto </w:t>
            </w:r>
            <w:r w:rsidR="00B20009" w:rsidRPr="002961FA">
              <w:rPr>
                <w:rFonts w:ascii="Arial" w:hAnsi="Arial" w:cs="Arial"/>
                <w:sz w:val="20"/>
                <w:szCs w:val="20"/>
              </w:rPr>
              <w:t>público</w:t>
            </w:r>
            <w:r w:rsidRPr="002961FA">
              <w:rPr>
                <w:rFonts w:ascii="Arial" w:hAnsi="Arial" w:cs="Arial"/>
                <w:sz w:val="20"/>
                <w:szCs w:val="20"/>
              </w:rPr>
              <w:t xml:space="preserve"> en Colombia.</w:t>
            </w:r>
            <w:r>
              <w:rPr>
                <w:rFonts w:ascii="Arial" w:hAnsi="Arial" w:cs="Arial"/>
                <w:lang w:val="es-CO"/>
              </w:rPr>
              <w:t xml:space="preserve"> </w:t>
            </w:r>
          </w:p>
        </w:tc>
      </w:tr>
      <w:tr w:rsidR="006A3B18" w:rsidRPr="00606FCC" w14:paraId="32E09717"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A93EF1" w14:textId="77777777" w:rsidR="006A3B18" w:rsidRPr="00606FCC" w:rsidRDefault="006A3B18" w:rsidP="00AE1FE6">
            <w:pPr>
              <w:ind w:left="284"/>
              <w:jc w:val="center"/>
              <w:rPr>
                <w:rFonts w:ascii="Arial" w:hAnsi="Arial" w:cs="Arial"/>
                <w:b/>
              </w:rPr>
            </w:pPr>
            <w:r w:rsidRPr="00606FCC">
              <w:rPr>
                <w:rFonts w:ascii="Arial" w:hAnsi="Arial" w:cs="Arial"/>
                <w:b/>
                <w:bCs/>
              </w:rPr>
              <w:t>VI. REQUISITOS DE ESTUDIO Y EXPERIENCIA</w:t>
            </w:r>
          </w:p>
        </w:tc>
      </w:tr>
      <w:tr w:rsidR="006A3B18" w:rsidRPr="00606FCC" w14:paraId="07BE1809"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12ACA" w14:textId="77777777" w:rsidR="006A3B18" w:rsidRPr="00606FCC" w:rsidRDefault="006A3B1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374A1" w14:textId="77777777" w:rsidR="006A3B18" w:rsidRPr="00606FCC" w:rsidRDefault="006A3B18" w:rsidP="00AE1FE6">
            <w:pPr>
              <w:ind w:left="284"/>
              <w:jc w:val="center"/>
              <w:rPr>
                <w:rFonts w:ascii="Arial" w:hAnsi="Arial" w:cs="Arial"/>
                <w:b/>
              </w:rPr>
            </w:pPr>
            <w:r w:rsidRPr="00606FCC">
              <w:rPr>
                <w:rFonts w:ascii="Arial" w:hAnsi="Arial" w:cs="Arial"/>
                <w:b/>
                <w:bCs/>
              </w:rPr>
              <w:t>Experiencia</w:t>
            </w:r>
          </w:p>
        </w:tc>
      </w:tr>
      <w:tr w:rsidR="006A3B18" w:rsidRPr="00606FCC" w14:paraId="5471EBC2"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22ACD90E" w14:textId="77777777" w:rsidR="006A3B18" w:rsidRDefault="006A3B1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C0FA203" w14:textId="0DCE9408" w:rsidR="006A3B18" w:rsidRDefault="006A3B18" w:rsidP="00AE1FE6">
            <w:pPr>
              <w:snapToGrid w:val="0"/>
              <w:jc w:val="both"/>
              <w:rPr>
                <w:rFonts w:ascii="Arial" w:hAnsi="Arial" w:cs="Arial"/>
                <w:lang w:eastAsia="es-CO"/>
              </w:rPr>
            </w:pPr>
          </w:p>
          <w:p w14:paraId="18783248" w14:textId="0B839C30" w:rsidR="006A3B18" w:rsidRDefault="006162CB" w:rsidP="00AE1FE6">
            <w:pPr>
              <w:snapToGrid w:val="0"/>
              <w:jc w:val="both"/>
              <w:rPr>
                <w:rFonts w:ascii="Arial" w:hAnsi="Arial" w:cs="Arial"/>
              </w:rPr>
            </w:pPr>
            <w:r>
              <w:rPr>
                <w:rFonts w:ascii="Arial" w:hAnsi="Arial" w:cs="Arial"/>
                <w:lang w:eastAsia="es-CO"/>
              </w:rPr>
              <w:t xml:space="preserve">Economía, </w:t>
            </w:r>
            <w:r w:rsidR="00B20009">
              <w:rPr>
                <w:rFonts w:ascii="Arial" w:hAnsi="Arial" w:cs="Arial"/>
                <w:lang w:eastAsia="es-CO"/>
              </w:rPr>
              <w:t xml:space="preserve">Administración, </w:t>
            </w:r>
            <w:r w:rsidR="00B20009" w:rsidRPr="006162CB">
              <w:rPr>
                <w:rFonts w:ascii="Arial" w:hAnsi="Arial" w:cs="Arial"/>
                <w:lang w:eastAsia="es-CO"/>
              </w:rPr>
              <w:t>Contaduría</w:t>
            </w:r>
            <w:r w:rsidRPr="006162CB">
              <w:rPr>
                <w:rFonts w:ascii="Arial" w:hAnsi="Arial" w:cs="Arial"/>
                <w:lang w:eastAsia="es-CO"/>
              </w:rPr>
              <w:t xml:space="preserve"> pública.</w:t>
            </w:r>
          </w:p>
          <w:p w14:paraId="08F68BAC" w14:textId="77777777" w:rsidR="006A3B18" w:rsidRPr="00606FCC" w:rsidRDefault="006A3B18" w:rsidP="00AE1FE6">
            <w:pPr>
              <w:snapToGrid w:val="0"/>
              <w:jc w:val="both"/>
              <w:rPr>
                <w:rFonts w:ascii="Arial" w:hAnsi="Arial" w:cs="Arial"/>
              </w:rPr>
            </w:pPr>
          </w:p>
          <w:p w14:paraId="562DC4A1" w14:textId="77777777" w:rsidR="006A3B18" w:rsidRPr="00606FCC" w:rsidRDefault="006A3B18"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4DD317A" w14:textId="77777777" w:rsidR="006A3B18" w:rsidRPr="00606FCC" w:rsidRDefault="006A3B18" w:rsidP="00AE1FE6">
            <w:pPr>
              <w:snapToGrid w:val="0"/>
              <w:jc w:val="both"/>
              <w:rPr>
                <w:rFonts w:ascii="Arial" w:hAnsi="Arial" w:cs="Arial"/>
              </w:rPr>
            </w:pPr>
          </w:p>
          <w:p w14:paraId="24BFD8C2" w14:textId="77777777" w:rsidR="006A3B18" w:rsidRPr="00606FCC" w:rsidRDefault="006A3B18"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EEB503B" w14:textId="77777777" w:rsidR="006A3B18" w:rsidRPr="00606FCC" w:rsidRDefault="006A3B18" w:rsidP="00AE1FE6">
            <w:pPr>
              <w:snapToGrid w:val="0"/>
              <w:jc w:val="both"/>
              <w:rPr>
                <w:rFonts w:ascii="Arial" w:hAnsi="Arial" w:cs="Arial"/>
              </w:rPr>
            </w:pPr>
            <w:r w:rsidRPr="00606FCC">
              <w:rPr>
                <w:rFonts w:ascii="Arial" w:hAnsi="Arial" w:cs="Arial"/>
              </w:rPr>
              <w:t>Diecinueve (19) meses de experiencia profesional relacionada.</w:t>
            </w:r>
          </w:p>
        </w:tc>
      </w:tr>
      <w:tr w:rsidR="006A3B18" w:rsidRPr="00606FCC" w14:paraId="6E0A4294"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6E42ED" w14:textId="77777777" w:rsidR="006A3B18" w:rsidRPr="00606FCC" w:rsidRDefault="006A3B18" w:rsidP="00AE1FE6">
            <w:pPr>
              <w:ind w:left="284"/>
              <w:jc w:val="center"/>
              <w:rPr>
                <w:rFonts w:ascii="Arial" w:hAnsi="Arial" w:cs="Arial"/>
                <w:b/>
              </w:rPr>
            </w:pPr>
            <w:r w:rsidRPr="00606FCC">
              <w:rPr>
                <w:rFonts w:ascii="Arial" w:hAnsi="Arial" w:cs="Arial"/>
                <w:b/>
                <w:bCs/>
              </w:rPr>
              <w:lastRenderedPageBreak/>
              <w:t>ALTERNATIVA</w:t>
            </w:r>
          </w:p>
        </w:tc>
      </w:tr>
      <w:tr w:rsidR="006A3B18" w:rsidRPr="00606FCC" w14:paraId="1FF2095F"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928B8" w14:textId="77777777" w:rsidR="006A3B18" w:rsidRPr="00606FCC" w:rsidRDefault="006A3B1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BE58C" w14:textId="77777777" w:rsidR="006A3B18" w:rsidRPr="00606FCC" w:rsidRDefault="006A3B18" w:rsidP="00AE1FE6">
            <w:pPr>
              <w:ind w:left="284"/>
              <w:jc w:val="center"/>
              <w:rPr>
                <w:rFonts w:ascii="Arial" w:hAnsi="Arial" w:cs="Arial"/>
                <w:b/>
              </w:rPr>
            </w:pPr>
            <w:r w:rsidRPr="00606FCC">
              <w:rPr>
                <w:rFonts w:ascii="Arial" w:hAnsi="Arial" w:cs="Arial"/>
                <w:b/>
                <w:bCs/>
              </w:rPr>
              <w:t>Experiencia</w:t>
            </w:r>
          </w:p>
        </w:tc>
      </w:tr>
      <w:tr w:rsidR="006A3B18" w:rsidRPr="00606FCC" w14:paraId="0E594B87"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235E4F5D" w14:textId="77777777" w:rsidR="006A3B18" w:rsidRPr="00606FCC" w:rsidRDefault="006A3B1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417720E" w14:textId="77777777" w:rsidR="006A3B18" w:rsidRPr="00606FCC" w:rsidRDefault="006A3B18" w:rsidP="00AE1FE6">
            <w:pPr>
              <w:jc w:val="both"/>
              <w:rPr>
                <w:rFonts w:ascii="Arial" w:hAnsi="Arial" w:cs="Arial"/>
                <w:lang w:eastAsia="es-CO"/>
              </w:rPr>
            </w:pPr>
          </w:p>
          <w:p w14:paraId="31DF33FE" w14:textId="0EB98283" w:rsidR="006A3B18" w:rsidRDefault="006162CB" w:rsidP="00AE1FE6">
            <w:pPr>
              <w:jc w:val="both"/>
              <w:rPr>
                <w:rFonts w:ascii="Arial" w:hAnsi="Arial" w:cs="Arial"/>
              </w:rPr>
            </w:pPr>
            <w:r w:rsidRPr="006162CB">
              <w:rPr>
                <w:rFonts w:ascii="Arial" w:hAnsi="Arial" w:cs="Arial"/>
              </w:rPr>
              <w:t xml:space="preserve">Economía, </w:t>
            </w:r>
            <w:r w:rsidR="00B20009" w:rsidRPr="006162CB">
              <w:rPr>
                <w:rFonts w:ascii="Arial" w:hAnsi="Arial" w:cs="Arial"/>
              </w:rPr>
              <w:t>Administración, Contaduría</w:t>
            </w:r>
            <w:r w:rsidRPr="006162CB">
              <w:rPr>
                <w:rFonts w:ascii="Arial" w:hAnsi="Arial" w:cs="Arial"/>
              </w:rPr>
              <w:t xml:space="preserve"> pública.</w:t>
            </w:r>
          </w:p>
          <w:p w14:paraId="6455E3ED" w14:textId="77777777" w:rsidR="006A3B18" w:rsidRPr="00606FCC" w:rsidRDefault="006A3B18" w:rsidP="00AE1FE6">
            <w:pPr>
              <w:jc w:val="both"/>
              <w:rPr>
                <w:rFonts w:ascii="Arial" w:hAnsi="Arial" w:cs="Arial"/>
              </w:rPr>
            </w:pPr>
          </w:p>
          <w:p w14:paraId="5ADA5E01" w14:textId="77777777" w:rsidR="006A3B18" w:rsidRPr="00606FCC" w:rsidRDefault="006A3B1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6553830" w14:textId="77777777" w:rsidR="006A3B18" w:rsidRPr="00606FCC" w:rsidRDefault="006A3B18" w:rsidP="00AE1FE6">
            <w:pPr>
              <w:snapToGrid w:val="0"/>
              <w:jc w:val="both"/>
              <w:rPr>
                <w:rFonts w:ascii="Arial" w:hAnsi="Arial" w:cs="Arial"/>
              </w:rPr>
            </w:pPr>
            <w:r w:rsidRPr="00606FCC">
              <w:rPr>
                <w:rFonts w:ascii="Arial" w:hAnsi="Arial" w:cs="Arial"/>
              </w:rPr>
              <w:t>Cuarenta y tres (43) meses de experiencia profesional relacionada.</w:t>
            </w:r>
          </w:p>
        </w:tc>
      </w:tr>
      <w:tr w:rsidR="006A3B18" w:rsidRPr="00606FCC" w14:paraId="3B050297"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12B33577" w14:textId="77777777" w:rsidR="006A3B18" w:rsidRPr="00606FCC" w:rsidRDefault="006A3B1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016CB49" w14:textId="77777777" w:rsidR="006A3B18" w:rsidRDefault="006A3B18" w:rsidP="00AE1FE6">
            <w:pPr>
              <w:jc w:val="both"/>
              <w:rPr>
                <w:rFonts w:ascii="Arial" w:hAnsi="Arial" w:cs="Arial"/>
                <w:lang w:eastAsia="es-CO"/>
              </w:rPr>
            </w:pPr>
          </w:p>
          <w:p w14:paraId="4D753CB1" w14:textId="252A15F0" w:rsidR="006A3B18" w:rsidRDefault="006162CB" w:rsidP="00AE1FE6">
            <w:pPr>
              <w:jc w:val="both"/>
              <w:rPr>
                <w:rFonts w:ascii="Arial" w:hAnsi="Arial" w:cs="Arial"/>
              </w:rPr>
            </w:pPr>
            <w:r w:rsidRPr="006162CB">
              <w:rPr>
                <w:rFonts w:ascii="Arial" w:hAnsi="Arial" w:cs="Arial"/>
              </w:rPr>
              <w:t xml:space="preserve">Economía, </w:t>
            </w:r>
            <w:r w:rsidR="00B20009" w:rsidRPr="006162CB">
              <w:rPr>
                <w:rFonts w:ascii="Arial" w:hAnsi="Arial" w:cs="Arial"/>
              </w:rPr>
              <w:t>Administración, Contaduría</w:t>
            </w:r>
            <w:r w:rsidRPr="006162CB">
              <w:rPr>
                <w:rFonts w:ascii="Arial" w:hAnsi="Arial" w:cs="Arial"/>
              </w:rPr>
              <w:t xml:space="preserve"> pública.</w:t>
            </w:r>
          </w:p>
          <w:p w14:paraId="74D69685" w14:textId="77777777" w:rsidR="006A3B18" w:rsidRPr="00606FCC" w:rsidRDefault="006A3B18" w:rsidP="00AE1FE6">
            <w:pPr>
              <w:jc w:val="both"/>
              <w:rPr>
                <w:rFonts w:ascii="Arial" w:hAnsi="Arial" w:cs="Arial"/>
              </w:rPr>
            </w:pPr>
          </w:p>
          <w:p w14:paraId="25A6360D" w14:textId="77777777" w:rsidR="006A3B18" w:rsidRPr="00606FCC" w:rsidRDefault="006A3B18"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47459A0" w14:textId="77777777" w:rsidR="006A3B18" w:rsidRPr="00606FCC" w:rsidRDefault="006A3B18" w:rsidP="00AE1FE6">
            <w:pPr>
              <w:jc w:val="both"/>
              <w:rPr>
                <w:rFonts w:ascii="Arial" w:hAnsi="Arial" w:cs="Arial"/>
              </w:rPr>
            </w:pPr>
          </w:p>
          <w:p w14:paraId="2E9F4537" w14:textId="77777777" w:rsidR="006A3B18" w:rsidRPr="00606FCC" w:rsidRDefault="006A3B1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F2F0CA6" w14:textId="77777777" w:rsidR="006A3B18" w:rsidRPr="00606FCC" w:rsidRDefault="006A3B18" w:rsidP="00AE1FE6">
            <w:pPr>
              <w:snapToGrid w:val="0"/>
              <w:jc w:val="both"/>
              <w:rPr>
                <w:rFonts w:ascii="Arial" w:hAnsi="Arial" w:cs="Arial"/>
              </w:rPr>
            </w:pPr>
            <w:r w:rsidRPr="00606FCC">
              <w:rPr>
                <w:rFonts w:ascii="Arial" w:hAnsi="Arial" w:cs="Arial"/>
              </w:rPr>
              <w:t>Diecinueve (19) meses de experiencia profesional relacionada.</w:t>
            </w:r>
          </w:p>
        </w:tc>
      </w:tr>
      <w:tr w:rsidR="006A3B18" w:rsidRPr="00606FCC" w14:paraId="41FFA4A9"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4A411CDE" w14:textId="1F8E8510" w:rsidR="006A3B18" w:rsidRDefault="006A3B1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9937335" w14:textId="57D00B1E" w:rsidR="006162CB" w:rsidRDefault="006162CB" w:rsidP="00AE1FE6">
            <w:pPr>
              <w:snapToGrid w:val="0"/>
              <w:jc w:val="both"/>
              <w:rPr>
                <w:rFonts w:ascii="Arial" w:hAnsi="Arial" w:cs="Arial"/>
                <w:lang w:eastAsia="es-CO"/>
              </w:rPr>
            </w:pPr>
          </w:p>
          <w:p w14:paraId="6347509E" w14:textId="12BEF2D6" w:rsidR="006162CB" w:rsidRPr="00606FCC" w:rsidRDefault="006162CB" w:rsidP="00AE1FE6">
            <w:pPr>
              <w:snapToGrid w:val="0"/>
              <w:jc w:val="both"/>
              <w:rPr>
                <w:rFonts w:ascii="Arial" w:hAnsi="Arial" w:cs="Arial"/>
                <w:lang w:eastAsia="es-CO"/>
              </w:rPr>
            </w:pPr>
            <w:r w:rsidRPr="006162CB">
              <w:rPr>
                <w:rFonts w:ascii="Arial" w:hAnsi="Arial" w:cs="Arial"/>
                <w:lang w:eastAsia="es-CO"/>
              </w:rPr>
              <w:t xml:space="preserve">Economía, </w:t>
            </w:r>
            <w:r w:rsidR="00B20009" w:rsidRPr="006162CB">
              <w:rPr>
                <w:rFonts w:ascii="Arial" w:hAnsi="Arial" w:cs="Arial"/>
                <w:lang w:eastAsia="es-CO"/>
              </w:rPr>
              <w:t>Administración, Contaduría</w:t>
            </w:r>
            <w:r w:rsidRPr="006162CB">
              <w:rPr>
                <w:rFonts w:ascii="Arial" w:hAnsi="Arial" w:cs="Arial"/>
                <w:lang w:eastAsia="es-CO"/>
              </w:rPr>
              <w:t xml:space="preserve"> pública.</w:t>
            </w:r>
          </w:p>
          <w:p w14:paraId="3EFD4B76" w14:textId="77777777" w:rsidR="006A3B18" w:rsidRDefault="006A3B18" w:rsidP="00AE1FE6">
            <w:pPr>
              <w:snapToGrid w:val="0"/>
              <w:jc w:val="both"/>
              <w:rPr>
                <w:rFonts w:ascii="Arial" w:hAnsi="Arial" w:cs="Arial"/>
                <w:lang w:eastAsia="es-CO"/>
              </w:rPr>
            </w:pPr>
          </w:p>
          <w:p w14:paraId="5F386AAD" w14:textId="77777777" w:rsidR="006A3B18" w:rsidRPr="00606FCC" w:rsidRDefault="006A3B18" w:rsidP="00AE1FE6">
            <w:pPr>
              <w:jc w:val="both"/>
              <w:rPr>
                <w:rFonts w:ascii="Arial" w:hAnsi="Arial" w:cs="Arial"/>
              </w:rPr>
            </w:pPr>
            <w:r w:rsidRPr="00606FCC">
              <w:rPr>
                <w:rFonts w:ascii="Arial" w:hAnsi="Arial" w:cs="Arial"/>
              </w:rPr>
              <w:t>Matrícula o Tarjeta profesional en los casos requeridos por la Ley.</w:t>
            </w:r>
          </w:p>
          <w:p w14:paraId="1261598C" w14:textId="77777777" w:rsidR="006A3B18" w:rsidRPr="00606FCC" w:rsidRDefault="006A3B18" w:rsidP="00AE1FE6">
            <w:pPr>
              <w:snapToGrid w:val="0"/>
              <w:jc w:val="both"/>
              <w:rPr>
                <w:rFonts w:ascii="Arial" w:hAnsi="Arial" w:cs="Arial"/>
              </w:rPr>
            </w:pPr>
          </w:p>
          <w:p w14:paraId="3BB51C83" w14:textId="77777777" w:rsidR="006A3B18" w:rsidRPr="00606FCC" w:rsidRDefault="006A3B18"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E13A076" w14:textId="77777777" w:rsidR="006A3B18" w:rsidRPr="00606FCC" w:rsidRDefault="006A3B18" w:rsidP="00AE1FE6">
            <w:pPr>
              <w:snapToGrid w:val="0"/>
              <w:jc w:val="both"/>
              <w:rPr>
                <w:rFonts w:ascii="Arial" w:hAnsi="Arial" w:cs="Arial"/>
              </w:rPr>
            </w:pPr>
            <w:r w:rsidRPr="00606FCC">
              <w:rPr>
                <w:rFonts w:ascii="Arial" w:hAnsi="Arial" w:cs="Arial"/>
              </w:rPr>
              <w:t>Treinta y un (31) meses de experiencia profesional relacionada.</w:t>
            </w:r>
          </w:p>
        </w:tc>
      </w:tr>
    </w:tbl>
    <w:p w14:paraId="7CD65812" w14:textId="5DA77CEF" w:rsidR="00032E8F" w:rsidRDefault="00032E8F" w:rsidP="00AE1FE6">
      <w:pPr>
        <w:adjustRightInd w:val="0"/>
        <w:ind w:left="284"/>
        <w:jc w:val="both"/>
        <w:rPr>
          <w:rFonts w:ascii="Arial" w:hAnsi="Arial" w:cs="Arial"/>
          <w:highlight w:val="yellow"/>
        </w:rPr>
      </w:pPr>
    </w:p>
    <w:p w14:paraId="7D70D7EE" w14:textId="7C6DAB03" w:rsidR="000649B0" w:rsidRDefault="000649B0" w:rsidP="00AE1FE6">
      <w:pPr>
        <w:adjustRightInd w:val="0"/>
        <w:ind w:left="284"/>
        <w:jc w:val="both"/>
        <w:rPr>
          <w:rFonts w:ascii="Arial" w:hAnsi="Arial" w:cs="Arial"/>
          <w:highlight w:val="yellow"/>
        </w:rPr>
      </w:pPr>
    </w:p>
    <w:p w14:paraId="16468568" w14:textId="1ADCBED0" w:rsidR="000939B7" w:rsidRDefault="000939B7" w:rsidP="00AE1FE6">
      <w:pPr>
        <w:adjustRightInd w:val="0"/>
        <w:ind w:left="284"/>
        <w:jc w:val="both"/>
        <w:rPr>
          <w:rFonts w:ascii="Arial" w:hAnsi="Arial" w:cs="Arial"/>
          <w:highlight w:val="yellow"/>
        </w:rPr>
      </w:pPr>
    </w:p>
    <w:p w14:paraId="2190E56A" w14:textId="0F6004DC" w:rsidR="000939B7" w:rsidRDefault="000939B7" w:rsidP="00AE1FE6">
      <w:pPr>
        <w:adjustRightInd w:val="0"/>
        <w:ind w:left="284"/>
        <w:jc w:val="both"/>
        <w:rPr>
          <w:rFonts w:ascii="Arial" w:hAnsi="Arial" w:cs="Arial"/>
          <w:highlight w:val="yellow"/>
        </w:rPr>
      </w:pPr>
    </w:p>
    <w:p w14:paraId="71A72F6E" w14:textId="4861BAA7" w:rsidR="000939B7" w:rsidRDefault="000939B7" w:rsidP="00AE1FE6">
      <w:pPr>
        <w:adjustRightInd w:val="0"/>
        <w:ind w:left="284"/>
        <w:jc w:val="both"/>
        <w:rPr>
          <w:rFonts w:ascii="Arial" w:hAnsi="Arial" w:cs="Arial"/>
          <w:highlight w:val="yellow"/>
        </w:rPr>
      </w:pPr>
    </w:p>
    <w:p w14:paraId="6842835D" w14:textId="5611BA0E" w:rsidR="000939B7" w:rsidRDefault="000939B7" w:rsidP="00AE1FE6">
      <w:pPr>
        <w:adjustRightInd w:val="0"/>
        <w:ind w:left="284"/>
        <w:jc w:val="both"/>
        <w:rPr>
          <w:rFonts w:ascii="Arial" w:hAnsi="Arial" w:cs="Arial"/>
          <w:highlight w:val="yellow"/>
        </w:rPr>
      </w:pPr>
    </w:p>
    <w:p w14:paraId="011B80A9" w14:textId="2D2561C7" w:rsidR="000939B7" w:rsidRDefault="000939B7" w:rsidP="00AE1FE6">
      <w:pPr>
        <w:adjustRightInd w:val="0"/>
        <w:ind w:left="284"/>
        <w:jc w:val="both"/>
        <w:rPr>
          <w:rFonts w:ascii="Arial" w:hAnsi="Arial" w:cs="Arial"/>
          <w:highlight w:val="yellow"/>
        </w:rPr>
      </w:pPr>
    </w:p>
    <w:p w14:paraId="0E24DECC" w14:textId="76B5792A" w:rsidR="000939B7" w:rsidRDefault="000939B7" w:rsidP="00AE1FE6">
      <w:pPr>
        <w:adjustRightInd w:val="0"/>
        <w:ind w:left="284"/>
        <w:jc w:val="both"/>
        <w:rPr>
          <w:rFonts w:ascii="Arial" w:hAnsi="Arial" w:cs="Arial"/>
          <w:highlight w:val="yellow"/>
        </w:rPr>
      </w:pPr>
    </w:p>
    <w:p w14:paraId="2AF63E10" w14:textId="35888352" w:rsidR="000939B7" w:rsidRDefault="000939B7" w:rsidP="00AE1FE6">
      <w:pPr>
        <w:adjustRightInd w:val="0"/>
        <w:ind w:left="284"/>
        <w:jc w:val="both"/>
        <w:rPr>
          <w:rFonts w:ascii="Arial" w:hAnsi="Arial" w:cs="Arial"/>
          <w:highlight w:val="yellow"/>
        </w:rPr>
      </w:pPr>
    </w:p>
    <w:p w14:paraId="5122BF20" w14:textId="35824B74" w:rsidR="000939B7" w:rsidRDefault="000939B7" w:rsidP="00AE1FE6">
      <w:pPr>
        <w:adjustRightInd w:val="0"/>
        <w:ind w:left="284"/>
        <w:jc w:val="both"/>
        <w:rPr>
          <w:rFonts w:ascii="Arial" w:hAnsi="Arial" w:cs="Arial"/>
          <w:highlight w:val="yellow"/>
        </w:rPr>
      </w:pPr>
    </w:p>
    <w:p w14:paraId="629575F5" w14:textId="24AE822E" w:rsidR="000939B7" w:rsidRDefault="000939B7" w:rsidP="00AE1FE6">
      <w:pPr>
        <w:adjustRightInd w:val="0"/>
        <w:ind w:left="284"/>
        <w:jc w:val="both"/>
        <w:rPr>
          <w:rFonts w:ascii="Arial" w:hAnsi="Arial" w:cs="Arial"/>
          <w:highlight w:val="yellow"/>
        </w:rPr>
      </w:pPr>
    </w:p>
    <w:p w14:paraId="55C4F075" w14:textId="28664C5B" w:rsidR="000939B7" w:rsidRDefault="000939B7" w:rsidP="00AE1FE6">
      <w:pPr>
        <w:adjustRightInd w:val="0"/>
        <w:ind w:left="284"/>
        <w:jc w:val="both"/>
        <w:rPr>
          <w:rFonts w:ascii="Arial" w:hAnsi="Arial" w:cs="Arial"/>
          <w:highlight w:val="yellow"/>
        </w:rPr>
      </w:pPr>
    </w:p>
    <w:p w14:paraId="778C18D2" w14:textId="714CE121" w:rsidR="000939B7" w:rsidRDefault="000939B7" w:rsidP="00AE1FE6">
      <w:pPr>
        <w:adjustRightInd w:val="0"/>
        <w:ind w:left="284"/>
        <w:jc w:val="both"/>
        <w:rPr>
          <w:rFonts w:ascii="Arial" w:hAnsi="Arial" w:cs="Arial"/>
          <w:highlight w:val="yellow"/>
        </w:rPr>
      </w:pPr>
    </w:p>
    <w:p w14:paraId="2D65B32A" w14:textId="1BF9E5DC" w:rsidR="000939B7" w:rsidRDefault="000939B7" w:rsidP="00AE1FE6">
      <w:pPr>
        <w:adjustRightInd w:val="0"/>
        <w:ind w:left="284"/>
        <w:jc w:val="both"/>
        <w:rPr>
          <w:rFonts w:ascii="Arial" w:hAnsi="Arial" w:cs="Arial"/>
          <w:highlight w:val="yellow"/>
        </w:rPr>
      </w:pPr>
    </w:p>
    <w:p w14:paraId="5CF3E0F8" w14:textId="3C8F1642" w:rsidR="000939B7" w:rsidRDefault="000939B7" w:rsidP="00AE1FE6">
      <w:pPr>
        <w:adjustRightInd w:val="0"/>
        <w:ind w:left="284"/>
        <w:jc w:val="both"/>
        <w:rPr>
          <w:rFonts w:ascii="Arial" w:hAnsi="Arial" w:cs="Arial"/>
          <w:highlight w:val="yellow"/>
        </w:rPr>
      </w:pPr>
    </w:p>
    <w:p w14:paraId="5855B96B" w14:textId="63FE6383" w:rsidR="000939B7" w:rsidRDefault="000939B7" w:rsidP="00AE1FE6">
      <w:pPr>
        <w:adjustRightInd w:val="0"/>
        <w:ind w:left="284"/>
        <w:jc w:val="both"/>
        <w:rPr>
          <w:rFonts w:ascii="Arial" w:hAnsi="Arial" w:cs="Arial"/>
          <w:highlight w:val="yellow"/>
        </w:rPr>
      </w:pPr>
    </w:p>
    <w:p w14:paraId="313C8BAE" w14:textId="35050AE4" w:rsidR="000939B7" w:rsidRDefault="000939B7" w:rsidP="00AE1FE6">
      <w:pPr>
        <w:adjustRightInd w:val="0"/>
        <w:ind w:left="284"/>
        <w:jc w:val="both"/>
        <w:rPr>
          <w:rFonts w:ascii="Arial" w:hAnsi="Arial" w:cs="Arial"/>
          <w:highlight w:val="yellow"/>
        </w:rPr>
      </w:pPr>
    </w:p>
    <w:p w14:paraId="1D7FA22D" w14:textId="337FE7B7" w:rsidR="000939B7" w:rsidRDefault="000939B7" w:rsidP="00AE1FE6">
      <w:pPr>
        <w:adjustRightInd w:val="0"/>
        <w:ind w:left="284"/>
        <w:jc w:val="both"/>
        <w:rPr>
          <w:rFonts w:ascii="Arial" w:hAnsi="Arial" w:cs="Arial"/>
          <w:highlight w:val="yellow"/>
        </w:rPr>
      </w:pPr>
    </w:p>
    <w:p w14:paraId="4CE91CA4" w14:textId="09456D25" w:rsidR="000939B7" w:rsidRDefault="000939B7" w:rsidP="00AE1FE6">
      <w:pPr>
        <w:adjustRightInd w:val="0"/>
        <w:ind w:left="284"/>
        <w:jc w:val="both"/>
        <w:rPr>
          <w:rFonts w:ascii="Arial" w:hAnsi="Arial" w:cs="Arial"/>
          <w:highlight w:val="yellow"/>
        </w:rPr>
      </w:pPr>
    </w:p>
    <w:p w14:paraId="4778EA46" w14:textId="7BDD1088" w:rsidR="000939B7" w:rsidRDefault="000939B7" w:rsidP="00AE1FE6">
      <w:pPr>
        <w:adjustRightInd w:val="0"/>
        <w:ind w:left="284"/>
        <w:jc w:val="both"/>
        <w:rPr>
          <w:rFonts w:ascii="Arial" w:hAnsi="Arial" w:cs="Arial"/>
          <w:highlight w:val="yellow"/>
        </w:rPr>
      </w:pPr>
    </w:p>
    <w:p w14:paraId="6AD02A57" w14:textId="4A079768" w:rsidR="000939B7" w:rsidRDefault="000939B7" w:rsidP="00AE1FE6">
      <w:pPr>
        <w:adjustRightInd w:val="0"/>
        <w:ind w:left="284"/>
        <w:jc w:val="both"/>
        <w:rPr>
          <w:rFonts w:ascii="Arial" w:hAnsi="Arial" w:cs="Arial"/>
          <w:highlight w:val="yellow"/>
        </w:rPr>
      </w:pPr>
    </w:p>
    <w:p w14:paraId="20483C9C" w14:textId="68CEDE83" w:rsidR="000939B7" w:rsidRDefault="000939B7" w:rsidP="00AE1FE6">
      <w:pPr>
        <w:adjustRightInd w:val="0"/>
        <w:ind w:left="284"/>
        <w:jc w:val="both"/>
        <w:rPr>
          <w:rFonts w:ascii="Arial" w:hAnsi="Arial" w:cs="Arial"/>
          <w:highlight w:val="yellow"/>
        </w:rPr>
      </w:pPr>
    </w:p>
    <w:p w14:paraId="633B43AB" w14:textId="31BC5CE8" w:rsidR="000939B7" w:rsidRDefault="000939B7" w:rsidP="00AE1FE6">
      <w:pPr>
        <w:adjustRightInd w:val="0"/>
        <w:ind w:left="284"/>
        <w:jc w:val="both"/>
        <w:rPr>
          <w:rFonts w:ascii="Arial" w:hAnsi="Arial" w:cs="Arial"/>
          <w:highlight w:val="yellow"/>
        </w:rPr>
      </w:pPr>
    </w:p>
    <w:p w14:paraId="2244FE49" w14:textId="59AF506E" w:rsidR="000939B7" w:rsidRDefault="000939B7" w:rsidP="00AE1FE6">
      <w:pPr>
        <w:adjustRightInd w:val="0"/>
        <w:ind w:left="284"/>
        <w:jc w:val="both"/>
        <w:rPr>
          <w:rFonts w:ascii="Arial" w:hAnsi="Arial" w:cs="Arial"/>
          <w:highlight w:val="yellow"/>
        </w:rPr>
      </w:pPr>
    </w:p>
    <w:p w14:paraId="35AD813A" w14:textId="4F7D0414" w:rsidR="000939B7" w:rsidRDefault="000939B7" w:rsidP="00AE1FE6">
      <w:pPr>
        <w:adjustRightInd w:val="0"/>
        <w:ind w:left="284"/>
        <w:jc w:val="both"/>
        <w:rPr>
          <w:rFonts w:ascii="Arial" w:hAnsi="Arial" w:cs="Arial"/>
          <w:highlight w:val="yellow"/>
        </w:rPr>
      </w:pPr>
    </w:p>
    <w:p w14:paraId="0A124C5C" w14:textId="6413796B" w:rsidR="000939B7" w:rsidRDefault="000939B7" w:rsidP="00AE1FE6">
      <w:pPr>
        <w:adjustRightInd w:val="0"/>
        <w:ind w:left="284"/>
        <w:jc w:val="both"/>
        <w:rPr>
          <w:rFonts w:ascii="Arial" w:hAnsi="Arial" w:cs="Arial"/>
          <w:highlight w:val="yellow"/>
        </w:rPr>
      </w:pPr>
    </w:p>
    <w:p w14:paraId="5A25E186" w14:textId="59EDD68A" w:rsidR="000939B7" w:rsidRDefault="000939B7" w:rsidP="00AE1FE6">
      <w:pPr>
        <w:adjustRightInd w:val="0"/>
        <w:ind w:left="284"/>
        <w:jc w:val="both"/>
        <w:rPr>
          <w:rFonts w:ascii="Arial" w:hAnsi="Arial" w:cs="Arial"/>
          <w:highlight w:val="yellow"/>
        </w:rPr>
      </w:pPr>
    </w:p>
    <w:p w14:paraId="144C4CA5" w14:textId="7862C575" w:rsidR="000939B7" w:rsidRDefault="000939B7" w:rsidP="00AE1FE6">
      <w:pPr>
        <w:adjustRightInd w:val="0"/>
        <w:ind w:left="284"/>
        <w:jc w:val="both"/>
        <w:rPr>
          <w:rFonts w:ascii="Arial" w:hAnsi="Arial" w:cs="Arial"/>
          <w:highlight w:val="yellow"/>
        </w:rPr>
      </w:pPr>
    </w:p>
    <w:p w14:paraId="003E0FEF" w14:textId="2FFE41AA" w:rsidR="000939B7" w:rsidRDefault="000939B7" w:rsidP="00AE1FE6">
      <w:pPr>
        <w:adjustRightInd w:val="0"/>
        <w:ind w:left="284"/>
        <w:jc w:val="both"/>
        <w:rPr>
          <w:rFonts w:ascii="Arial" w:hAnsi="Arial" w:cs="Arial"/>
          <w:highlight w:val="yellow"/>
        </w:rPr>
      </w:pPr>
    </w:p>
    <w:p w14:paraId="4829DFD0" w14:textId="724FA17F" w:rsidR="000939B7" w:rsidRDefault="000939B7" w:rsidP="00AE1FE6">
      <w:pPr>
        <w:adjustRightInd w:val="0"/>
        <w:ind w:left="284"/>
        <w:jc w:val="both"/>
        <w:rPr>
          <w:rFonts w:ascii="Arial" w:hAnsi="Arial" w:cs="Arial"/>
          <w:highlight w:val="yellow"/>
        </w:rPr>
      </w:pPr>
    </w:p>
    <w:p w14:paraId="73F38569" w14:textId="041FB0F7" w:rsidR="000939B7" w:rsidRDefault="000939B7" w:rsidP="00AE1FE6">
      <w:pPr>
        <w:adjustRightInd w:val="0"/>
        <w:ind w:left="284"/>
        <w:jc w:val="both"/>
        <w:rPr>
          <w:rFonts w:ascii="Arial" w:hAnsi="Arial" w:cs="Arial"/>
          <w:highlight w:val="yellow"/>
        </w:rPr>
      </w:pPr>
    </w:p>
    <w:p w14:paraId="4ED4AC9A" w14:textId="77777777" w:rsidR="000939B7" w:rsidRDefault="000939B7" w:rsidP="00AE1FE6">
      <w:pPr>
        <w:adjustRightInd w:val="0"/>
        <w:ind w:left="284"/>
        <w:jc w:val="both"/>
        <w:rPr>
          <w:rFonts w:ascii="Arial" w:hAnsi="Arial" w:cs="Arial"/>
          <w:highlight w:val="yellow"/>
        </w:rPr>
      </w:pPr>
    </w:p>
    <w:p w14:paraId="19CA2B56" w14:textId="77777777" w:rsidR="00CA5CC9" w:rsidRDefault="00CA5CC9" w:rsidP="00AE1FE6">
      <w:pPr>
        <w:adjustRightInd w:val="0"/>
        <w:ind w:left="284"/>
        <w:jc w:val="both"/>
        <w:rPr>
          <w:rFonts w:ascii="Arial" w:hAnsi="Arial" w:cs="Arial"/>
          <w:highlight w:val="yellow"/>
        </w:rPr>
      </w:pPr>
    </w:p>
    <w:p w14:paraId="10965732" w14:textId="77777777" w:rsidR="000649B0" w:rsidRDefault="000649B0"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B43B25" w:rsidRPr="00606FCC" w14:paraId="128D4C9A"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369F29E" w14:textId="55299FE2" w:rsidR="00B43B25" w:rsidRPr="00F82872" w:rsidRDefault="00FC29B5" w:rsidP="00AE1FE6">
            <w:pPr>
              <w:jc w:val="both"/>
              <w:rPr>
                <w:rFonts w:ascii="Arial" w:hAnsi="Arial" w:cs="Arial"/>
                <w:bCs/>
                <w:caps/>
                <w:sz w:val="10"/>
                <w:szCs w:val="10"/>
              </w:rPr>
            </w:pPr>
            <w:r w:rsidRPr="00CA5CC9">
              <w:rPr>
                <w:rFonts w:ascii="Arial" w:hAnsi="Arial" w:cs="Arial"/>
                <w:bCs/>
                <w:caps/>
                <w:color w:val="FFFF00"/>
                <w:sz w:val="10"/>
                <w:szCs w:val="10"/>
              </w:rPr>
              <w:t>ID 356</w:t>
            </w:r>
            <w:r w:rsidR="00E21919" w:rsidRPr="00CA5CC9">
              <w:rPr>
                <w:rFonts w:ascii="Arial" w:hAnsi="Arial" w:cs="Arial"/>
                <w:bCs/>
                <w:caps/>
                <w:color w:val="FFFF00"/>
                <w:sz w:val="10"/>
                <w:szCs w:val="10"/>
              </w:rPr>
              <w:t xml:space="preserve"> – EMPLEO NUEVO,  ID 359 – EMPLEO NUEVO,  ID 364 – EMPLEO NUEVO,</w:t>
            </w:r>
          </w:p>
        </w:tc>
      </w:tr>
      <w:tr w:rsidR="00B43B25" w:rsidRPr="00606FCC" w14:paraId="5C7F3A3C"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06212" w14:textId="77777777" w:rsidR="00B43B25" w:rsidRPr="00606FCC" w:rsidRDefault="00B43B25"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B43B25" w:rsidRPr="00606FCC" w14:paraId="0341E910"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9E6A4" w14:textId="77777777" w:rsidR="00B43B25" w:rsidRPr="00606FCC" w:rsidRDefault="00B43B25" w:rsidP="00AE1FE6">
            <w:pPr>
              <w:ind w:left="284"/>
              <w:jc w:val="center"/>
              <w:rPr>
                <w:rFonts w:ascii="Arial" w:hAnsi="Arial" w:cs="Arial"/>
                <w:b/>
                <w:caps/>
              </w:rPr>
            </w:pPr>
            <w:r w:rsidRPr="00606FCC">
              <w:rPr>
                <w:rFonts w:ascii="Arial" w:hAnsi="Arial" w:cs="Arial"/>
                <w:b/>
                <w:bCs/>
                <w:caps/>
              </w:rPr>
              <w:t>iII. PROPÓSITO PRINCIPAL</w:t>
            </w:r>
          </w:p>
        </w:tc>
      </w:tr>
      <w:tr w:rsidR="00B43B25" w:rsidRPr="00606FCC" w14:paraId="3DB29BAD" w14:textId="77777777" w:rsidTr="003D01EE">
        <w:trPr>
          <w:trHeight w:val="81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296C93B" w14:textId="3241297F" w:rsidR="00B43B25" w:rsidRPr="00606FCC" w:rsidRDefault="009E2526" w:rsidP="00AE1FE6">
            <w:pPr>
              <w:jc w:val="both"/>
              <w:rPr>
                <w:rFonts w:ascii="Arial" w:hAnsi="Arial" w:cs="Arial"/>
              </w:rPr>
            </w:pPr>
            <w:r w:rsidRPr="009E2526">
              <w:rPr>
                <w:rFonts w:ascii="Arial" w:hAnsi="Arial" w:cs="Arial"/>
              </w:rPr>
              <w:t>Desarrollar y ejecutar mecanismos que favorezcan la aplicación de las novedades operativas que permitan la adecuada implementación de los programa</w:t>
            </w:r>
            <w:r>
              <w:rPr>
                <w:rFonts w:ascii="Arial" w:hAnsi="Arial" w:cs="Arial"/>
              </w:rPr>
              <w:t xml:space="preserve">s de transferencias monetarias, de acuerdo con la normatividad vigente aplicable y lineamientos institucionales. </w:t>
            </w:r>
            <w:r w:rsidRPr="009E2526">
              <w:rPr>
                <w:rFonts w:ascii="Arial" w:hAnsi="Arial" w:cs="Arial"/>
              </w:rPr>
              <w:tab/>
            </w:r>
          </w:p>
        </w:tc>
      </w:tr>
      <w:tr w:rsidR="00B43B25" w:rsidRPr="00606FCC" w14:paraId="2BBEF8F3"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B1205" w14:textId="77777777" w:rsidR="00B43B25" w:rsidRPr="00606FCC" w:rsidRDefault="00B43B25" w:rsidP="00AE1FE6">
            <w:pPr>
              <w:ind w:left="284"/>
              <w:jc w:val="center"/>
              <w:rPr>
                <w:rFonts w:ascii="Arial" w:hAnsi="Arial" w:cs="Arial"/>
                <w:b/>
              </w:rPr>
            </w:pPr>
            <w:r w:rsidRPr="00606FCC">
              <w:rPr>
                <w:rFonts w:ascii="Arial" w:hAnsi="Arial" w:cs="Arial"/>
                <w:b/>
                <w:bCs/>
              </w:rPr>
              <w:t>IV. DESCRIPCIÓN DE FUNCIONES ESENCIALES</w:t>
            </w:r>
          </w:p>
        </w:tc>
      </w:tr>
      <w:tr w:rsidR="00B43B25" w:rsidRPr="00606FCC" w14:paraId="39329886" w14:textId="77777777" w:rsidTr="003D01EE">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6F5C8F4" w14:textId="0883E319" w:rsidR="009E2526" w:rsidRPr="00D14686" w:rsidRDefault="009E2526" w:rsidP="00AE1FE6">
            <w:pPr>
              <w:pStyle w:val="Prrafodelista"/>
              <w:numPr>
                <w:ilvl w:val="0"/>
                <w:numId w:val="56"/>
              </w:numPr>
              <w:jc w:val="both"/>
              <w:rPr>
                <w:rFonts w:ascii="Arial" w:hAnsi="Arial" w:cs="Arial"/>
                <w:sz w:val="20"/>
                <w:szCs w:val="20"/>
              </w:rPr>
            </w:pPr>
            <w:r w:rsidRPr="00D14686">
              <w:rPr>
                <w:rFonts w:ascii="Arial" w:hAnsi="Arial" w:cs="Arial"/>
                <w:sz w:val="20"/>
                <w:szCs w:val="20"/>
              </w:rPr>
              <w:t>Aplicar las novedades durante la operación del ciclo de pagos de los programas de transferencias monetarias que implementen su esquema operativo, para ap</w:t>
            </w:r>
            <w:r w:rsidR="00DB543C" w:rsidRPr="00D14686">
              <w:rPr>
                <w:rFonts w:ascii="Arial" w:hAnsi="Arial" w:cs="Arial"/>
                <w:sz w:val="20"/>
                <w:szCs w:val="20"/>
              </w:rPr>
              <w:t xml:space="preserve">ortar exactitud y eficiencia al proceso de alistamiento de pago, de conformidad con los lineamientos de la entidad. </w:t>
            </w:r>
            <w:r w:rsidRPr="00D14686">
              <w:rPr>
                <w:rFonts w:ascii="Arial" w:hAnsi="Arial" w:cs="Arial"/>
                <w:sz w:val="20"/>
                <w:szCs w:val="20"/>
              </w:rPr>
              <w:t xml:space="preserve">  </w:t>
            </w:r>
          </w:p>
          <w:p w14:paraId="79037B86" w14:textId="5BFA23B6" w:rsidR="00DB543C" w:rsidRPr="00D14686" w:rsidRDefault="009E2526" w:rsidP="00AE1FE6">
            <w:pPr>
              <w:pStyle w:val="Prrafodelista"/>
              <w:numPr>
                <w:ilvl w:val="0"/>
                <w:numId w:val="56"/>
              </w:numPr>
              <w:jc w:val="both"/>
              <w:rPr>
                <w:rFonts w:ascii="Arial" w:hAnsi="Arial" w:cs="Arial"/>
                <w:sz w:val="20"/>
                <w:szCs w:val="20"/>
              </w:rPr>
            </w:pPr>
            <w:r w:rsidRPr="00D14686">
              <w:rPr>
                <w:rFonts w:ascii="Arial" w:hAnsi="Arial" w:cs="Arial"/>
                <w:sz w:val="20"/>
                <w:szCs w:val="20"/>
              </w:rPr>
              <w:t>Diseñar y aplicar pruebas para medir la calidad del dato de las bases de datos que con</w:t>
            </w:r>
            <w:r w:rsidR="00DB543C" w:rsidRPr="00D14686">
              <w:rPr>
                <w:rFonts w:ascii="Arial" w:hAnsi="Arial" w:cs="Arial"/>
                <w:sz w:val="20"/>
                <w:szCs w:val="20"/>
              </w:rPr>
              <w:t xml:space="preserve">forman la liquidación de pagos. </w:t>
            </w:r>
          </w:p>
          <w:p w14:paraId="2E2B2ECE" w14:textId="7737DB53" w:rsidR="009E2526" w:rsidRPr="00D14686" w:rsidRDefault="00DB543C" w:rsidP="00AE1FE6">
            <w:pPr>
              <w:pStyle w:val="Prrafodelista"/>
              <w:numPr>
                <w:ilvl w:val="0"/>
                <w:numId w:val="56"/>
              </w:numPr>
              <w:jc w:val="both"/>
              <w:rPr>
                <w:rFonts w:ascii="Arial" w:hAnsi="Arial" w:cs="Arial"/>
                <w:sz w:val="20"/>
                <w:szCs w:val="20"/>
              </w:rPr>
            </w:pPr>
            <w:r w:rsidRPr="00D14686">
              <w:rPr>
                <w:rFonts w:ascii="Arial" w:hAnsi="Arial" w:cs="Arial"/>
                <w:sz w:val="20"/>
                <w:szCs w:val="20"/>
              </w:rPr>
              <w:t>Ve</w:t>
            </w:r>
            <w:r w:rsidR="009E2526" w:rsidRPr="00D14686">
              <w:rPr>
                <w:rFonts w:ascii="Arial" w:hAnsi="Arial" w:cs="Arial"/>
                <w:sz w:val="20"/>
                <w:szCs w:val="20"/>
              </w:rPr>
              <w:t xml:space="preserve">rificar los cruces </w:t>
            </w:r>
            <w:r w:rsidRPr="00D14686">
              <w:rPr>
                <w:rFonts w:ascii="Arial" w:hAnsi="Arial" w:cs="Arial"/>
                <w:sz w:val="20"/>
                <w:szCs w:val="20"/>
              </w:rPr>
              <w:t>de información que se realicen en desarrollo d</w:t>
            </w:r>
            <w:r w:rsidR="009E2526" w:rsidRPr="00D14686">
              <w:rPr>
                <w:rFonts w:ascii="Arial" w:hAnsi="Arial" w:cs="Arial"/>
                <w:sz w:val="20"/>
                <w:szCs w:val="20"/>
              </w:rPr>
              <w:t xml:space="preserve">el proceso de alistamiento </w:t>
            </w:r>
            <w:r w:rsidRPr="00D14686">
              <w:rPr>
                <w:rFonts w:ascii="Arial" w:hAnsi="Arial" w:cs="Arial"/>
                <w:sz w:val="20"/>
                <w:szCs w:val="20"/>
              </w:rPr>
              <w:t xml:space="preserve">del ciclo de pago </w:t>
            </w:r>
            <w:r w:rsidR="009E2526" w:rsidRPr="00D14686">
              <w:rPr>
                <w:rFonts w:ascii="Arial" w:hAnsi="Arial" w:cs="Arial"/>
                <w:sz w:val="20"/>
                <w:szCs w:val="20"/>
              </w:rPr>
              <w:t>de los programas de transferencias monetarias</w:t>
            </w:r>
            <w:r w:rsidRPr="00D14686">
              <w:rPr>
                <w:rFonts w:ascii="Arial" w:hAnsi="Arial" w:cs="Arial"/>
                <w:sz w:val="20"/>
                <w:szCs w:val="20"/>
              </w:rPr>
              <w:t xml:space="preserve">, de conformidad con los lineamientos de la entidad.   </w:t>
            </w:r>
          </w:p>
          <w:p w14:paraId="49AF5978" w14:textId="5CFB871A" w:rsidR="009E2526" w:rsidRPr="00D14686" w:rsidRDefault="009E2526" w:rsidP="00AE1FE6">
            <w:pPr>
              <w:pStyle w:val="Prrafodelista"/>
              <w:numPr>
                <w:ilvl w:val="0"/>
                <w:numId w:val="56"/>
              </w:numPr>
              <w:jc w:val="both"/>
              <w:rPr>
                <w:rFonts w:ascii="Arial" w:hAnsi="Arial" w:cs="Arial"/>
                <w:sz w:val="20"/>
                <w:szCs w:val="20"/>
              </w:rPr>
            </w:pPr>
            <w:r w:rsidRPr="00D14686">
              <w:rPr>
                <w:rFonts w:ascii="Arial" w:hAnsi="Arial" w:cs="Arial"/>
                <w:sz w:val="20"/>
                <w:szCs w:val="20"/>
              </w:rPr>
              <w:t>Construir y proponer criterios de mejoramiento en la aplicación de novedades dentro del proceso de alistamiento al ciclo operativo de pagos, de acuerdo a las necesidades, estrategias o programas que se definan o soliciten desde la Dirección de Transferencias Monetarias o sus subdirecciones.</w:t>
            </w:r>
          </w:p>
          <w:p w14:paraId="6708391E" w14:textId="0D77FB32" w:rsidR="009E2526" w:rsidRPr="00D14686" w:rsidRDefault="009E2526" w:rsidP="00AE1FE6">
            <w:pPr>
              <w:pStyle w:val="Prrafodelista"/>
              <w:numPr>
                <w:ilvl w:val="0"/>
                <w:numId w:val="56"/>
              </w:numPr>
              <w:jc w:val="both"/>
              <w:rPr>
                <w:rFonts w:ascii="Arial" w:hAnsi="Arial" w:cs="Arial"/>
                <w:sz w:val="20"/>
                <w:szCs w:val="20"/>
              </w:rPr>
            </w:pPr>
            <w:r w:rsidRPr="00D14686">
              <w:rPr>
                <w:rFonts w:ascii="Arial" w:hAnsi="Arial" w:cs="Arial"/>
                <w:sz w:val="20"/>
                <w:szCs w:val="20"/>
              </w:rPr>
              <w:t>Participar de la construcción de los manuales y guías operativas, recomendado y aplicando las mejores prácticas técnicas que ayuden al proceso de alistamiento del ciclo operativo de pagos de los programas de transferencias monetarias.</w:t>
            </w:r>
          </w:p>
          <w:p w14:paraId="75FE55E8" w14:textId="2504B530" w:rsidR="00B43B25" w:rsidRPr="008277AE" w:rsidRDefault="009E2526" w:rsidP="00AE1FE6">
            <w:pPr>
              <w:pStyle w:val="Prrafodelista"/>
              <w:numPr>
                <w:ilvl w:val="0"/>
                <w:numId w:val="56"/>
              </w:numPr>
              <w:jc w:val="both"/>
              <w:rPr>
                <w:rFonts w:ascii="Arial" w:hAnsi="Arial" w:cs="Arial"/>
                <w:sz w:val="20"/>
                <w:szCs w:val="20"/>
              </w:rPr>
            </w:pPr>
            <w:r w:rsidRPr="00D14686">
              <w:rPr>
                <w:rFonts w:ascii="Arial" w:hAnsi="Arial" w:cs="Arial"/>
                <w:sz w:val="20"/>
                <w:szCs w:val="20"/>
              </w:rPr>
              <w:t>Guiar a los funcionarios que en las regiones tengan funciones relacionadas con la actualización y aprobación de novedades de los beneficiarios de los programas de transferencias monetarias.</w:t>
            </w:r>
            <w:r w:rsidRPr="008277AE">
              <w:rPr>
                <w:rFonts w:ascii="Arial" w:hAnsi="Arial" w:cs="Arial"/>
              </w:rPr>
              <w:tab/>
            </w:r>
            <w:r w:rsidRPr="008277AE">
              <w:rPr>
                <w:rFonts w:ascii="Arial" w:hAnsi="Arial" w:cs="Arial"/>
              </w:rPr>
              <w:tab/>
            </w:r>
          </w:p>
        </w:tc>
      </w:tr>
      <w:tr w:rsidR="00B43B25" w:rsidRPr="00606FCC" w14:paraId="00B937E5"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20E3D" w14:textId="77777777" w:rsidR="00B43B25" w:rsidRPr="00606FCC" w:rsidRDefault="00B43B25" w:rsidP="00AE1FE6">
            <w:pPr>
              <w:ind w:left="284"/>
              <w:jc w:val="center"/>
              <w:rPr>
                <w:rFonts w:ascii="Arial" w:hAnsi="Arial" w:cs="Arial"/>
                <w:b/>
              </w:rPr>
            </w:pPr>
            <w:r w:rsidRPr="00606FCC">
              <w:rPr>
                <w:rFonts w:ascii="Arial" w:hAnsi="Arial" w:cs="Arial"/>
                <w:b/>
                <w:bCs/>
              </w:rPr>
              <w:t>V. CONOCIMIENTOS BÁSICOS O ESENCIALES</w:t>
            </w:r>
          </w:p>
        </w:tc>
      </w:tr>
      <w:tr w:rsidR="00B43B25" w:rsidRPr="00606FCC" w14:paraId="211BB13A" w14:textId="77777777" w:rsidTr="003D01EE">
        <w:tc>
          <w:tcPr>
            <w:tcW w:w="10060" w:type="dxa"/>
            <w:gridSpan w:val="2"/>
            <w:tcBorders>
              <w:top w:val="single" w:sz="4" w:space="0" w:color="auto"/>
              <w:left w:val="single" w:sz="4" w:space="0" w:color="auto"/>
              <w:bottom w:val="single" w:sz="4" w:space="0" w:color="auto"/>
              <w:right w:val="single" w:sz="4" w:space="0" w:color="auto"/>
            </w:tcBorders>
            <w:vAlign w:val="center"/>
          </w:tcPr>
          <w:p w14:paraId="5E629B5E" w14:textId="4B56428D" w:rsidR="00593789" w:rsidRPr="00593789" w:rsidRDefault="00593789" w:rsidP="00AE1FE6">
            <w:pPr>
              <w:jc w:val="both"/>
              <w:rPr>
                <w:rFonts w:ascii="Arial" w:hAnsi="Arial" w:cs="Arial"/>
              </w:rPr>
            </w:pPr>
            <w:r w:rsidRPr="00593789">
              <w:rPr>
                <w:rFonts w:ascii="Arial" w:hAnsi="Arial" w:cs="Arial"/>
              </w:rPr>
              <w:t xml:space="preserve">1. Bases de datos, sistemas de información, </w:t>
            </w:r>
            <w:r w:rsidR="00B20009" w:rsidRPr="00593789">
              <w:rPr>
                <w:rFonts w:ascii="Arial" w:hAnsi="Arial" w:cs="Arial"/>
              </w:rPr>
              <w:t>ingeniería</w:t>
            </w:r>
            <w:r w:rsidRPr="00593789">
              <w:rPr>
                <w:rFonts w:ascii="Arial" w:hAnsi="Arial" w:cs="Arial"/>
              </w:rPr>
              <w:t xml:space="preserve"> de sistemas, lenguajes de programación </w:t>
            </w:r>
          </w:p>
          <w:p w14:paraId="07EF4BE1" w14:textId="77777777" w:rsidR="00593789" w:rsidRPr="00593789" w:rsidRDefault="00593789" w:rsidP="00AE1FE6">
            <w:pPr>
              <w:jc w:val="both"/>
              <w:rPr>
                <w:rFonts w:ascii="Arial" w:hAnsi="Arial" w:cs="Arial"/>
              </w:rPr>
            </w:pPr>
            <w:r w:rsidRPr="00593789">
              <w:rPr>
                <w:rFonts w:ascii="Arial" w:hAnsi="Arial" w:cs="Arial"/>
              </w:rPr>
              <w:t>2. Metodologías de seguimiento y evaluación de políticas públicas, planes, programas y proyectos.</w:t>
            </w:r>
          </w:p>
          <w:p w14:paraId="023EAB58" w14:textId="77777777" w:rsidR="00593789" w:rsidRPr="00593789" w:rsidRDefault="00593789" w:rsidP="00AE1FE6">
            <w:pPr>
              <w:jc w:val="both"/>
              <w:rPr>
                <w:rFonts w:ascii="Arial" w:hAnsi="Arial" w:cs="Arial"/>
              </w:rPr>
            </w:pPr>
            <w:r w:rsidRPr="00593789">
              <w:rPr>
                <w:rFonts w:ascii="Arial" w:hAnsi="Arial" w:cs="Arial"/>
              </w:rPr>
              <w:t>3. Instrumentos de focalización del gasto público.</w:t>
            </w:r>
          </w:p>
          <w:p w14:paraId="393FEFB7" w14:textId="77777777" w:rsidR="00593789" w:rsidRPr="00593789" w:rsidRDefault="00593789" w:rsidP="00AE1FE6">
            <w:pPr>
              <w:jc w:val="both"/>
              <w:rPr>
                <w:rFonts w:ascii="Arial" w:hAnsi="Arial" w:cs="Arial"/>
              </w:rPr>
            </w:pPr>
            <w:r w:rsidRPr="00593789">
              <w:rPr>
                <w:rFonts w:ascii="Arial" w:hAnsi="Arial" w:cs="Arial"/>
              </w:rPr>
              <w:t>4. Documentos CONPES aplicables.</w:t>
            </w:r>
          </w:p>
          <w:p w14:paraId="64DC016B" w14:textId="77777777" w:rsidR="00593789" w:rsidRPr="00593789" w:rsidRDefault="00593789" w:rsidP="00AE1FE6">
            <w:pPr>
              <w:jc w:val="both"/>
              <w:rPr>
                <w:rFonts w:ascii="Arial" w:hAnsi="Arial" w:cs="Arial"/>
              </w:rPr>
            </w:pPr>
            <w:r w:rsidRPr="00593789">
              <w:rPr>
                <w:rFonts w:ascii="Arial" w:hAnsi="Arial" w:cs="Arial"/>
              </w:rPr>
              <w:t>5. Vulnerabilidad, pobreza extrema y política social.</w:t>
            </w:r>
          </w:p>
          <w:p w14:paraId="672F50B7" w14:textId="77777777" w:rsidR="00593789" w:rsidRPr="00593789" w:rsidRDefault="00593789" w:rsidP="00AE1FE6">
            <w:pPr>
              <w:jc w:val="both"/>
              <w:rPr>
                <w:rFonts w:ascii="Arial" w:hAnsi="Arial" w:cs="Arial"/>
              </w:rPr>
            </w:pPr>
            <w:r w:rsidRPr="00593789">
              <w:rPr>
                <w:rFonts w:ascii="Arial" w:hAnsi="Arial" w:cs="Arial"/>
              </w:rPr>
              <w:t>6. Índices para la medición de la pobreza en Colombia.</w:t>
            </w:r>
          </w:p>
          <w:p w14:paraId="1D387D6F" w14:textId="77777777" w:rsidR="00593789" w:rsidRPr="00593789" w:rsidRDefault="00593789" w:rsidP="00AE1FE6">
            <w:pPr>
              <w:jc w:val="both"/>
              <w:rPr>
                <w:rFonts w:ascii="Arial" w:hAnsi="Arial" w:cs="Arial"/>
              </w:rPr>
            </w:pPr>
            <w:r w:rsidRPr="00593789">
              <w:rPr>
                <w:rFonts w:ascii="Arial" w:hAnsi="Arial" w:cs="Arial"/>
              </w:rPr>
              <w:t>7. Enfoque diferencial: Grupos de especial protección constitucional.</w:t>
            </w:r>
          </w:p>
          <w:p w14:paraId="1B30D5F5" w14:textId="3E8DB21E" w:rsidR="00593789" w:rsidRPr="00593789" w:rsidRDefault="00593789" w:rsidP="00AE1FE6">
            <w:pPr>
              <w:jc w:val="both"/>
              <w:rPr>
                <w:rFonts w:ascii="Arial" w:hAnsi="Arial" w:cs="Arial"/>
              </w:rPr>
            </w:pPr>
            <w:r w:rsidRPr="00593789">
              <w:rPr>
                <w:rFonts w:ascii="Arial" w:hAnsi="Arial" w:cs="Arial"/>
              </w:rPr>
              <w:t xml:space="preserve">8. Políticas sobre protección social (Transferencias </w:t>
            </w:r>
            <w:r>
              <w:rPr>
                <w:rFonts w:ascii="Arial" w:hAnsi="Arial" w:cs="Arial"/>
              </w:rPr>
              <w:t>monetarias</w:t>
            </w:r>
            <w:r w:rsidRPr="00593789">
              <w:rPr>
                <w:rFonts w:ascii="Arial" w:hAnsi="Arial" w:cs="Arial"/>
              </w:rPr>
              <w:t>).</w:t>
            </w:r>
          </w:p>
          <w:p w14:paraId="3B8CC82F" w14:textId="77777777" w:rsidR="00593789" w:rsidRPr="00593789" w:rsidRDefault="00593789" w:rsidP="00AE1FE6">
            <w:pPr>
              <w:jc w:val="both"/>
              <w:rPr>
                <w:rFonts w:ascii="Arial" w:hAnsi="Arial" w:cs="Arial"/>
              </w:rPr>
            </w:pPr>
            <w:r w:rsidRPr="00593789">
              <w:rPr>
                <w:rFonts w:ascii="Arial" w:hAnsi="Arial" w:cs="Arial"/>
              </w:rPr>
              <w:t>9. Generación de capacidades (Capital humano).</w:t>
            </w:r>
          </w:p>
          <w:p w14:paraId="22E8850C" w14:textId="77777777" w:rsidR="00593789" w:rsidRPr="00593789" w:rsidRDefault="00593789" w:rsidP="00AE1FE6">
            <w:pPr>
              <w:jc w:val="both"/>
              <w:rPr>
                <w:rFonts w:ascii="Arial" w:hAnsi="Arial" w:cs="Arial"/>
              </w:rPr>
            </w:pPr>
            <w:r w:rsidRPr="00593789">
              <w:rPr>
                <w:rFonts w:ascii="Arial" w:hAnsi="Arial" w:cs="Arial"/>
              </w:rPr>
              <w:t>10. Estadística básica.</w:t>
            </w:r>
          </w:p>
          <w:p w14:paraId="4D44EC42" w14:textId="77777777" w:rsidR="00593789" w:rsidRPr="00593789" w:rsidRDefault="00593789" w:rsidP="00AE1FE6">
            <w:pPr>
              <w:jc w:val="both"/>
              <w:rPr>
                <w:rFonts w:ascii="Arial" w:hAnsi="Arial" w:cs="Arial"/>
              </w:rPr>
            </w:pPr>
            <w:r w:rsidRPr="00593789">
              <w:rPr>
                <w:rFonts w:ascii="Arial" w:hAnsi="Arial" w:cs="Arial"/>
              </w:rPr>
              <w:t>11. Enfoque poblacional (Intervención en población vulnerable).</w:t>
            </w:r>
          </w:p>
          <w:p w14:paraId="68288414" w14:textId="77777777" w:rsidR="00593789" w:rsidRPr="00593789" w:rsidRDefault="00593789" w:rsidP="00AE1FE6">
            <w:pPr>
              <w:jc w:val="both"/>
              <w:rPr>
                <w:rFonts w:ascii="Arial" w:hAnsi="Arial" w:cs="Arial"/>
              </w:rPr>
            </w:pPr>
            <w:r w:rsidRPr="00593789">
              <w:rPr>
                <w:rFonts w:ascii="Arial" w:hAnsi="Arial" w:cs="Arial"/>
              </w:rPr>
              <w:t>12. Interpretación y análisis de texto.</w:t>
            </w:r>
          </w:p>
          <w:p w14:paraId="755FE6E1" w14:textId="77777777" w:rsidR="00593789" w:rsidRPr="00593789" w:rsidRDefault="00593789" w:rsidP="00AE1FE6">
            <w:pPr>
              <w:jc w:val="both"/>
              <w:rPr>
                <w:rFonts w:ascii="Arial" w:hAnsi="Arial" w:cs="Arial"/>
              </w:rPr>
            </w:pPr>
            <w:r w:rsidRPr="00593789">
              <w:rPr>
                <w:rFonts w:ascii="Arial" w:hAnsi="Arial" w:cs="Arial"/>
              </w:rPr>
              <w:t>13. Técnicas de generación de informes técnicos y documento.</w:t>
            </w:r>
          </w:p>
          <w:p w14:paraId="7B2929FD" w14:textId="77777777" w:rsidR="00593789" w:rsidRPr="00593789" w:rsidRDefault="00593789" w:rsidP="00AE1FE6">
            <w:pPr>
              <w:jc w:val="both"/>
              <w:rPr>
                <w:rFonts w:ascii="Arial" w:hAnsi="Arial" w:cs="Arial"/>
              </w:rPr>
            </w:pPr>
            <w:r w:rsidRPr="00593789">
              <w:rPr>
                <w:rFonts w:ascii="Arial" w:hAnsi="Arial" w:cs="Arial"/>
              </w:rPr>
              <w:t>14. Sistema de Gestión Integral.</w:t>
            </w:r>
          </w:p>
          <w:p w14:paraId="753CD09C" w14:textId="77777777" w:rsidR="00593789" w:rsidRPr="00593789" w:rsidRDefault="00593789" w:rsidP="00AE1FE6">
            <w:pPr>
              <w:jc w:val="both"/>
              <w:rPr>
                <w:rFonts w:ascii="Arial" w:hAnsi="Arial" w:cs="Arial"/>
              </w:rPr>
            </w:pPr>
            <w:r w:rsidRPr="00593789">
              <w:rPr>
                <w:rFonts w:ascii="Arial" w:hAnsi="Arial" w:cs="Arial"/>
              </w:rPr>
              <w:t>15. Sistema de Gestión Documental.</w:t>
            </w:r>
          </w:p>
          <w:p w14:paraId="6DB0578D" w14:textId="54C019A0" w:rsidR="00B43B25" w:rsidRPr="00B43B25" w:rsidRDefault="00593789" w:rsidP="00AE1FE6">
            <w:pPr>
              <w:jc w:val="both"/>
              <w:rPr>
                <w:rFonts w:ascii="Arial" w:hAnsi="Arial" w:cs="Arial"/>
              </w:rPr>
            </w:pPr>
            <w:r w:rsidRPr="00593789">
              <w:rPr>
                <w:rFonts w:ascii="Arial" w:hAnsi="Arial" w:cs="Arial"/>
              </w:rPr>
              <w:t>16. Ofimática Básica.</w:t>
            </w:r>
          </w:p>
        </w:tc>
      </w:tr>
      <w:tr w:rsidR="00B43B25" w:rsidRPr="00606FCC" w14:paraId="1EED90BD"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AB6A4" w14:textId="77777777" w:rsidR="00B43B25" w:rsidRPr="00606FCC" w:rsidRDefault="00B43B25" w:rsidP="00AE1FE6">
            <w:pPr>
              <w:ind w:left="284"/>
              <w:jc w:val="center"/>
              <w:rPr>
                <w:rFonts w:ascii="Arial" w:hAnsi="Arial" w:cs="Arial"/>
                <w:b/>
              </w:rPr>
            </w:pPr>
            <w:r w:rsidRPr="00606FCC">
              <w:rPr>
                <w:rFonts w:ascii="Arial" w:hAnsi="Arial" w:cs="Arial"/>
                <w:b/>
                <w:bCs/>
              </w:rPr>
              <w:t>VI. REQUISITOS DE ESTUDIO Y EXPERIENCIA</w:t>
            </w:r>
          </w:p>
        </w:tc>
      </w:tr>
      <w:tr w:rsidR="00B43B25" w:rsidRPr="00606FCC" w14:paraId="5D17CB16"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6705D" w14:textId="77777777" w:rsidR="00B43B25" w:rsidRPr="00606FCC" w:rsidRDefault="00B43B2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A16120" w14:textId="77777777" w:rsidR="00B43B25" w:rsidRPr="00606FCC" w:rsidRDefault="00B43B25" w:rsidP="00AE1FE6">
            <w:pPr>
              <w:ind w:left="284"/>
              <w:jc w:val="center"/>
              <w:rPr>
                <w:rFonts w:ascii="Arial" w:hAnsi="Arial" w:cs="Arial"/>
                <w:b/>
              </w:rPr>
            </w:pPr>
            <w:r w:rsidRPr="00606FCC">
              <w:rPr>
                <w:rFonts w:ascii="Arial" w:hAnsi="Arial" w:cs="Arial"/>
                <w:b/>
                <w:bCs/>
              </w:rPr>
              <w:t>Experiencia</w:t>
            </w:r>
          </w:p>
        </w:tc>
      </w:tr>
      <w:tr w:rsidR="00B43B25" w:rsidRPr="00606FCC" w14:paraId="627BC967"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74D6E940" w14:textId="77777777" w:rsidR="00B43B25" w:rsidRDefault="00B43B25"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3BF296B" w14:textId="77777777" w:rsidR="00B43B25" w:rsidRDefault="00B43B25" w:rsidP="00AE1FE6">
            <w:pPr>
              <w:snapToGrid w:val="0"/>
              <w:jc w:val="both"/>
              <w:rPr>
                <w:rFonts w:ascii="Arial" w:hAnsi="Arial" w:cs="Arial"/>
                <w:lang w:eastAsia="es-CO"/>
              </w:rPr>
            </w:pPr>
          </w:p>
          <w:p w14:paraId="23903FE8" w14:textId="705BEFA3" w:rsidR="00B43B25" w:rsidRDefault="003B64B6" w:rsidP="00AE1FE6">
            <w:pPr>
              <w:snapToGrid w:val="0"/>
              <w:jc w:val="both"/>
              <w:rPr>
                <w:rFonts w:ascii="Arial" w:hAnsi="Arial" w:cs="Arial"/>
              </w:rPr>
            </w:pPr>
            <w:r w:rsidRPr="003B64B6">
              <w:rPr>
                <w:rFonts w:ascii="Arial" w:hAnsi="Arial" w:cs="Arial"/>
              </w:rPr>
              <w:t>Ingeniería d</w:t>
            </w:r>
            <w:r>
              <w:rPr>
                <w:rFonts w:ascii="Arial" w:hAnsi="Arial" w:cs="Arial"/>
              </w:rPr>
              <w:t>e sistemas, telemática y afines,</w:t>
            </w:r>
            <w:r w:rsidRPr="003B64B6">
              <w:rPr>
                <w:rFonts w:ascii="Arial" w:hAnsi="Arial" w:cs="Arial"/>
              </w:rPr>
              <w:t xml:space="preserve"> Ingeniería industrial y afines.</w:t>
            </w:r>
            <w:r w:rsidRPr="003B64B6">
              <w:rPr>
                <w:rFonts w:ascii="Arial" w:hAnsi="Arial" w:cs="Arial"/>
              </w:rPr>
              <w:tab/>
            </w:r>
          </w:p>
          <w:p w14:paraId="6DD2335B" w14:textId="77777777" w:rsidR="00B43B25" w:rsidRPr="00606FCC" w:rsidRDefault="00B43B25" w:rsidP="00AE1FE6">
            <w:pPr>
              <w:snapToGrid w:val="0"/>
              <w:jc w:val="both"/>
              <w:rPr>
                <w:rFonts w:ascii="Arial" w:hAnsi="Arial" w:cs="Arial"/>
              </w:rPr>
            </w:pPr>
          </w:p>
          <w:p w14:paraId="6C51C01F" w14:textId="77777777" w:rsidR="00B43B25" w:rsidRPr="00606FCC" w:rsidRDefault="00B43B25"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7445FC6" w14:textId="77777777" w:rsidR="00B43B25" w:rsidRPr="00606FCC" w:rsidRDefault="00B43B25" w:rsidP="00AE1FE6">
            <w:pPr>
              <w:snapToGrid w:val="0"/>
              <w:jc w:val="both"/>
              <w:rPr>
                <w:rFonts w:ascii="Arial" w:hAnsi="Arial" w:cs="Arial"/>
              </w:rPr>
            </w:pPr>
          </w:p>
          <w:p w14:paraId="351AE1CF" w14:textId="77777777" w:rsidR="00B43B25" w:rsidRPr="00606FCC" w:rsidRDefault="00B43B25"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355827C" w14:textId="77777777" w:rsidR="00B43B25" w:rsidRPr="00606FCC" w:rsidRDefault="00B43B25" w:rsidP="00AE1FE6">
            <w:pPr>
              <w:snapToGrid w:val="0"/>
              <w:jc w:val="both"/>
              <w:rPr>
                <w:rFonts w:ascii="Arial" w:hAnsi="Arial" w:cs="Arial"/>
              </w:rPr>
            </w:pPr>
            <w:r w:rsidRPr="00606FCC">
              <w:rPr>
                <w:rFonts w:ascii="Arial" w:hAnsi="Arial" w:cs="Arial"/>
              </w:rPr>
              <w:t>Diecinueve (19) meses de experiencia profesional relacionada.</w:t>
            </w:r>
          </w:p>
        </w:tc>
      </w:tr>
      <w:tr w:rsidR="00B43B25" w:rsidRPr="00606FCC" w14:paraId="585842A7"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A6602" w14:textId="77777777" w:rsidR="00B43B25" w:rsidRPr="00606FCC" w:rsidRDefault="00B43B25" w:rsidP="00AE1FE6">
            <w:pPr>
              <w:ind w:left="284"/>
              <w:jc w:val="center"/>
              <w:rPr>
                <w:rFonts w:ascii="Arial" w:hAnsi="Arial" w:cs="Arial"/>
                <w:b/>
              </w:rPr>
            </w:pPr>
            <w:r w:rsidRPr="00606FCC">
              <w:rPr>
                <w:rFonts w:ascii="Arial" w:hAnsi="Arial" w:cs="Arial"/>
                <w:b/>
                <w:bCs/>
              </w:rPr>
              <w:t>ALTERNATIVA</w:t>
            </w:r>
          </w:p>
        </w:tc>
      </w:tr>
      <w:tr w:rsidR="00B43B25" w:rsidRPr="00606FCC" w14:paraId="0485708E"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1D809" w14:textId="77777777" w:rsidR="00B43B25" w:rsidRPr="00606FCC" w:rsidRDefault="00B43B2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9A32A" w14:textId="77777777" w:rsidR="00B43B25" w:rsidRPr="00606FCC" w:rsidRDefault="00B43B25" w:rsidP="00AE1FE6">
            <w:pPr>
              <w:ind w:left="284"/>
              <w:jc w:val="center"/>
              <w:rPr>
                <w:rFonts w:ascii="Arial" w:hAnsi="Arial" w:cs="Arial"/>
                <w:b/>
              </w:rPr>
            </w:pPr>
            <w:r w:rsidRPr="00606FCC">
              <w:rPr>
                <w:rFonts w:ascii="Arial" w:hAnsi="Arial" w:cs="Arial"/>
                <w:b/>
                <w:bCs/>
              </w:rPr>
              <w:t>Experiencia</w:t>
            </w:r>
          </w:p>
        </w:tc>
      </w:tr>
      <w:tr w:rsidR="00B43B25" w:rsidRPr="00606FCC" w14:paraId="7986BA55"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E3BB974" w14:textId="77777777" w:rsidR="00B43B25" w:rsidRPr="00606FCC" w:rsidRDefault="00B43B2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4463DA8" w14:textId="77777777" w:rsidR="00B43B25" w:rsidRPr="00606FCC" w:rsidRDefault="00B43B25" w:rsidP="00AE1FE6">
            <w:pPr>
              <w:jc w:val="both"/>
              <w:rPr>
                <w:rFonts w:ascii="Arial" w:hAnsi="Arial" w:cs="Arial"/>
                <w:lang w:eastAsia="es-CO"/>
              </w:rPr>
            </w:pPr>
          </w:p>
          <w:p w14:paraId="7B13C45B" w14:textId="733C8539" w:rsidR="00B43B25" w:rsidRDefault="003B64B6" w:rsidP="00AE1FE6">
            <w:pPr>
              <w:jc w:val="both"/>
              <w:rPr>
                <w:rFonts w:ascii="Arial" w:hAnsi="Arial" w:cs="Arial"/>
              </w:rPr>
            </w:pPr>
            <w:r w:rsidRPr="003B64B6">
              <w:rPr>
                <w:rFonts w:ascii="Arial" w:hAnsi="Arial" w:cs="Arial"/>
              </w:rPr>
              <w:t>Ingeniería de sistemas, telemática y afines, Ingeniería industrial y afines.</w:t>
            </w:r>
            <w:r w:rsidRPr="003B64B6">
              <w:rPr>
                <w:rFonts w:ascii="Arial" w:hAnsi="Arial" w:cs="Arial"/>
              </w:rPr>
              <w:tab/>
            </w:r>
          </w:p>
          <w:p w14:paraId="0BDB0C18" w14:textId="77777777" w:rsidR="00B43B25" w:rsidRPr="00606FCC" w:rsidRDefault="00B43B25" w:rsidP="00AE1FE6">
            <w:pPr>
              <w:jc w:val="both"/>
              <w:rPr>
                <w:rFonts w:ascii="Arial" w:hAnsi="Arial" w:cs="Arial"/>
              </w:rPr>
            </w:pPr>
          </w:p>
          <w:p w14:paraId="237FED9C" w14:textId="77777777" w:rsidR="00B43B25" w:rsidRPr="00606FCC" w:rsidRDefault="00B43B25" w:rsidP="00AE1FE6">
            <w:pPr>
              <w:jc w:val="both"/>
              <w:rPr>
                <w:rFonts w:ascii="Arial" w:hAnsi="Arial" w:cs="Arial"/>
              </w:rPr>
            </w:pPr>
            <w:r w:rsidRPr="00606FCC">
              <w:rPr>
                <w:rFonts w:ascii="Arial" w:hAnsi="Arial" w:cs="Arial"/>
              </w:rPr>
              <w:lastRenderedPageBreak/>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DCB40ED" w14:textId="77777777" w:rsidR="00B43B25" w:rsidRPr="00606FCC" w:rsidRDefault="00B43B25" w:rsidP="00AE1FE6">
            <w:pPr>
              <w:snapToGrid w:val="0"/>
              <w:jc w:val="both"/>
              <w:rPr>
                <w:rFonts w:ascii="Arial" w:hAnsi="Arial" w:cs="Arial"/>
              </w:rPr>
            </w:pPr>
            <w:r w:rsidRPr="00606FCC">
              <w:rPr>
                <w:rFonts w:ascii="Arial" w:hAnsi="Arial" w:cs="Arial"/>
              </w:rPr>
              <w:lastRenderedPageBreak/>
              <w:t>Cuarenta y tres (43) meses de experiencia profesional relacionada.</w:t>
            </w:r>
          </w:p>
        </w:tc>
      </w:tr>
      <w:tr w:rsidR="00B43B25" w:rsidRPr="00606FCC" w14:paraId="498649C8"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40A740FF" w14:textId="77777777" w:rsidR="00B43B25" w:rsidRPr="00606FCC" w:rsidRDefault="00B43B25"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B7542B0" w14:textId="77777777" w:rsidR="00B43B25" w:rsidRDefault="00B43B25" w:rsidP="00AE1FE6">
            <w:pPr>
              <w:jc w:val="both"/>
              <w:rPr>
                <w:rFonts w:ascii="Arial" w:hAnsi="Arial" w:cs="Arial"/>
                <w:lang w:eastAsia="es-CO"/>
              </w:rPr>
            </w:pPr>
          </w:p>
          <w:p w14:paraId="1AFE0481" w14:textId="7758DCF2" w:rsidR="00B43B25" w:rsidRDefault="003B64B6" w:rsidP="00AE1FE6">
            <w:pPr>
              <w:jc w:val="both"/>
              <w:rPr>
                <w:rFonts w:ascii="Arial" w:hAnsi="Arial" w:cs="Arial"/>
              </w:rPr>
            </w:pPr>
            <w:r w:rsidRPr="003B64B6">
              <w:rPr>
                <w:rFonts w:ascii="Arial" w:hAnsi="Arial" w:cs="Arial"/>
              </w:rPr>
              <w:t>Ingeniería de sistemas, telemática y afines, Ingeniería industrial y afines.</w:t>
            </w:r>
            <w:r w:rsidRPr="003B64B6">
              <w:rPr>
                <w:rFonts w:ascii="Arial" w:hAnsi="Arial" w:cs="Arial"/>
              </w:rPr>
              <w:tab/>
            </w:r>
          </w:p>
          <w:p w14:paraId="5EFED057" w14:textId="77777777" w:rsidR="00B43B25" w:rsidRPr="00606FCC" w:rsidRDefault="00B43B25" w:rsidP="00AE1FE6">
            <w:pPr>
              <w:jc w:val="both"/>
              <w:rPr>
                <w:rFonts w:ascii="Arial" w:hAnsi="Arial" w:cs="Arial"/>
              </w:rPr>
            </w:pPr>
          </w:p>
          <w:p w14:paraId="4411386A" w14:textId="77777777" w:rsidR="00B43B25" w:rsidRPr="00606FCC" w:rsidRDefault="00B43B25"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63AE2055" w14:textId="77777777" w:rsidR="00B43B25" w:rsidRPr="00606FCC" w:rsidRDefault="00B43B25" w:rsidP="00AE1FE6">
            <w:pPr>
              <w:jc w:val="both"/>
              <w:rPr>
                <w:rFonts w:ascii="Arial" w:hAnsi="Arial" w:cs="Arial"/>
              </w:rPr>
            </w:pPr>
          </w:p>
          <w:p w14:paraId="2A1B5750" w14:textId="77777777" w:rsidR="00B43B25" w:rsidRPr="00606FCC" w:rsidRDefault="00B43B25"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5F16A42" w14:textId="77777777" w:rsidR="00B43B25" w:rsidRPr="00606FCC" w:rsidRDefault="00B43B25" w:rsidP="00AE1FE6">
            <w:pPr>
              <w:snapToGrid w:val="0"/>
              <w:jc w:val="both"/>
              <w:rPr>
                <w:rFonts w:ascii="Arial" w:hAnsi="Arial" w:cs="Arial"/>
              </w:rPr>
            </w:pPr>
            <w:r w:rsidRPr="00606FCC">
              <w:rPr>
                <w:rFonts w:ascii="Arial" w:hAnsi="Arial" w:cs="Arial"/>
              </w:rPr>
              <w:t>Diecinueve (19) meses de experiencia profesional relacionada.</w:t>
            </w:r>
          </w:p>
        </w:tc>
      </w:tr>
      <w:tr w:rsidR="00B43B25" w:rsidRPr="00606FCC" w14:paraId="0F7BD0F6"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3FC95566" w14:textId="77777777" w:rsidR="00B43B25" w:rsidRDefault="00B43B25"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9DDF86E" w14:textId="2030DE73" w:rsidR="00B43B25" w:rsidRDefault="00B43B25" w:rsidP="00AE1FE6">
            <w:pPr>
              <w:snapToGrid w:val="0"/>
              <w:jc w:val="both"/>
              <w:rPr>
                <w:rFonts w:ascii="Arial" w:hAnsi="Arial" w:cs="Arial"/>
                <w:lang w:eastAsia="es-CO"/>
              </w:rPr>
            </w:pPr>
          </w:p>
          <w:p w14:paraId="394594A9" w14:textId="4197E629" w:rsidR="00B43B25" w:rsidRDefault="003B64B6" w:rsidP="00AE1FE6">
            <w:pPr>
              <w:snapToGrid w:val="0"/>
              <w:jc w:val="both"/>
              <w:rPr>
                <w:rFonts w:ascii="Arial" w:hAnsi="Arial" w:cs="Arial"/>
                <w:lang w:eastAsia="es-CO"/>
              </w:rPr>
            </w:pPr>
            <w:r w:rsidRPr="003B64B6">
              <w:rPr>
                <w:rFonts w:ascii="Arial" w:hAnsi="Arial" w:cs="Arial"/>
                <w:lang w:eastAsia="es-CO"/>
              </w:rPr>
              <w:t>Ingeniería de sistemas, telemática y afines, Ingeniería industrial y afines.</w:t>
            </w:r>
            <w:r w:rsidRPr="003B64B6">
              <w:rPr>
                <w:rFonts w:ascii="Arial" w:hAnsi="Arial" w:cs="Arial"/>
                <w:lang w:eastAsia="es-CO"/>
              </w:rPr>
              <w:tab/>
            </w:r>
          </w:p>
          <w:p w14:paraId="34A1FDBA" w14:textId="77777777" w:rsidR="00B43B25" w:rsidRDefault="00B43B25" w:rsidP="00AE1FE6">
            <w:pPr>
              <w:snapToGrid w:val="0"/>
              <w:jc w:val="both"/>
              <w:rPr>
                <w:rFonts w:ascii="Arial" w:hAnsi="Arial" w:cs="Arial"/>
                <w:lang w:eastAsia="es-CO"/>
              </w:rPr>
            </w:pPr>
          </w:p>
          <w:p w14:paraId="13B1480D" w14:textId="77777777" w:rsidR="00B43B25" w:rsidRPr="00606FCC" w:rsidRDefault="00B43B25" w:rsidP="00AE1FE6">
            <w:pPr>
              <w:jc w:val="both"/>
              <w:rPr>
                <w:rFonts w:ascii="Arial" w:hAnsi="Arial" w:cs="Arial"/>
              </w:rPr>
            </w:pPr>
            <w:r w:rsidRPr="00606FCC">
              <w:rPr>
                <w:rFonts w:ascii="Arial" w:hAnsi="Arial" w:cs="Arial"/>
              </w:rPr>
              <w:t>Matrícula o Tarjeta profesional en los casos requeridos por la Ley.</w:t>
            </w:r>
          </w:p>
          <w:p w14:paraId="1325E834" w14:textId="77777777" w:rsidR="00B43B25" w:rsidRPr="00606FCC" w:rsidRDefault="00B43B25" w:rsidP="00AE1FE6">
            <w:pPr>
              <w:snapToGrid w:val="0"/>
              <w:jc w:val="both"/>
              <w:rPr>
                <w:rFonts w:ascii="Arial" w:hAnsi="Arial" w:cs="Arial"/>
              </w:rPr>
            </w:pPr>
          </w:p>
          <w:p w14:paraId="3049BF53" w14:textId="77777777" w:rsidR="00B43B25" w:rsidRPr="00606FCC" w:rsidRDefault="00B43B25"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83DA1FB" w14:textId="77777777" w:rsidR="00B43B25" w:rsidRPr="00606FCC" w:rsidRDefault="00B43B25" w:rsidP="00AE1FE6">
            <w:pPr>
              <w:snapToGrid w:val="0"/>
              <w:jc w:val="both"/>
              <w:rPr>
                <w:rFonts w:ascii="Arial" w:hAnsi="Arial" w:cs="Arial"/>
              </w:rPr>
            </w:pPr>
            <w:r w:rsidRPr="00606FCC">
              <w:rPr>
                <w:rFonts w:ascii="Arial" w:hAnsi="Arial" w:cs="Arial"/>
              </w:rPr>
              <w:t>Treinta y un (31) meses de experiencia profesional relacionada.</w:t>
            </w:r>
          </w:p>
        </w:tc>
      </w:tr>
    </w:tbl>
    <w:p w14:paraId="4840FCB6" w14:textId="0582E361" w:rsidR="005110D3" w:rsidRDefault="005110D3" w:rsidP="00AE1FE6">
      <w:pPr>
        <w:adjustRightInd w:val="0"/>
        <w:ind w:left="284"/>
        <w:jc w:val="both"/>
        <w:rPr>
          <w:rFonts w:ascii="Arial" w:hAnsi="Arial" w:cs="Arial"/>
          <w:highlight w:val="yellow"/>
        </w:rPr>
      </w:pPr>
    </w:p>
    <w:p w14:paraId="0959AF5F" w14:textId="4B9D2371" w:rsidR="000939B7" w:rsidRDefault="000939B7" w:rsidP="00AE1FE6">
      <w:pPr>
        <w:adjustRightInd w:val="0"/>
        <w:ind w:left="284"/>
        <w:jc w:val="both"/>
        <w:rPr>
          <w:rFonts w:ascii="Arial" w:hAnsi="Arial" w:cs="Arial"/>
          <w:highlight w:val="yellow"/>
        </w:rPr>
      </w:pPr>
    </w:p>
    <w:p w14:paraId="66658E6D" w14:textId="233315D5" w:rsidR="000939B7" w:rsidRDefault="000939B7" w:rsidP="00AE1FE6">
      <w:pPr>
        <w:adjustRightInd w:val="0"/>
        <w:ind w:left="284"/>
        <w:jc w:val="both"/>
        <w:rPr>
          <w:rFonts w:ascii="Arial" w:hAnsi="Arial" w:cs="Arial"/>
          <w:highlight w:val="yellow"/>
        </w:rPr>
      </w:pPr>
    </w:p>
    <w:p w14:paraId="79D962EB" w14:textId="4A71103C" w:rsidR="000939B7" w:rsidRDefault="000939B7" w:rsidP="00AE1FE6">
      <w:pPr>
        <w:adjustRightInd w:val="0"/>
        <w:ind w:left="284"/>
        <w:jc w:val="both"/>
        <w:rPr>
          <w:rFonts w:ascii="Arial" w:hAnsi="Arial" w:cs="Arial"/>
          <w:highlight w:val="yellow"/>
        </w:rPr>
      </w:pPr>
    </w:p>
    <w:p w14:paraId="6E88998C" w14:textId="3FA8C3DD" w:rsidR="000939B7" w:rsidRDefault="000939B7" w:rsidP="00AE1FE6">
      <w:pPr>
        <w:adjustRightInd w:val="0"/>
        <w:ind w:left="284"/>
        <w:jc w:val="both"/>
        <w:rPr>
          <w:rFonts w:ascii="Arial" w:hAnsi="Arial" w:cs="Arial"/>
          <w:highlight w:val="yellow"/>
        </w:rPr>
      </w:pPr>
    </w:p>
    <w:p w14:paraId="486ECFE0" w14:textId="7882E23C" w:rsidR="000939B7" w:rsidRDefault="000939B7" w:rsidP="00AE1FE6">
      <w:pPr>
        <w:adjustRightInd w:val="0"/>
        <w:ind w:left="284"/>
        <w:jc w:val="both"/>
        <w:rPr>
          <w:rFonts w:ascii="Arial" w:hAnsi="Arial" w:cs="Arial"/>
          <w:highlight w:val="yellow"/>
        </w:rPr>
      </w:pPr>
    </w:p>
    <w:p w14:paraId="502E1E84" w14:textId="3FE4F4BC" w:rsidR="000939B7" w:rsidRDefault="000939B7" w:rsidP="00AE1FE6">
      <w:pPr>
        <w:adjustRightInd w:val="0"/>
        <w:ind w:left="284"/>
        <w:jc w:val="both"/>
        <w:rPr>
          <w:rFonts w:ascii="Arial" w:hAnsi="Arial" w:cs="Arial"/>
          <w:highlight w:val="yellow"/>
        </w:rPr>
      </w:pPr>
    </w:p>
    <w:p w14:paraId="4D8DA8A3" w14:textId="56F129B1" w:rsidR="000939B7" w:rsidRDefault="000939B7" w:rsidP="00AE1FE6">
      <w:pPr>
        <w:adjustRightInd w:val="0"/>
        <w:ind w:left="284"/>
        <w:jc w:val="both"/>
        <w:rPr>
          <w:rFonts w:ascii="Arial" w:hAnsi="Arial" w:cs="Arial"/>
          <w:highlight w:val="yellow"/>
        </w:rPr>
      </w:pPr>
    </w:p>
    <w:p w14:paraId="7CD96176" w14:textId="1F30CB6A" w:rsidR="000939B7" w:rsidRDefault="000939B7" w:rsidP="00AE1FE6">
      <w:pPr>
        <w:adjustRightInd w:val="0"/>
        <w:ind w:left="284"/>
        <w:jc w:val="both"/>
        <w:rPr>
          <w:rFonts w:ascii="Arial" w:hAnsi="Arial" w:cs="Arial"/>
          <w:highlight w:val="yellow"/>
        </w:rPr>
      </w:pPr>
    </w:p>
    <w:p w14:paraId="2DF861CC" w14:textId="5084A926" w:rsidR="000939B7" w:rsidRDefault="000939B7" w:rsidP="00AE1FE6">
      <w:pPr>
        <w:adjustRightInd w:val="0"/>
        <w:ind w:left="284"/>
        <w:jc w:val="both"/>
        <w:rPr>
          <w:rFonts w:ascii="Arial" w:hAnsi="Arial" w:cs="Arial"/>
          <w:highlight w:val="yellow"/>
        </w:rPr>
      </w:pPr>
    </w:p>
    <w:p w14:paraId="0C5A0182" w14:textId="45A274DF" w:rsidR="000939B7" w:rsidRDefault="000939B7" w:rsidP="00AE1FE6">
      <w:pPr>
        <w:adjustRightInd w:val="0"/>
        <w:ind w:left="284"/>
        <w:jc w:val="both"/>
        <w:rPr>
          <w:rFonts w:ascii="Arial" w:hAnsi="Arial" w:cs="Arial"/>
          <w:highlight w:val="yellow"/>
        </w:rPr>
      </w:pPr>
    </w:p>
    <w:p w14:paraId="046A6183" w14:textId="36EA979E" w:rsidR="000939B7" w:rsidRDefault="000939B7" w:rsidP="00AE1FE6">
      <w:pPr>
        <w:adjustRightInd w:val="0"/>
        <w:ind w:left="284"/>
        <w:jc w:val="both"/>
        <w:rPr>
          <w:rFonts w:ascii="Arial" w:hAnsi="Arial" w:cs="Arial"/>
          <w:highlight w:val="yellow"/>
        </w:rPr>
      </w:pPr>
    </w:p>
    <w:p w14:paraId="60C75DBD" w14:textId="22379F43" w:rsidR="000939B7" w:rsidRDefault="000939B7" w:rsidP="00AE1FE6">
      <w:pPr>
        <w:adjustRightInd w:val="0"/>
        <w:ind w:left="284"/>
        <w:jc w:val="both"/>
        <w:rPr>
          <w:rFonts w:ascii="Arial" w:hAnsi="Arial" w:cs="Arial"/>
          <w:highlight w:val="yellow"/>
        </w:rPr>
      </w:pPr>
    </w:p>
    <w:p w14:paraId="4AE58443" w14:textId="64562BF8" w:rsidR="000939B7" w:rsidRDefault="000939B7" w:rsidP="00AE1FE6">
      <w:pPr>
        <w:adjustRightInd w:val="0"/>
        <w:ind w:left="284"/>
        <w:jc w:val="both"/>
        <w:rPr>
          <w:rFonts w:ascii="Arial" w:hAnsi="Arial" w:cs="Arial"/>
          <w:highlight w:val="yellow"/>
        </w:rPr>
      </w:pPr>
    </w:p>
    <w:p w14:paraId="58E1BD02" w14:textId="0F41EC9F" w:rsidR="000939B7" w:rsidRDefault="000939B7" w:rsidP="00AE1FE6">
      <w:pPr>
        <w:adjustRightInd w:val="0"/>
        <w:ind w:left="284"/>
        <w:jc w:val="both"/>
        <w:rPr>
          <w:rFonts w:ascii="Arial" w:hAnsi="Arial" w:cs="Arial"/>
          <w:highlight w:val="yellow"/>
        </w:rPr>
      </w:pPr>
    </w:p>
    <w:p w14:paraId="6F1F53DE" w14:textId="204BA614" w:rsidR="000939B7" w:rsidRDefault="000939B7" w:rsidP="00AE1FE6">
      <w:pPr>
        <w:adjustRightInd w:val="0"/>
        <w:ind w:left="284"/>
        <w:jc w:val="both"/>
        <w:rPr>
          <w:rFonts w:ascii="Arial" w:hAnsi="Arial" w:cs="Arial"/>
          <w:highlight w:val="yellow"/>
        </w:rPr>
      </w:pPr>
    </w:p>
    <w:p w14:paraId="112F12F4" w14:textId="0C35C1CE" w:rsidR="000939B7" w:rsidRDefault="000939B7" w:rsidP="00AE1FE6">
      <w:pPr>
        <w:adjustRightInd w:val="0"/>
        <w:ind w:left="284"/>
        <w:jc w:val="both"/>
        <w:rPr>
          <w:rFonts w:ascii="Arial" w:hAnsi="Arial" w:cs="Arial"/>
          <w:highlight w:val="yellow"/>
        </w:rPr>
      </w:pPr>
    </w:p>
    <w:p w14:paraId="0558B217" w14:textId="5CC2EC8B" w:rsidR="000939B7" w:rsidRDefault="000939B7" w:rsidP="00AE1FE6">
      <w:pPr>
        <w:adjustRightInd w:val="0"/>
        <w:ind w:left="284"/>
        <w:jc w:val="both"/>
        <w:rPr>
          <w:rFonts w:ascii="Arial" w:hAnsi="Arial" w:cs="Arial"/>
          <w:highlight w:val="yellow"/>
        </w:rPr>
      </w:pPr>
    </w:p>
    <w:p w14:paraId="3CF98742" w14:textId="456ECCD0" w:rsidR="000939B7" w:rsidRDefault="000939B7" w:rsidP="00AE1FE6">
      <w:pPr>
        <w:adjustRightInd w:val="0"/>
        <w:ind w:left="284"/>
        <w:jc w:val="both"/>
        <w:rPr>
          <w:rFonts w:ascii="Arial" w:hAnsi="Arial" w:cs="Arial"/>
          <w:highlight w:val="yellow"/>
        </w:rPr>
      </w:pPr>
    </w:p>
    <w:p w14:paraId="46B42406" w14:textId="2D977A89" w:rsidR="000939B7" w:rsidRDefault="000939B7" w:rsidP="00AE1FE6">
      <w:pPr>
        <w:adjustRightInd w:val="0"/>
        <w:ind w:left="284"/>
        <w:jc w:val="both"/>
        <w:rPr>
          <w:rFonts w:ascii="Arial" w:hAnsi="Arial" w:cs="Arial"/>
          <w:highlight w:val="yellow"/>
        </w:rPr>
      </w:pPr>
    </w:p>
    <w:p w14:paraId="274495DD" w14:textId="382004BC" w:rsidR="000939B7" w:rsidRDefault="000939B7" w:rsidP="00AE1FE6">
      <w:pPr>
        <w:adjustRightInd w:val="0"/>
        <w:ind w:left="284"/>
        <w:jc w:val="both"/>
        <w:rPr>
          <w:rFonts w:ascii="Arial" w:hAnsi="Arial" w:cs="Arial"/>
          <w:highlight w:val="yellow"/>
        </w:rPr>
      </w:pPr>
    </w:p>
    <w:p w14:paraId="3F6274AB" w14:textId="01C49C25" w:rsidR="000939B7" w:rsidRDefault="000939B7" w:rsidP="00AE1FE6">
      <w:pPr>
        <w:adjustRightInd w:val="0"/>
        <w:ind w:left="284"/>
        <w:jc w:val="both"/>
        <w:rPr>
          <w:rFonts w:ascii="Arial" w:hAnsi="Arial" w:cs="Arial"/>
          <w:highlight w:val="yellow"/>
        </w:rPr>
      </w:pPr>
    </w:p>
    <w:p w14:paraId="6EA6D5A3" w14:textId="6B25B952" w:rsidR="000939B7" w:rsidRDefault="000939B7" w:rsidP="00AE1FE6">
      <w:pPr>
        <w:adjustRightInd w:val="0"/>
        <w:ind w:left="284"/>
        <w:jc w:val="both"/>
        <w:rPr>
          <w:rFonts w:ascii="Arial" w:hAnsi="Arial" w:cs="Arial"/>
          <w:highlight w:val="yellow"/>
        </w:rPr>
      </w:pPr>
    </w:p>
    <w:p w14:paraId="21436B84" w14:textId="2DCA09CD" w:rsidR="000939B7" w:rsidRDefault="000939B7" w:rsidP="00AE1FE6">
      <w:pPr>
        <w:adjustRightInd w:val="0"/>
        <w:ind w:left="284"/>
        <w:jc w:val="both"/>
        <w:rPr>
          <w:rFonts w:ascii="Arial" w:hAnsi="Arial" w:cs="Arial"/>
          <w:highlight w:val="yellow"/>
        </w:rPr>
      </w:pPr>
    </w:p>
    <w:p w14:paraId="3AE6CBEC" w14:textId="4E800DD6" w:rsidR="000939B7" w:rsidRDefault="000939B7" w:rsidP="00AE1FE6">
      <w:pPr>
        <w:adjustRightInd w:val="0"/>
        <w:ind w:left="284"/>
        <w:jc w:val="both"/>
        <w:rPr>
          <w:rFonts w:ascii="Arial" w:hAnsi="Arial" w:cs="Arial"/>
          <w:highlight w:val="yellow"/>
        </w:rPr>
      </w:pPr>
    </w:p>
    <w:p w14:paraId="219FB392" w14:textId="48C080F2" w:rsidR="000939B7" w:rsidRDefault="000939B7" w:rsidP="00AE1FE6">
      <w:pPr>
        <w:adjustRightInd w:val="0"/>
        <w:ind w:left="284"/>
        <w:jc w:val="both"/>
        <w:rPr>
          <w:rFonts w:ascii="Arial" w:hAnsi="Arial" w:cs="Arial"/>
          <w:highlight w:val="yellow"/>
        </w:rPr>
      </w:pPr>
    </w:p>
    <w:p w14:paraId="1C1F9C55" w14:textId="218CE33D" w:rsidR="000939B7" w:rsidRDefault="000939B7" w:rsidP="00AE1FE6">
      <w:pPr>
        <w:adjustRightInd w:val="0"/>
        <w:ind w:left="284"/>
        <w:jc w:val="both"/>
        <w:rPr>
          <w:rFonts w:ascii="Arial" w:hAnsi="Arial" w:cs="Arial"/>
          <w:highlight w:val="yellow"/>
        </w:rPr>
      </w:pPr>
    </w:p>
    <w:p w14:paraId="34F670BB" w14:textId="137679B8" w:rsidR="000939B7" w:rsidRDefault="000939B7" w:rsidP="00AE1FE6">
      <w:pPr>
        <w:adjustRightInd w:val="0"/>
        <w:ind w:left="284"/>
        <w:jc w:val="both"/>
        <w:rPr>
          <w:rFonts w:ascii="Arial" w:hAnsi="Arial" w:cs="Arial"/>
          <w:highlight w:val="yellow"/>
        </w:rPr>
      </w:pPr>
    </w:p>
    <w:p w14:paraId="43285146" w14:textId="07C0D24A" w:rsidR="000939B7" w:rsidRDefault="000939B7" w:rsidP="00AE1FE6">
      <w:pPr>
        <w:adjustRightInd w:val="0"/>
        <w:ind w:left="284"/>
        <w:jc w:val="both"/>
        <w:rPr>
          <w:rFonts w:ascii="Arial" w:hAnsi="Arial" w:cs="Arial"/>
          <w:highlight w:val="yellow"/>
        </w:rPr>
      </w:pPr>
    </w:p>
    <w:p w14:paraId="0B501569" w14:textId="02A5B1E1" w:rsidR="000939B7" w:rsidRDefault="000939B7" w:rsidP="00AE1FE6">
      <w:pPr>
        <w:adjustRightInd w:val="0"/>
        <w:ind w:left="284"/>
        <w:jc w:val="both"/>
        <w:rPr>
          <w:rFonts w:ascii="Arial" w:hAnsi="Arial" w:cs="Arial"/>
          <w:highlight w:val="yellow"/>
        </w:rPr>
      </w:pPr>
    </w:p>
    <w:p w14:paraId="29A5C39B" w14:textId="164CE45B" w:rsidR="000939B7" w:rsidRDefault="000939B7" w:rsidP="00AE1FE6">
      <w:pPr>
        <w:adjustRightInd w:val="0"/>
        <w:ind w:left="284"/>
        <w:jc w:val="both"/>
        <w:rPr>
          <w:rFonts w:ascii="Arial" w:hAnsi="Arial" w:cs="Arial"/>
          <w:highlight w:val="yellow"/>
        </w:rPr>
      </w:pPr>
    </w:p>
    <w:p w14:paraId="1EE13ACC" w14:textId="105E575E" w:rsidR="000939B7" w:rsidRDefault="000939B7" w:rsidP="00AE1FE6">
      <w:pPr>
        <w:adjustRightInd w:val="0"/>
        <w:ind w:left="284"/>
        <w:jc w:val="both"/>
        <w:rPr>
          <w:rFonts w:ascii="Arial" w:hAnsi="Arial" w:cs="Arial"/>
          <w:highlight w:val="yellow"/>
        </w:rPr>
      </w:pPr>
    </w:p>
    <w:p w14:paraId="0E4A66BA" w14:textId="20CEB861" w:rsidR="000939B7" w:rsidRDefault="000939B7" w:rsidP="00AE1FE6">
      <w:pPr>
        <w:adjustRightInd w:val="0"/>
        <w:ind w:left="284"/>
        <w:jc w:val="both"/>
        <w:rPr>
          <w:rFonts w:ascii="Arial" w:hAnsi="Arial" w:cs="Arial"/>
          <w:highlight w:val="yellow"/>
        </w:rPr>
      </w:pPr>
    </w:p>
    <w:p w14:paraId="35842F64" w14:textId="0C76D20C" w:rsidR="000939B7" w:rsidRDefault="000939B7" w:rsidP="00AE1FE6">
      <w:pPr>
        <w:adjustRightInd w:val="0"/>
        <w:ind w:left="284"/>
        <w:jc w:val="both"/>
        <w:rPr>
          <w:rFonts w:ascii="Arial" w:hAnsi="Arial" w:cs="Arial"/>
          <w:highlight w:val="yellow"/>
        </w:rPr>
      </w:pPr>
    </w:p>
    <w:p w14:paraId="4564C38B" w14:textId="2FC2439F" w:rsidR="000939B7" w:rsidRDefault="000939B7" w:rsidP="00AE1FE6">
      <w:pPr>
        <w:adjustRightInd w:val="0"/>
        <w:ind w:left="284"/>
        <w:jc w:val="both"/>
        <w:rPr>
          <w:rFonts w:ascii="Arial" w:hAnsi="Arial" w:cs="Arial"/>
          <w:highlight w:val="yellow"/>
        </w:rPr>
      </w:pPr>
    </w:p>
    <w:p w14:paraId="4AA8E6DB" w14:textId="31E9E991" w:rsidR="000939B7" w:rsidRDefault="000939B7" w:rsidP="00AE1FE6">
      <w:pPr>
        <w:adjustRightInd w:val="0"/>
        <w:ind w:left="284"/>
        <w:jc w:val="both"/>
        <w:rPr>
          <w:rFonts w:ascii="Arial" w:hAnsi="Arial" w:cs="Arial"/>
          <w:highlight w:val="yellow"/>
        </w:rPr>
      </w:pPr>
    </w:p>
    <w:p w14:paraId="75B23B89" w14:textId="6425AC1F" w:rsidR="000939B7" w:rsidRDefault="000939B7" w:rsidP="00AE1FE6">
      <w:pPr>
        <w:adjustRightInd w:val="0"/>
        <w:ind w:left="284"/>
        <w:jc w:val="both"/>
        <w:rPr>
          <w:rFonts w:ascii="Arial" w:hAnsi="Arial" w:cs="Arial"/>
          <w:highlight w:val="yellow"/>
        </w:rPr>
      </w:pPr>
    </w:p>
    <w:p w14:paraId="144918DA" w14:textId="21D832C7" w:rsidR="000939B7" w:rsidRDefault="000939B7" w:rsidP="00AE1FE6">
      <w:pPr>
        <w:adjustRightInd w:val="0"/>
        <w:ind w:left="284"/>
        <w:jc w:val="both"/>
        <w:rPr>
          <w:rFonts w:ascii="Arial" w:hAnsi="Arial" w:cs="Arial"/>
          <w:highlight w:val="yellow"/>
        </w:rPr>
      </w:pPr>
    </w:p>
    <w:p w14:paraId="7E20B16A" w14:textId="77777777" w:rsidR="000939B7" w:rsidRDefault="000939B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110D3" w:rsidRPr="00606FCC" w14:paraId="7E6D5950"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D49AC8D" w14:textId="05AC8C44" w:rsidR="005110D3" w:rsidRPr="00F82872" w:rsidRDefault="003C7CC4" w:rsidP="00AE1FE6">
            <w:pPr>
              <w:jc w:val="both"/>
              <w:rPr>
                <w:rFonts w:ascii="Arial" w:hAnsi="Arial" w:cs="Arial"/>
                <w:bCs/>
                <w:caps/>
                <w:sz w:val="10"/>
                <w:szCs w:val="10"/>
              </w:rPr>
            </w:pPr>
            <w:r w:rsidRPr="00CA5CC9">
              <w:rPr>
                <w:rFonts w:ascii="Arial" w:hAnsi="Arial" w:cs="Arial"/>
                <w:bCs/>
                <w:caps/>
                <w:color w:val="FFFF00"/>
                <w:sz w:val="10"/>
                <w:szCs w:val="10"/>
              </w:rPr>
              <w:t>ID 339 – EMPLEO NUEVO, ID 346 – EMPLEO NUEVO</w:t>
            </w:r>
          </w:p>
        </w:tc>
      </w:tr>
      <w:tr w:rsidR="005110D3" w:rsidRPr="00606FCC" w14:paraId="0C6BA1EC"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845D4" w14:textId="77777777" w:rsidR="005110D3" w:rsidRPr="00606FCC" w:rsidRDefault="005110D3"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5110D3" w:rsidRPr="00606FCC" w14:paraId="73725F28"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2F8E4A" w14:textId="77777777" w:rsidR="005110D3" w:rsidRPr="00606FCC" w:rsidRDefault="005110D3" w:rsidP="00AE1FE6">
            <w:pPr>
              <w:ind w:left="284"/>
              <w:jc w:val="center"/>
              <w:rPr>
                <w:rFonts w:ascii="Arial" w:hAnsi="Arial" w:cs="Arial"/>
                <w:b/>
                <w:caps/>
              </w:rPr>
            </w:pPr>
            <w:r w:rsidRPr="00606FCC">
              <w:rPr>
                <w:rFonts w:ascii="Arial" w:hAnsi="Arial" w:cs="Arial"/>
                <w:b/>
                <w:bCs/>
                <w:caps/>
              </w:rPr>
              <w:t>iII. PROPÓSITO PRINCIPAL</w:t>
            </w:r>
          </w:p>
        </w:tc>
      </w:tr>
      <w:tr w:rsidR="005110D3" w:rsidRPr="00606FCC" w14:paraId="38038302" w14:textId="77777777" w:rsidTr="000939B7">
        <w:trPr>
          <w:trHeight w:val="65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5B97D2B" w14:textId="083B2269" w:rsidR="005110D3" w:rsidRPr="00606FCC" w:rsidRDefault="0085434C" w:rsidP="00AE1FE6">
            <w:pPr>
              <w:jc w:val="both"/>
              <w:rPr>
                <w:rFonts w:ascii="Arial" w:hAnsi="Arial" w:cs="Arial"/>
              </w:rPr>
            </w:pPr>
            <w:r w:rsidRPr="0085434C">
              <w:rPr>
                <w:rFonts w:ascii="Arial" w:hAnsi="Arial" w:cs="Arial"/>
              </w:rPr>
              <w:t xml:space="preserve">Desarrollar los procesos </w:t>
            </w:r>
            <w:r w:rsidR="00B20009" w:rsidRPr="0085434C">
              <w:rPr>
                <w:rFonts w:ascii="Arial" w:hAnsi="Arial" w:cs="Arial"/>
              </w:rPr>
              <w:t>jurídicos</w:t>
            </w:r>
            <w:r w:rsidRPr="0085434C">
              <w:rPr>
                <w:rFonts w:ascii="Arial" w:hAnsi="Arial" w:cs="Arial"/>
              </w:rPr>
              <w:t xml:space="preserve"> y contractuales que permitan la adecuada implementación de los program</w:t>
            </w:r>
            <w:r>
              <w:rPr>
                <w:rFonts w:ascii="Arial" w:hAnsi="Arial" w:cs="Arial"/>
              </w:rPr>
              <w:t>as de transferencias monetarias, de acuerdo con la normatividad vigente aplicable y lineamientos institucionales.</w:t>
            </w:r>
          </w:p>
        </w:tc>
      </w:tr>
      <w:tr w:rsidR="005110D3" w:rsidRPr="00606FCC" w14:paraId="31795BB0"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5B9E4" w14:textId="77777777" w:rsidR="005110D3" w:rsidRPr="00606FCC" w:rsidRDefault="005110D3" w:rsidP="00AE1FE6">
            <w:pPr>
              <w:ind w:left="284"/>
              <w:jc w:val="center"/>
              <w:rPr>
                <w:rFonts w:ascii="Arial" w:hAnsi="Arial" w:cs="Arial"/>
                <w:b/>
              </w:rPr>
            </w:pPr>
            <w:r w:rsidRPr="00606FCC">
              <w:rPr>
                <w:rFonts w:ascii="Arial" w:hAnsi="Arial" w:cs="Arial"/>
                <w:b/>
                <w:bCs/>
              </w:rPr>
              <w:t>IV. DESCRIPCIÓN DE FUNCIONES ESENCIALES</w:t>
            </w:r>
          </w:p>
        </w:tc>
      </w:tr>
      <w:tr w:rsidR="005110D3" w:rsidRPr="00606FCC" w14:paraId="1532861C" w14:textId="77777777" w:rsidTr="003D01EE">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4D5DD2F" w14:textId="2A754F64" w:rsidR="0085434C" w:rsidRPr="00011BBF" w:rsidRDefault="0085434C" w:rsidP="00AE1FE6">
            <w:pPr>
              <w:pStyle w:val="Prrafodelista"/>
              <w:numPr>
                <w:ilvl w:val="0"/>
                <w:numId w:val="57"/>
              </w:numPr>
              <w:jc w:val="both"/>
              <w:rPr>
                <w:rFonts w:ascii="Arial" w:hAnsi="Arial" w:cs="Arial"/>
                <w:sz w:val="20"/>
                <w:szCs w:val="20"/>
              </w:rPr>
            </w:pPr>
            <w:r w:rsidRPr="00011BBF">
              <w:rPr>
                <w:rFonts w:ascii="Arial" w:hAnsi="Arial" w:cs="Arial"/>
                <w:sz w:val="20"/>
                <w:szCs w:val="20"/>
              </w:rPr>
              <w:t xml:space="preserve">Gestionar los trámites precontractuales, contractuales y post-contractuales para los procesos de vincular a los terceros necesarios para la operación de los programas de transferencias monetarias, de acuerdo con la normatividad vigente aplicable. </w:t>
            </w:r>
          </w:p>
          <w:p w14:paraId="449453EA" w14:textId="01ACB424" w:rsidR="0085434C" w:rsidRPr="00011BBF" w:rsidRDefault="0085434C" w:rsidP="00AE1FE6">
            <w:pPr>
              <w:pStyle w:val="Prrafodelista"/>
              <w:numPr>
                <w:ilvl w:val="0"/>
                <w:numId w:val="57"/>
              </w:numPr>
              <w:jc w:val="both"/>
              <w:rPr>
                <w:rFonts w:ascii="Arial" w:hAnsi="Arial" w:cs="Arial"/>
                <w:sz w:val="20"/>
                <w:szCs w:val="20"/>
              </w:rPr>
            </w:pPr>
            <w:r w:rsidRPr="00011BBF">
              <w:rPr>
                <w:rFonts w:ascii="Arial" w:hAnsi="Arial" w:cs="Arial"/>
                <w:sz w:val="20"/>
                <w:szCs w:val="20"/>
              </w:rPr>
              <w:t>Gestionar la cons</w:t>
            </w:r>
            <w:r w:rsidR="00011BBF" w:rsidRPr="00011BBF">
              <w:rPr>
                <w:rFonts w:ascii="Arial" w:hAnsi="Arial" w:cs="Arial"/>
                <w:sz w:val="20"/>
                <w:szCs w:val="20"/>
              </w:rPr>
              <w:t xml:space="preserve">trucción y formalización de </w:t>
            </w:r>
            <w:r w:rsidR="00011BBF">
              <w:rPr>
                <w:rFonts w:ascii="Arial" w:hAnsi="Arial" w:cs="Arial"/>
                <w:sz w:val="20"/>
                <w:szCs w:val="20"/>
                <w:lang w:val="es-CO"/>
              </w:rPr>
              <w:t>las r</w:t>
            </w:r>
            <w:r w:rsidR="00B20009" w:rsidRPr="00011BBF">
              <w:rPr>
                <w:rFonts w:ascii="Arial" w:hAnsi="Arial" w:cs="Arial"/>
                <w:sz w:val="20"/>
                <w:szCs w:val="20"/>
              </w:rPr>
              <w:t>resoluciones</w:t>
            </w:r>
            <w:r w:rsidRPr="00011BBF">
              <w:rPr>
                <w:rFonts w:ascii="Arial" w:hAnsi="Arial" w:cs="Arial"/>
                <w:sz w:val="20"/>
                <w:szCs w:val="20"/>
              </w:rPr>
              <w:t xml:space="preserve">, memorias justificativas y demás actos administrativos o documentos asociados a la operación de los programas de transferencias monetarias, </w:t>
            </w:r>
            <w:r w:rsidRPr="00011BBF">
              <w:rPr>
                <w:sz w:val="20"/>
                <w:szCs w:val="20"/>
              </w:rPr>
              <w:t xml:space="preserve"> </w:t>
            </w:r>
            <w:r w:rsidRPr="00011BBF">
              <w:rPr>
                <w:rFonts w:ascii="Arial" w:hAnsi="Arial" w:cs="Arial"/>
                <w:sz w:val="20"/>
                <w:szCs w:val="20"/>
              </w:rPr>
              <w:t>de acuerdo con la normatividad vigente aplicable y lineamientos institucionales.</w:t>
            </w:r>
          </w:p>
          <w:p w14:paraId="32232B6A" w14:textId="7AC0C2B4" w:rsidR="0085434C" w:rsidRPr="00011BBF" w:rsidRDefault="00496312" w:rsidP="00AE1FE6">
            <w:pPr>
              <w:pStyle w:val="Prrafodelista"/>
              <w:numPr>
                <w:ilvl w:val="0"/>
                <w:numId w:val="57"/>
              </w:numPr>
              <w:jc w:val="both"/>
              <w:rPr>
                <w:rFonts w:ascii="Arial" w:hAnsi="Arial" w:cs="Arial"/>
                <w:sz w:val="20"/>
                <w:szCs w:val="20"/>
              </w:rPr>
            </w:pPr>
            <w:r w:rsidRPr="00011BBF">
              <w:rPr>
                <w:rFonts w:ascii="Arial" w:hAnsi="Arial" w:cs="Arial"/>
                <w:sz w:val="20"/>
                <w:szCs w:val="20"/>
              </w:rPr>
              <w:t xml:space="preserve">Apoyar la creación, modificación, actualización y divulgación </w:t>
            </w:r>
            <w:r w:rsidR="0085434C" w:rsidRPr="00011BBF">
              <w:rPr>
                <w:rFonts w:ascii="Arial" w:hAnsi="Arial" w:cs="Arial"/>
                <w:sz w:val="20"/>
                <w:szCs w:val="20"/>
              </w:rPr>
              <w:t>de los manuales y guías operativas que enmarcan la función de administración y operación de los programas de transferencias monetarias</w:t>
            </w:r>
            <w:r w:rsidRPr="00011BBF">
              <w:rPr>
                <w:rFonts w:ascii="Arial" w:hAnsi="Arial" w:cs="Arial"/>
                <w:sz w:val="20"/>
                <w:szCs w:val="20"/>
              </w:rPr>
              <w:t xml:space="preserve">, de conformidad con la normatividad vigente y lineamientos de la entidad. </w:t>
            </w:r>
          </w:p>
          <w:p w14:paraId="230F18AE" w14:textId="6F2A2E33" w:rsidR="005110D3" w:rsidRPr="00011BBF" w:rsidRDefault="00496312" w:rsidP="00AE1FE6">
            <w:pPr>
              <w:pStyle w:val="Prrafodelista"/>
              <w:numPr>
                <w:ilvl w:val="0"/>
                <w:numId w:val="57"/>
              </w:numPr>
              <w:jc w:val="both"/>
              <w:rPr>
                <w:rFonts w:ascii="Arial" w:hAnsi="Arial" w:cs="Arial"/>
                <w:sz w:val="20"/>
                <w:szCs w:val="20"/>
              </w:rPr>
            </w:pPr>
            <w:r w:rsidRPr="00011BBF">
              <w:rPr>
                <w:rFonts w:ascii="Arial" w:hAnsi="Arial" w:cs="Arial"/>
                <w:sz w:val="20"/>
                <w:szCs w:val="20"/>
              </w:rPr>
              <w:t>Elaborar,</w:t>
            </w:r>
            <w:r w:rsidR="0085434C" w:rsidRPr="00011BBF">
              <w:rPr>
                <w:rFonts w:ascii="Arial" w:hAnsi="Arial" w:cs="Arial"/>
                <w:sz w:val="20"/>
                <w:szCs w:val="20"/>
              </w:rPr>
              <w:t xml:space="preserve"> gestionar</w:t>
            </w:r>
            <w:r w:rsidRPr="00011BBF">
              <w:rPr>
                <w:rFonts w:ascii="Arial" w:hAnsi="Arial" w:cs="Arial"/>
                <w:sz w:val="20"/>
                <w:szCs w:val="20"/>
              </w:rPr>
              <w:t xml:space="preserve"> y brindar soporte jurídico a</w:t>
            </w:r>
            <w:r w:rsidR="0085434C" w:rsidRPr="00011BBF">
              <w:rPr>
                <w:rFonts w:ascii="Arial" w:hAnsi="Arial" w:cs="Arial"/>
                <w:sz w:val="20"/>
                <w:szCs w:val="20"/>
              </w:rPr>
              <w:t xml:space="preserve"> </w:t>
            </w:r>
            <w:r w:rsidRPr="00011BBF">
              <w:rPr>
                <w:rFonts w:ascii="Arial" w:hAnsi="Arial" w:cs="Arial"/>
                <w:sz w:val="20"/>
                <w:szCs w:val="20"/>
              </w:rPr>
              <w:t xml:space="preserve">las </w:t>
            </w:r>
            <w:r w:rsidR="0085434C" w:rsidRPr="00011BBF">
              <w:rPr>
                <w:rFonts w:ascii="Arial" w:hAnsi="Arial" w:cs="Arial"/>
                <w:sz w:val="20"/>
                <w:szCs w:val="20"/>
              </w:rPr>
              <w:t>respuestas a las peticiones y requerimientos de órganos de c</w:t>
            </w:r>
            <w:r w:rsidRPr="00011BBF">
              <w:rPr>
                <w:rFonts w:ascii="Arial" w:hAnsi="Arial" w:cs="Arial"/>
                <w:sz w:val="20"/>
                <w:szCs w:val="20"/>
              </w:rPr>
              <w:t xml:space="preserve">ontrol y entidades del gobierno relacionadas con los planes, programas y proyectos en materia de transferencias monetarias a cargo de Prosperidad Social, dentro </w:t>
            </w:r>
            <w:r w:rsidR="00011BBF" w:rsidRPr="00011BBF">
              <w:rPr>
                <w:rFonts w:ascii="Arial" w:hAnsi="Arial" w:cs="Arial"/>
                <w:sz w:val="20"/>
                <w:szCs w:val="20"/>
              </w:rPr>
              <w:t>de los términos de</w:t>
            </w:r>
            <w:r w:rsidRPr="00011BBF">
              <w:rPr>
                <w:rFonts w:ascii="Arial" w:hAnsi="Arial" w:cs="Arial"/>
                <w:sz w:val="20"/>
                <w:szCs w:val="20"/>
              </w:rPr>
              <w:t xml:space="preserve"> Ley. </w:t>
            </w:r>
            <w:r w:rsidR="0085434C" w:rsidRPr="00011BBF">
              <w:rPr>
                <w:rFonts w:ascii="Arial" w:hAnsi="Arial" w:cs="Arial"/>
              </w:rPr>
              <w:tab/>
            </w:r>
            <w:r w:rsidR="0085434C" w:rsidRPr="00011BBF">
              <w:rPr>
                <w:rFonts w:ascii="Arial" w:hAnsi="Arial" w:cs="Arial"/>
              </w:rPr>
              <w:tab/>
            </w:r>
          </w:p>
        </w:tc>
      </w:tr>
      <w:tr w:rsidR="005110D3" w:rsidRPr="00606FCC" w14:paraId="5C8CE83C"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F8ACE" w14:textId="77777777" w:rsidR="005110D3" w:rsidRPr="00606FCC" w:rsidRDefault="005110D3" w:rsidP="00AE1FE6">
            <w:pPr>
              <w:ind w:left="284"/>
              <w:jc w:val="center"/>
              <w:rPr>
                <w:rFonts w:ascii="Arial" w:hAnsi="Arial" w:cs="Arial"/>
                <w:b/>
              </w:rPr>
            </w:pPr>
            <w:r w:rsidRPr="00606FCC">
              <w:rPr>
                <w:rFonts w:ascii="Arial" w:hAnsi="Arial" w:cs="Arial"/>
                <w:b/>
                <w:bCs/>
              </w:rPr>
              <w:t>V. CONOCIMIENTOS BÁSICOS O ESENCIALES</w:t>
            </w:r>
          </w:p>
        </w:tc>
      </w:tr>
      <w:tr w:rsidR="005110D3" w:rsidRPr="00606FCC" w14:paraId="0F6A4250" w14:textId="77777777" w:rsidTr="003D01EE">
        <w:tc>
          <w:tcPr>
            <w:tcW w:w="10060" w:type="dxa"/>
            <w:gridSpan w:val="2"/>
            <w:tcBorders>
              <w:top w:val="single" w:sz="4" w:space="0" w:color="auto"/>
              <w:left w:val="single" w:sz="4" w:space="0" w:color="auto"/>
              <w:bottom w:val="single" w:sz="4" w:space="0" w:color="auto"/>
              <w:right w:val="single" w:sz="4" w:space="0" w:color="auto"/>
            </w:tcBorders>
            <w:vAlign w:val="center"/>
          </w:tcPr>
          <w:p w14:paraId="0514A457" w14:textId="4546BD49" w:rsidR="0088085B" w:rsidRPr="0088085B" w:rsidRDefault="0088085B" w:rsidP="00AE1FE6">
            <w:pPr>
              <w:jc w:val="both"/>
              <w:rPr>
                <w:rFonts w:ascii="Arial" w:hAnsi="Arial" w:cs="Arial"/>
              </w:rPr>
            </w:pPr>
            <w:r w:rsidRPr="0088085B">
              <w:rPr>
                <w:rFonts w:ascii="Arial" w:hAnsi="Arial" w:cs="Arial"/>
              </w:rPr>
              <w:t>1. Diseño y formulación de políticas públicas, planes, programas y proyectos.</w:t>
            </w:r>
          </w:p>
          <w:p w14:paraId="03F155E1" w14:textId="77777777" w:rsidR="0088085B" w:rsidRPr="0088085B" w:rsidRDefault="0088085B" w:rsidP="00AE1FE6">
            <w:pPr>
              <w:jc w:val="both"/>
              <w:rPr>
                <w:rFonts w:ascii="Arial" w:hAnsi="Arial" w:cs="Arial"/>
              </w:rPr>
            </w:pPr>
            <w:r w:rsidRPr="0088085B">
              <w:rPr>
                <w:rFonts w:ascii="Arial" w:hAnsi="Arial" w:cs="Arial"/>
              </w:rPr>
              <w:t>2. Metodologías de seguimiento y evaluación de políticas públicas, planes, programas y proyectos.</w:t>
            </w:r>
          </w:p>
          <w:p w14:paraId="5C785C06" w14:textId="77777777" w:rsidR="0088085B" w:rsidRPr="0088085B" w:rsidRDefault="0088085B" w:rsidP="00AE1FE6">
            <w:pPr>
              <w:jc w:val="both"/>
              <w:rPr>
                <w:rFonts w:ascii="Arial" w:hAnsi="Arial" w:cs="Arial"/>
              </w:rPr>
            </w:pPr>
            <w:r w:rsidRPr="0088085B">
              <w:rPr>
                <w:rFonts w:ascii="Arial" w:hAnsi="Arial" w:cs="Arial"/>
              </w:rPr>
              <w:t>3. Instrumentos de focalización del gasto público.</w:t>
            </w:r>
          </w:p>
          <w:p w14:paraId="106F305E" w14:textId="77777777" w:rsidR="0088085B" w:rsidRPr="0088085B" w:rsidRDefault="0088085B" w:rsidP="00AE1FE6">
            <w:pPr>
              <w:jc w:val="both"/>
              <w:rPr>
                <w:rFonts w:ascii="Arial" w:hAnsi="Arial" w:cs="Arial"/>
              </w:rPr>
            </w:pPr>
            <w:r w:rsidRPr="0088085B">
              <w:rPr>
                <w:rFonts w:ascii="Arial" w:hAnsi="Arial" w:cs="Arial"/>
              </w:rPr>
              <w:t>4. Documentos CONPES aplicables.</w:t>
            </w:r>
          </w:p>
          <w:p w14:paraId="149F45FE" w14:textId="77777777" w:rsidR="0088085B" w:rsidRPr="0088085B" w:rsidRDefault="0088085B" w:rsidP="00AE1FE6">
            <w:pPr>
              <w:jc w:val="both"/>
              <w:rPr>
                <w:rFonts w:ascii="Arial" w:hAnsi="Arial" w:cs="Arial"/>
              </w:rPr>
            </w:pPr>
            <w:r w:rsidRPr="0088085B">
              <w:rPr>
                <w:rFonts w:ascii="Arial" w:hAnsi="Arial" w:cs="Arial"/>
              </w:rPr>
              <w:t>5. Vulnerabilidad, pobreza extrema y política social.</w:t>
            </w:r>
          </w:p>
          <w:p w14:paraId="3D4CCB75" w14:textId="77777777" w:rsidR="0088085B" w:rsidRPr="0088085B" w:rsidRDefault="0088085B" w:rsidP="00AE1FE6">
            <w:pPr>
              <w:jc w:val="both"/>
              <w:rPr>
                <w:rFonts w:ascii="Arial" w:hAnsi="Arial" w:cs="Arial"/>
              </w:rPr>
            </w:pPr>
            <w:r w:rsidRPr="0088085B">
              <w:rPr>
                <w:rFonts w:ascii="Arial" w:hAnsi="Arial" w:cs="Arial"/>
              </w:rPr>
              <w:t>6. Índices para la medición de la pobreza en Colombia.</w:t>
            </w:r>
          </w:p>
          <w:p w14:paraId="46262B75" w14:textId="77777777" w:rsidR="0088085B" w:rsidRPr="0088085B" w:rsidRDefault="0088085B" w:rsidP="00AE1FE6">
            <w:pPr>
              <w:jc w:val="both"/>
              <w:rPr>
                <w:rFonts w:ascii="Arial" w:hAnsi="Arial" w:cs="Arial"/>
              </w:rPr>
            </w:pPr>
            <w:r w:rsidRPr="0088085B">
              <w:rPr>
                <w:rFonts w:ascii="Arial" w:hAnsi="Arial" w:cs="Arial"/>
              </w:rPr>
              <w:t>7. Enfoque diferencial: Grupos de especial protección constitucional.</w:t>
            </w:r>
          </w:p>
          <w:p w14:paraId="415E0D2F" w14:textId="26264F07" w:rsidR="0088085B" w:rsidRPr="0088085B" w:rsidRDefault="0088085B" w:rsidP="00AE1FE6">
            <w:pPr>
              <w:jc w:val="both"/>
              <w:rPr>
                <w:rFonts w:ascii="Arial" w:hAnsi="Arial" w:cs="Arial"/>
              </w:rPr>
            </w:pPr>
            <w:r w:rsidRPr="0088085B">
              <w:rPr>
                <w:rFonts w:ascii="Arial" w:hAnsi="Arial" w:cs="Arial"/>
              </w:rPr>
              <w:t xml:space="preserve">8. Políticas sobre protección social (Transferencias </w:t>
            </w:r>
            <w:r w:rsidR="00952A4D">
              <w:rPr>
                <w:rFonts w:ascii="Arial" w:hAnsi="Arial" w:cs="Arial"/>
              </w:rPr>
              <w:t>monetarias</w:t>
            </w:r>
            <w:r w:rsidRPr="0088085B">
              <w:rPr>
                <w:rFonts w:ascii="Arial" w:hAnsi="Arial" w:cs="Arial"/>
              </w:rPr>
              <w:t>).</w:t>
            </w:r>
          </w:p>
          <w:p w14:paraId="502C8A35" w14:textId="77777777" w:rsidR="0088085B" w:rsidRPr="0088085B" w:rsidRDefault="0088085B" w:rsidP="00AE1FE6">
            <w:pPr>
              <w:jc w:val="both"/>
              <w:rPr>
                <w:rFonts w:ascii="Arial" w:hAnsi="Arial" w:cs="Arial"/>
              </w:rPr>
            </w:pPr>
            <w:r w:rsidRPr="0088085B">
              <w:rPr>
                <w:rFonts w:ascii="Arial" w:hAnsi="Arial" w:cs="Arial"/>
              </w:rPr>
              <w:t>9. Generación de capacidades (Capital humano).</w:t>
            </w:r>
          </w:p>
          <w:p w14:paraId="57BEEDB1" w14:textId="77777777" w:rsidR="0088085B" w:rsidRPr="0088085B" w:rsidRDefault="0088085B" w:rsidP="00AE1FE6">
            <w:pPr>
              <w:jc w:val="both"/>
              <w:rPr>
                <w:rFonts w:ascii="Arial" w:hAnsi="Arial" w:cs="Arial"/>
              </w:rPr>
            </w:pPr>
            <w:r w:rsidRPr="0088085B">
              <w:rPr>
                <w:rFonts w:ascii="Arial" w:hAnsi="Arial" w:cs="Arial"/>
              </w:rPr>
              <w:t>10. Estadística básica.</w:t>
            </w:r>
          </w:p>
          <w:p w14:paraId="52B1825B" w14:textId="77777777" w:rsidR="0088085B" w:rsidRPr="0088085B" w:rsidRDefault="0088085B" w:rsidP="00AE1FE6">
            <w:pPr>
              <w:jc w:val="both"/>
              <w:rPr>
                <w:rFonts w:ascii="Arial" w:hAnsi="Arial" w:cs="Arial"/>
              </w:rPr>
            </w:pPr>
            <w:r w:rsidRPr="0088085B">
              <w:rPr>
                <w:rFonts w:ascii="Arial" w:hAnsi="Arial" w:cs="Arial"/>
              </w:rPr>
              <w:t>11. Enfoque poblacional (Intervención en población vulnerable).</w:t>
            </w:r>
          </w:p>
          <w:p w14:paraId="7EE2BBD7" w14:textId="77777777" w:rsidR="0088085B" w:rsidRPr="0088085B" w:rsidRDefault="0088085B" w:rsidP="00AE1FE6">
            <w:pPr>
              <w:jc w:val="both"/>
              <w:rPr>
                <w:rFonts w:ascii="Arial" w:hAnsi="Arial" w:cs="Arial"/>
              </w:rPr>
            </w:pPr>
            <w:r w:rsidRPr="0088085B">
              <w:rPr>
                <w:rFonts w:ascii="Arial" w:hAnsi="Arial" w:cs="Arial"/>
              </w:rPr>
              <w:t>12. Interpretación y análisis de texto.</w:t>
            </w:r>
          </w:p>
          <w:p w14:paraId="5B4D1EB1" w14:textId="77777777" w:rsidR="0088085B" w:rsidRPr="0088085B" w:rsidRDefault="0088085B" w:rsidP="00AE1FE6">
            <w:pPr>
              <w:jc w:val="both"/>
              <w:rPr>
                <w:rFonts w:ascii="Arial" w:hAnsi="Arial" w:cs="Arial"/>
              </w:rPr>
            </w:pPr>
            <w:r w:rsidRPr="0088085B">
              <w:rPr>
                <w:rFonts w:ascii="Arial" w:hAnsi="Arial" w:cs="Arial"/>
              </w:rPr>
              <w:t>13. Técnicas de generación de informes técnicos y documento.</w:t>
            </w:r>
          </w:p>
          <w:p w14:paraId="389F423F" w14:textId="77777777" w:rsidR="0088085B" w:rsidRPr="0088085B" w:rsidRDefault="0088085B" w:rsidP="00AE1FE6">
            <w:pPr>
              <w:jc w:val="both"/>
              <w:rPr>
                <w:rFonts w:ascii="Arial" w:hAnsi="Arial" w:cs="Arial"/>
              </w:rPr>
            </w:pPr>
            <w:r w:rsidRPr="0088085B">
              <w:rPr>
                <w:rFonts w:ascii="Arial" w:hAnsi="Arial" w:cs="Arial"/>
              </w:rPr>
              <w:t>14. Sistema de Gestión Integral.</w:t>
            </w:r>
          </w:p>
          <w:p w14:paraId="50BD2B79" w14:textId="77777777" w:rsidR="0088085B" w:rsidRPr="0088085B" w:rsidRDefault="0088085B" w:rsidP="00AE1FE6">
            <w:pPr>
              <w:jc w:val="both"/>
              <w:rPr>
                <w:rFonts w:ascii="Arial" w:hAnsi="Arial" w:cs="Arial"/>
              </w:rPr>
            </w:pPr>
            <w:r w:rsidRPr="0088085B">
              <w:rPr>
                <w:rFonts w:ascii="Arial" w:hAnsi="Arial" w:cs="Arial"/>
              </w:rPr>
              <w:t>15. Sistema de Gestión Documental.</w:t>
            </w:r>
          </w:p>
          <w:p w14:paraId="0439B0D4" w14:textId="77777777" w:rsidR="0088085B" w:rsidRPr="0088085B" w:rsidRDefault="0088085B" w:rsidP="00AE1FE6">
            <w:pPr>
              <w:jc w:val="both"/>
              <w:rPr>
                <w:rFonts w:ascii="Arial" w:hAnsi="Arial" w:cs="Arial"/>
              </w:rPr>
            </w:pPr>
            <w:r w:rsidRPr="0088085B">
              <w:rPr>
                <w:rFonts w:ascii="Arial" w:hAnsi="Arial" w:cs="Arial"/>
              </w:rPr>
              <w:t>16. Ofimática Básica.</w:t>
            </w:r>
          </w:p>
          <w:p w14:paraId="34416FC3" w14:textId="77777777" w:rsidR="0088085B" w:rsidRPr="0088085B" w:rsidRDefault="0088085B" w:rsidP="00AE1FE6">
            <w:pPr>
              <w:jc w:val="both"/>
              <w:rPr>
                <w:rFonts w:ascii="Arial" w:hAnsi="Arial" w:cs="Arial"/>
              </w:rPr>
            </w:pPr>
            <w:r w:rsidRPr="0088085B">
              <w:rPr>
                <w:rFonts w:ascii="Arial" w:hAnsi="Arial" w:cs="Arial"/>
              </w:rPr>
              <w:t>17. Derecho Contractual.</w:t>
            </w:r>
          </w:p>
          <w:p w14:paraId="25FA53B6" w14:textId="6A9AC54A" w:rsidR="00026073" w:rsidRPr="00B43B25" w:rsidRDefault="0088085B" w:rsidP="00AE1FE6">
            <w:pPr>
              <w:jc w:val="both"/>
              <w:rPr>
                <w:rFonts w:ascii="Arial" w:hAnsi="Arial" w:cs="Arial"/>
              </w:rPr>
            </w:pPr>
            <w:r w:rsidRPr="0088085B">
              <w:rPr>
                <w:rFonts w:ascii="Arial" w:hAnsi="Arial" w:cs="Arial"/>
              </w:rPr>
              <w:t>1</w:t>
            </w:r>
            <w:r>
              <w:rPr>
                <w:rFonts w:ascii="Arial" w:hAnsi="Arial" w:cs="Arial"/>
              </w:rPr>
              <w:t>8. Código Único Disciplinario.</w:t>
            </w:r>
          </w:p>
        </w:tc>
      </w:tr>
      <w:tr w:rsidR="005110D3" w:rsidRPr="00606FCC" w14:paraId="6B667F04"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EBEB1" w14:textId="77777777" w:rsidR="005110D3" w:rsidRPr="00606FCC" w:rsidRDefault="005110D3" w:rsidP="00AE1FE6">
            <w:pPr>
              <w:ind w:left="284"/>
              <w:jc w:val="center"/>
              <w:rPr>
                <w:rFonts w:ascii="Arial" w:hAnsi="Arial" w:cs="Arial"/>
                <w:b/>
              </w:rPr>
            </w:pPr>
            <w:r w:rsidRPr="00606FCC">
              <w:rPr>
                <w:rFonts w:ascii="Arial" w:hAnsi="Arial" w:cs="Arial"/>
                <w:b/>
                <w:bCs/>
              </w:rPr>
              <w:t>VI. REQUISITOS DE ESTUDIO Y EXPERIENCIA</w:t>
            </w:r>
          </w:p>
        </w:tc>
      </w:tr>
      <w:tr w:rsidR="005110D3" w:rsidRPr="00606FCC" w14:paraId="03E6A763"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399E3" w14:textId="77777777" w:rsidR="005110D3" w:rsidRPr="00606FCC" w:rsidRDefault="005110D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86C9" w14:textId="77777777" w:rsidR="005110D3" w:rsidRPr="00606FCC" w:rsidRDefault="005110D3" w:rsidP="00AE1FE6">
            <w:pPr>
              <w:ind w:left="284"/>
              <w:jc w:val="center"/>
              <w:rPr>
                <w:rFonts w:ascii="Arial" w:hAnsi="Arial" w:cs="Arial"/>
                <w:b/>
              </w:rPr>
            </w:pPr>
            <w:r w:rsidRPr="00606FCC">
              <w:rPr>
                <w:rFonts w:ascii="Arial" w:hAnsi="Arial" w:cs="Arial"/>
                <w:b/>
                <w:bCs/>
              </w:rPr>
              <w:t>Experiencia</w:t>
            </w:r>
          </w:p>
        </w:tc>
      </w:tr>
      <w:tr w:rsidR="005110D3" w:rsidRPr="00606FCC" w14:paraId="18AD4856"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42B036B0" w14:textId="21FD2240" w:rsidR="005110D3" w:rsidRDefault="005110D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717C3AD" w14:textId="2304D7B1" w:rsidR="006C3FAF" w:rsidRDefault="006C3FAF" w:rsidP="00AE1FE6">
            <w:pPr>
              <w:snapToGrid w:val="0"/>
              <w:jc w:val="both"/>
              <w:rPr>
                <w:rFonts w:ascii="Arial" w:hAnsi="Arial" w:cs="Arial"/>
                <w:lang w:eastAsia="es-CO"/>
              </w:rPr>
            </w:pPr>
          </w:p>
          <w:p w14:paraId="34525A58" w14:textId="429E276C" w:rsidR="005110D3" w:rsidRDefault="006C3FAF" w:rsidP="00AE1FE6">
            <w:pPr>
              <w:snapToGrid w:val="0"/>
              <w:jc w:val="both"/>
              <w:rPr>
                <w:rFonts w:ascii="Arial" w:hAnsi="Arial" w:cs="Arial"/>
              </w:rPr>
            </w:pPr>
            <w:r>
              <w:rPr>
                <w:rFonts w:ascii="Arial" w:hAnsi="Arial" w:cs="Arial"/>
                <w:lang w:eastAsia="es-CO"/>
              </w:rPr>
              <w:t xml:space="preserve">Derecho y Afines. </w:t>
            </w:r>
          </w:p>
          <w:p w14:paraId="7035CB53" w14:textId="77777777" w:rsidR="005110D3" w:rsidRPr="00606FCC" w:rsidRDefault="005110D3" w:rsidP="00AE1FE6">
            <w:pPr>
              <w:snapToGrid w:val="0"/>
              <w:jc w:val="both"/>
              <w:rPr>
                <w:rFonts w:ascii="Arial" w:hAnsi="Arial" w:cs="Arial"/>
              </w:rPr>
            </w:pPr>
          </w:p>
          <w:p w14:paraId="1CC4B2E5" w14:textId="77777777" w:rsidR="005110D3" w:rsidRPr="00606FCC" w:rsidRDefault="005110D3"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10FBEB4" w14:textId="77777777" w:rsidR="005110D3" w:rsidRPr="00606FCC" w:rsidRDefault="005110D3" w:rsidP="00AE1FE6">
            <w:pPr>
              <w:snapToGrid w:val="0"/>
              <w:jc w:val="both"/>
              <w:rPr>
                <w:rFonts w:ascii="Arial" w:hAnsi="Arial" w:cs="Arial"/>
              </w:rPr>
            </w:pPr>
          </w:p>
          <w:p w14:paraId="1413CC1F" w14:textId="77777777" w:rsidR="005110D3" w:rsidRPr="00606FCC" w:rsidRDefault="005110D3"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68A74BD" w14:textId="77777777" w:rsidR="005110D3" w:rsidRPr="00606FCC" w:rsidRDefault="005110D3" w:rsidP="00AE1FE6">
            <w:pPr>
              <w:snapToGrid w:val="0"/>
              <w:jc w:val="both"/>
              <w:rPr>
                <w:rFonts w:ascii="Arial" w:hAnsi="Arial" w:cs="Arial"/>
              </w:rPr>
            </w:pPr>
            <w:r w:rsidRPr="00606FCC">
              <w:rPr>
                <w:rFonts w:ascii="Arial" w:hAnsi="Arial" w:cs="Arial"/>
              </w:rPr>
              <w:t>Diecinueve (19) meses de experiencia profesional relacionada.</w:t>
            </w:r>
          </w:p>
        </w:tc>
      </w:tr>
      <w:tr w:rsidR="005110D3" w:rsidRPr="00606FCC" w14:paraId="45DC2B4B"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CBE45" w14:textId="77777777" w:rsidR="005110D3" w:rsidRPr="00606FCC" w:rsidRDefault="005110D3" w:rsidP="00AE1FE6">
            <w:pPr>
              <w:ind w:left="284"/>
              <w:jc w:val="center"/>
              <w:rPr>
                <w:rFonts w:ascii="Arial" w:hAnsi="Arial" w:cs="Arial"/>
                <w:b/>
              </w:rPr>
            </w:pPr>
            <w:r w:rsidRPr="00606FCC">
              <w:rPr>
                <w:rFonts w:ascii="Arial" w:hAnsi="Arial" w:cs="Arial"/>
                <w:b/>
                <w:bCs/>
              </w:rPr>
              <w:t>ALTERNATIVA</w:t>
            </w:r>
          </w:p>
        </w:tc>
      </w:tr>
      <w:tr w:rsidR="005110D3" w:rsidRPr="00606FCC" w14:paraId="6062FEB3"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5A800" w14:textId="77777777" w:rsidR="005110D3" w:rsidRPr="00606FCC" w:rsidRDefault="005110D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AD3F9" w14:textId="77777777" w:rsidR="005110D3" w:rsidRPr="00606FCC" w:rsidRDefault="005110D3" w:rsidP="00AE1FE6">
            <w:pPr>
              <w:ind w:left="284"/>
              <w:jc w:val="center"/>
              <w:rPr>
                <w:rFonts w:ascii="Arial" w:hAnsi="Arial" w:cs="Arial"/>
                <w:b/>
              </w:rPr>
            </w:pPr>
            <w:r w:rsidRPr="00606FCC">
              <w:rPr>
                <w:rFonts w:ascii="Arial" w:hAnsi="Arial" w:cs="Arial"/>
                <w:b/>
                <w:bCs/>
              </w:rPr>
              <w:t>Experiencia</w:t>
            </w:r>
          </w:p>
        </w:tc>
      </w:tr>
      <w:tr w:rsidR="005110D3" w:rsidRPr="00606FCC" w14:paraId="3CD1E432"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50D213FC" w14:textId="77777777" w:rsidR="005110D3" w:rsidRPr="00606FCC" w:rsidRDefault="005110D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6558729" w14:textId="1D751539" w:rsidR="005110D3" w:rsidRDefault="005110D3" w:rsidP="00AE1FE6">
            <w:pPr>
              <w:jc w:val="both"/>
              <w:rPr>
                <w:rFonts w:ascii="Arial" w:hAnsi="Arial" w:cs="Arial"/>
                <w:lang w:eastAsia="es-CO"/>
              </w:rPr>
            </w:pPr>
          </w:p>
          <w:p w14:paraId="6EF782C9" w14:textId="77777777" w:rsidR="006C3FAF" w:rsidRDefault="006C3FAF" w:rsidP="00AE1FE6">
            <w:pPr>
              <w:snapToGrid w:val="0"/>
              <w:jc w:val="both"/>
              <w:rPr>
                <w:rFonts w:ascii="Arial" w:hAnsi="Arial" w:cs="Arial"/>
              </w:rPr>
            </w:pPr>
            <w:r>
              <w:rPr>
                <w:rFonts w:ascii="Arial" w:hAnsi="Arial" w:cs="Arial"/>
                <w:lang w:eastAsia="es-CO"/>
              </w:rPr>
              <w:t xml:space="preserve">Derecho y Afines. </w:t>
            </w:r>
          </w:p>
          <w:p w14:paraId="00892E2E" w14:textId="77777777" w:rsidR="005110D3" w:rsidRPr="00606FCC" w:rsidRDefault="005110D3" w:rsidP="00AE1FE6">
            <w:pPr>
              <w:jc w:val="both"/>
              <w:rPr>
                <w:rFonts w:ascii="Arial" w:hAnsi="Arial" w:cs="Arial"/>
              </w:rPr>
            </w:pPr>
          </w:p>
          <w:p w14:paraId="20E6C10A" w14:textId="77777777" w:rsidR="005110D3" w:rsidRPr="00606FCC" w:rsidRDefault="005110D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F88592D" w14:textId="77777777" w:rsidR="005110D3" w:rsidRPr="00606FCC" w:rsidRDefault="005110D3" w:rsidP="00AE1FE6">
            <w:pPr>
              <w:snapToGrid w:val="0"/>
              <w:jc w:val="both"/>
              <w:rPr>
                <w:rFonts w:ascii="Arial" w:hAnsi="Arial" w:cs="Arial"/>
              </w:rPr>
            </w:pPr>
            <w:r w:rsidRPr="00606FCC">
              <w:rPr>
                <w:rFonts w:ascii="Arial" w:hAnsi="Arial" w:cs="Arial"/>
              </w:rPr>
              <w:t>Cuarenta y tres (43) meses de experiencia profesional relacionada.</w:t>
            </w:r>
          </w:p>
        </w:tc>
      </w:tr>
      <w:tr w:rsidR="005110D3" w:rsidRPr="00606FCC" w14:paraId="7B7BCC10"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5B2C2BA1" w14:textId="77777777" w:rsidR="005110D3" w:rsidRPr="00606FCC" w:rsidRDefault="005110D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89294AE" w14:textId="031A898D" w:rsidR="005110D3" w:rsidRDefault="005110D3" w:rsidP="00AE1FE6">
            <w:pPr>
              <w:jc w:val="both"/>
              <w:rPr>
                <w:rFonts w:ascii="Arial" w:hAnsi="Arial" w:cs="Arial"/>
                <w:lang w:eastAsia="es-CO"/>
              </w:rPr>
            </w:pPr>
          </w:p>
          <w:p w14:paraId="1C27D93E" w14:textId="77777777" w:rsidR="006C3FAF" w:rsidRDefault="006C3FAF" w:rsidP="00AE1FE6">
            <w:pPr>
              <w:snapToGrid w:val="0"/>
              <w:jc w:val="both"/>
              <w:rPr>
                <w:rFonts w:ascii="Arial" w:hAnsi="Arial" w:cs="Arial"/>
              </w:rPr>
            </w:pPr>
            <w:r>
              <w:rPr>
                <w:rFonts w:ascii="Arial" w:hAnsi="Arial" w:cs="Arial"/>
                <w:lang w:eastAsia="es-CO"/>
              </w:rPr>
              <w:lastRenderedPageBreak/>
              <w:t xml:space="preserve">Derecho y Afines. </w:t>
            </w:r>
          </w:p>
          <w:p w14:paraId="4675423E" w14:textId="77777777" w:rsidR="005110D3" w:rsidRPr="00606FCC" w:rsidRDefault="005110D3" w:rsidP="00AE1FE6">
            <w:pPr>
              <w:jc w:val="both"/>
              <w:rPr>
                <w:rFonts w:ascii="Arial" w:hAnsi="Arial" w:cs="Arial"/>
              </w:rPr>
            </w:pPr>
          </w:p>
          <w:p w14:paraId="4C946DAB" w14:textId="77777777" w:rsidR="005110D3" w:rsidRPr="00606FCC" w:rsidRDefault="005110D3"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75401F65" w14:textId="77777777" w:rsidR="005110D3" w:rsidRPr="00606FCC" w:rsidRDefault="005110D3" w:rsidP="00AE1FE6">
            <w:pPr>
              <w:jc w:val="both"/>
              <w:rPr>
                <w:rFonts w:ascii="Arial" w:hAnsi="Arial" w:cs="Arial"/>
              </w:rPr>
            </w:pPr>
          </w:p>
          <w:p w14:paraId="38016392" w14:textId="77777777" w:rsidR="005110D3" w:rsidRPr="00606FCC" w:rsidRDefault="005110D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855B7E0" w14:textId="77777777" w:rsidR="005110D3" w:rsidRPr="00606FCC" w:rsidRDefault="005110D3" w:rsidP="00AE1FE6">
            <w:pPr>
              <w:snapToGrid w:val="0"/>
              <w:jc w:val="both"/>
              <w:rPr>
                <w:rFonts w:ascii="Arial" w:hAnsi="Arial" w:cs="Arial"/>
              </w:rPr>
            </w:pPr>
            <w:r w:rsidRPr="00606FCC">
              <w:rPr>
                <w:rFonts w:ascii="Arial" w:hAnsi="Arial" w:cs="Arial"/>
              </w:rPr>
              <w:lastRenderedPageBreak/>
              <w:t>Diecinueve (19) meses de experiencia profesional relacionada.</w:t>
            </w:r>
          </w:p>
        </w:tc>
      </w:tr>
      <w:tr w:rsidR="005110D3" w:rsidRPr="00606FCC" w14:paraId="2D9BBA6E"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57506AC9" w14:textId="77777777" w:rsidR="005110D3" w:rsidRDefault="005110D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31D8D4B" w14:textId="0CD1BAA8" w:rsidR="005110D3" w:rsidRDefault="005110D3" w:rsidP="00AE1FE6">
            <w:pPr>
              <w:snapToGrid w:val="0"/>
              <w:jc w:val="both"/>
              <w:rPr>
                <w:rFonts w:ascii="Arial" w:hAnsi="Arial" w:cs="Arial"/>
                <w:lang w:eastAsia="es-CO"/>
              </w:rPr>
            </w:pPr>
          </w:p>
          <w:p w14:paraId="5F2BFC00" w14:textId="77777777" w:rsidR="006C3FAF" w:rsidRDefault="006C3FAF" w:rsidP="00AE1FE6">
            <w:pPr>
              <w:snapToGrid w:val="0"/>
              <w:jc w:val="both"/>
              <w:rPr>
                <w:rFonts w:ascii="Arial" w:hAnsi="Arial" w:cs="Arial"/>
              </w:rPr>
            </w:pPr>
            <w:r>
              <w:rPr>
                <w:rFonts w:ascii="Arial" w:hAnsi="Arial" w:cs="Arial"/>
                <w:lang w:eastAsia="es-CO"/>
              </w:rPr>
              <w:t xml:space="preserve">Derecho y Afines. </w:t>
            </w:r>
          </w:p>
          <w:p w14:paraId="397C30B6" w14:textId="77777777" w:rsidR="005110D3" w:rsidRDefault="005110D3" w:rsidP="00AE1FE6">
            <w:pPr>
              <w:snapToGrid w:val="0"/>
              <w:jc w:val="both"/>
              <w:rPr>
                <w:rFonts w:ascii="Arial" w:hAnsi="Arial" w:cs="Arial"/>
                <w:lang w:eastAsia="es-CO"/>
              </w:rPr>
            </w:pPr>
          </w:p>
          <w:p w14:paraId="6C6593C6" w14:textId="77777777" w:rsidR="005110D3" w:rsidRPr="00606FCC" w:rsidRDefault="005110D3" w:rsidP="00AE1FE6">
            <w:pPr>
              <w:jc w:val="both"/>
              <w:rPr>
                <w:rFonts w:ascii="Arial" w:hAnsi="Arial" w:cs="Arial"/>
              </w:rPr>
            </w:pPr>
            <w:r w:rsidRPr="00606FCC">
              <w:rPr>
                <w:rFonts w:ascii="Arial" w:hAnsi="Arial" w:cs="Arial"/>
              </w:rPr>
              <w:t>Matrícula o Tarjeta profesional en los casos requeridos por la Ley.</w:t>
            </w:r>
          </w:p>
          <w:p w14:paraId="0FE31515" w14:textId="77777777" w:rsidR="005110D3" w:rsidRPr="00606FCC" w:rsidRDefault="005110D3" w:rsidP="00AE1FE6">
            <w:pPr>
              <w:snapToGrid w:val="0"/>
              <w:jc w:val="both"/>
              <w:rPr>
                <w:rFonts w:ascii="Arial" w:hAnsi="Arial" w:cs="Arial"/>
              </w:rPr>
            </w:pPr>
          </w:p>
          <w:p w14:paraId="15AC8DBD" w14:textId="77777777" w:rsidR="005110D3" w:rsidRPr="00606FCC" w:rsidRDefault="005110D3"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7C64D9A" w14:textId="77777777" w:rsidR="005110D3" w:rsidRPr="00606FCC" w:rsidRDefault="005110D3" w:rsidP="00AE1FE6">
            <w:pPr>
              <w:snapToGrid w:val="0"/>
              <w:jc w:val="both"/>
              <w:rPr>
                <w:rFonts w:ascii="Arial" w:hAnsi="Arial" w:cs="Arial"/>
              </w:rPr>
            </w:pPr>
            <w:r w:rsidRPr="00606FCC">
              <w:rPr>
                <w:rFonts w:ascii="Arial" w:hAnsi="Arial" w:cs="Arial"/>
              </w:rPr>
              <w:t>Treinta y un (31) meses de experiencia profesional relacionada.</w:t>
            </w:r>
          </w:p>
        </w:tc>
      </w:tr>
    </w:tbl>
    <w:p w14:paraId="230C5C1E" w14:textId="7ABCE6CF" w:rsidR="00BE1C26" w:rsidRDefault="00BE1C26" w:rsidP="00AE1FE6">
      <w:pPr>
        <w:adjustRightInd w:val="0"/>
        <w:ind w:left="284"/>
        <w:jc w:val="both"/>
        <w:rPr>
          <w:rFonts w:ascii="Arial" w:hAnsi="Arial" w:cs="Arial"/>
          <w:highlight w:val="yellow"/>
        </w:rPr>
      </w:pPr>
    </w:p>
    <w:p w14:paraId="3BEF9294" w14:textId="394C8305" w:rsidR="000939B7" w:rsidRDefault="000939B7" w:rsidP="00AE1FE6">
      <w:pPr>
        <w:adjustRightInd w:val="0"/>
        <w:ind w:left="284"/>
        <w:jc w:val="both"/>
        <w:rPr>
          <w:rFonts w:ascii="Arial" w:hAnsi="Arial" w:cs="Arial"/>
          <w:highlight w:val="yellow"/>
        </w:rPr>
      </w:pPr>
    </w:p>
    <w:p w14:paraId="474B2617" w14:textId="3EC5146C" w:rsidR="000939B7" w:rsidRDefault="000939B7" w:rsidP="00AE1FE6">
      <w:pPr>
        <w:adjustRightInd w:val="0"/>
        <w:ind w:left="284"/>
        <w:jc w:val="both"/>
        <w:rPr>
          <w:rFonts w:ascii="Arial" w:hAnsi="Arial" w:cs="Arial"/>
          <w:highlight w:val="yellow"/>
        </w:rPr>
      </w:pPr>
    </w:p>
    <w:p w14:paraId="29AD57A4" w14:textId="25532B17" w:rsidR="000939B7" w:rsidRDefault="000939B7" w:rsidP="00AE1FE6">
      <w:pPr>
        <w:adjustRightInd w:val="0"/>
        <w:ind w:left="284"/>
        <w:jc w:val="both"/>
        <w:rPr>
          <w:rFonts w:ascii="Arial" w:hAnsi="Arial" w:cs="Arial"/>
          <w:highlight w:val="yellow"/>
        </w:rPr>
      </w:pPr>
    </w:p>
    <w:p w14:paraId="02A8D4B8" w14:textId="580272D1" w:rsidR="000939B7" w:rsidRDefault="000939B7" w:rsidP="00AE1FE6">
      <w:pPr>
        <w:adjustRightInd w:val="0"/>
        <w:ind w:left="284"/>
        <w:jc w:val="both"/>
        <w:rPr>
          <w:rFonts w:ascii="Arial" w:hAnsi="Arial" w:cs="Arial"/>
          <w:highlight w:val="yellow"/>
        </w:rPr>
      </w:pPr>
    </w:p>
    <w:p w14:paraId="70FBAF2A" w14:textId="5C8B25E9" w:rsidR="000939B7" w:rsidRDefault="000939B7" w:rsidP="00AE1FE6">
      <w:pPr>
        <w:adjustRightInd w:val="0"/>
        <w:ind w:left="284"/>
        <w:jc w:val="both"/>
        <w:rPr>
          <w:rFonts w:ascii="Arial" w:hAnsi="Arial" w:cs="Arial"/>
          <w:highlight w:val="yellow"/>
        </w:rPr>
      </w:pPr>
    </w:p>
    <w:p w14:paraId="613A3854" w14:textId="546FD5FC" w:rsidR="000939B7" w:rsidRDefault="000939B7" w:rsidP="00AE1FE6">
      <w:pPr>
        <w:adjustRightInd w:val="0"/>
        <w:ind w:left="284"/>
        <w:jc w:val="both"/>
        <w:rPr>
          <w:rFonts w:ascii="Arial" w:hAnsi="Arial" w:cs="Arial"/>
          <w:highlight w:val="yellow"/>
        </w:rPr>
      </w:pPr>
    </w:p>
    <w:p w14:paraId="6170F7DE" w14:textId="3BE65635" w:rsidR="000939B7" w:rsidRDefault="000939B7" w:rsidP="00AE1FE6">
      <w:pPr>
        <w:adjustRightInd w:val="0"/>
        <w:ind w:left="284"/>
        <w:jc w:val="both"/>
        <w:rPr>
          <w:rFonts w:ascii="Arial" w:hAnsi="Arial" w:cs="Arial"/>
          <w:highlight w:val="yellow"/>
        </w:rPr>
      </w:pPr>
    </w:p>
    <w:p w14:paraId="0E86129D" w14:textId="4FA8E318" w:rsidR="000939B7" w:rsidRDefault="000939B7" w:rsidP="00AE1FE6">
      <w:pPr>
        <w:adjustRightInd w:val="0"/>
        <w:ind w:left="284"/>
        <w:jc w:val="both"/>
        <w:rPr>
          <w:rFonts w:ascii="Arial" w:hAnsi="Arial" w:cs="Arial"/>
          <w:highlight w:val="yellow"/>
        </w:rPr>
      </w:pPr>
    </w:p>
    <w:p w14:paraId="1D1CF4A6" w14:textId="0F1937CB" w:rsidR="000939B7" w:rsidRDefault="000939B7" w:rsidP="00AE1FE6">
      <w:pPr>
        <w:adjustRightInd w:val="0"/>
        <w:ind w:left="284"/>
        <w:jc w:val="both"/>
        <w:rPr>
          <w:rFonts w:ascii="Arial" w:hAnsi="Arial" w:cs="Arial"/>
          <w:highlight w:val="yellow"/>
        </w:rPr>
      </w:pPr>
    </w:p>
    <w:p w14:paraId="557E19D9" w14:textId="5ADBFC15" w:rsidR="000939B7" w:rsidRDefault="000939B7" w:rsidP="00AE1FE6">
      <w:pPr>
        <w:adjustRightInd w:val="0"/>
        <w:ind w:left="284"/>
        <w:jc w:val="both"/>
        <w:rPr>
          <w:rFonts w:ascii="Arial" w:hAnsi="Arial" w:cs="Arial"/>
          <w:highlight w:val="yellow"/>
        </w:rPr>
      </w:pPr>
    </w:p>
    <w:p w14:paraId="4462A28C" w14:textId="1A9FD0A6" w:rsidR="000939B7" w:rsidRDefault="000939B7" w:rsidP="00AE1FE6">
      <w:pPr>
        <w:adjustRightInd w:val="0"/>
        <w:ind w:left="284"/>
        <w:jc w:val="both"/>
        <w:rPr>
          <w:rFonts w:ascii="Arial" w:hAnsi="Arial" w:cs="Arial"/>
          <w:highlight w:val="yellow"/>
        </w:rPr>
      </w:pPr>
    </w:p>
    <w:p w14:paraId="00142835" w14:textId="64033DC8" w:rsidR="000939B7" w:rsidRDefault="000939B7" w:rsidP="00AE1FE6">
      <w:pPr>
        <w:adjustRightInd w:val="0"/>
        <w:ind w:left="284"/>
        <w:jc w:val="both"/>
        <w:rPr>
          <w:rFonts w:ascii="Arial" w:hAnsi="Arial" w:cs="Arial"/>
          <w:highlight w:val="yellow"/>
        </w:rPr>
      </w:pPr>
    </w:p>
    <w:p w14:paraId="6B66187D" w14:textId="31DB5860" w:rsidR="000939B7" w:rsidRDefault="000939B7" w:rsidP="00AE1FE6">
      <w:pPr>
        <w:adjustRightInd w:val="0"/>
        <w:ind w:left="284"/>
        <w:jc w:val="both"/>
        <w:rPr>
          <w:rFonts w:ascii="Arial" w:hAnsi="Arial" w:cs="Arial"/>
          <w:highlight w:val="yellow"/>
        </w:rPr>
      </w:pPr>
    </w:p>
    <w:p w14:paraId="46DA2E7F" w14:textId="2001E08C" w:rsidR="000939B7" w:rsidRDefault="000939B7" w:rsidP="00AE1FE6">
      <w:pPr>
        <w:adjustRightInd w:val="0"/>
        <w:ind w:left="284"/>
        <w:jc w:val="both"/>
        <w:rPr>
          <w:rFonts w:ascii="Arial" w:hAnsi="Arial" w:cs="Arial"/>
          <w:highlight w:val="yellow"/>
        </w:rPr>
      </w:pPr>
    </w:p>
    <w:p w14:paraId="0310281D" w14:textId="365E9D12" w:rsidR="000939B7" w:rsidRDefault="000939B7" w:rsidP="00AE1FE6">
      <w:pPr>
        <w:adjustRightInd w:val="0"/>
        <w:ind w:left="284"/>
        <w:jc w:val="both"/>
        <w:rPr>
          <w:rFonts w:ascii="Arial" w:hAnsi="Arial" w:cs="Arial"/>
          <w:highlight w:val="yellow"/>
        </w:rPr>
      </w:pPr>
    </w:p>
    <w:p w14:paraId="66BC8B1C" w14:textId="4CCA6420" w:rsidR="000939B7" w:rsidRDefault="000939B7" w:rsidP="00AE1FE6">
      <w:pPr>
        <w:adjustRightInd w:val="0"/>
        <w:ind w:left="284"/>
        <w:jc w:val="both"/>
        <w:rPr>
          <w:rFonts w:ascii="Arial" w:hAnsi="Arial" w:cs="Arial"/>
          <w:highlight w:val="yellow"/>
        </w:rPr>
      </w:pPr>
    </w:p>
    <w:p w14:paraId="0B6FF054" w14:textId="0AAD9A4E" w:rsidR="000939B7" w:rsidRDefault="000939B7" w:rsidP="00AE1FE6">
      <w:pPr>
        <w:adjustRightInd w:val="0"/>
        <w:ind w:left="284"/>
        <w:jc w:val="both"/>
        <w:rPr>
          <w:rFonts w:ascii="Arial" w:hAnsi="Arial" w:cs="Arial"/>
          <w:highlight w:val="yellow"/>
        </w:rPr>
      </w:pPr>
    </w:p>
    <w:p w14:paraId="41055BF5" w14:textId="663CB967" w:rsidR="000939B7" w:rsidRDefault="000939B7" w:rsidP="00AE1FE6">
      <w:pPr>
        <w:adjustRightInd w:val="0"/>
        <w:ind w:left="284"/>
        <w:jc w:val="both"/>
        <w:rPr>
          <w:rFonts w:ascii="Arial" w:hAnsi="Arial" w:cs="Arial"/>
          <w:highlight w:val="yellow"/>
        </w:rPr>
      </w:pPr>
    </w:p>
    <w:p w14:paraId="42A17FD5" w14:textId="4837A347" w:rsidR="000939B7" w:rsidRDefault="000939B7" w:rsidP="00AE1FE6">
      <w:pPr>
        <w:adjustRightInd w:val="0"/>
        <w:ind w:left="284"/>
        <w:jc w:val="both"/>
        <w:rPr>
          <w:rFonts w:ascii="Arial" w:hAnsi="Arial" w:cs="Arial"/>
          <w:highlight w:val="yellow"/>
        </w:rPr>
      </w:pPr>
    </w:p>
    <w:p w14:paraId="197FA38D" w14:textId="397F1055" w:rsidR="000939B7" w:rsidRDefault="000939B7" w:rsidP="00AE1FE6">
      <w:pPr>
        <w:adjustRightInd w:val="0"/>
        <w:ind w:left="284"/>
        <w:jc w:val="both"/>
        <w:rPr>
          <w:rFonts w:ascii="Arial" w:hAnsi="Arial" w:cs="Arial"/>
          <w:highlight w:val="yellow"/>
        </w:rPr>
      </w:pPr>
    </w:p>
    <w:p w14:paraId="5AA24D2B" w14:textId="5DF7D66B" w:rsidR="000939B7" w:rsidRDefault="000939B7" w:rsidP="00AE1FE6">
      <w:pPr>
        <w:adjustRightInd w:val="0"/>
        <w:ind w:left="284"/>
        <w:jc w:val="both"/>
        <w:rPr>
          <w:rFonts w:ascii="Arial" w:hAnsi="Arial" w:cs="Arial"/>
          <w:highlight w:val="yellow"/>
        </w:rPr>
      </w:pPr>
    </w:p>
    <w:p w14:paraId="07E9AA01" w14:textId="7F445045" w:rsidR="000939B7" w:rsidRDefault="000939B7" w:rsidP="00AE1FE6">
      <w:pPr>
        <w:adjustRightInd w:val="0"/>
        <w:ind w:left="284"/>
        <w:jc w:val="both"/>
        <w:rPr>
          <w:rFonts w:ascii="Arial" w:hAnsi="Arial" w:cs="Arial"/>
          <w:highlight w:val="yellow"/>
        </w:rPr>
      </w:pPr>
    </w:p>
    <w:p w14:paraId="7AC87474" w14:textId="1A617341" w:rsidR="000939B7" w:rsidRDefault="000939B7" w:rsidP="00AE1FE6">
      <w:pPr>
        <w:adjustRightInd w:val="0"/>
        <w:ind w:left="284"/>
        <w:jc w:val="both"/>
        <w:rPr>
          <w:rFonts w:ascii="Arial" w:hAnsi="Arial" w:cs="Arial"/>
          <w:highlight w:val="yellow"/>
        </w:rPr>
      </w:pPr>
    </w:p>
    <w:p w14:paraId="278F35D8" w14:textId="65144014" w:rsidR="000939B7" w:rsidRDefault="000939B7" w:rsidP="00AE1FE6">
      <w:pPr>
        <w:adjustRightInd w:val="0"/>
        <w:ind w:left="284"/>
        <w:jc w:val="both"/>
        <w:rPr>
          <w:rFonts w:ascii="Arial" w:hAnsi="Arial" w:cs="Arial"/>
          <w:highlight w:val="yellow"/>
        </w:rPr>
      </w:pPr>
    </w:p>
    <w:p w14:paraId="54EB3281" w14:textId="2AE50646" w:rsidR="000939B7" w:rsidRDefault="000939B7" w:rsidP="00AE1FE6">
      <w:pPr>
        <w:adjustRightInd w:val="0"/>
        <w:ind w:left="284"/>
        <w:jc w:val="both"/>
        <w:rPr>
          <w:rFonts w:ascii="Arial" w:hAnsi="Arial" w:cs="Arial"/>
          <w:highlight w:val="yellow"/>
        </w:rPr>
      </w:pPr>
    </w:p>
    <w:p w14:paraId="2F2E7FBA" w14:textId="035A4E6B" w:rsidR="000939B7" w:rsidRDefault="000939B7" w:rsidP="00AE1FE6">
      <w:pPr>
        <w:adjustRightInd w:val="0"/>
        <w:ind w:left="284"/>
        <w:jc w:val="both"/>
        <w:rPr>
          <w:rFonts w:ascii="Arial" w:hAnsi="Arial" w:cs="Arial"/>
          <w:highlight w:val="yellow"/>
        </w:rPr>
      </w:pPr>
    </w:p>
    <w:p w14:paraId="3A7F12F2" w14:textId="56AAD487" w:rsidR="000939B7" w:rsidRDefault="000939B7" w:rsidP="00AE1FE6">
      <w:pPr>
        <w:adjustRightInd w:val="0"/>
        <w:ind w:left="284"/>
        <w:jc w:val="both"/>
        <w:rPr>
          <w:rFonts w:ascii="Arial" w:hAnsi="Arial" w:cs="Arial"/>
          <w:highlight w:val="yellow"/>
        </w:rPr>
      </w:pPr>
    </w:p>
    <w:p w14:paraId="72A82A90" w14:textId="6D995B48" w:rsidR="000939B7" w:rsidRDefault="000939B7" w:rsidP="00AE1FE6">
      <w:pPr>
        <w:adjustRightInd w:val="0"/>
        <w:ind w:left="284"/>
        <w:jc w:val="both"/>
        <w:rPr>
          <w:rFonts w:ascii="Arial" w:hAnsi="Arial" w:cs="Arial"/>
          <w:highlight w:val="yellow"/>
        </w:rPr>
      </w:pPr>
    </w:p>
    <w:p w14:paraId="2F4FC4C1" w14:textId="7892EE0F" w:rsidR="000939B7" w:rsidRDefault="000939B7" w:rsidP="00AE1FE6">
      <w:pPr>
        <w:adjustRightInd w:val="0"/>
        <w:ind w:left="284"/>
        <w:jc w:val="both"/>
        <w:rPr>
          <w:rFonts w:ascii="Arial" w:hAnsi="Arial" w:cs="Arial"/>
          <w:highlight w:val="yellow"/>
        </w:rPr>
      </w:pPr>
    </w:p>
    <w:p w14:paraId="37C3BDE5" w14:textId="77A0675E" w:rsidR="000939B7" w:rsidRDefault="000939B7" w:rsidP="00AE1FE6">
      <w:pPr>
        <w:adjustRightInd w:val="0"/>
        <w:ind w:left="284"/>
        <w:jc w:val="both"/>
        <w:rPr>
          <w:rFonts w:ascii="Arial" w:hAnsi="Arial" w:cs="Arial"/>
          <w:highlight w:val="yellow"/>
        </w:rPr>
      </w:pPr>
    </w:p>
    <w:p w14:paraId="5FAA701E" w14:textId="4E6598E7" w:rsidR="000939B7" w:rsidRDefault="000939B7" w:rsidP="00AE1FE6">
      <w:pPr>
        <w:adjustRightInd w:val="0"/>
        <w:ind w:left="284"/>
        <w:jc w:val="both"/>
        <w:rPr>
          <w:rFonts w:ascii="Arial" w:hAnsi="Arial" w:cs="Arial"/>
          <w:highlight w:val="yellow"/>
        </w:rPr>
      </w:pPr>
    </w:p>
    <w:p w14:paraId="2AA7BF0B" w14:textId="0F3CCBD6" w:rsidR="000939B7" w:rsidRDefault="000939B7" w:rsidP="00AE1FE6">
      <w:pPr>
        <w:adjustRightInd w:val="0"/>
        <w:ind w:left="284"/>
        <w:jc w:val="both"/>
        <w:rPr>
          <w:rFonts w:ascii="Arial" w:hAnsi="Arial" w:cs="Arial"/>
          <w:highlight w:val="yellow"/>
        </w:rPr>
      </w:pPr>
    </w:p>
    <w:p w14:paraId="2A647C0D" w14:textId="59271EE6" w:rsidR="000939B7" w:rsidRDefault="000939B7" w:rsidP="00AE1FE6">
      <w:pPr>
        <w:adjustRightInd w:val="0"/>
        <w:ind w:left="284"/>
        <w:jc w:val="both"/>
        <w:rPr>
          <w:rFonts w:ascii="Arial" w:hAnsi="Arial" w:cs="Arial"/>
          <w:highlight w:val="yellow"/>
        </w:rPr>
      </w:pPr>
    </w:p>
    <w:p w14:paraId="4CD93359" w14:textId="3A0B69D8" w:rsidR="000939B7" w:rsidRDefault="000939B7" w:rsidP="00AE1FE6">
      <w:pPr>
        <w:adjustRightInd w:val="0"/>
        <w:ind w:left="284"/>
        <w:jc w:val="both"/>
        <w:rPr>
          <w:rFonts w:ascii="Arial" w:hAnsi="Arial" w:cs="Arial"/>
          <w:highlight w:val="yellow"/>
        </w:rPr>
      </w:pPr>
    </w:p>
    <w:p w14:paraId="62E85A02" w14:textId="139F3D04" w:rsidR="000939B7" w:rsidRDefault="000939B7" w:rsidP="00AE1FE6">
      <w:pPr>
        <w:adjustRightInd w:val="0"/>
        <w:ind w:left="284"/>
        <w:jc w:val="both"/>
        <w:rPr>
          <w:rFonts w:ascii="Arial" w:hAnsi="Arial" w:cs="Arial"/>
          <w:highlight w:val="yellow"/>
        </w:rPr>
      </w:pPr>
    </w:p>
    <w:p w14:paraId="5EF46FC8" w14:textId="08E236C2" w:rsidR="000939B7" w:rsidRDefault="000939B7" w:rsidP="00AE1FE6">
      <w:pPr>
        <w:adjustRightInd w:val="0"/>
        <w:ind w:left="284"/>
        <w:jc w:val="both"/>
        <w:rPr>
          <w:rFonts w:ascii="Arial" w:hAnsi="Arial" w:cs="Arial"/>
          <w:highlight w:val="yellow"/>
        </w:rPr>
      </w:pPr>
    </w:p>
    <w:p w14:paraId="695B60CE" w14:textId="782F3EF0" w:rsidR="000939B7" w:rsidRDefault="000939B7" w:rsidP="00AE1FE6">
      <w:pPr>
        <w:adjustRightInd w:val="0"/>
        <w:ind w:left="284"/>
        <w:jc w:val="both"/>
        <w:rPr>
          <w:rFonts w:ascii="Arial" w:hAnsi="Arial" w:cs="Arial"/>
          <w:highlight w:val="yellow"/>
        </w:rPr>
      </w:pPr>
    </w:p>
    <w:p w14:paraId="478E6E2E" w14:textId="61E4335E" w:rsidR="000939B7" w:rsidRDefault="000939B7" w:rsidP="00AE1FE6">
      <w:pPr>
        <w:adjustRightInd w:val="0"/>
        <w:ind w:left="284"/>
        <w:jc w:val="both"/>
        <w:rPr>
          <w:rFonts w:ascii="Arial" w:hAnsi="Arial" w:cs="Arial"/>
          <w:highlight w:val="yellow"/>
        </w:rPr>
      </w:pPr>
    </w:p>
    <w:p w14:paraId="0A93871A" w14:textId="23F81169" w:rsidR="000939B7" w:rsidRDefault="000939B7" w:rsidP="00AE1FE6">
      <w:pPr>
        <w:adjustRightInd w:val="0"/>
        <w:ind w:left="284"/>
        <w:jc w:val="both"/>
        <w:rPr>
          <w:rFonts w:ascii="Arial" w:hAnsi="Arial" w:cs="Arial"/>
          <w:highlight w:val="yellow"/>
        </w:rPr>
      </w:pPr>
    </w:p>
    <w:p w14:paraId="7EC0B079" w14:textId="2B155768" w:rsidR="000939B7" w:rsidRDefault="000939B7" w:rsidP="00AE1FE6">
      <w:pPr>
        <w:adjustRightInd w:val="0"/>
        <w:ind w:left="284"/>
        <w:jc w:val="both"/>
        <w:rPr>
          <w:rFonts w:ascii="Arial" w:hAnsi="Arial" w:cs="Arial"/>
          <w:highlight w:val="yellow"/>
        </w:rPr>
      </w:pPr>
    </w:p>
    <w:p w14:paraId="6CC6F244" w14:textId="4FE68C5E" w:rsidR="000939B7" w:rsidRDefault="000939B7" w:rsidP="00AE1FE6">
      <w:pPr>
        <w:adjustRightInd w:val="0"/>
        <w:ind w:left="284"/>
        <w:jc w:val="both"/>
        <w:rPr>
          <w:rFonts w:ascii="Arial" w:hAnsi="Arial" w:cs="Arial"/>
          <w:highlight w:val="yellow"/>
        </w:rPr>
      </w:pPr>
    </w:p>
    <w:p w14:paraId="5AA3D308" w14:textId="4BFA760D" w:rsidR="000939B7" w:rsidRDefault="000939B7" w:rsidP="00AE1FE6">
      <w:pPr>
        <w:adjustRightInd w:val="0"/>
        <w:ind w:left="284"/>
        <w:jc w:val="both"/>
        <w:rPr>
          <w:rFonts w:ascii="Arial" w:hAnsi="Arial" w:cs="Arial"/>
          <w:highlight w:val="yellow"/>
        </w:rPr>
      </w:pPr>
    </w:p>
    <w:p w14:paraId="628FA2FE" w14:textId="0B7AD2A1" w:rsidR="000939B7" w:rsidRDefault="000939B7" w:rsidP="00AE1FE6">
      <w:pPr>
        <w:adjustRightInd w:val="0"/>
        <w:ind w:left="284"/>
        <w:jc w:val="both"/>
        <w:rPr>
          <w:rFonts w:ascii="Arial" w:hAnsi="Arial" w:cs="Arial"/>
          <w:highlight w:val="yellow"/>
        </w:rPr>
      </w:pPr>
    </w:p>
    <w:p w14:paraId="01EF1DD1" w14:textId="77777777" w:rsidR="000939B7" w:rsidRDefault="000939B7"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BE1C26" w:rsidRPr="00606FCC" w14:paraId="01B77E57"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21E5BE1" w14:textId="6EEF7B25" w:rsidR="00BE1C26" w:rsidRPr="00F82872" w:rsidRDefault="002255FF" w:rsidP="00AE1FE6">
            <w:pPr>
              <w:jc w:val="both"/>
              <w:rPr>
                <w:rFonts w:ascii="Arial" w:hAnsi="Arial" w:cs="Arial"/>
                <w:bCs/>
                <w:caps/>
                <w:sz w:val="10"/>
                <w:szCs w:val="10"/>
              </w:rPr>
            </w:pPr>
            <w:r w:rsidRPr="00CA5CC9">
              <w:rPr>
                <w:rFonts w:ascii="Arial" w:hAnsi="Arial" w:cs="Arial"/>
                <w:bCs/>
                <w:caps/>
                <w:color w:val="FFFF00"/>
                <w:sz w:val="10"/>
                <w:szCs w:val="10"/>
              </w:rPr>
              <w:t>ID 35</w:t>
            </w:r>
            <w:r w:rsidR="00BE1C26" w:rsidRPr="00CA5CC9">
              <w:rPr>
                <w:rFonts w:ascii="Arial" w:hAnsi="Arial" w:cs="Arial"/>
                <w:bCs/>
                <w:caps/>
                <w:color w:val="FFFF00"/>
                <w:sz w:val="10"/>
                <w:szCs w:val="10"/>
              </w:rPr>
              <w:t>0 – EMPLEO NUEVO</w:t>
            </w:r>
          </w:p>
        </w:tc>
      </w:tr>
      <w:tr w:rsidR="00BE1C26" w:rsidRPr="00606FCC" w14:paraId="1747DD0D"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67A89" w14:textId="77777777" w:rsidR="00BE1C26" w:rsidRPr="00606FCC" w:rsidRDefault="00BE1C26"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BE1C26" w:rsidRPr="00606FCC" w14:paraId="53AED410"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F7E8E8" w14:textId="77777777" w:rsidR="00BE1C26" w:rsidRPr="00606FCC" w:rsidRDefault="00BE1C26" w:rsidP="00AE1FE6">
            <w:pPr>
              <w:ind w:left="284"/>
              <w:jc w:val="center"/>
              <w:rPr>
                <w:rFonts w:ascii="Arial" w:hAnsi="Arial" w:cs="Arial"/>
                <w:b/>
                <w:caps/>
              </w:rPr>
            </w:pPr>
            <w:r w:rsidRPr="00606FCC">
              <w:rPr>
                <w:rFonts w:ascii="Arial" w:hAnsi="Arial" w:cs="Arial"/>
                <w:b/>
                <w:bCs/>
                <w:caps/>
              </w:rPr>
              <w:t>iII. PROPÓSITO PRINCIPAL</w:t>
            </w:r>
          </w:p>
        </w:tc>
      </w:tr>
      <w:tr w:rsidR="00BE1C26" w:rsidRPr="00606FCC" w14:paraId="25E36E91" w14:textId="77777777" w:rsidTr="002255FF">
        <w:trPr>
          <w:trHeight w:val="81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50A4419" w14:textId="480BFF34" w:rsidR="00BE1C26" w:rsidRPr="00606FCC" w:rsidRDefault="00261513" w:rsidP="00AE1FE6">
            <w:pPr>
              <w:jc w:val="both"/>
              <w:rPr>
                <w:rFonts w:ascii="Arial" w:hAnsi="Arial" w:cs="Arial"/>
              </w:rPr>
            </w:pPr>
            <w:r>
              <w:rPr>
                <w:rFonts w:ascii="Arial" w:hAnsi="Arial" w:cs="Arial"/>
              </w:rPr>
              <w:t>Implementar acciones</w:t>
            </w:r>
            <w:r w:rsidR="001A25FC">
              <w:rPr>
                <w:rFonts w:ascii="Arial" w:hAnsi="Arial" w:cs="Arial"/>
              </w:rPr>
              <w:t xml:space="preserve"> de</w:t>
            </w:r>
            <w:r>
              <w:rPr>
                <w:rFonts w:ascii="Arial" w:hAnsi="Arial" w:cs="Arial"/>
              </w:rPr>
              <w:t xml:space="preserve"> </w:t>
            </w:r>
            <w:r w:rsidR="00545224" w:rsidRPr="00545224">
              <w:rPr>
                <w:rFonts w:ascii="Arial" w:hAnsi="Arial" w:cs="Arial"/>
              </w:rPr>
              <w:t>seguimiento</w:t>
            </w:r>
            <w:r w:rsidR="009534C8">
              <w:rPr>
                <w:rFonts w:ascii="Arial" w:hAnsi="Arial" w:cs="Arial"/>
              </w:rPr>
              <w:t>, control y ev</w:t>
            </w:r>
            <w:r w:rsidR="006B5E91">
              <w:rPr>
                <w:rFonts w:ascii="Arial" w:hAnsi="Arial" w:cs="Arial"/>
              </w:rPr>
              <w:t xml:space="preserve">aluación </w:t>
            </w:r>
            <w:r w:rsidR="00545224" w:rsidRPr="00545224">
              <w:rPr>
                <w:rFonts w:ascii="Arial" w:hAnsi="Arial" w:cs="Arial"/>
              </w:rPr>
              <w:t>de los planes, programas, estrategias y proyectos relacionados con transferencias monetarias ejecutados por Prosperidad Social, de conformidad con los procedimientos internos y normatividad vigente.</w:t>
            </w:r>
          </w:p>
        </w:tc>
      </w:tr>
      <w:tr w:rsidR="00BE1C26" w:rsidRPr="00606FCC" w14:paraId="4EA9E714"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57157" w14:textId="77777777" w:rsidR="00BE1C26" w:rsidRPr="00606FCC" w:rsidRDefault="00BE1C26" w:rsidP="00AE1FE6">
            <w:pPr>
              <w:ind w:left="284"/>
              <w:jc w:val="center"/>
              <w:rPr>
                <w:rFonts w:ascii="Arial" w:hAnsi="Arial" w:cs="Arial"/>
                <w:b/>
              </w:rPr>
            </w:pPr>
            <w:r w:rsidRPr="00606FCC">
              <w:rPr>
                <w:rFonts w:ascii="Arial" w:hAnsi="Arial" w:cs="Arial"/>
                <w:b/>
                <w:bCs/>
              </w:rPr>
              <w:t>IV. DESCRIPCIÓN DE FUNCIONES ESENCIALES</w:t>
            </w:r>
          </w:p>
        </w:tc>
      </w:tr>
      <w:tr w:rsidR="00BE1C26" w:rsidRPr="00606FCC" w14:paraId="02D09B3E" w14:textId="77777777" w:rsidTr="002255FF">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77568F7" w14:textId="4B11E57F" w:rsidR="00EE4843" w:rsidRPr="00EE4843" w:rsidRDefault="00EE4843" w:rsidP="00AE1FE6">
            <w:pPr>
              <w:jc w:val="both"/>
              <w:rPr>
                <w:rFonts w:ascii="Arial" w:hAnsi="Arial" w:cs="Arial"/>
              </w:rPr>
            </w:pPr>
            <w:r>
              <w:rPr>
                <w:rFonts w:ascii="Arial" w:hAnsi="Arial" w:cs="Arial"/>
              </w:rPr>
              <w:t xml:space="preserve">1. </w:t>
            </w:r>
            <w:r w:rsidRPr="00EE4843">
              <w:rPr>
                <w:rFonts w:ascii="Arial" w:hAnsi="Arial" w:cs="Arial"/>
              </w:rPr>
              <w:t>Proponer, construir e implementar herramientas de seguimiento para el ajuste a los procesos metodológicos y operativos relacionados con la operación de los programas de transferencias monetarias.</w:t>
            </w:r>
          </w:p>
          <w:p w14:paraId="5E489948" w14:textId="07494403" w:rsidR="00EE4843" w:rsidRPr="00EE4843" w:rsidRDefault="00EE4843" w:rsidP="00AE1FE6">
            <w:pPr>
              <w:jc w:val="both"/>
              <w:rPr>
                <w:rFonts w:ascii="Arial" w:hAnsi="Arial" w:cs="Arial"/>
              </w:rPr>
            </w:pPr>
            <w:r>
              <w:rPr>
                <w:rFonts w:ascii="Arial" w:hAnsi="Arial" w:cs="Arial"/>
              </w:rPr>
              <w:t xml:space="preserve">2. </w:t>
            </w:r>
            <w:r w:rsidRPr="00EE4843">
              <w:rPr>
                <w:rFonts w:ascii="Arial" w:hAnsi="Arial" w:cs="Arial"/>
              </w:rPr>
              <w:t xml:space="preserve">Efectuar seguimiento a las novedades y situaciones que afecten el estatus de cualquier hogar, persona o pago manteniéndolas actualizadas en bases de datos </w:t>
            </w:r>
          </w:p>
          <w:p w14:paraId="222D38EC" w14:textId="58B42B30" w:rsidR="00EE4843" w:rsidRPr="00EE4843" w:rsidRDefault="00EE4843" w:rsidP="00AE1FE6">
            <w:pPr>
              <w:jc w:val="both"/>
              <w:rPr>
                <w:rFonts w:ascii="Arial" w:hAnsi="Arial" w:cs="Arial"/>
              </w:rPr>
            </w:pPr>
            <w:r>
              <w:rPr>
                <w:rFonts w:ascii="Arial" w:hAnsi="Arial" w:cs="Arial"/>
              </w:rPr>
              <w:t xml:space="preserve">3. </w:t>
            </w:r>
            <w:r w:rsidRPr="00EE4843">
              <w:rPr>
                <w:rFonts w:ascii="Arial" w:hAnsi="Arial" w:cs="Arial"/>
              </w:rPr>
              <w:t xml:space="preserve">Establecer e implementar criterios y estrategias para mejorar la eficiencia y exactitud de la liquidación de pagos y la actualización de novedades de los programas de transferencias monetarias.  </w:t>
            </w:r>
          </w:p>
          <w:p w14:paraId="3BED8070" w14:textId="79E5DD7B" w:rsidR="00EE4843" w:rsidRPr="00EE4843" w:rsidRDefault="00EE4843" w:rsidP="00AE1FE6">
            <w:pPr>
              <w:jc w:val="both"/>
              <w:rPr>
                <w:rFonts w:ascii="Arial" w:hAnsi="Arial" w:cs="Arial"/>
              </w:rPr>
            </w:pPr>
            <w:r>
              <w:rPr>
                <w:rFonts w:ascii="Arial" w:hAnsi="Arial" w:cs="Arial"/>
              </w:rPr>
              <w:t xml:space="preserve">4. </w:t>
            </w:r>
            <w:r w:rsidRPr="00EE4843">
              <w:rPr>
                <w:rFonts w:ascii="Arial" w:hAnsi="Arial" w:cs="Arial"/>
              </w:rPr>
              <w:t xml:space="preserve">Construir y mantener actualizadas las cifras y datos de cada ciclo operativo de pagos de los programas de transferencias monetarias, desde el punto de vista operativo, guardando consistencia con los reportes financieros del mismo. </w:t>
            </w:r>
          </w:p>
          <w:p w14:paraId="21652633" w14:textId="263181B5" w:rsidR="00EE4843" w:rsidRPr="00EE4843" w:rsidRDefault="00EE4843" w:rsidP="00AE1FE6">
            <w:pPr>
              <w:jc w:val="both"/>
              <w:rPr>
                <w:rFonts w:ascii="Arial" w:hAnsi="Arial" w:cs="Arial"/>
              </w:rPr>
            </w:pPr>
            <w:r>
              <w:rPr>
                <w:rFonts w:ascii="Arial" w:hAnsi="Arial" w:cs="Arial"/>
              </w:rPr>
              <w:t xml:space="preserve">5. </w:t>
            </w:r>
            <w:r w:rsidRPr="00EE4843">
              <w:rPr>
                <w:rFonts w:ascii="Arial" w:hAnsi="Arial" w:cs="Arial"/>
              </w:rPr>
              <w:t>Comunicarse permanentemente con los actores internos y externos con el fin de favorecer su coordinación para una operación eficiente de los programas de transferencias monetarias y del ciclo de pagos correspondiente.</w:t>
            </w:r>
          </w:p>
          <w:p w14:paraId="40774061" w14:textId="4957B528" w:rsidR="00EE4843" w:rsidRPr="00EE4843" w:rsidRDefault="00EE4843" w:rsidP="00AE1FE6">
            <w:pPr>
              <w:jc w:val="both"/>
              <w:rPr>
                <w:rFonts w:ascii="Arial" w:hAnsi="Arial" w:cs="Arial"/>
              </w:rPr>
            </w:pPr>
            <w:r>
              <w:rPr>
                <w:rFonts w:ascii="Arial" w:hAnsi="Arial" w:cs="Arial"/>
              </w:rPr>
              <w:t xml:space="preserve">6. </w:t>
            </w:r>
            <w:r w:rsidRPr="00EE4843">
              <w:rPr>
                <w:rFonts w:ascii="Arial" w:hAnsi="Arial" w:cs="Arial"/>
              </w:rPr>
              <w:t>Hacer seguimiento de las situaciones que se presenten durante el ciclo de pagos, direccionando inquietudes y articulando recursos para solucionar retos, cuellos de botella en la implementación de la transferencia y promover mejores prácticas.</w:t>
            </w:r>
          </w:p>
          <w:p w14:paraId="39ED9883" w14:textId="7EDFCEAA" w:rsidR="00EE4843" w:rsidRPr="00EE4843" w:rsidRDefault="00EE4843" w:rsidP="00AE1FE6">
            <w:pPr>
              <w:jc w:val="both"/>
              <w:rPr>
                <w:rFonts w:ascii="Arial" w:hAnsi="Arial" w:cs="Arial"/>
              </w:rPr>
            </w:pPr>
            <w:r>
              <w:rPr>
                <w:rFonts w:ascii="Arial" w:hAnsi="Arial" w:cs="Arial"/>
              </w:rPr>
              <w:t xml:space="preserve">7. </w:t>
            </w:r>
            <w:r w:rsidRPr="00EE4843">
              <w:rPr>
                <w:rFonts w:ascii="Arial" w:hAnsi="Arial" w:cs="Arial"/>
              </w:rPr>
              <w:t>Preparar, analizar y consolidar información necesaria para la elaboración de informes relacionados con la ejecución de planes, programas, proyectos y actividades propias de los procesos de la dependencia, con el objeto de hacer seguimiento y proponer acciones de mejora, de acuerdo con los procedimientos definidos y la normatividad aplicable.</w:t>
            </w:r>
          </w:p>
          <w:p w14:paraId="4B8F2224" w14:textId="77777777" w:rsidR="00EE4843" w:rsidRDefault="00EE4843" w:rsidP="00AE1FE6">
            <w:pPr>
              <w:jc w:val="both"/>
              <w:rPr>
                <w:rFonts w:ascii="Arial" w:hAnsi="Arial" w:cs="Arial"/>
              </w:rPr>
            </w:pPr>
            <w:r>
              <w:rPr>
                <w:rFonts w:ascii="Arial" w:hAnsi="Arial" w:cs="Arial"/>
              </w:rPr>
              <w:t>8.</w:t>
            </w:r>
            <w:r w:rsidRPr="00EE4843">
              <w:rPr>
                <w:rFonts w:ascii="Arial" w:hAnsi="Arial" w:cs="Arial"/>
              </w:rPr>
              <w:t xml:space="preserve"> Generar opciones de mejora al ciclo operativo de los programas de transferencias monetarias.</w:t>
            </w:r>
          </w:p>
          <w:p w14:paraId="738650A4" w14:textId="71DD2CDA" w:rsidR="00EE4843" w:rsidRPr="00EE4843" w:rsidRDefault="00EE4843" w:rsidP="00AE1FE6">
            <w:pPr>
              <w:jc w:val="both"/>
              <w:rPr>
                <w:rFonts w:ascii="Arial" w:hAnsi="Arial" w:cs="Arial"/>
              </w:rPr>
            </w:pPr>
            <w:r>
              <w:rPr>
                <w:rFonts w:ascii="Arial" w:hAnsi="Arial" w:cs="Arial"/>
              </w:rPr>
              <w:t xml:space="preserve">9. Realizar el seguimiento al cumplimiento de las metas y objetivos trazados en los diferentes planes a cargo de la dependencia, de conformidad con los procedimientos institucionales. </w:t>
            </w:r>
          </w:p>
        </w:tc>
      </w:tr>
      <w:tr w:rsidR="00BE1C26" w:rsidRPr="00606FCC" w14:paraId="136F853F"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05026" w14:textId="77777777" w:rsidR="00BE1C26" w:rsidRPr="00606FCC" w:rsidRDefault="00BE1C26" w:rsidP="00AE1FE6">
            <w:pPr>
              <w:ind w:left="284"/>
              <w:jc w:val="center"/>
              <w:rPr>
                <w:rFonts w:ascii="Arial" w:hAnsi="Arial" w:cs="Arial"/>
                <w:b/>
              </w:rPr>
            </w:pPr>
            <w:r w:rsidRPr="00606FCC">
              <w:rPr>
                <w:rFonts w:ascii="Arial" w:hAnsi="Arial" w:cs="Arial"/>
                <w:b/>
                <w:bCs/>
              </w:rPr>
              <w:t>V. CONOCIMIENTOS BÁSICOS O ESENCIALES</w:t>
            </w:r>
          </w:p>
        </w:tc>
      </w:tr>
      <w:tr w:rsidR="00BE1C26" w:rsidRPr="00606FCC" w14:paraId="30B0FC56" w14:textId="77777777" w:rsidTr="002255FF">
        <w:tc>
          <w:tcPr>
            <w:tcW w:w="10060" w:type="dxa"/>
            <w:gridSpan w:val="2"/>
            <w:tcBorders>
              <w:top w:val="single" w:sz="4" w:space="0" w:color="auto"/>
              <w:left w:val="single" w:sz="4" w:space="0" w:color="auto"/>
              <w:bottom w:val="single" w:sz="4" w:space="0" w:color="auto"/>
              <w:right w:val="single" w:sz="4" w:space="0" w:color="auto"/>
            </w:tcBorders>
            <w:vAlign w:val="center"/>
          </w:tcPr>
          <w:p w14:paraId="7CE41885" w14:textId="77777777" w:rsidR="00545224" w:rsidRPr="00545224" w:rsidRDefault="00545224" w:rsidP="00AE1FE6">
            <w:pPr>
              <w:jc w:val="both"/>
              <w:rPr>
                <w:rFonts w:ascii="Arial" w:hAnsi="Arial" w:cs="Arial"/>
              </w:rPr>
            </w:pPr>
            <w:r w:rsidRPr="00545224">
              <w:rPr>
                <w:rFonts w:ascii="Arial" w:hAnsi="Arial" w:cs="Arial"/>
              </w:rPr>
              <w:t>1. Diseño y formulación de políticas públicas, planes, programas y proyectos.</w:t>
            </w:r>
          </w:p>
          <w:p w14:paraId="558D95E2" w14:textId="77777777" w:rsidR="00545224" w:rsidRPr="00545224" w:rsidRDefault="00545224" w:rsidP="00AE1FE6">
            <w:pPr>
              <w:jc w:val="both"/>
              <w:rPr>
                <w:rFonts w:ascii="Arial" w:hAnsi="Arial" w:cs="Arial"/>
              </w:rPr>
            </w:pPr>
            <w:r w:rsidRPr="00545224">
              <w:rPr>
                <w:rFonts w:ascii="Arial" w:hAnsi="Arial" w:cs="Arial"/>
              </w:rPr>
              <w:t>2. Metodologías de seguimiento y evaluación de políticas públicas, planes, programas y proyectos.</w:t>
            </w:r>
          </w:p>
          <w:p w14:paraId="33BBEAC6" w14:textId="77777777" w:rsidR="00545224" w:rsidRPr="00545224" w:rsidRDefault="00545224" w:rsidP="00AE1FE6">
            <w:pPr>
              <w:jc w:val="both"/>
              <w:rPr>
                <w:rFonts w:ascii="Arial" w:hAnsi="Arial" w:cs="Arial"/>
              </w:rPr>
            </w:pPr>
            <w:r w:rsidRPr="00545224">
              <w:rPr>
                <w:rFonts w:ascii="Arial" w:hAnsi="Arial" w:cs="Arial"/>
              </w:rPr>
              <w:t>3. Instrumentos de focalización del gasto público.</w:t>
            </w:r>
          </w:p>
          <w:p w14:paraId="4B2A8871" w14:textId="77777777" w:rsidR="00545224" w:rsidRPr="00545224" w:rsidRDefault="00545224" w:rsidP="00AE1FE6">
            <w:pPr>
              <w:jc w:val="both"/>
              <w:rPr>
                <w:rFonts w:ascii="Arial" w:hAnsi="Arial" w:cs="Arial"/>
              </w:rPr>
            </w:pPr>
            <w:r w:rsidRPr="00545224">
              <w:rPr>
                <w:rFonts w:ascii="Arial" w:hAnsi="Arial" w:cs="Arial"/>
              </w:rPr>
              <w:t>4. Documentos CONPES aplicables.</w:t>
            </w:r>
          </w:p>
          <w:p w14:paraId="39C14113" w14:textId="77777777" w:rsidR="00545224" w:rsidRPr="00545224" w:rsidRDefault="00545224" w:rsidP="00AE1FE6">
            <w:pPr>
              <w:jc w:val="both"/>
              <w:rPr>
                <w:rFonts w:ascii="Arial" w:hAnsi="Arial" w:cs="Arial"/>
              </w:rPr>
            </w:pPr>
            <w:r w:rsidRPr="00545224">
              <w:rPr>
                <w:rFonts w:ascii="Arial" w:hAnsi="Arial" w:cs="Arial"/>
              </w:rPr>
              <w:t>5. Vulnerabilidad, pobreza extrema y política social.</w:t>
            </w:r>
          </w:p>
          <w:p w14:paraId="45EA5091" w14:textId="77777777" w:rsidR="00545224" w:rsidRPr="00545224" w:rsidRDefault="00545224" w:rsidP="00AE1FE6">
            <w:pPr>
              <w:jc w:val="both"/>
              <w:rPr>
                <w:rFonts w:ascii="Arial" w:hAnsi="Arial" w:cs="Arial"/>
              </w:rPr>
            </w:pPr>
            <w:r w:rsidRPr="00545224">
              <w:rPr>
                <w:rFonts w:ascii="Arial" w:hAnsi="Arial" w:cs="Arial"/>
              </w:rPr>
              <w:t>6. Índices para la medición de la pobreza en Colombia.</w:t>
            </w:r>
          </w:p>
          <w:p w14:paraId="49219C46" w14:textId="77777777" w:rsidR="00545224" w:rsidRPr="00545224" w:rsidRDefault="00545224" w:rsidP="00AE1FE6">
            <w:pPr>
              <w:jc w:val="both"/>
              <w:rPr>
                <w:rFonts w:ascii="Arial" w:hAnsi="Arial" w:cs="Arial"/>
              </w:rPr>
            </w:pPr>
            <w:r w:rsidRPr="00545224">
              <w:rPr>
                <w:rFonts w:ascii="Arial" w:hAnsi="Arial" w:cs="Arial"/>
              </w:rPr>
              <w:t>7. Enfoque diferencial: Grupos de especial protección constitucional.</w:t>
            </w:r>
          </w:p>
          <w:p w14:paraId="2974FBDA" w14:textId="30E487FC" w:rsidR="00545224" w:rsidRPr="00545224" w:rsidRDefault="00545224" w:rsidP="00AE1FE6">
            <w:pPr>
              <w:jc w:val="both"/>
              <w:rPr>
                <w:rFonts w:ascii="Arial" w:hAnsi="Arial" w:cs="Arial"/>
              </w:rPr>
            </w:pPr>
            <w:r w:rsidRPr="00545224">
              <w:rPr>
                <w:rFonts w:ascii="Arial" w:hAnsi="Arial" w:cs="Arial"/>
              </w:rPr>
              <w:t xml:space="preserve">8. Políticas sobre protección social (Transferencias </w:t>
            </w:r>
            <w:r w:rsidR="00952A4D">
              <w:rPr>
                <w:rFonts w:ascii="Arial" w:hAnsi="Arial" w:cs="Arial"/>
              </w:rPr>
              <w:t>monetarias</w:t>
            </w:r>
            <w:r w:rsidRPr="00545224">
              <w:rPr>
                <w:rFonts w:ascii="Arial" w:hAnsi="Arial" w:cs="Arial"/>
              </w:rPr>
              <w:t>).</w:t>
            </w:r>
          </w:p>
          <w:p w14:paraId="07EEAC8C" w14:textId="77777777" w:rsidR="00545224" w:rsidRPr="00545224" w:rsidRDefault="00545224" w:rsidP="00AE1FE6">
            <w:pPr>
              <w:jc w:val="both"/>
              <w:rPr>
                <w:rFonts w:ascii="Arial" w:hAnsi="Arial" w:cs="Arial"/>
              </w:rPr>
            </w:pPr>
            <w:r w:rsidRPr="00545224">
              <w:rPr>
                <w:rFonts w:ascii="Arial" w:hAnsi="Arial" w:cs="Arial"/>
              </w:rPr>
              <w:t>9. Generación de capacidades (Capital humano).</w:t>
            </w:r>
          </w:p>
          <w:p w14:paraId="6A5E1BDF" w14:textId="77777777" w:rsidR="00545224" w:rsidRPr="00545224" w:rsidRDefault="00545224" w:rsidP="00AE1FE6">
            <w:pPr>
              <w:jc w:val="both"/>
              <w:rPr>
                <w:rFonts w:ascii="Arial" w:hAnsi="Arial" w:cs="Arial"/>
              </w:rPr>
            </w:pPr>
            <w:r w:rsidRPr="00545224">
              <w:rPr>
                <w:rFonts w:ascii="Arial" w:hAnsi="Arial" w:cs="Arial"/>
              </w:rPr>
              <w:t>10. Estadística básica.</w:t>
            </w:r>
          </w:p>
          <w:p w14:paraId="37602FE0" w14:textId="77777777" w:rsidR="00545224" w:rsidRPr="00545224" w:rsidRDefault="00545224" w:rsidP="00AE1FE6">
            <w:pPr>
              <w:jc w:val="both"/>
              <w:rPr>
                <w:rFonts w:ascii="Arial" w:hAnsi="Arial" w:cs="Arial"/>
              </w:rPr>
            </w:pPr>
            <w:r w:rsidRPr="00545224">
              <w:rPr>
                <w:rFonts w:ascii="Arial" w:hAnsi="Arial" w:cs="Arial"/>
              </w:rPr>
              <w:t>11. Enfoque poblacional (Intervención en población vulnerable).</w:t>
            </w:r>
          </w:p>
          <w:p w14:paraId="00197381" w14:textId="77777777" w:rsidR="00545224" w:rsidRPr="00545224" w:rsidRDefault="00545224" w:rsidP="00AE1FE6">
            <w:pPr>
              <w:jc w:val="both"/>
              <w:rPr>
                <w:rFonts w:ascii="Arial" w:hAnsi="Arial" w:cs="Arial"/>
              </w:rPr>
            </w:pPr>
            <w:r w:rsidRPr="00545224">
              <w:rPr>
                <w:rFonts w:ascii="Arial" w:hAnsi="Arial" w:cs="Arial"/>
              </w:rPr>
              <w:t>12. Interpretación y análisis de texto.</w:t>
            </w:r>
          </w:p>
          <w:p w14:paraId="6B70C825" w14:textId="77777777" w:rsidR="00545224" w:rsidRPr="00545224" w:rsidRDefault="00545224" w:rsidP="00AE1FE6">
            <w:pPr>
              <w:jc w:val="both"/>
              <w:rPr>
                <w:rFonts w:ascii="Arial" w:hAnsi="Arial" w:cs="Arial"/>
              </w:rPr>
            </w:pPr>
            <w:r w:rsidRPr="00545224">
              <w:rPr>
                <w:rFonts w:ascii="Arial" w:hAnsi="Arial" w:cs="Arial"/>
              </w:rPr>
              <w:t>13. Técnicas de generación de informes técnicos y documento.</w:t>
            </w:r>
          </w:p>
          <w:p w14:paraId="60BB1AB1" w14:textId="77777777" w:rsidR="00545224" w:rsidRPr="00545224" w:rsidRDefault="00545224" w:rsidP="00AE1FE6">
            <w:pPr>
              <w:jc w:val="both"/>
              <w:rPr>
                <w:rFonts w:ascii="Arial" w:hAnsi="Arial" w:cs="Arial"/>
              </w:rPr>
            </w:pPr>
            <w:r w:rsidRPr="00545224">
              <w:rPr>
                <w:rFonts w:ascii="Arial" w:hAnsi="Arial" w:cs="Arial"/>
              </w:rPr>
              <w:t>14. Sistema de Gestión Integral.</w:t>
            </w:r>
          </w:p>
          <w:p w14:paraId="04FBEB78" w14:textId="77777777" w:rsidR="00545224" w:rsidRPr="00545224" w:rsidRDefault="00545224" w:rsidP="00AE1FE6">
            <w:pPr>
              <w:jc w:val="both"/>
              <w:rPr>
                <w:rFonts w:ascii="Arial" w:hAnsi="Arial" w:cs="Arial"/>
              </w:rPr>
            </w:pPr>
            <w:r w:rsidRPr="00545224">
              <w:rPr>
                <w:rFonts w:ascii="Arial" w:hAnsi="Arial" w:cs="Arial"/>
              </w:rPr>
              <w:t>15. Sistema de Gestión Documental.</w:t>
            </w:r>
          </w:p>
          <w:p w14:paraId="4F85150A" w14:textId="77777777" w:rsidR="00545224" w:rsidRPr="00545224" w:rsidRDefault="00545224" w:rsidP="00AE1FE6">
            <w:pPr>
              <w:jc w:val="both"/>
              <w:rPr>
                <w:rFonts w:ascii="Arial" w:hAnsi="Arial" w:cs="Arial"/>
              </w:rPr>
            </w:pPr>
            <w:r w:rsidRPr="00545224">
              <w:rPr>
                <w:rFonts w:ascii="Arial" w:hAnsi="Arial" w:cs="Arial"/>
              </w:rPr>
              <w:t>16. Ofimática Básica.</w:t>
            </w:r>
          </w:p>
          <w:p w14:paraId="3F84EE2F" w14:textId="77777777" w:rsidR="00545224" w:rsidRPr="00545224" w:rsidRDefault="00545224" w:rsidP="00AE1FE6">
            <w:pPr>
              <w:jc w:val="both"/>
              <w:rPr>
                <w:rFonts w:ascii="Arial" w:hAnsi="Arial" w:cs="Arial"/>
              </w:rPr>
            </w:pPr>
            <w:r w:rsidRPr="00545224">
              <w:rPr>
                <w:rFonts w:ascii="Arial" w:hAnsi="Arial" w:cs="Arial"/>
              </w:rPr>
              <w:t>17. Derecho Contractual.</w:t>
            </w:r>
          </w:p>
          <w:p w14:paraId="35203C2B" w14:textId="69B25AD6" w:rsidR="00BE1C26" w:rsidRPr="00B43B25" w:rsidRDefault="00545224" w:rsidP="00AE1FE6">
            <w:pPr>
              <w:jc w:val="both"/>
              <w:rPr>
                <w:rFonts w:ascii="Arial" w:hAnsi="Arial" w:cs="Arial"/>
              </w:rPr>
            </w:pPr>
            <w:r w:rsidRPr="00545224">
              <w:rPr>
                <w:rFonts w:ascii="Arial" w:hAnsi="Arial" w:cs="Arial"/>
              </w:rPr>
              <w:t>18. Código Único Disciplinario.</w:t>
            </w:r>
            <w:r w:rsidRPr="00545224">
              <w:rPr>
                <w:rFonts w:ascii="Arial" w:hAnsi="Arial" w:cs="Arial"/>
              </w:rPr>
              <w:tab/>
            </w:r>
          </w:p>
        </w:tc>
      </w:tr>
      <w:tr w:rsidR="00BE1C26" w:rsidRPr="00606FCC" w14:paraId="2EAA5A1B"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D4A5C" w14:textId="77777777" w:rsidR="00BE1C26" w:rsidRPr="00606FCC" w:rsidRDefault="00BE1C26" w:rsidP="00AE1FE6">
            <w:pPr>
              <w:ind w:left="284"/>
              <w:jc w:val="center"/>
              <w:rPr>
                <w:rFonts w:ascii="Arial" w:hAnsi="Arial" w:cs="Arial"/>
                <w:b/>
              </w:rPr>
            </w:pPr>
            <w:r w:rsidRPr="00606FCC">
              <w:rPr>
                <w:rFonts w:ascii="Arial" w:hAnsi="Arial" w:cs="Arial"/>
                <w:b/>
                <w:bCs/>
              </w:rPr>
              <w:t>VI. REQUISITOS DE ESTUDIO Y EXPERIENCIA</w:t>
            </w:r>
          </w:p>
        </w:tc>
      </w:tr>
      <w:tr w:rsidR="00BE1C26" w:rsidRPr="00606FCC" w14:paraId="0622B91E"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F7781" w14:textId="77777777" w:rsidR="00BE1C26" w:rsidRPr="00606FCC" w:rsidRDefault="00BE1C2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A86474" w14:textId="77777777" w:rsidR="00BE1C26" w:rsidRPr="00606FCC" w:rsidRDefault="00BE1C26" w:rsidP="00AE1FE6">
            <w:pPr>
              <w:ind w:left="284"/>
              <w:jc w:val="center"/>
              <w:rPr>
                <w:rFonts w:ascii="Arial" w:hAnsi="Arial" w:cs="Arial"/>
                <w:b/>
              </w:rPr>
            </w:pPr>
            <w:r w:rsidRPr="00606FCC">
              <w:rPr>
                <w:rFonts w:ascii="Arial" w:hAnsi="Arial" w:cs="Arial"/>
                <w:b/>
                <w:bCs/>
              </w:rPr>
              <w:t>Experiencia</w:t>
            </w:r>
          </w:p>
        </w:tc>
      </w:tr>
      <w:tr w:rsidR="00BE1C26" w:rsidRPr="00606FCC" w14:paraId="6D12C5D1"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7D247ADA" w14:textId="77777777" w:rsidR="00BE1C26" w:rsidRDefault="00BE1C26"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B89FDEB" w14:textId="77777777" w:rsidR="00BE1C26" w:rsidRDefault="00BE1C26" w:rsidP="00AE1FE6">
            <w:pPr>
              <w:snapToGrid w:val="0"/>
              <w:jc w:val="both"/>
              <w:rPr>
                <w:rFonts w:ascii="Arial" w:hAnsi="Arial" w:cs="Arial"/>
                <w:lang w:eastAsia="es-CO"/>
              </w:rPr>
            </w:pPr>
          </w:p>
          <w:p w14:paraId="2AEC559B" w14:textId="733666D3" w:rsidR="00936453" w:rsidRDefault="00936453" w:rsidP="00AE1FE6">
            <w:pPr>
              <w:snapToGrid w:val="0"/>
              <w:jc w:val="both"/>
              <w:rPr>
                <w:rFonts w:ascii="Arial" w:hAnsi="Arial" w:cs="Arial"/>
                <w:lang w:eastAsia="es-CO"/>
              </w:rPr>
            </w:pPr>
            <w:r w:rsidRPr="00936453">
              <w:rPr>
                <w:rFonts w:ascii="Arial" w:hAnsi="Arial" w:cs="Arial"/>
              </w:rPr>
              <w:t>Ingeniería Industrial y Afines, Administración</w:t>
            </w:r>
            <w:r w:rsidR="0009303D">
              <w:rPr>
                <w:rFonts w:ascii="Arial" w:hAnsi="Arial" w:cs="Arial"/>
              </w:rPr>
              <w:t xml:space="preserve">, </w:t>
            </w:r>
            <w:r>
              <w:rPr>
                <w:rFonts w:ascii="Arial" w:hAnsi="Arial" w:cs="Arial"/>
              </w:rPr>
              <w:t xml:space="preserve">Economía, </w:t>
            </w:r>
            <w:r w:rsidR="00860CCA" w:rsidRPr="00606FCC">
              <w:rPr>
                <w:rFonts w:ascii="Arial" w:hAnsi="Arial" w:cs="Arial"/>
                <w:lang w:eastAsia="es-CO"/>
              </w:rPr>
              <w:t xml:space="preserve">Ciencia </w:t>
            </w:r>
            <w:r w:rsidR="00B20009">
              <w:rPr>
                <w:rFonts w:ascii="Arial" w:hAnsi="Arial" w:cs="Arial"/>
                <w:lang w:eastAsia="es-CO"/>
              </w:rPr>
              <w:t>Política</w:t>
            </w:r>
            <w:r w:rsidR="00860CCA">
              <w:rPr>
                <w:rFonts w:ascii="Arial" w:hAnsi="Arial" w:cs="Arial"/>
                <w:lang w:eastAsia="es-CO"/>
              </w:rPr>
              <w:t xml:space="preserve">, Relaciones Internacionales. </w:t>
            </w:r>
          </w:p>
          <w:p w14:paraId="04D12424" w14:textId="77777777" w:rsidR="00860CCA" w:rsidRPr="00606FCC" w:rsidRDefault="00860CCA" w:rsidP="00AE1FE6">
            <w:pPr>
              <w:snapToGrid w:val="0"/>
              <w:jc w:val="both"/>
              <w:rPr>
                <w:rFonts w:ascii="Arial" w:hAnsi="Arial" w:cs="Arial"/>
              </w:rPr>
            </w:pPr>
          </w:p>
          <w:p w14:paraId="248EC3BE" w14:textId="77777777" w:rsidR="00BE1C26" w:rsidRPr="00606FCC" w:rsidRDefault="00BE1C26"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3F806B9" w14:textId="77777777" w:rsidR="00BE1C26" w:rsidRPr="00606FCC" w:rsidRDefault="00BE1C26" w:rsidP="00AE1FE6">
            <w:pPr>
              <w:snapToGrid w:val="0"/>
              <w:jc w:val="both"/>
              <w:rPr>
                <w:rFonts w:ascii="Arial" w:hAnsi="Arial" w:cs="Arial"/>
              </w:rPr>
            </w:pPr>
          </w:p>
          <w:p w14:paraId="2D26B19D" w14:textId="77777777" w:rsidR="00BE1C26" w:rsidRPr="00606FCC" w:rsidRDefault="00BE1C26"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07895AC" w14:textId="77777777" w:rsidR="00BE1C26" w:rsidRPr="00606FCC" w:rsidRDefault="00BE1C26" w:rsidP="00AE1FE6">
            <w:pPr>
              <w:snapToGrid w:val="0"/>
              <w:jc w:val="both"/>
              <w:rPr>
                <w:rFonts w:ascii="Arial" w:hAnsi="Arial" w:cs="Arial"/>
              </w:rPr>
            </w:pPr>
            <w:r w:rsidRPr="00606FCC">
              <w:rPr>
                <w:rFonts w:ascii="Arial" w:hAnsi="Arial" w:cs="Arial"/>
              </w:rPr>
              <w:t>Diecinueve (19) meses de experiencia profesional relacionada.</w:t>
            </w:r>
          </w:p>
        </w:tc>
      </w:tr>
      <w:tr w:rsidR="00BE1C26" w:rsidRPr="00606FCC" w14:paraId="06B66FA3"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BD712" w14:textId="77777777" w:rsidR="00BE1C26" w:rsidRPr="00606FCC" w:rsidRDefault="00BE1C26" w:rsidP="00AE1FE6">
            <w:pPr>
              <w:ind w:left="284"/>
              <w:jc w:val="center"/>
              <w:rPr>
                <w:rFonts w:ascii="Arial" w:hAnsi="Arial" w:cs="Arial"/>
                <w:b/>
              </w:rPr>
            </w:pPr>
            <w:r w:rsidRPr="00606FCC">
              <w:rPr>
                <w:rFonts w:ascii="Arial" w:hAnsi="Arial" w:cs="Arial"/>
                <w:b/>
                <w:bCs/>
              </w:rPr>
              <w:lastRenderedPageBreak/>
              <w:t>ALTERNATIVA</w:t>
            </w:r>
          </w:p>
        </w:tc>
      </w:tr>
      <w:tr w:rsidR="00BE1C26" w:rsidRPr="00606FCC" w14:paraId="15AC31A4"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56621" w14:textId="77777777" w:rsidR="00BE1C26" w:rsidRPr="00606FCC" w:rsidRDefault="00BE1C2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BD662" w14:textId="77777777" w:rsidR="00BE1C26" w:rsidRPr="00606FCC" w:rsidRDefault="00BE1C26" w:rsidP="00AE1FE6">
            <w:pPr>
              <w:ind w:left="284"/>
              <w:jc w:val="center"/>
              <w:rPr>
                <w:rFonts w:ascii="Arial" w:hAnsi="Arial" w:cs="Arial"/>
                <w:b/>
              </w:rPr>
            </w:pPr>
            <w:r w:rsidRPr="00606FCC">
              <w:rPr>
                <w:rFonts w:ascii="Arial" w:hAnsi="Arial" w:cs="Arial"/>
                <w:b/>
                <w:bCs/>
              </w:rPr>
              <w:t>Experiencia</w:t>
            </w:r>
          </w:p>
        </w:tc>
      </w:tr>
      <w:tr w:rsidR="00BE1C26" w:rsidRPr="00606FCC" w14:paraId="49CC580D"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09F9115C" w14:textId="77777777" w:rsidR="00BE1C26" w:rsidRPr="00606FCC" w:rsidRDefault="00BE1C26"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31BB36A" w14:textId="77777777" w:rsidR="00BE1C26" w:rsidRDefault="00BE1C26" w:rsidP="00AE1FE6">
            <w:pPr>
              <w:jc w:val="both"/>
              <w:rPr>
                <w:rFonts w:ascii="Arial" w:hAnsi="Arial" w:cs="Arial"/>
                <w:lang w:eastAsia="es-CO"/>
              </w:rPr>
            </w:pPr>
          </w:p>
          <w:p w14:paraId="68A7BA25" w14:textId="0FEE1470" w:rsidR="0009303D" w:rsidRDefault="0009303D" w:rsidP="00AE1FE6">
            <w:pPr>
              <w:snapToGrid w:val="0"/>
              <w:jc w:val="both"/>
              <w:rPr>
                <w:rFonts w:ascii="Arial" w:hAnsi="Arial" w:cs="Arial"/>
                <w:lang w:eastAsia="es-CO"/>
              </w:rPr>
            </w:pPr>
            <w:r w:rsidRPr="00936453">
              <w:rPr>
                <w:rFonts w:ascii="Arial" w:hAnsi="Arial" w:cs="Arial"/>
              </w:rPr>
              <w:t>Ingeniería Industrial y Afines, Administración</w:t>
            </w:r>
            <w:r>
              <w:rPr>
                <w:rFonts w:ascii="Arial" w:hAnsi="Arial" w:cs="Arial"/>
              </w:rPr>
              <w:t xml:space="preserve">, Economía, </w:t>
            </w:r>
            <w:r w:rsidRPr="00606FCC">
              <w:rPr>
                <w:rFonts w:ascii="Arial" w:hAnsi="Arial" w:cs="Arial"/>
                <w:lang w:eastAsia="es-CO"/>
              </w:rPr>
              <w:t xml:space="preserve">Ciencia </w:t>
            </w:r>
            <w:r w:rsidR="00B20009">
              <w:rPr>
                <w:rFonts w:ascii="Arial" w:hAnsi="Arial" w:cs="Arial"/>
                <w:lang w:eastAsia="es-CO"/>
              </w:rPr>
              <w:t>Política</w:t>
            </w:r>
            <w:r>
              <w:rPr>
                <w:rFonts w:ascii="Arial" w:hAnsi="Arial" w:cs="Arial"/>
                <w:lang w:eastAsia="es-CO"/>
              </w:rPr>
              <w:t xml:space="preserve">, Relaciones Internacionales. </w:t>
            </w:r>
          </w:p>
          <w:p w14:paraId="69474D9E" w14:textId="77777777" w:rsidR="00860CCA" w:rsidRPr="00606FCC" w:rsidRDefault="00860CCA" w:rsidP="00AE1FE6">
            <w:pPr>
              <w:jc w:val="both"/>
              <w:rPr>
                <w:rFonts w:ascii="Arial" w:hAnsi="Arial" w:cs="Arial"/>
              </w:rPr>
            </w:pPr>
          </w:p>
          <w:p w14:paraId="65E106D7" w14:textId="77777777" w:rsidR="00BE1C26" w:rsidRPr="00606FCC" w:rsidRDefault="00BE1C2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4D06556" w14:textId="77777777" w:rsidR="00BE1C26" w:rsidRPr="00606FCC" w:rsidRDefault="00BE1C26" w:rsidP="00AE1FE6">
            <w:pPr>
              <w:snapToGrid w:val="0"/>
              <w:jc w:val="both"/>
              <w:rPr>
                <w:rFonts w:ascii="Arial" w:hAnsi="Arial" w:cs="Arial"/>
              </w:rPr>
            </w:pPr>
            <w:r w:rsidRPr="00606FCC">
              <w:rPr>
                <w:rFonts w:ascii="Arial" w:hAnsi="Arial" w:cs="Arial"/>
              </w:rPr>
              <w:t>Cuarenta y tres (43) meses de experiencia profesional relacionada.</w:t>
            </w:r>
          </w:p>
        </w:tc>
      </w:tr>
      <w:tr w:rsidR="00BE1C26" w:rsidRPr="00606FCC" w14:paraId="68279087"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3F5AD353" w14:textId="77777777" w:rsidR="00BE1C26" w:rsidRPr="00606FCC" w:rsidRDefault="00BE1C26"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A69E082" w14:textId="19A608E1" w:rsidR="00BE1C26" w:rsidRDefault="00BE1C26" w:rsidP="00AE1FE6">
            <w:pPr>
              <w:jc w:val="both"/>
              <w:rPr>
                <w:rFonts w:ascii="Arial" w:hAnsi="Arial" w:cs="Arial"/>
                <w:lang w:eastAsia="es-CO"/>
              </w:rPr>
            </w:pPr>
          </w:p>
          <w:p w14:paraId="21D1CF60" w14:textId="44F9A457" w:rsidR="0009303D" w:rsidRDefault="0009303D" w:rsidP="00AE1FE6">
            <w:pPr>
              <w:snapToGrid w:val="0"/>
              <w:jc w:val="both"/>
              <w:rPr>
                <w:rFonts w:ascii="Arial" w:hAnsi="Arial" w:cs="Arial"/>
                <w:lang w:eastAsia="es-CO"/>
              </w:rPr>
            </w:pPr>
            <w:r w:rsidRPr="00936453">
              <w:rPr>
                <w:rFonts w:ascii="Arial" w:hAnsi="Arial" w:cs="Arial"/>
              </w:rPr>
              <w:t>Ingeniería Industrial y Afines, Administración</w:t>
            </w:r>
            <w:r>
              <w:rPr>
                <w:rFonts w:ascii="Arial" w:hAnsi="Arial" w:cs="Arial"/>
              </w:rPr>
              <w:t xml:space="preserve">, Economía, </w:t>
            </w:r>
            <w:r w:rsidRPr="00606FCC">
              <w:rPr>
                <w:rFonts w:ascii="Arial" w:hAnsi="Arial" w:cs="Arial"/>
                <w:lang w:eastAsia="es-CO"/>
              </w:rPr>
              <w:t xml:space="preserve">Ciencia </w:t>
            </w:r>
            <w:r w:rsidR="00B20009">
              <w:rPr>
                <w:rFonts w:ascii="Arial" w:hAnsi="Arial" w:cs="Arial"/>
                <w:lang w:eastAsia="es-CO"/>
              </w:rPr>
              <w:t>Política</w:t>
            </w:r>
            <w:r>
              <w:rPr>
                <w:rFonts w:ascii="Arial" w:hAnsi="Arial" w:cs="Arial"/>
                <w:lang w:eastAsia="es-CO"/>
              </w:rPr>
              <w:t xml:space="preserve">, Relaciones Internacionales. </w:t>
            </w:r>
          </w:p>
          <w:p w14:paraId="48ED4A5B" w14:textId="77777777" w:rsidR="00BE1C26" w:rsidRPr="00606FCC" w:rsidRDefault="00BE1C26" w:rsidP="00AE1FE6">
            <w:pPr>
              <w:jc w:val="both"/>
              <w:rPr>
                <w:rFonts w:ascii="Arial" w:hAnsi="Arial" w:cs="Arial"/>
              </w:rPr>
            </w:pPr>
          </w:p>
          <w:p w14:paraId="524A7407" w14:textId="77777777" w:rsidR="00BE1C26" w:rsidRPr="00606FCC" w:rsidRDefault="00BE1C26"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0D520AC3" w14:textId="77777777" w:rsidR="00BE1C26" w:rsidRPr="00606FCC" w:rsidRDefault="00BE1C26" w:rsidP="00AE1FE6">
            <w:pPr>
              <w:jc w:val="both"/>
              <w:rPr>
                <w:rFonts w:ascii="Arial" w:hAnsi="Arial" w:cs="Arial"/>
              </w:rPr>
            </w:pPr>
          </w:p>
          <w:p w14:paraId="1F7382A1" w14:textId="77777777" w:rsidR="00BE1C26" w:rsidRPr="00606FCC" w:rsidRDefault="00BE1C26"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D671F46" w14:textId="77777777" w:rsidR="00BE1C26" w:rsidRPr="00606FCC" w:rsidRDefault="00BE1C26" w:rsidP="00AE1FE6">
            <w:pPr>
              <w:snapToGrid w:val="0"/>
              <w:jc w:val="both"/>
              <w:rPr>
                <w:rFonts w:ascii="Arial" w:hAnsi="Arial" w:cs="Arial"/>
              </w:rPr>
            </w:pPr>
            <w:r w:rsidRPr="00606FCC">
              <w:rPr>
                <w:rFonts w:ascii="Arial" w:hAnsi="Arial" w:cs="Arial"/>
              </w:rPr>
              <w:t>Diecinueve (19) meses de experiencia profesional relacionada.</w:t>
            </w:r>
          </w:p>
        </w:tc>
      </w:tr>
      <w:tr w:rsidR="00BE1C26" w:rsidRPr="00606FCC" w14:paraId="776D3474"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50E06B8D" w14:textId="77777777" w:rsidR="00BE1C26" w:rsidRDefault="00BE1C26"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C8AD843" w14:textId="372E4909" w:rsidR="00BE1C26" w:rsidRDefault="00BE1C26" w:rsidP="00AE1FE6">
            <w:pPr>
              <w:snapToGrid w:val="0"/>
              <w:jc w:val="both"/>
              <w:rPr>
                <w:rFonts w:ascii="Arial" w:hAnsi="Arial" w:cs="Arial"/>
                <w:lang w:eastAsia="es-CO"/>
              </w:rPr>
            </w:pPr>
          </w:p>
          <w:p w14:paraId="660F14E9" w14:textId="5700B8EE" w:rsidR="0009303D" w:rsidRDefault="0009303D" w:rsidP="00AE1FE6">
            <w:pPr>
              <w:snapToGrid w:val="0"/>
              <w:jc w:val="both"/>
              <w:rPr>
                <w:rFonts w:ascii="Arial" w:hAnsi="Arial" w:cs="Arial"/>
                <w:lang w:eastAsia="es-CO"/>
              </w:rPr>
            </w:pPr>
            <w:r w:rsidRPr="00936453">
              <w:rPr>
                <w:rFonts w:ascii="Arial" w:hAnsi="Arial" w:cs="Arial"/>
              </w:rPr>
              <w:t>Ingeniería Industrial y Afines, Administración</w:t>
            </w:r>
            <w:r>
              <w:rPr>
                <w:rFonts w:ascii="Arial" w:hAnsi="Arial" w:cs="Arial"/>
              </w:rPr>
              <w:t xml:space="preserve">, Economía, </w:t>
            </w:r>
            <w:r w:rsidRPr="00606FCC">
              <w:rPr>
                <w:rFonts w:ascii="Arial" w:hAnsi="Arial" w:cs="Arial"/>
                <w:lang w:eastAsia="es-CO"/>
              </w:rPr>
              <w:t xml:space="preserve">Ciencia </w:t>
            </w:r>
            <w:r w:rsidR="00B20009">
              <w:rPr>
                <w:rFonts w:ascii="Arial" w:hAnsi="Arial" w:cs="Arial"/>
                <w:lang w:eastAsia="es-CO"/>
              </w:rPr>
              <w:t>Política</w:t>
            </w:r>
            <w:r>
              <w:rPr>
                <w:rFonts w:ascii="Arial" w:hAnsi="Arial" w:cs="Arial"/>
                <w:lang w:eastAsia="es-CO"/>
              </w:rPr>
              <w:t xml:space="preserve">, Relaciones Internacionales. </w:t>
            </w:r>
          </w:p>
          <w:p w14:paraId="1D2DA610" w14:textId="77777777" w:rsidR="00BE1C26" w:rsidRDefault="00BE1C26" w:rsidP="00AE1FE6">
            <w:pPr>
              <w:snapToGrid w:val="0"/>
              <w:jc w:val="both"/>
              <w:rPr>
                <w:rFonts w:ascii="Arial" w:hAnsi="Arial" w:cs="Arial"/>
                <w:lang w:eastAsia="es-CO"/>
              </w:rPr>
            </w:pPr>
          </w:p>
          <w:p w14:paraId="7B48790B" w14:textId="77777777" w:rsidR="00BE1C26" w:rsidRPr="00606FCC" w:rsidRDefault="00BE1C26" w:rsidP="00AE1FE6">
            <w:pPr>
              <w:jc w:val="both"/>
              <w:rPr>
                <w:rFonts w:ascii="Arial" w:hAnsi="Arial" w:cs="Arial"/>
              </w:rPr>
            </w:pPr>
            <w:r w:rsidRPr="00606FCC">
              <w:rPr>
                <w:rFonts w:ascii="Arial" w:hAnsi="Arial" w:cs="Arial"/>
              </w:rPr>
              <w:t>Matrícula o Tarjeta profesional en los casos requeridos por la Ley.</w:t>
            </w:r>
          </w:p>
          <w:p w14:paraId="265894E8" w14:textId="77777777" w:rsidR="00BE1C26" w:rsidRPr="00606FCC" w:rsidRDefault="00BE1C26" w:rsidP="00AE1FE6">
            <w:pPr>
              <w:snapToGrid w:val="0"/>
              <w:jc w:val="both"/>
              <w:rPr>
                <w:rFonts w:ascii="Arial" w:hAnsi="Arial" w:cs="Arial"/>
              </w:rPr>
            </w:pPr>
          </w:p>
          <w:p w14:paraId="2F555024" w14:textId="77777777" w:rsidR="00BE1C26" w:rsidRPr="00606FCC" w:rsidRDefault="00BE1C26"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6F02FF8" w14:textId="77777777" w:rsidR="00BE1C26" w:rsidRPr="00606FCC" w:rsidRDefault="00BE1C26" w:rsidP="00AE1FE6">
            <w:pPr>
              <w:snapToGrid w:val="0"/>
              <w:jc w:val="both"/>
              <w:rPr>
                <w:rFonts w:ascii="Arial" w:hAnsi="Arial" w:cs="Arial"/>
              </w:rPr>
            </w:pPr>
            <w:r w:rsidRPr="00606FCC">
              <w:rPr>
                <w:rFonts w:ascii="Arial" w:hAnsi="Arial" w:cs="Arial"/>
              </w:rPr>
              <w:t>Treinta y un (31) meses de experiencia profesional relacionada.</w:t>
            </w:r>
          </w:p>
        </w:tc>
      </w:tr>
    </w:tbl>
    <w:p w14:paraId="1F7E8CAD" w14:textId="3EA3B026" w:rsidR="00BE1C26" w:rsidRDefault="00BE1C26" w:rsidP="00AE1FE6">
      <w:pPr>
        <w:adjustRightInd w:val="0"/>
        <w:ind w:left="284"/>
        <w:jc w:val="both"/>
        <w:rPr>
          <w:rFonts w:ascii="Arial" w:hAnsi="Arial" w:cs="Arial"/>
          <w:highlight w:val="yellow"/>
        </w:rPr>
      </w:pPr>
    </w:p>
    <w:p w14:paraId="28A98AA2" w14:textId="05451C37" w:rsidR="000939B7" w:rsidRDefault="000939B7" w:rsidP="00AE1FE6">
      <w:pPr>
        <w:adjustRightInd w:val="0"/>
        <w:ind w:left="284"/>
        <w:jc w:val="both"/>
        <w:rPr>
          <w:rFonts w:ascii="Arial" w:hAnsi="Arial" w:cs="Arial"/>
          <w:highlight w:val="yellow"/>
        </w:rPr>
      </w:pPr>
    </w:p>
    <w:p w14:paraId="475816A3" w14:textId="4081C668" w:rsidR="000939B7" w:rsidRDefault="000939B7" w:rsidP="00AE1FE6">
      <w:pPr>
        <w:adjustRightInd w:val="0"/>
        <w:ind w:left="284"/>
        <w:jc w:val="both"/>
        <w:rPr>
          <w:rFonts w:ascii="Arial" w:hAnsi="Arial" w:cs="Arial"/>
          <w:highlight w:val="yellow"/>
        </w:rPr>
      </w:pPr>
    </w:p>
    <w:p w14:paraId="4DA55E85" w14:textId="4A3656D0" w:rsidR="000939B7" w:rsidRDefault="000939B7" w:rsidP="00AE1FE6">
      <w:pPr>
        <w:adjustRightInd w:val="0"/>
        <w:ind w:left="284"/>
        <w:jc w:val="both"/>
        <w:rPr>
          <w:rFonts w:ascii="Arial" w:hAnsi="Arial" w:cs="Arial"/>
          <w:highlight w:val="yellow"/>
        </w:rPr>
      </w:pPr>
    </w:p>
    <w:p w14:paraId="21AD38EA" w14:textId="1E2E1C20" w:rsidR="000939B7" w:rsidRDefault="000939B7" w:rsidP="00AE1FE6">
      <w:pPr>
        <w:adjustRightInd w:val="0"/>
        <w:ind w:left="284"/>
        <w:jc w:val="both"/>
        <w:rPr>
          <w:rFonts w:ascii="Arial" w:hAnsi="Arial" w:cs="Arial"/>
          <w:highlight w:val="yellow"/>
        </w:rPr>
      </w:pPr>
    </w:p>
    <w:p w14:paraId="69F9B19E" w14:textId="6C573929" w:rsidR="000939B7" w:rsidRDefault="000939B7" w:rsidP="00AE1FE6">
      <w:pPr>
        <w:adjustRightInd w:val="0"/>
        <w:ind w:left="284"/>
        <w:jc w:val="both"/>
        <w:rPr>
          <w:rFonts w:ascii="Arial" w:hAnsi="Arial" w:cs="Arial"/>
          <w:highlight w:val="yellow"/>
        </w:rPr>
      </w:pPr>
    </w:p>
    <w:p w14:paraId="6938DB25" w14:textId="0EF440F9" w:rsidR="000939B7" w:rsidRDefault="000939B7" w:rsidP="00AE1FE6">
      <w:pPr>
        <w:adjustRightInd w:val="0"/>
        <w:ind w:left="284"/>
        <w:jc w:val="both"/>
        <w:rPr>
          <w:rFonts w:ascii="Arial" w:hAnsi="Arial" w:cs="Arial"/>
          <w:highlight w:val="yellow"/>
        </w:rPr>
      </w:pPr>
    </w:p>
    <w:p w14:paraId="4B6D52B1" w14:textId="01F450A0" w:rsidR="000939B7" w:rsidRDefault="000939B7" w:rsidP="00AE1FE6">
      <w:pPr>
        <w:adjustRightInd w:val="0"/>
        <w:ind w:left="284"/>
        <w:jc w:val="both"/>
        <w:rPr>
          <w:rFonts w:ascii="Arial" w:hAnsi="Arial" w:cs="Arial"/>
          <w:highlight w:val="yellow"/>
        </w:rPr>
      </w:pPr>
    </w:p>
    <w:p w14:paraId="14C5AE78" w14:textId="3030B997" w:rsidR="000939B7" w:rsidRDefault="000939B7" w:rsidP="00AE1FE6">
      <w:pPr>
        <w:adjustRightInd w:val="0"/>
        <w:ind w:left="284"/>
        <w:jc w:val="both"/>
        <w:rPr>
          <w:rFonts w:ascii="Arial" w:hAnsi="Arial" w:cs="Arial"/>
          <w:highlight w:val="yellow"/>
        </w:rPr>
      </w:pPr>
    </w:p>
    <w:p w14:paraId="584C946B" w14:textId="516F0EE3" w:rsidR="000939B7" w:rsidRDefault="000939B7" w:rsidP="00AE1FE6">
      <w:pPr>
        <w:adjustRightInd w:val="0"/>
        <w:ind w:left="284"/>
        <w:jc w:val="both"/>
        <w:rPr>
          <w:rFonts w:ascii="Arial" w:hAnsi="Arial" w:cs="Arial"/>
          <w:highlight w:val="yellow"/>
        </w:rPr>
      </w:pPr>
    </w:p>
    <w:p w14:paraId="2C9B052A" w14:textId="751D95C7" w:rsidR="000939B7" w:rsidRDefault="000939B7" w:rsidP="00AE1FE6">
      <w:pPr>
        <w:adjustRightInd w:val="0"/>
        <w:ind w:left="284"/>
        <w:jc w:val="both"/>
        <w:rPr>
          <w:rFonts w:ascii="Arial" w:hAnsi="Arial" w:cs="Arial"/>
          <w:highlight w:val="yellow"/>
        </w:rPr>
      </w:pPr>
    </w:p>
    <w:p w14:paraId="0B07E93C" w14:textId="65380315" w:rsidR="000939B7" w:rsidRDefault="000939B7" w:rsidP="00AE1FE6">
      <w:pPr>
        <w:adjustRightInd w:val="0"/>
        <w:ind w:left="284"/>
        <w:jc w:val="both"/>
        <w:rPr>
          <w:rFonts w:ascii="Arial" w:hAnsi="Arial" w:cs="Arial"/>
          <w:highlight w:val="yellow"/>
        </w:rPr>
      </w:pPr>
    </w:p>
    <w:p w14:paraId="30DB2FDF" w14:textId="760978E9" w:rsidR="000939B7" w:rsidRDefault="000939B7" w:rsidP="00AE1FE6">
      <w:pPr>
        <w:adjustRightInd w:val="0"/>
        <w:ind w:left="284"/>
        <w:jc w:val="both"/>
        <w:rPr>
          <w:rFonts w:ascii="Arial" w:hAnsi="Arial" w:cs="Arial"/>
          <w:highlight w:val="yellow"/>
        </w:rPr>
      </w:pPr>
    </w:p>
    <w:p w14:paraId="6470713D" w14:textId="15AB0327" w:rsidR="000939B7" w:rsidRDefault="000939B7" w:rsidP="00AE1FE6">
      <w:pPr>
        <w:adjustRightInd w:val="0"/>
        <w:ind w:left="284"/>
        <w:jc w:val="both"/>
        <w:rPr>
          <w:rFonts w:ascii="Arial" w:hAnsi="Arial" w:cs="Arial"/>
          <w:highlight w:val="yellow"/>
        </w:rPr>
      </w:pPr>
    </w:p>
    <w:p w14:paraId="5CA49E4C" w14:textId="7F954266" w:rsidR="000939B7" w:rsidRDefault="000939B7" w:rsidP="00AE1FE6">
      <w:pPr>
        <w:adjustRightInd w:val="0"/>
        <w:ind w:left="284"/>
        <w:jc w:val="both"/>
        <w:rPr>
          <w:rFonts w:ascii="Arial" w:hAnsi="Arial" w:cs="Arial"/>
          <w:highlight w:val="yellow"/>
        </w:rPr>
      </w:pPr>
    </w:p>
    <w:p w14:paraId="1C2135EC" w14:textId="699A93A9" w:rsidR="000939B7" w:rsidRDefault="000939B7" w:rsidP="00AE1FE6">
      <w:pPr>
        <w:adjustRightInd w:val="0"/>
        <w:ind w:left="284"/>
        <w:jc w:val="both"/>
        <w:rPr>
          <w:rFonts w:ascii="Arial" w:hAnsi="Arial" w:cs="Arial"/>
          <w:highlight w:val="yellow"/>
        </w:rPr>
      </w:pPr>
    </w:p>
    <w:p w14:paraId="6A1FA5D7" w14:textId="6A29072E" w:rsidR="000939B7" w:rsidRDefault="000939B7" w:rsidP="00AE1FE6">
      <w:pPr>
        <w:adjustRightInd w:val="0"/>
        <w:ind w:left="284"/>
        <w:jc w:val="both"/>
        <w:rPr>
          <w:rFonts w:ascii="Arial" w:hAnsi="Arial" w:cs="Arial"/>
          <w:highlight w:val="yellow"/>
        </w:rPr>
      </w:pPr>
    </w:p>
    <w:p w14:paraId="43055DDB" w14:textId="547A0B30" w:rsidR="000939B7" w:rsidRDefault="000939B7" w:rsidP="00AE1FE6">
      <w:pPr>
        <w:adjustRightInd w:val="0"/>
        <w:ind w:left="284"/>
        <w:jc w:val="both"/>
        <w:rPr>
          <w:rFonts w:ascii="Arial" w:hAnsi="Arial" w:cs="Arial"/>
          <w:highlight w:val="yellow"/>
        </w:rPr>
      </w:pPr>
    </w:p>
    <w:p w14:paraId="690C2579" w14:textId="20D32152" w:rsidR="000939B7" w:rsidRDefault="000939B7" w:rsidP="00AE1FE6">
      <w:pPr>
        <w:adjustRightInd w:val="0"/>
        <w:ind w:left="284"/>
        <w:jc w:val="both"/>
        <w:rPr>
          <w:rFonts w:ascii="Arial" w:hAnsi="Arial" w:cs="Arial"/>
          <w:highlight w:val="yellow"/>
        </w:rPr>
      </w:pPr>
    </w:p>
    <w:p w14:paraId="5EB1FBB0" w14:textId="1D51CC36" w:rsidR="000939B7" w:rsidRDefault="000939B7" w:rsidP="00AE1FE6">
      <w:pPr>
        <w:adjustRightInd w:val="0"/>
        <w:ind w:left="284"/>
        <w:jc w:val="both"/>
        <w:rPr>
          <w:rFonts w:ascii="Arial" w:hAnsi="Arial" w:cs="Arial"/>
          <w:highlight w:val="yellow"/>
        </w:rPr>
      </w:pPr>
    </w:p>
    <w:p w14:paraId="6613E884" w14:textId="33195FD4" w:rsidR="000939B7" w:rsidRDefault="000939B7" w:rsidP="00AE1FE6">
      <w:pPr>
        <w:adjustRightInd w:val="0"/>
        <w:ind w:left="284"/>
        <w:jc w:val="both"/>
        <w:rPr>
          <w:rFonts w:ascii="Arial" w:hAnsi="Arial" w:cs="Arial"/>
          <w:highlight w:val="yellow"/>
        </w:rPr>
      </w:pPr>
    </w:p>
    <w:p w14:paraId="6F7E1C16" w14:textId="201B7ACB" w:rsidR="000939B7" w:rsidRDefault="000939B7" w:rsidP="00AE1FE6">
      <w:pPr>
        <w:adjustRightInd w:val="0"/>
        <w:ind w:left="284"/>
        <w:jc w:val="both"/>
        <w:rPr>
          <w:rFonts w:ascii="Arial" w:hAnsi="Arial" w:cs="Arial"/>
          <w:highlight w:val="yellow"/>
        </w:rPr>
      </w:pPr>
    </w:p>
    <w:p w14:paraId="59427617" w14:textId="0CF0E16A" w:rsidR="000939B7" w:rsidRDefault="000939B7" w:rsidP="00AE1FE6">
      <w:pPr>
        <w:adjustRightInd w:val="0"/>
        <w:ind w:left="284"/>
        <w:jc w:val="both"/>
        <w:rPr>
          <w:rFonts w:ascii="Arial" w:hAnsi="Arial" w:cs="Arial"/>
          <w:highlight w:val="yellow"/>
        </w:rPr>
      </w:pPr>
    </w:p>
    <w:p w14:paraId="10045B74" w14:textId="40B8404B" w:rsidR="000939B7" w:rsidRDefault="000939B7" w:rsidP="00AE1FE6">
      <w:pPr>
        <w:adjustRightInd w:val="0"/>
        <w:ind w:left="284"/>
        <w:jc w:val="both"/>
        <w:rPr>
          <w:rFonts w:ascii="Arial" w:hAnsi="Arial" w:cs="Arial"/>
          <w:highlight w:val="yellow"/>
        </w:rPr>
      </w:pPr>
    </w:p>
    <w:p w14:paraId="778747DF" w14:textId="3FE23FBA" w:rsidR="000939B7" w:rsidRDefault="000939B7" w:rsidP="00AE1FE6">
      <w:pPr>
        <w:adjustRightInd w:val="0"/>
        <w:ind w:left="284"/>
        <w:jc w:val="both"/>
        <w:rPr>
          <w:rFonts w:ascii="Arial" w:hAnsi="Arial" w:cs="Arial"/>
          <w:highlight w:val="yellow"/>
        </w:rPr>
      </w:pPr>
    </w:p>
    <w:p w14:paraId="65B3A075" w14:textId="30873891" w:rsidR="000939B7" w:rsidRDefault="000939B7" w:rsidP="00AE1FE6">
      <w:pPr>
        <w:adjustRightInd w:val="0"/>
        <w:ind w:left="284"/>
        <w:jc w:val="both"/>
        <w:rPr>
          <w:rFonts w:ascii="Arial" w:hAnsi="Arial" w:cs="Arial"/>
          <w:highlight w:val="yellow"/>
        </w:rPr>
      </w:pPr>
    </w:p>
    <w:p w14:paraId="4E91DD74" w14:textId="6CCE01C4" w:rsidR="000939B7" w:rsidRDefault="000939B7" w:rsidP="00AE1FE6">
      <w:pPr>
        <w:adjustRightInd w:val="0"/>
        <w:ind w:left="284"/>
        <w:jc w:val="both"/>
        <w:rPr>
          <w:rFonts w:ascii="Arial" w:hAnsi="Arial" w:cs="Arial"/>
          <w:highlight w:val="yellow"/>
        </w:rPr>
      </w:pPr>
    </w:p>
    <w:p w14:paraId="3626B4D7" w14:textId="0C75576D" w:rsidR="000939B7" w:rsidRDefault="000939B7" w:rsidP="00AE1FE6">
      <w:pPr>
        <w:adjustRightInd w:val="0"/>
        <w:ind w:left="284"/>
        <w:jc w:val="both"/>
        <w:rPr>
          <w:rFonts w:ascii="Arial" w:hAnsi="Arial" w:cs="Arial"/>
          <w:highlight w:val="yellow"/>
        </w:rPr>
      </w:pPr>
    </w:p>
    <w:p w14:paraId="0CA7B7B5" w14:textId="3C3884BE" w:rsidR="000939B7" w:rsidRDefault="000939B7" w:rsidP="00AE1FE6">
      <w:pPr>
        <w:adjustRightInd w:val="0"/>
        <w:ind w:left="284"/>
        <w:jc w:val="both"/>
        <w:rPr>
          <w:rFonts w:ascii="Arial" w:hAnsi="Arial" w:cs="Arial"/>
          <w:highlight w:val="yellow"/>
        </w:rPr>
      </w:pPr>
    </w:p>
    <w:p w14:paraId="5F4939F9" w14:textId="3830B74E" w:rsidR="000939B7" w:rsidRDefault="000939B7" w:rsidP="00AE1FE6">
      <w:pPr>
        <w:adjustRightInd w:val="0"/>
        <w:ind w:left="284"/>
        <w:jc w:val="both"/>
        <w:rPr>
          <w:rFonts w:ascii="Arial" w:hAnsi="Arial" w:cs="Arial"/>
          <w:highlight w:val="yellow"/>
        </w:rPr>
      </w:pPr>
    </w:p>
    <w:p w14:paraId="3FF50E77" w14:textId="77777777" w:rsidR="000939B7" w:rsidRDefault="000939B7" w:rsidP="00AE1FE6">
      <w:pPr>
        <w:adjustRightInd w:val="0"/>
        <w:ind w:left="284"/>
        <w:jc w:val="both"/>
        <w:rPr>
          <w:rFonts w:ascii="Arial" w:hAnsi="Arial" w:cs="Arial"/>
          <w:highlight w:val="yellow"/>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688"/>
      </w:tblGrid>
      <w:tr w:rsidR="00885ADF" w:rsidRPr="00606FCC" w14:paraId="116B43CA" w14:textId="77777777" w:rsidTr="00FB01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69F1BB" w14:textId="77777777" w:rsidR="00885ADF" w:rsidRPr="00606FCC" w:rsidRDefault="00885ADF" w:rsidP="00AE1FE6">
            <w:pPr>
              <w:ind w:left="284"/>
              <w:jc w:val="center"/>
              <w:rPr>
                <w:rFonts w:ascii="Arial" w:hAnsi="Arial" w:cs="Arial"/>
                <w:b/>
                <w:caps/>
                <w:highlight w:val="cyan"/>
              </w:rPr>
            </w:pPr>
            <w:r w:rsidRPr="00606FCC">
              <w:rPr>
                <w:rFonts w:ascii="Arial" w:hAnsi="Arial" w:cs="Arial"/>
                <w:b/>
                <w:bCs/>
                <w:caps/>
              </w:rPr>
              <w:t>I. IDENTIFICACION</w:t>
            </w:r>
          </w:p>
        </w:tc>
      </w:tr>
      <w:tr w:rsidR="00885ADF" w:rsidRPr="00606FCC" w14:paraId="7D63AC8D"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5B146057" w14:textId="77777777" w:rsidR="00885ADF" w:rsidRPr="00606FCC" w:rsidRDefault="00885ADF" w:rsidP="00AE1FE6">
            <w:pPr>
              <w:ind w:left="284"/>
              <w:rPr>
                <w:rFonts w:ascii="Arial" w:hAnsi="Arial" w:cs="Arial"/>
                <w:b/>
                <w:bCs/>
              </w:rPr>
            </w:pPr>
            <w:r w:rsidRPr="00606FCC">
              <w:rPr>
                <w:rFonts w:ascii="Arial" w:hAnsi="Arial" w:cs="Arial"/>
                <w:b/>
                <w:bCs/>
              </w:rPr>
              <w:t>Nivel:</w:t>
            </w:r>
          </w:p>
        </w:tc>
        <w:tc>
          <w:tcPr>
            <w:tcW w:w="2827" w:type="pct"/>
            <w:tcBorders>
              <w:top w:val="single" w:sz="4" w:space="0" w:color="auto"/>
              <w:left w:val="single" w:sz="4" w:space="0" w:color="auto"/>
              <w:bottom w:val="single" w:sz="4" w:space="0" w:color="auto"/>
              <w:right w:val="single" w:sz="4" w:space="0" w:color="auto"/>
            </w:tcBorders>
            <w:vAlign w:val="center"/>
            <w:hideMark/>
          </w:tcPr>
          <w:p w14:paraId="37C0E025" w14:textId="77777777" w:rsidR="00885ADF" w:rsidRPr="00606FCC" w:rsidRDefault="00885ADF" w:rsidP="00AE1FE6">
            <w:pPr>
              <w:tabs>
                <w:tab w:val="left" w:pos="1245"/>
              </w:tabs>
              <w:ind w:left="284"/>
              <w:rPr>
                <w:rFonts w:ascii="Arial" w:hAnsi="Arial" w:cs="Arial"/>
              </w:rPr>
            </w:pPr>
            <w:r w:rsidRPr="00606FCC">
              <w:rPr>
                <w:rFonts w:ascii="Arial" w:hAnsi="Arial" w:cs="Arial"/>
              </w:rPr>
              <w:t>Profesional</w:t>
            </w:r>
          </w:p>
        </w:tc>
      </w:tr>
      <w:tr w:rsidR="00885ADF" w:rsidRPr="00606FCC" w14:paraId="7538F32A"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73DF9781" w14:textId="77777777" w:rsidR="00885ADF" w:rsidRPr="00606FCC" w:rsidRDefault="00885ADF" w:rsidP="00AE1FE6">
            <w:pPr>
              <w:ind w:left="284"/>
              <w:rPr>
                <w:rFonts w:ascii="Arial" w:hAnsi="Arial" w:cs="Arial"/>
                <w:b/>
                <w:bCs/>
              </w:rPr>
            </w:pPr>
            <w:r w:rsidRPr="00606FCC">
              <w:rPr>
                <w:rFonts w:ascii="Arial" w:hAnsi="Arial" w:cs="Arial"/>
                <w:b/>
                <w:bCs/>
              </w:rPr>
              <w:t>Denominación del Empleo: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63C41A7C" w14:textId="77777777" w:rsidR="00885ADF" w:rsidRPr="00606FCC" w:rsidRDefault="00885ADF" w:rsidP="00AE1FE6">
            <w:pPr>
              <w:ind w:left="284"/>
              <w:rPr>
                <w:rFonts w:ascii="Arial" w:hAnsi="Arial" w:cs="Arial"/>
              </w:rPr>
            </w:pPr>
            <w:r w:rsidRPr="00606FCC">
              <w:rPr>
                <w:rFonts w:ascii="Arial" w:hAnsi="Arial" w:cs="Arial"/>
              </w:rPr>
              <w:t>Profesional Especializado</w:t>
            </w:r>
          </w:p>
        </w:tc>
      </w:tr>
      <w:tr w:rsidR="00885ADF" w:rsidRPr="00606FCC" w14:paraId="33D62940"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24D59695" w14:textId="77777777" w:rsidR="00885ADF" w:rsidRPr="00606FCC" w:rsidRDefault="00885ADF" w:rsidP="00AE1FE6">
            <w:pPr>
              <w:ind w:left="284"/>
              <w:rPr>
                <w:rFonts w:ascii="Arial" w:hAnsi="Arial" w:cs="Arial"/>
                <w:b/>
                <w:bCs/>
              </w:rPr>
            </w:pPr>
            <w:r w:rsidRPr="00606FCC">
              <w:rPr>
                <w:rFonts w:ascii="Arial" w:hAnsi="Arial" w:cs="Arial"/>
                <w:b/>
                <w:bCs/>
              </w:rPr>
              <w:t>Código: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30FEA394" w14:textId="77777777" w:rsidR="00885ADF" w:rsidRPr="00606FCC" w:rsidRDefault="00885ADF" w:rsidP="00AE1FE6">
            <w:pPr>
              <w:ind w:left="284"/>
              <w:rPr>
                <w:rFonts w:ascii="Arial" w:hAnsi="Arial" w:cs="Arial"/>
              </w:rPr>
            </w:pPr>
            <w:r w:rsidRPr="00606FCC">
              <w:rPr>
                <w:rFonts w:ascii="Arial" w:hAnsi="Arial" w:cs="Arial"/>
              </w:rPr>
              <w:t>2028</w:t>
            </w:r>
          </w:p>
        </w:tc>
      </w:tr>
      <w:tr w:rsidR="00885ADF" w:rsidRPr="00606FCC" w14:paraId="6C1142D6" w14:textId="77777777" w:rsidTr="00CA5CC9">
        <w:trPr>
          <w:trHeight w:val="313"/>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39F956D7" w14:textId="77777777" w:rsidR="00885ADF" w:rsidRPr="00606FCC" w:rsidRDefault="00885ADF" w:rsidP="00AE1FE6">
            <w:pPr>
              <w:ind w:left="284"/>
              <w:rPr>
                <w:rFonts w:ascii="Arial" w:hAnsi="Arial" w:cs="Arial"/>
                <w:b/>
                <w:bCs/>
              </w:rPr>
            </w:pPr>
            <w:r w:rsidRPr="00606FCC">
              <w:rPr>
                <w:rFonts w:ascii="Arial" w:hAnsi="Arial" w:cs="Arial"/>
                <w:b/>
                <w:bCs/>
              </w:rPr>
              <w:t>Grado: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2D8540BC" w14:textId="3E385D1F" w:rsidR="00885ADF" w:rsidRPr="00606FCC" w:rsidRDefault="00885ADF" w:rsidP="00AE1FE6">
            <w:pPr>
              <w:ind w:left="284"/>
              <w:rPr>
                <w:rFonts w:ascii="Arial" w:hAnsi="Arial" w:cs="Arial"/>
              </w:rPr>
            </w:pPr>
            <w:r w:rsidRPr="00606FCC">
              <w:rPr>
                <w:rFonts w:ascii="Arial" w:hAnsi="Arial" w:cs="Arial"/>
              </w:rPr>
              <w:t>15</w:t>
            </w:r>
          </w:p>
        </w:tc>
      </w:tr>
      <w:tr w:rsidR="000939B7" w:rsidRPr="00606FCC" w14:paraId="0795B3DC" w14:textId="77777777" w:rsidTr="00CA5CC9">
        <w:trPr>
          <w:trHeight w:val="313"/>
          <w:jc w:val="center"/>
        </w:trPr>
        <w:tc>
          <w:tcPr>
            <w:tcW w:w="2173" w:type="pct"/>
            <w:tcBorders>
              <w:top w:val="single" w:sz="4" w:space="0" w:color="auto"/>
              <w:left w:val="single" w:sz="4" w:space="0" w:color="auto"/>
              <w:bottom w:val="single" w:sz="4" w:space="0" w:color="auto"/>
              <w:right w:val="single" w:sz="4" w:space="0" w:color="auto"/>
            </w:tcBorders>
            <w:vAlign w:val="center"/>
          </w:tcPr>
          <w:p w14:paraId="4C3877AC" w14:textId="57AF6BC4" w:rsidR="000939B7" w:rsidRPr="00606FCC" w:rsidRDefault="000939B7" w:rsidP="00AE1FE6">
            <w:pPr>
              <w:ind w:left="284"/>
              <w:rPr>
                <w:rFonts w:ascii="Arial" w:hAnsi="Arial" w:cs="Arial"/>
                <w:b/>
                <w:bCs/>
              </w:rPr>
            </w:pPr>
            <w:r>
              <w:rPr>
                <w:rFonts w:ascii="Arial" w:hAnsi="Arial" w:cs="Arial"/>
                <w:b/>
                <w:bCs/>
              </w:rPr>
              <w:t>No. De Cargos:</w:t>
            </w:r>
          </w:p>
        </w:tc>
        <w:tc>
          <w:tcPr>
            <w:tcW w:w="2827" w:type="pct"/>
            <w:tcBorders>
              <w:top w:val="single" w:sz="4" w:space="0" w:color="auto"/>
              <w:left w:val="single" w:sz="4" w:space="0" w:color="auto"/>
              <w:bottom w:val="single" w:sz="4" w:space="0" w:color="auto"/>
              <w:right w:val="single" w:sz="4" w:space="0" w:color="auto"/>
            </w:tcBorders>
            <w:vAlign w:val="center"/>
          </w:tcPr>
          <w:p w14:paraId="2D53EC1C" w14:textId="7092B1D6" w:rsidR="000939B7" w:rsidRPr="00606FCC" w:rsidRDefault="00841BF8" w:rsidP="00AE1FE6">
            <w:pPr>
              <w:ind w:left="284"/>
              <w:rPr>
                <w:rFonts w:ascii="Arial" w:hAnsi="Arial" w:cs="Arial"/>
              </w:rPr>
            </w:pPr>
            <w:r>
              <w:rPr>
                <w:rFonts w:ascii="Arial" w:hAnsi="Arial" w:cs="Arial"/>
              </w:rPr>
              <w:t>Siete</w:t>
            </w:r>
            <w:r w:rsidR="000939B7">
              <w:rPr>
                <w:rFonts w:ascii="Arial" w:hAnsi="Arial" w:cs="Arial"/>
              </w:rPr>
              <w:t xml:space="preserve"> (</w:t>
            </w:r>
            <w:r>
              <w:rPr>
                <w:rFonts w:ascii="Arial" w:hAnsi="Arial" w:cs="Arial"/>
              </w:rPr>
              <w:t>7</w:t>
            </w:r>
            <w:r w:rsidR="000939B7">
              <w:rPr>
                <w:rFonts w:ascii="Arial" w:hAnsi="Arial" w:cs="Arial"/>
              </w:rPr>
              <w:t>)</w:t>
            </w:r>
          </w:p>
        </w:tc>
      </w:tr>
      <w:tr w:rsidR="00885ADF" w:rsidRPr="00606FCC" w14:paraId="6DF1B3B2" w14:textId="77777777" w:rsidTr="00FB01CF">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247155C4" w14:textId="77777777" w:rsidR="00885ADF" w:rsidRPr="00606FCC" w:rsidRDefault="00885ADF" w:rsidP="00AE1FE6">
            <w:pPr>
              <w:ind w:left="284"/>
              <w:rPr>
                <w:rFonts w:ascii="Arial" w:hAnsi="Arial" w:cs="Arial"/>
                <w:b/>
                <w:bCs/>
              </w:rPr>
            </w:pPr>
            <w:r w:rsidRPr="00606FCC">
              <w:rPr>
                <w:rFonts w:ascii="Arial" w:hAnsi="Arial" w:cs="Arial"/>
                <w:b/>
                <w:bCs/>
              </w:rPr>
              <w:t>Dependencia:</w:t>
            </w:r>
          </w:p>
        </w:tc>
        <w:tc>
          <w:tcPr>
            <w:tcW w:w="2827" w:type="pct"/>
            <w:tcBorders>
              <w:top w:val="single" w:sz="4" w:space="0" w:color="auto"/>
              <w:left w:val="single" w:sz="4" w:space="0" w:color="auto"/>
              <w:bottom w:val="single" w:sz="4" w:space="0" w:color="auto"/>
              <w:right w:val="single" w:sz="4" w:space="0" w:color="auto"/>
            </w:tcBorders>
            <w:vAlign w:val="center"/>
            <w:hideMark/>
          </w:tcPr>
          <w:p w14:paraId="2AF401B1" w14:textId="77777777" w:rsidR="00885ADF" w:rsidRPr="00606FCC" w:rsidRDefault="00885ADF" w:rsidP="00AE1FE6">
            <w:pPr>
              <w:ind w:left="284"/>
              <w:rPr>
                <w:rFonts w:ascii="Arial" w:hAnsi="Arial" w:cs="Arial"/>
              </w:rPr>
            </w:pPr>
            <w:r w:rsidRPr="00606FCC">
              <w:rPr>
                <w:rFonts w:ascii="Arial" w:hAnsi="Arial" w:cs="Arial"/>
              </w:rPr>
              <w:t>Donde se ubique el cargo</w:t>
            </w:r>
          </w:p>
        </w:tc>
      </w:tr>
      <w:tr w:rsidR="00885ADF" w:rsidRPr="00606FCC" w14:paraId="4CC693D4" w14:textId="77777777" w:rsidTr="00FB01CF">
        <w:trPr>
          <w:trHeight w:val="172"/>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C87B00B" w14:textId="77777777" w:rsidR="00885ADF" w:rsidRPr="00606FCC" w:rsidRDefault="00885ADF" w:rsidP="00AE1FE6">
            <w:pPr>
              <w:ind w:left="284"/>
              <w:rPr>
                <w:rFonts w:ascii="Arial" w:hAnsi="Arial" w:cs="Arial"/>
                <w:b/>
                <w:bCs/>
              </w:rPr>
            </w:pPr>
            <w:r w:rsidRPr="00606FCC">
              <w:rPr>
                <w:rFonts w:ascii="Arial" w:hAnsi="Arial" w:cs="Arial"/>
                <w:b/>
                <w:bCs/>
              </w:rPr>
              <w:t>Cargo del Jefe Inmediato: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2C7983EB" w14:textId="77777777" w:rsidR="00885ADF" w:rsidRPr="00606FCC" w:rsidRDefault="00885ADF" w:rsidP="00AE1FE6">
            <w:pPr>
              <w:ind w:left="284"/>
              <w:rPr>
                <w:rFonts w:ascii="Arial" w:hAnsi="Arial" w:cs="Arial"/>
              </w:rPr>
            </w:pPr>
            <w:r w:rsidRPr="00606FCC">
              <w:rPr>
                <w:rFonts w:ascii="Arial" w:hAnsi="Arial" w:cs="Arial"/>
              </w:rPr>
              <w:t>Quien ejerza la supervisión directa</w:t>
            </w:r>
          </w:p>
        </w:tc>
      </w:tr>
    </w:tbl>
    <w:p w14:paraId="0F9B2C92" w14:textId="77777777" w:rsidR="007115AF" w:rsidRPr="00606FCC" w:rsidRDefault="007115AF"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314A43" w:rsidRPr="00606FCC" w14:paraId="5CE96935"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36B0D49" w14:textId="6BFD58A8" w:rsidR="00314A43" w:rsidRPr="00606FCC" w:rsidRDefault="00C85B86" w:rsidP="00AE1FE6">
            <w:pPr>
              <w:ind w:left="284"/>
              <w:rPr>
                <w:rFonts w:ascii="Arial" w:hAnsi="Arial" w:cs="Arial"/>
                <w:bCs/>
                <w:caps/>
                <w:sz w:val="10"/>
                <w:szCs w:val="10"/>
              </w:rPr>
            </w:pPr>
            <w:r w:rsidRPr="00CA5CC9">
              <w:rPr>
                <w:rFonts w:ascii="Arial" w:hAnsi="Arial" w:cs="Arial"/>
                <w:bCs/>
                <w:caps/>
                <w:color w:val="FFFF00"/>
                <w:sz w:val="10"/>
                <w:szCs w:val="10"/>
              </w:rPr>
              <w:t>ID 225 – PSICOLOGIA - MAESTRIA EN DESARROLLO SOCIAL</w:t>
            </w:r>
          </w:p>
        </w:tc>
      </w:tr>
      <w:tr w:rsidR="00314A43" w:rsidRPr="00606FCC" w14:paraId="26CD4045"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5FF3C" w14:textId="20DC9CC7" w:rsidR="00314A43" w:rsidRPr="00606FCC" w:rsidRDefault="00314A43" w:rsidP="00AE1FE6">
            <w:pPr>
              <w:ind w:left="284"/>
              <w:jc w:val="center"/>
              <w:rPr>
                <w:rFonts w:ascii="Arial" w:hAnsi="Arial" w:cs="Arial"/>
                <w:b/>
                <w:caps/>
              </w:rPr>
            </w:pPr>
            <w:r w:rsidRPr="00606FCC">
              <w:rPr>
                <w:rFonts w:ascii="Arial" w:hAnsi="Arial" w:cs="Arial"/>
                <w:b/>
                <w:caps/>
              </w:rPr>
              <w:t xml:space="preserve">ii. área funcional: </w:t>
            </w:r>
            <w:r w:rsidR="00B45453" w:rsidRPr="00606FCC">
              <w:rPr>
                <w:rFonts w:ascii="Arial" w:hAnsi="Arial" w:cs="Arial"/>
                <w:b/>
                <w:caps/>
              </w:rPr>
              <w:t xml:space="preserve">SUBDIRECCIÓN DE </w:t>
            </w:r>
            <w:r w:rsidR="003C756E" w:rsidRPr="00606FCC">
              <w:rPr>
                <w:rFonts w:ascii="Arial" w:hAnsi="Arial" w:cs="Arial"/>
                <w:b/>
                <w:caps/>
              </w:rPr>
              <w:t>TRANSFERENCIAS</w:t>
            </w:r>
            <w:r w:rsidR="00B45453" w:rsidRPr="00606FCC">
              <w:rPr>
                <w:rFonts w:ascii="Arial" w:hAnsi="Arial" w:cs="Arial"/>
                <w:b/>
                <w:caps/>
              </w:rPr>
              <w:t xml:space="preserve"> MONETARIAS CONDICIONADAS</w:t>
            </w:r>
          </w:p>
        </w:tc>
      </w:tr>
      <w:tr w:rsidR="00314A43" w:rsidRPr="00606FCC" w14:paraId="1F0D0088"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755A2" w14:textId="77777777" w:rsidR="00314A43" w:rsidRPr="00606FCC" w:rsidRDefault="00314A43" w:rsidP="00AE1FE6">
            <w:pPr>
              <w:ind w:left="284"/>
              <w:jc w:val="center"/>
              <w:rPr>
                <w:rFonts w:ascii="Arial" w:hAnsi="Arial" w:cs="Arial"/>
                <w:b/>
                <w:caps/>
              </w:rPr>
            </w:pPr>
            <w:r w:rsidRPr="00606FCC">
              <w:rPr>
                <w:rFonts w:ascii="Arial" w:hAnsi="Arial" w:cs="Arial"/>
                <w:b/>
                <w:bCs/>
                <w:caps/>
              </w:rPr>
              <w:t>iII. PROPÓSITO PRINCIPAL</w:t>
            </w:r>
          </w:p>
        </w:tc>
      </w:tr>
      <w:tr w:rsidR="00314A43" w:rsidRPr="00606FCC" w14:paraId="5C16248A" w14:textId="77777777" w:rsidTr="00FB01CF">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0DA26FA" w14:textId="18942919" w:rsidR="00314A43" w:rsidRPr="00606FCC" w:rsidRDefault="00C85B86" w:rsidP="00AE1FE6">
            <w:pPr>
              <w:jc w:val="both"/>
              <w:rPr>
                <w:rFonts w:ascii="Arial" w:hAnsi="Arial" w:cs="Arial"/>
              </w:rPr>
            </w:pPr>
            <w:r w:rsidRPr="00606FCC">
              <w:rPr>
                <w:rFonts w:ascii="Arial" w:hAnsi="Arial" w:cs="Arial"/>
              </w:rPr>
              <w:t>Implementar el componente de bienestar comunitario para la atención de población vulnerable en los programas de la dependencia, con el fin de fortalecer el capital social de los participantes, de acuerdo con la normatividad vigente.</w:t>
            </w:r>
          </w:p>
        </w:tc>
      </w:tr>
      <w:tr w:rsidR="00314A43" w:rsidRPr="00606FCC" w14:paraId="75826D0B"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4B0E0" w14:textId="77777777" w:rsidR="00314A43" w:rsidRPr="00606FCC" w:rsidRDefault="00314A43" w:rsidP="00AE1FE6">
            <w:pPr>
              <w:ind w:left="284"/>
              <w:jc w:val="center"/>
              <w:rPr>
                <w:rFonts w:ascii="Arial" w:hAnsi="Arial" w:cs="Arial"/>
                <w:b/>
              </w:rPr>
            </w:pPr>
            <w:r w:rsidRPr="00606FCC">
              <w:rPr>
                <w:rFonts w:ascii="Arial" w:hAnsi="Arial" w:cs="Arial"/>
                <w:b/>
                <w:bCs/>
              </w:rPr>
              <w:t>IV. DESCRIPCIÓN DE FUNCIONES ESENCIALES</w:t>
            </w:r>
          </w:p>
        </w:tc>
      </w:tr>
      <w:tr w:rsidR="00314A43" w:rsidRPr="00606FCC" w14:paraId="64BADCA2" w14:textId="77777777" w:rsidTr="00FB01CF">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7DB92C7" w14:textId="77777777" w:rsidR="00C85B86" w:rsidRPr="00606FCC" w:rsidRDefault="00C85B86" w:rsidP="00AE1FE6">
            <w:pPr>
              <w:jc w:val="both"/>
              <w:rPr>
                <w:rFonts w:ascii="Arial" w:hAnsi="Arial" w:cs="Arial"/>
              </w:rPr>
            </w:pPr>
            <w:r w:rsidRPr="00606FCC">
              <w:rPr>
                <w:rFonts w:ascii="Arial" w:hAnsi="Arial" w:cs="Arial"/>
              </w:rPr>
              <w:t>1. Efectuar el seguimiento a las obligaciones establecidas con los entes territoriales a través de Convenios, con el fin de cumplir las metas del programa, teniendo en cuenta la normatividad aplicable y los lineamientos institucionales y de la coordinación.</w:t>
            </w:r>
          </w:p>
          <w:p w14:paraId="0D9A9731" w14:textId="77777777" w:rsidR="00C85B86" w:rsidRPr="00606FCC" w:rsidRDefault="00C85B86" w:rsidP="00AE1FE6">
            <w:pPr>
              <w:jc w:val="both"/>
              <w:rPr>
                <w:rFonts w:ascii="Arial" w:hAnsi="Arial" w:cs="Arial"/>
              </w:rPr>
            </w:pPr>
            <w:r w:rsidRPr="00606FCC">
              <w:rPr>
                <w:rFonts w:ascii="Arial" w:hAnsi="Arial" w:cs="Arial"/>
              </w:rPr>
              <w:t>2. Desarrollar los eventos relacionados con capacitaciones, conversatorios y encuentros regionales a los clientes internos y externos del programa, con el propósito de fortalecer el capital social, de acuerdo con los lineamientos establecidos por la entidad.</w:t>
            </w:r>
          </w:p>
          <w:p w14:paraId="7EA6DD6E" w14:textId="77777777" w:rsidR="00C85B86" w:rsidRPr="00606FCC" w:rsidRDefault="00C85B86" w:rsidP="00AE1FE6">
            <w:pPr>
              <w:jc w:val="both"/>
              <w:rPr>
                <w:rFonts w:ascii="Arial" w:hAnsi="Arial" w:cs="Arial"/>
              </w:rPr>
            </w:pPr>
            <w:r w:rsidRPr="00606FCC">
              <w:rPr>
                <w:rFonts w:ascii="Arial" w:hAnsi="Arial" w:cs="Arial"/>
              </w:rPr>
              <w:t>3. Realizar el seguimiento a nivel territorial a la ejecución del componente de bienestar comunitario de los programas de la dependencia, con el fin de articular los espacios de bienestar con acciones de promoción en los municipios, instituciones y organizaciones, de acuerdo con los lineamientos establecidos por la entidad.</w:t>
            </w:r>
          </w:p>
          <w:p w14:paraId="6289D2B9" w14:textId="77777777" w:rsidR="00C85B86" w:rsidRPr="00606FCC" w:rsidRDefault="00C85B86" w:rsidP="00AE1FE6">
            <w:pPr>
              <w:jc w:val="both"/>
              <w:rPr>
                <w:rFonts w:ascii="Arial" w:hAnsi="Arial" w:cs="Arial"/>
              </w:rPr>
            </w:pPr>
            <w:r w:rsidRPr="00606FCC">
              <w:rPr>
                <w:rFonts w:ascii="Arial" w:hAnsi="Arial" w:cs="Arial"/>
              </w:rPr>
              <w:t>4. Efectuar las acciones del componente de bienestar comunitario con los clientes internos y externos del orden regional y territorial, con el fin de identificar y promover prácticas de salud, nutrición y educación para el bienestar de los beneficiarios del programa, de acuerdo con los lineamientos establecidos por la entidad</w:t>
            </w:r>
          </w:p>
          <w:p w14:paraId="5C65F685" w14:textId="77777777" w:rsidR="00C85B86" w:rsidRPr="00606FCC" w:rsidRDefault="00C85B86" w:rsidP="00AE1FE6">
            <w:pPr>
              <w:jc w:val="both"/>
              <w:rPr>
                <w:rFonts w:ascii="Arial" w:hAnsi="Arial" w:cs="Arial"/>
              </w:rPr>
            </w:pPr>
            <w:r w:rsidRPr="00606FCC">
              <w:rPr>
                <w:rFonts w:ascii="Arial" w:hAnsi="Arial" w:cs="Arial"/>
              </w:rPr>
              <w:t>5. Analizar y documentar en el territorio los resultados de los procesos operativos de los programas de la dependencia, con el fin de soportar intervenciones en los espacios de bienestar comunitario con los actores internos y externos, de acuerdo con los lineamientos de la entidad.</w:t>
            </w:r>
          </w:p>
          <w:p w14:paraId="4EAF3B0F" w14:textId="77777777" w:rsidR="00C85B86" w:rsidRPr="00606FCC" w:rsidRDefault="00C85B86" w:rsidP="00AE1FE6">
            <w:pPr>
              <w:jc w:val="both"/>
              <w:rPr>
                <w:rFonts w:ascii="Arial" w:hAnsi="Arial" w:cs="Arial"/>
              </w:rPr>
            </w:pPr>
            <w:r w:rsidRPr="00606FCC">
              <w:rPr>
                <w:rFonts w:ascii="Arial" w:hAnsi="Arial" w:cs="Arial"/>
              </w:rPr>
              <w:t>6. Realizar en asocio con los entes territoriales y clientes internos y externos las metodologías de intervención para las mesas temáticas, sectoriales, departamentales y territoriales del componente de bienestar comunitario del programa, con el propósito de articular los espacios de bienestar con acciones de promoción en los municipios, instituciones y organizaciones, de acuerdo con los lineamientos establecidos por la entidad.</w:t>
            </w:r>
          </w:p>
          <w:p w14:paraId="33799A1F" w14:textId="77777777" w:rsidR="00C85B86" w:rsidRPr="00606FCC" w:rsidRDefault="00C85B86" w:rsidP="00AE1FE6">
            <w:pPr>
              <w:jc w:val="both"/>
              <w:rPr>
                <w:rFonts w:ascii="Arial" w:hAnsi="Arial" w:cs="Arial"/>
              </w:rPr>
            </w:pPr>
            <w:r w:rsidRPr="00606FCC">
              <w:rPr>
                <w:rFonts w:ascii="Arial" w:hAnsi="Arial" w:cs="Arial"/>
              </w:rPr>
              <w:t>7. Organizar y revisar la información cuantitativa y cualitativa de asambleas, encuentros de bienestar, comités municipales de madres líderes, mesas técnicas sectoriales, etc., con el fin de incorporar estos resultados a la ficha de seguimiento departamental y territorial, de acuerdo con los procedimientos establecidos.</w:t>
            </w:r>
          </w:p>
          <w:p w14:paraId="71730605" w14:textId="3197E99D" w:rsidR="00314A43" w:rsidRPr="00606FCC" w:rsidRDefault="00C85B86" w:rsidP="00AE1FE6">
            <w:pPr>
              <w:jc w:val="both"/>
              <w:rPr>
                <w:rFonts w:ascii="Arial" w:hAnsi="Arial" w:cs="Arial"/>
              </w:rPr>
            </w:pPr>
            <w:r w:rsidRPr="00606FCC">
              <w:rPr>
                <w:rFonts w:ascii="Arial" w:hAnsi="Arial" w:cs="Arial"/>
              </w:rPr>
              <w:t xml:space="preserve">8. Implementar las actividades del ciclo operativo, con el fin de cumplir las metas de la Dependencia, conforme con las directrices impartidas, el manual operativo y los lineamientos institucionales. </w:t>
            </w:r>
          </w:p>
        </w:tc>
      </w:tr>
      <w:tr w:rsidR="00314A43" w:rsidRPr="00606FCC" w14:paraId="2D41090A"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F2590" w14:textId="77777777" w:rsidR="00314A43" w:rsidRPr="00606FCC" w:rsidRDefault="00314A43" w:rsidP="00AE1FE6">
            <w:pPr>
              <w:ind w:left="284"/>
              <w:jc w:val="center"/>
              <w:rPr>
                <w:rFonts w:ascii="Arial" w:hAnsi="Arial" w:cs="Arial"/>
                <w:b/>
              </w:rPr>
            </w:pPr>
            <w:r w:rsidRPr="00606FCC">
              <w:rPr>
                <w:rFonts w:ascii="Arial" w:hAnsi="Arial" w:cs="Arial"/>
                <w:b/>
                <w:bCs/>
              </w:rPr>
              <w:t>V. CONOCIMIENTOS BÁSICOS O ESENCIALES</w:t>
            </w:r>
          </w:p>
        </w:tc>
      </w:tr>
      <w:tr w:rsidR="00314A43" w:rsidRPr="00606FCC" w14:paraId="14CC9C8F"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239E4A1A" w14:textId="77777777" w:rsidR="00C85B86" w:rsidRPr="00606FCC" w:rsidRDefault="00C85B86" w:rsidP="00AE1FE6">
            <w:pPr>
              <w:jc w:val="both"/>
              <w:rPr>
                <w:rFonts w:ascii="Arial" w:hAnsi="Arial" w:cs="Arial"/>
              </w:rPr>
            </w:pPr>
            <w:r w:rsidRPr="00606FCC">
              <w:rPr>
                <w:rFonts w:ascii="Arial" w:hAnsi="Arial" w:cs="Arial"/>
              </w:rPr>
              <w:t xml:space="preserve">1. Diseño y formulación de políticas públicas, planes, programas y proyectos. </w:t>
            </w:r>
          </w:p>
          <w:p w14:paraId="0A8D9885" w14:textId="77777777" w:rsidR="00C85B86" w:rsidRPr="00606FCC" w:rsidRDefault="00C85B86" w:rsidP="00AE1FE6">
            <w:pPr>
              <w:jc w:val="both"/>
              <w:rPr>
                <w:rFonts w:ascii="Arial" w:hAnsi="Arial" w:cs="Arial"/>
              </w:rPr>
            </w:pPr>
            <w:r w:rsidRPr="00606FCC">
              <w:rPr>
                <w:rFonts w:ascii="Arial" w:hAnsi="Arial" w:cs="Arial"/>
              </w:rPr>
              <w:t xml:space="preserve">2. Metodologías de seguimiento y evaluación de políticas públicas, planes, programas y proyectos. </w:t>
            </w:r>
          </w:p>
          <w:p w14:paraId="7520EE52" w14:textId="77777777" w:rsidR="00C85B86" w:rsidRPr="00606FCC" w:rsidRDefault="00C85B86" w:rsidP="00AE1FE6">
            <w:pPr>
              <w:jc w:val="both"/>
              <w:rPr>
                <w:rFonts w:ascii="Arial" w:hAnsi="Arial" w:cs="Arial"/>
              </w:rPr>
            </w:pPr>
            <w:r w:rsidRPr="00606FCC">
              <w:rPr>
                <w:rFonts w:ascii="Arial" w:hAnsi="Arial" w:cs="Arial"/>
              </w:rPr>
              <w:t xml:space="preserve">3. Instrumentos de focalización del gasto público. </w:t>
            </w:r>
          </w:p>
          <w:p w14:paraId="0B63AEFC" w14:textId="77777777" w:rsidR="00C85B86" w:rsidRPr="00606FCC" w:rsidRDefault="00C85B86" w:rsidP="00AE1FE6">
            <w:pPr>
              <w:jc w:val="both"/>
              <w:rPr>
                <w:rFonts w:ascii="Arial" w:hAnsi="Arial" w:cs="Arial"/>
              </w:rPr>
            </w:pPr>
            <w:r w:rsidRPr="00606FCC">
              <w:rPr>
                <w:rFonts w:ascii="Arial" w:hAnsi="Arial" w:cs="Arial"/>
              </w:rPr>
              <w:t xml:space="preserve">4. Documentos CONPES aplicables. </w:t>
            </w:r>
          </w:p>
          <w:p w14:paraId="0A3CC24E" w14:textId="77777777" w:rsidR="00C85B86" w:rsidRPr="00606FCC" w:rsidRDefault="00C85B86" w:rsidP="00AE1FE6">
            <w:pPr>
              <w:jc w:val="both"/>
              <w:rPr>
                <w:rFonts w:ascii="Arial" w:hAnsi="Arial" w:cs="Arial"/>
              </w:rPr>
            </w:pPr>
            <w:r w:rsidRPr="00606FCC">
              <w:rPr>
                <w:rFonts w:ascii="Arial" w:hAnsi="Arial" w:cs="Arial"/>
              </w:rPr>
              <w:t xml:space="preserve">5. Vulnerabilidad, Pobreza Extrema y Políticas Sociales. </w:t>
            </w:r>
          </w:p>
          <w:p w14:paraId="57F6EC1F" w14:textId="77777777" w:rsidR="00C85B86" w:rsidRPr="00606FCC" w:rsidRDefault="00C85B86" w:rsidP="00AE1FE6">
            <w:pPr>
              <w:jc w:val="both"/>
              <w:rPr>
                <w:rFonts w:ascii="Arial" w:hAnsi="Arial" w:cs="Arial"/>
              </w:rPr>
            </w:pPr>
            <w:r w:rsidRPr="00606FCC">
              <w:rPr>
                <w:rFonts w:ascii="Arial" w:hAnsi="Arial" w:cs="Arial"/>
              </w:rPr>
              <w:t xml:space="preserve">6. Índices para la Medición de la Pobreza en Colombia. </w:t>
            </w:r>
          </w:p>
          <w:p w14:paraId="36CD4D89" w14:textId="77777777" w:rsidR="00C85B86" w:rsidRPr="00606FCC" w:rsidRDefault="00C85B86" w:rsidP="00AE1FE6">
            <w:pPr>
              <w:jc w:val="both"/>
              <w:rPr>
                <w:rFonts w:ascii="Arial" w:hAnsi="Arial" w:cs="Arial"/>
              </w:rPr>
            </w:pPr>
            <w:r w:rsidRPr="00606FCC">
              <w:rPr>
                <w:rFonts w:ascii="Arial" w:hAnsi="Arial" w:cs="Arial"/>
              </w:rPr>
              <w:t xml:space="preserve">7. Enfoque diferencial: Grupos de especial protección constitucional. </w:t>
            </w:r>
          </w:p>
          <w:p w14:paraId="7D24464D" w14:textId="3561C288" w:rsidR="00C85B86" w:rsidRPr="00606FCC" w:rsidRDefault="00C85B86" w:rsidP="00AE1FE6">
            <w:pPr>
              <w:jc w:val="both"/>
              <w:rPr>
                <w:rFonts w:ascii="Arial" w:hAnsi="Arial" w:cs="Arial"/>
              </w:rPr>
            </w:pPr>
            <w:r w:rsidRPr="00606FCC">
              <w:rPr>
                <w:rFonts w:ascii="Arial" w:hAnsi="Arial" w:cs="Arial"/>
              </w:rPr>
              <w:t xml:space="preserve">8. Políticas sobre protección social (Transferencias </w:t>
            </w:r>
            <w:r w:rsidR="00A543E2" w:rsidRPr="00606FCC">
              <w:rPr>
                <w:rFonts w:ascii="Arial" w:hAnsi="Arial" w:cs="Arial"/>
              </w:rPr>
              <w:t>monetarias</w:t>
            </w:r>
            <w:r w:rsidRPr="00606FCC">
              <w:rPr>
                <w:rFonts w:ascii="Arial" w:hAnsi="Arial" w:cs="Arial"/>
              </w:rPr>
              <w:t xml:space="preserve">). </w:t>
            </w:r>
          </w:p>
          <w:p w14:paraId="73A9E763" w14:textId="77777777" w:rsidR="00C85B86" w:rsidRPr="00606FCC" w:rsidRDefault="00C85B86" w:rsidP="00AE1FE6">
            <w:pPr>
              <w:jc w:val="both"/>
              <w:rPr>
                <w:rFonts w:ascii="Arial" w:hAnsi="Arial" w:cs="Arial"/>
              </w:rPr>
            </w:pPr>
            <w:r w:rsidRPr="00606FCC">
              <w:rPr>
                <w:rFonts w:ascii="Arial" w:hAnsi="Arial" w:cs="Arial"/>
              </w:rPr>
              <w:t xml:space="preserve">9. Generación de capacidades (Capital humano). </w:t>
            </w:r>
          </w:p>
          <w:p w14:paraId="581EC510" w14:textId="77777777" w:rsidR="00C85B86" w:rsidRPr="00606FCC" w:rsidRDefault="00C85B86" w:rsidP="00AE1FE6">
            <w:pPr>
              <w:jc w:val="both"/>
              <w:rPr>
                <w:rFonts w:ascii="Arial" w:hAnsi="Arial" w:cs="Arial"/>
              </w:rPr>
            </w:pPr>
            <w:r w:rsidRPr="00606FCC">
              <w:rPr>
                <w:rFonts w:ascii="Arial" w:hAnsi="Arial" w:cs="Arial"/>
              </w:rPr>
              <w:t xml:space="preserve">10. Enfoque poblacional (Intervención en población vulnerable). </w:t>
            </w:r>
          </w:p>
          <w:p w14:paraId="2F7AD9A5" w14:textId="77777777" w:rsidR="00C85B86" w:rsidRPr="00606FCC" w:rsidRDefault="00C85B86" w:rsidP="00AE1FE6">
            <w:pPr>
              <w:jc w:val="both"/>
              <w:rPr>
                <w:rFonts w:ascii="Arial" w:hAnsi="Arial" w:cs="Arial"/>
              </w:rPr>
            </w:pPr>
            <w:r w:rsidRPr="00606FCC">
              <w:rPr>
                <w:rFonts w:ascii="Arial" w:hAnsi="Arial" w:cs="Arial"/>
              </w:rPr>
              <w:t xml:space="preserve">11. Interpretación y análisis de textos. </w:t>
            </w:r>
          </w:p>
          <w:p w14:paraId="16FC58D3" w14:textId="77777777" w:rsidR="00C85B86" w:rsidRPr="00606FCC" w:rsidRDefault="00C85B86" w:rsidP="00AE1FE6">
            <w:pPr>
              <w:jc w:val="both"/>
              <w:rPr>
                <w:rFonts w:ascii="Arial" w:hAnsi="Arial" w:cs="Arial"/>
              </w:rPr>
            </w:pPr>
            <w:r w:rsidRPr="00606FCC">
              <w:rPr>
                <w:rFonts w:ascii="Arial" w:hAnsi="Arial" w:cs="Arial"/>
              </w:rPr>
              <w:t xml:space="preserve">12. Técnicas de generación de informes técnicos y documentos. </w:t>
            </w:r>
          </w:p>
          <w:p w14:paraId="69E84DDF" w14:textId="77777777" w:rsidR="00C85B86" w:rsidRPr="00606FCC" w:rsidRDefault="00C85B86" w:rsidP="00AE1FE6">
            <w:pPr>
              <w:jc w:val="both"/>
              <w:rPr>
                <w:rFonts w:ascii="Arial" w:hAnsi="Arial" w:cs="Arial"/>
              </w:rPr>
            </w:pPr>
            <w:r w:rsidRPr="00606FCC">
              <w:rPr>
                <w:rFonts w:ascii="Arial" w:hAnsi="Arial" w:cs="Arial"/>
              </w:rPr>
              <w:t xml:space="preserve">13. Sistema de Gestión Integral. </w:t>
            </w:r>
          </w:p>
          <w:p w14:paraId="10005F32" w14:textId="77777777" w:rsidR="00C85B86" w:rsidRPr="00606FCC" w:rsidRDefault="00C85B86" w:rsidP="00AE1FE6">
            <w:pPr>
              <w:jc w:val="both"/>
              <w:rPr>
                <w:rFonts w:ascii="Arial" w:hAnsi="Arial" w:cs="Arial"/>
              </w:rPr>
            </w:pPr>
            <w:r w:rsidRPr="00606FCC">
              <w:rPr>
                <w:rFonts w:ascii="Arial" w:hAnsi="Arial" w:cs="Arial"/>
              </w:rPr>
              <w:t xml:space="preserve">14. Sistema de Gestión Documental. </w:t>
            </w:r>
          </w:p>
          <w:p w14:paraId="7950CC50" w14:textId="77777777" w:rsidR="00C85B86" w:rsidRPr="00606FCC" w:rsidRDefault="00C85B86" w:rsidP="00AE1FE6">
            <w:pPr>
              <w:jc w:val="both"/>
              <w:rPr>
                <w:rFonts w:ascii="Arial" w:hAnsi="Arial" w:cs="Arial"/>
              </w:rPr>
            </w:pPr>
            <w:r w:rsidRPr="00606FCC">
              <w:rPr>
                <w:rFonts w:ascii="Arial" w:hAnsi="Arial" w:cs="Arial"/>
              </w:rPr>
              <w:t xml:space="preserve">15. Ofimática Básica. </w:t>
            </w:r>
          </w:p>
          <w:p w14:paraId="2BBB2062" w14:textId="77777777" w:rsidR="00C85B86" w:rsidRPr="00606FCC" w:rsidRDefault="00C85B86" w:rsidP="00AE1FE6">
            <w:pPr>
              <w:jc w:val="both"/>
              <w:rPr>
                <w:rFonts w:ascii="Arial" w:hAnsi="Arial" w:cs="Arial"/>
              </w:rPr>
            </w:pPr>
            <w:r w:rsidRPr="00606FCC">
              <w:rPr>
                <w:rFonts w:ascii="Arial" w:hAnsi="Arial" w:cs="Arial"/>
              </w:rPr>
              <w:t xml:space="preserve">16. Derecho Contractual. </w:t>
            </w:r>
          </w:p>
          <w:p w14:paraId="44D62B3D" w14:textId="77777777" w:rsidR="00C85B86" w:rsidRPr="00606FCC" w:rsidRDefault="00C85B86" w:rsidP="00AE1FE6">
            <w:pPr>
              <w:jc w:val="both"/>
              <w:rPr>
                <w:rFonts w:ascii="Arial" w:hAnsi="Arial" w:cs="Arial"/>
              </w:rPr>
            </w:pPr>
            <w:r w:rsidRPr="00606FCC">
              <w:rPr>
                <w:rFonts w:ascii="Arial" w:hAnsi="Arial" w:cs="Arial"/>
              </w:rPr>
              <w:lastRenderedPageBreak/>
              <w:t xml:space="preserve">17. Código Único Disciplinario. </w:t>
            </w:r>
          </w:p>
          <w:p w14:paraId="4DB0DAF4" w14:textId="6745A29E" w:rsidR="00314A43" w:rsidRPr="00606FCC" w:rsidRDefault="00C85B86" w:rsidP="00AE1FE6">
            <w:pPr>
              <w:jc w:val="both"/>
              <w:rPr>
                <w:rFonts w:ascii="Arial" w:hAnsi="Arial" w:cs="Arial"/>
              </w:rPr>
            </w:pPr>
            <w:r w:rsidRPr="00606FCC">
              <w:rPr>
                <w:rFonts w:ascii="Arial" w:hAnsi="Arial" w:cs="Arial"/>
              </w:rPr>
              <w:t>18. Estadística.</w:t>
            </w:r>
          </w:p>
        </w:tc>
      </w:tr>
      <w:tr w:rsidR="00314A43" w:rsidRPr="00606FCC" w14:paraId="4F0DA257"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ECC3B" w14:textId="77777777" w:rsidR="00314A43" w:rsidRPr="00606FCC" w:rsidRDefault="00314A43"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314A43" w:rsidRPr="00606FCC" w14:paraId="40B369C8"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9B234" w14:textId="77777777" w:rsidR="00314A43" w:rsidRPr="00606FCC" w:rsidRDefault="00314A4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6637C" w14:textId="77777777" w:rsidR="00314A43" w:rsidRPr="00606FCC" w:rsidRDefault="00314A43" w:rsidP="00AE1FE6">
            <w:pPr>
              <w:ind w:left="284"/>
              <w:jc w:val="center"/>
              <w:rPr>
                <w:rFonts w:ascii="Arial" w:hAnsi="Arial" w:cs="Arial"/>
                <w:b/>
              </w:rPr>
            </w:pPr>
            <w:r w:rsidRPr="00606FCC">
              <w:rPr>
                <w:rFonts w:ascii="Arial" w:hAnsi="Arial" w:cs="Arial"/>
                <w:b/>
                <w:bCs/>
              </w:rPr>
              <w:t>Experiencia</w:t>
            </w:r>
          </w:p>
        </w:tc>
      </w:tr>
      <w:tr w:rsidR="00314A43" w:rsidRPr="00606FCC" w14:paraId="6F7505A4"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3DEE006A" w14:textId="77777777" w:rsidR="00314A43" w:rsidRPr="00606FCC" w:rsidRDefault="00314A43"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6E92A56B" w14:textId="50155A42" w:rsidR="00314A43" w:rsidRPr="00606FCC" w:rsidRDefault="00314A43" w:rsidP="00AE1FE6">
            <w:pPr>
              <w:snapToGrid w:val="0"/>
              <w:jc w:val="both"/>
              <w:rPr>
                <w:rFonts w:ascii="Arial" w:hAnsi="Arial" w:cs="Arial"/>
                <w:lang w:eastAsia="es-CO"/>
              </w:rPr>
            </w:pPr>
          </w:p>
          <w:p w14:paraId="4D4D18D1" w14:textId="590708E6" w:rsidR="00314A43" w:rsidRPr="00606FCC" w:rsidRDefault="00C85B86" w:rsidP="00AE1FE6">
            <w:pPr>
              <w:snapToGrid w:val="0"/>
              <w:jc w:val="both"/>
              <w:rPr>
                <w:rFonts w:ascii="Arial" w:hAnsi="Arial" w:cs="Arial"/>
              </w:rPr>
            </w:pPr>
            <w:r w:rsidRPr="00606FCC">
              <w:rPr>
                <w:rFonts w:ascii="Arial" w:hAnsi="Arial" w:cs="Arial"/>
                <w:lang w:eastAsia="es-CO"/>
              </w:rPr>
              <w:t>Administración, Psicología, Sociología, Trabajo Social y Afines.</w:t>
            </w:r>
          </w:p>
          <w:p w14:paraId="7B7AF5E2" w14:textId="77777777" w:rsidR="00314A43" w:rsidRPr="00606FCC" w:rsidRDefault="00314A43" w:rsidP="00AE1FE6">
            <w:pPr>
              <w:snapToGrid w:val="0"/>
              <w:jc w:val="both"/>
              <w:rPr>
                <w:rFonts w:ascii="Arial" w:hAnsi="Arial" w:cs="Arial"/>
              </w:rPr>
            </w:pPr>
          </w:p>
          <w:p w14:paraId="1A53934B" w14:textId="77777777" w:rsidR="00314A43" w:rsidRPr="00606FCC" w:rsidRDefault="00314A43"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3467399" w14:textId="77777777" w:rsidR="00314A43" w:rsidRPr="00606FCC" w:rsidRDefault="00314A43" w:rsidP="00AE1FE6">
            <w:pPr>
              <w:snapToGrid w:val="0"/>
              <w:jc w:val="both"/>
              <w:rPr>
                <w:rFonts w:ascii="Arial" w:hAnsi="Arial" w:cs="Arial"/>
              </w:rPr>
            </w:pPr>
          </w:p>
          <w:p w14:paraId="10CD75C6" w14:textId="77777777" w:rsidR="00314A43" w:rsidRPr="00606FCC" w:rsidRDefault="00314A43"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52BE175" w14:textId="5D357655" w:rsidR="00314A43" w:rsidRPr="00606FCC" w:rsidRDefault="00314A43" w:rsidP="00AE1FE6">
            <w:pPr>
              <w:snapToGrid w:val="0"/>
              <w:jc w:val="both"/>
              <w:rPr>
                <w:rFonts w:ascii="Arial" w:hAnsi="Arial" w:cs="Arial"/>
              </w:rPr>
            </w:pPr>
            <w:r w:rsidRPr="00606FCC">
              <w:rPr>
                <w:rFonts w:ascii="Arial" w:hAnsi="Arial" w:cs="Arial"/>
              </w:rPr>
              <w:t>Dieciséis (16) meses de experiencia profesional relacionada.</w:t>
            </w:r>
          </w:p>
        </w:tc>
      </w:tr>
      <w:tr w:rsidR="00314A43" w:rsidRPr="00606FCC" w14:paraId="2B3E408C"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650FF" w14:textId="77777777" w:rsidR="00314A43" w:rsidRPr="00606FCC" w:rsidRDefault="00314A43" w:rsidP="00AE1FE6">
            <w:pPr>
              <w:ind w:left="284"/>
              <w:jc w:val="center"/>
              <w:rPr>
                <w:rFonts w:ascii="Arial" w:hAnsi="Arial" w:cs="Arial"/>
                <w:b/>
              </w:rPr>
            </w:pPr>
            <w:r w:rsidRPr="00606FCC">
              <w:rPr>
                <w:rFonts w:ascii="Arial" w:hAnsi="Arial" w:cs="Arial"/>
                <w:b/>
                <w:bCs/>
              </w:rPr>
              <w:t>ALTERNATIVA</w:t>
            </w:r>
          </w:p>
        </w:tc>
      </w:tr>
      <w:tr w:rsidR="00314A43" w:rsidRPr="00606FCC" w14:paraId="262DAEA9"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F02B8" w14:textId="77777777" w:rsidR="00314A43" w:rsidRPr="00606FCC" w:rsidRDefault="00314A43"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807BD" w14:textId="77777777" w:rsidR="00314A43" w:rsidRPr="00606FCC" w:rsidRDefault="00314A43" w:rsidP="00AE1FE6">
            <w:pPr>
              <w:ind w:left="284"/>
              <w:jc w:val="center"/>
              <w:rPr>
                <w:rFonts w:ascii="Arial" w:hAnsi="Arial" w:cs="Arial"/>
                <w:b/>
              </w:rPr>
            </w:pPr>
            <w:r w:rsidRPr="00606FCC">
              <w:rPr>
                <w:rFonts w:ascii="Arial" w:hAnsi="Arial" w:cs="Arial"/>
                <w:b/>
                <w:bCs/>
              </w:rPr>
              <w:t>Experiencia</w:t>
            </w:r>
          </w:p>
        </w:tc>
      </w:tr>
      <w:tr w:rsidR="00314A43" w:rsidRPr="00606FCC" w14:paraId="3E1705FB"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41924A6F" w14:textId="77777777" w:rsidR="00314A43" w:rsidRPr="00606FCC" w:rsidRDefault="00314A4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43E5147" w14:textId="27BA37F0" w:rsidR="00314A43" w:rsidRPr="00606FCC" w:rsidRDefault="00314A43" w:rsidP="00AE1FE6">
            <w:pPr>
              <w:jc w:val="both"/>
              <w:rPr>
                <w:rFonts w:ascii="Arial" w:hAnsi="Arial" w:cs="Arial"/>
                <w:lang w:eastAsia="es-CO"/>
              </w:rPr>
            </w:pPr>
          </w:p>
          <w:p w14:paraId="66916C76" w14:textId="0D5E2547" w:rsidR="00314A43" w:rsidRPr="00606FCC" w:rsidRDefault="00C85B86" w:rsidP="00AE1FE6">
            <w:pPr>
              <w:jc w:val="both"/>
              <w:rPr>
                <w:rFonts w:ascii="Arial" w:hAnsi="Arial" w:cs="Arial"/>
              </w:rPr>
            </w:pPr>
            <w:r w:rsidRPr="00606FCC">
              <w:rPr>
                <w:rFonts w:ascii="Arial" w:hAnsi="Arial" w:cs="Arial"/>
                <w:lang w:eastAsia="es-CO"/>
              </w:rPr>
              <w:t>Administración, Psicología, Sociología, Trabajo Social y Afines.</w:t>
            </w:r>
          </w:p>
          <w:p w14:paraId="0C261163" w14:textId="77777777" w:rsidR="00314A43" w:rsidRPr="00606FCC" w:rsidRDefault="00314A43" w:rsidP="00AE1FE6">
            <w:pPr>
              <w:jc w:val="both"/>
              <w:rPr>
                <w:rFonts w:ascii="Arial" w:hAnsi="Arial" w:cs="Arial"/>
              </w:rPr>
            </w:pPr>
          </w:p>
          <w:p w14:paraId="224DFF8C" w14:textId="77777777" w:rsidR="00314A43" w:rsidRPr="00606FCC" w:rsidRDefault="00314A4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5516186" w14:textId="4644C81B" w:rsidR="00314A43" w:rsidRPr="00606FCC" w:rsidRDefault="00314A43" w:rsidP="00AE1FE6">
            <w:pPr>
              <w:snapToGrid w:val="0"/>
              <w:jc w:val="both"/>
              <w:rPr>
                <w:rFonts w:ascii="Arial" w:hAnsi="Arial" w:cs="Arial"/>
              </w:rPr>
            </w:pPr>
            <w:r w:rsidRPr="00606FCC">
              <w:rPr>
                <w:rFonts w:ascii="Arial" w:hAnsi="Arial" w:cs="Arial"/>
              </w:rPr>
              <w:t>Cuarenta (40) meses de experiencia profesional relacionada.</w:t>
            </w:r>
          </w:p>
        </w:tc>
      </w:tr>
      <w:tr w:rsidR="00314A43" w:rsidRPr="00606FCC" w14:paraId="7BFBA557"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144D3FC9" w14:textId="77777777" w:rsidR="00314A43" w:rsidRPr="00606FCC" w:rsidRDefault="00314A43"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294AE13" w14:textId="318A8088" w:rsidR="00314A43" w:rsidRPr="00606FCC" w:rsidRDefault="00314A43" w:rsidP="00AE1FE6">
            <w:pPr>
              <w:jc w:val="both"/>
              <w:rPr>
                <w:rFonts w:ascii="Arial" w:hAnsi="Arial" w:cs="Arial"/>
                <w:lang w:eastAsia="es-CO"/>
              </w:rPr>
            </w:pPr>
          </w:p>
          <w:p w14:paraId="7249163F" w14:textId="31271BF1" w:rsidR="00314A43" w:rsidRPr="00606FCC" w:rsidRDefault="00C85B86" w:rsidP="00AE1FE6">
            <w:pPr>
              <w:jc w:val="both"/>
              <w:rPr>
                <w:rFonts w:ascii="Arial" w:hAnsi="Arial" w:cs="Arial"/>
                <w:lang w:eastAsia="es-CO"/>
              </w:rPr>
            </w:pPr>
            <w:r w:rsidRPr="00606FCC">
              <w:rPr>
                <w:rFonts w:ascii="Arial" w:hAnsi="Arial" w:cs="Arial"/>
                <w:lang w:eastAsia="es-CO"/>
              </w:rPr>
              <w:t>Administración, Psicología, Sociología, Trabajo Social y Afines.</w:t>
            </w:r>
          </w:p>
          <w:p w14:paraId="561BDD7D" w14:textId="77777777" w:rsidR="00314A43" w:rsidRPr="00606FCC" w:rsidRDefault="00314A43" w:rsidP="00AE1FE6">
            <w:pPr>
              <w:jc w:val="both"/>
              <w:rPr>
                <w:rFonts w:ascii="Arial" w:hAnsi="Arial" w:cs="Arial"/>
              </w:rPr>
            </w:pPr>
          </w:p>
          <w:p w14:paraId="060CDAE2" w14:textId="77777777" w:rsidR="00314A43" w:rsidRPr="00606FCC" w:rsidRDefault="00314A43"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635B4BE" w14:textId="77777777" w:rsidR="00314A43" w:rsidRPr="00606FCC" w:rsidRDefault="00314A43" w:rsidP="00AE1FE6">
            <w:pPr>
              <w:jc w:val="both"/>
              <w:rPr>
                <w:rFonts w:ascii="Arial" w:hAnsi="Arial" w:cs="Arial"/>
              </w:rPr>
            </w:pPr>
          </w:p>
          <w:p w14:paraId="4563B00B" w14:textId="77777777" w:rsidR="00314A43" w:rsidRPr="00606FCC" w:rsidRDefault="00314A43"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C6579BA" w14:textId="170E3A5F" w:rsidR="00314A43" w:rsidRPr="00606FCC" w:rsidRDefault="00314A43" w:rsidP="00AE1FE6">
            <w:pPr>
              <w:snapToGrid w:val="0"/>
              <w:jc w:val="both"/>
              <w:rPr>
                <w:rFonts w:ascii="Arial" w:hAnsi="Arial" w:cs="Arial"/>
              </w:rPr>
            </w:pPr>
            <w:r w:rsidRPr="00606FCC">
              <w:rPr>
                <w:rFonts w:ascii="Arial" w:hAnsi="Arial" w:cs="Arial"/>
              </w:rPr>
              <w:t>Dieciséis (16) meses de experiencia profesional relacionada.</w:t>
            </w:r>
          </w:p>
        </w:tc>
      </w:tr>
      <w:tr w:rsidR="00314A43" w:rsidRPr="00606FCC" w14:paraId="2A8F7A44"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0002F378" w14:textId="77777777" w:rsidR="00314A43" w:rsidRPr="00606FCC" w:rsidRDefault="00314A43"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C42F5A0" w14:textId="7F1B502E" w:rsidR="00314A43" w:rsidRPr="00606FCC" w:rsidRDefault="00314A43" w:rsidP="00AE1FE6">
            <w:pPr>
              <w:snapToGrid w:val="0"/>
              <w:jc w:val="both"/>
              <w:rPr>
                <w:rFonts w:ascii="Arial" w:hAnsi="Arial" w:cs="Arial"/>
                <w:lang w:eastAsia="es-CO"/>
              </w:rPr>
            </w:pPr>
          </w:p>
          <w:p w14:paraId="34DD81AA" w14:textId="228EC230" w:rsidR="00314A43" w:rsidRPr="00606FCC" w:rsidRDefault="00C85B86" w:rsidP="00AE1FE6">
            <w:pPr>
              <w:snapToGrid w:val="0"/>
              <w:jc w:val="both"/>
              <w:rPr>
                <w:rFonts w:ascii="Arial" w:hAnsi="Arial" w:cs="Arial"/>
                <w:lang w:eastAsia="es-CO"/>
              </w:rPr>
            </w:pPr>
            <w:r w:rsidRPr="00606FCC">
              <w:rPr>
                <w:rFonts w:ascii="Arial" w:hAnsi="Arial" w:cs="Arial"/>
                <w:lang w:eastAsia="es-CO"/>
              </w:rPr>
              <w:t>Administración, Psicología, Sociología, Trabajo Social y Afines.</w:t>
            </w:r>
          </w:p>
          <w:p w14:paraId="59BC747E" w14:textId="77777777" w:rsidR="00C85B86" w:rsidRPr="00606FCC" w:rsidRDefault="00C85B86" w:rsidP="00AE1FE6">
            <w:pPr>
              <w:snapToGrid w:val="0"/>
              <w:jc w:val="both"/>
              <w:rPr>
                <w:rFonts w:ascii="Arial" w:hAnsi="Arial" w:cs="Arial"/>
              </w:rPr>
            </w:pPr>
          </w:p>
          <w:p w14:paraId="7AD8ECEC" w14:textId="77777777" w:rsidR="00314A43" w:rsidRPr="00606FCC" w:rsidRDefault="00314A43" w:rsidP="00AE1FE6">
            <w:pPr>
              <w:jc w:val="both"/>
              <w:rPr>
                <w:rFonts w:ascii="Arial" w:hAnsi="Arial" w:cs="Arial"/>
              </w:rPr>
            </w:pPr>
            <w:r w:rsidRPr="00606FCC">
              <w:rPr>
                <w:rFonts w:ascii="Arial" w:hAnsi="Arial" w:cs="Arial"/>
              </w:rPr>
              <w:t>Matrícula o Tarjeta profesional en los casos requeridos por la Ley.</w:t>
            </w:r>
          </w:p>
          <w:p w14:paraId="6F060721" w14:textId="77777777" w:rsidR="00314A43" w:rsidRPr="00606FCC" w:rsidRDefault="00314A43" w:rsidP="00AE1FE6">
            <w:pPr>
              <w:snapToGrid w:val="0"/>
              <w:jc w:val="both"/>
              <w:rPr>
                <w:rFonts w:ascii="Arial" w:hAnsi="Arial" w:cs="Arial"/>
              </w:rPr>
            </w:pPr>
          </w:p>
          <w:p w14:paraId="554C5E52" w14:textId="77777777" w:rsidR="00314A43" w:rsidRPr="00606FCC" w:rsidRDefault="00314A43"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DCB47D4" w14:textId="6462E370" w:rsidR="00314A43" w:rsidRPr="00606FCC" w:rsidRDefault="00314A43" w:rsidP="00AE1FE6">
            <w:pPr>
              <w:snapToGrid w:val="0"/>
              <w:jc w:val="both"/>
              <w:rPr>
                <w:rFonts w:ascii="Arial" w:hAnsi="Arial" w:cs="Arial"/>
              </w:rPr>
            </w:pPr>
            <w:r w:rsidRPr="00606FCC">
              <w:rPr>
                <w:rFonts w:ascii="Arial" w:hAnsi="Arial" w:cs="Arial"/>
              </w:rPr>
              <w:t>Veintiocho (28) meses de experiencia profesional relacionada.</w:t>
            </w:r>
          </w:p>
        </w:tc>
      </w:tr>
    </w:tbl>
    <w:p w14:paraId="430FB216" w14:textId="748CC18C" w:rsidR="00601955" w:rsidRDefault="00601955" w:rsidP="00AE1FE6">
      <w:pPr>
        <w:adjustRightInd w:val="0"/>
        <w:ind w:left="284"/>
        <w:jc w:val="both"/>
        <w:rPr>
          <w:rFonts w:ascii="Arial" w:hAnsi="Arial" w:cs="Arial"/>
          <w:highlight w:val="yellow"/>
        </w:rPr>
      </w:pPr>
    </w:p>
    <w:p w14:paraId="56EA00FC" w14:textId="57E1AEE5" w:rsidR="00CA5CC9" w:rsidRDefault="00CA5CC9" w:rsidP="00AE1FE6">
      <w:pPr>
        <w:adjustRightInd w:val="0"/>
        <w:ind w:left="284"/>
        <w:jc w:val="both"/>
        <w:rPr>
          <w:rFonts w:ascii="Arial" w:hAnsi="Arial" w:cs="Arial"/>
          <w:highlight w:val="yellow"/>
        </w:rPr>
      </w:pPr>
    </w:p>
    <w:p w14:paraId="07FF73EB" w14:textId="3F5C45E2" w:rsidR="00CA5CC9" w:rsidRDefault="00CA5CC9" w:rsidP="00AE1FE6">
      <w:pPr>
        <w:adjustRightInd w:val="0"/>
        <w:ind w:left="284"/>
        <w:jc w:val="both"/>
        <w:rPr>
          <w:rFonts w:ascii="Arial" w:hAnsi="Arial" w:cs="Arial"/>
          <w:highlight w:val="yellow"/>
        </w:rPr>
      </w:pPr>
    </w:p>
    <w:p w14:paraId="51F1B622" w14:textId="4A1AAC86" w:rsidR="00CA5CC9" w:rsidRDefault="00CA5CC9" w:rsidP="00AE1FE6">
      <w:pPr>
        <w:adjustRightInd w:val="0"/>
        <w:ind w:left="284"/>
        <w:jc w:val="both"/>
        <w:rPr>
          <w:rFonts w:ascii="Arial" w:hAnsi="Arial" w:cs="Arial"/>
          <w:highlight w:val="yellow"/>
        </w:rPr>
      </w:pPr>
    </w:p>
    <w:p w14:paraId="7C596007" w14:textId="68376F57" w:rsidR="00CA5CC9" w:rsidRDefault="00CA5CC9" w:rsidP="00AE1FE6">
      <w:pPr>
        <w:adjustRightInd w:val="0"/>
        <w:ind w:left="284"/>
        <w:jc w:val="both"/>
        <w:rPr>
          <w:rFonts w:ascii="Arial" w:hAnsi="Arial" w:cs="Arial"/>
          <w:highlight w:val="yellow"/>
        </w:rPr>
      </w:pPr>
    </w:p>
    <w:p w14:paraId="31B75E4F" w14:textId="1C3D7F77" w:rsidR="00841BF8" w:rsidRDefault="00841BF8" w:rsidP="00AE1FE6">
      <w:pPr>
        <w:adjustRightInd w:val="0"/>
        <w:ind w:left="284"/>
        <w:jc w:val="both"/>
        <w:rPr>
          <w:rFonts w:ascii="Arial" w:hAnsi="Arial" w:cs="Arial"/>
          <w:highlight w:val="yellow"/>
        </w:rPr>
      </w:pPr>
    </w:p>
    <w:p w14:paraId="7E4FB871" w14:textId="46E04210" w:rsidR="00841BF8" w:rsidRDefault="00841BF8" w:rsidP="00AE1FE6">
      <w:pPr>
        <w:adjustRightInd w:val="0"/>
        <w:ind w:left="284"/>
        <w:jc w:val="both"/>
        <w:rPr>
          <w:rFonts w:ascii="Arial" w:hAnsi="Arial" w:cs="Arial"/>
          <w:highlight w:val="yellow"/>
        </w:rPr>
      </w:pPr>
    </w:p>
    <w:p w14:paraId="2453286C" w14:textId="7A4ED52A" w:rsidR="00841BF8" w:rsidRDefault="00841BF8" w:rsidP="00AE1FE6">
      <w:pPr>
        <w:adjustRightInd w:val="0"/>
        <w:ind w:left="284"/>
        <w:jc w:val="both"/>
        <w:rPr>
          <w:rFonts w:ascii="Arial" w:hAnsi="Arial" w:cs="Arial"/>
          <w:highlight w:val="yellow"/>
        </w:rPr>
      </w:pPr>
    </w:p>
    <w:p w14:paraId="3D54B53A" w14:textId="7F8673D3" w:rsidR="00841BF8" w:rsidRDefault="00841BF8" w:rsidP="00AE1FE6">
      <w:pPr>
        <w:adjustRightInd w:val="0"/>
        <w:ind w:left="284"/>
        <w:jc w:val="both"/>
        <w:rPr>
          <w:rFonts w:ascii="Arial" w:hAnsi="Arial" w:cs="Arial"/>
          <w:highlight w:val="yellow"/>
        </w:rPr>
      </w:pPr>
    </w:p>
    <w:p w14:paraId="641656CB" w14:textId="6A6FF816" w:rsidR="00841BF8" w:rsidRDefault="00841BF8" w:rsidP="00AE1FE6">
      <w:pPr>
        <w:adjustRightInd w:val="0"/>
        <w:ind w:left="284"/>
        <w:jc w:val="both"/>
        <w:rPr>
          <w:rFonts w:ascii="Arial" w:hAnsi="Arial" w:cs="Arial"/>
          <w:highlight w:val="yellow"/>
        </w:rPr>
      </w:pPr>
    </w:p>
    <w:p w14:paraId="648D5CDA" w14:textId="015ED3BD" w:rsidR="00841BF8" w:rsidRDefault="00841BF8" w:rsidP="00AE1FE6">
      <w:pPr>
        <w:adjustRightInd w:val="0"/>
        <w:ind w:left="284"/>
        <w:jc w:val="both"/>
        <w:rPr>
          <w:rFonts w:ascii="Arial" w:hAnsi="Arial" w:cs="Arial"/>
          <w:highlight w:val="yellow"/>
        </w:rPr>
      </w:pPr>
    </w:p>
    <w:p w14:paraId="2DEDB66E" w14:textId="1F6943D4" w:rsidR="00841BF8" w:rsidRDefault="00841BF8" w:rsidP="00AE1FE6">
      <w:pPr>
        <w:adjustRightInd w:val="0"/>
        <w:ind w:left="284"/>
        <w:jc w:val="both"/>
        <w:rPr>
          <w:rFonts w:ascii="Arial" w:hAnsi="Arial" w:cs="Arial"/>
          <w:highlight w:val="yellow"/>
        </w:rPr>
      </w:pPr>
    </w:p>
    <w:p w14:paraId="245BDE2E" w14:textId="1621510B" w:rsidR="00841BF8" w:rsidRDefault="00841BF8" w:rsidP="00AE1FE6">
      <w:pPr>
        <w:adjustRightInd w:val="0"/>
        <w:ind w:left="284"/>
        <w:jc w:val="both"/>
        <w:rPr>
          <w:rFonts w:ascii="Arial" w:hAnsi="Arial" w:cs="Arial"/>
          <w:highlight w:val="yellow"/>
        </w:rPr>
      </w:pPr>
    </w:p>
    <w:p w14:paraId="172EC5F3" w14:textId="3EEC7AB4" w:rsidR="00841BF8" w:rsidRDefault="00841BF8" w:rsidP="00AE1FE6">
      <w:pPr>
        <w:adjustRightInd w:val="0"/>
        <w:ind w:left="284"/>
        <w:jc w:val="both"/>
        <w:rPr>
          <w:rFonts w:ascii="Arial" w:hAnsi="Arial" w:cs="Arial"/>
          <w:highlight w:val="yellow"/>
        </w:rPr>
      </w:pPr>
    </w:p>
    <w:p w14:paraId="112C1353" w14:textId="297F0251" w:rsidR="00841BF8" w:rsidRDefault="00841BF8" w:rsidP="00AE1FE6">
      <w:pPr>
        <w:adjustRightInd w:val="0"/>
        <w:ind w:left="284"/>
        <w:jc w:val="both"/>
        <w:rPr>
          <w:rFonts w:ascii="Arial" w:hAnsi="Arial" w:cs="Arial"/>
          <w:highlight w:val="yellow"/>
        </w:rPr>
      </w:pPr>
    </w:p>
    <w:p w14:paraId="0888B552" w14:textId="2ABE795B" w:rsidR="00841BF8" w:rsidRDefault="00841BF8" w:rsidP="00AE1FE6">
      <w:pPr>
        <w:adjustRightInd w:val="0"/>
        <w:ind w:left="284"/>
        <w:jc w:val="both"/>
        <w:rPr>
          <w:rFonts w:ascii="Arial" w:hAnsi="Arial" w:cs="Arial"/>
          <w:highlight w:val="yellow"/>
        </w:rPr>
      </w:pPr>
    </w:p>
    <w:p w14:paraId="6842526D" w14:textId="7833F3CC" w:rsidR="00841BF8" w:rsidRDefault="00841BF8" w:rsidP="00AE1FE6">
      <w:pPr>
        <w:adjustRightInd w:val="0"/>
        <w:ind w:left="284"/>
        <w:jc w:val="both"/>
        <w:rPr>
          <w:rFonts w:ascii="Arial" w:hAnsi="Arial" w:cs="Arial"/>
          <w:highlight w:val="yellow"/>
        </w:rPr>
      </w:pPr>
    </w:p>
    <w:p w14:paraId="7C1CDE8E" w14:textId="15064D3E" w:rsidR="00841BF8" w:rsidRDefault="00841BF8" w:rsidP="00AE1FE6">
      <w:pPr>
        <w:adjustRightInd w:val="0"/>
        <w:ind w:left="284"/>
        <w:jc w:val="both"/>
        <w:rPr>
          <w:rFonts w:ascii="Arial" w:hAnsi="Arial" w:cs="Arial"/>
          <w:highlight w:val="yellow"/>
        </w:rPr>
      </w:pPr>
    </w:p>
    <w:p w14:paraId="2DCDFDAB" w14:textId="77777777" w:rsidR="00841BF8" w:rsidRDefault="00841BF8" w:rsidP="00AE1FE6">
      <w:pPr>
        <w:adjustRightInd w:val="0"/>
        <w:ind w:left="284"/>
        <w:jc w:val="both"/>
        <w:rPr>
          <w:rFonts w:ascii="Arial" w:hAnsi="Arial" w:cs="Arial"/>
          <w:highlight w:val="yellow"/>
        </w:rPr>
      </w:pPr>
    </w:p>
    <w:p w14:paraId="4B310AD3" w14:textId="77777777" w:rsidR="00CA5CC9" w:rsidRPr="00606FCC" w:rsidRDefault="00CA5CC9"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C266E4" w:rsidRPr="00606FCC" w14:paraId="437AC200"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169D0C4" w14:textId="20C17158" w:rsidR="00C266E4" w:rsidRPr="00606FCC" w:rsidRDefault="00492852" w:rsidP="00AE1FE6">
            <w:pPr>
              <w:ind w:left="284"/>
              <w:rPr>
                <w:rFonts w:ascii="Arial" w:hAnsi="Arial" w:cs="Arial"/>
                <w:bCs/>
                <w:caps/>
                <w:sz w:val="10"/>
                <w:szCs w:val="10"/>
              </w:rPr>
            </w:pPr>
            <w:r w:rsidRPr="00CA5CC9">
              <w:rPr>
                <w:rFonts w:ascii="Arial" w:hAnsi="Arial" w:cs="Arial"/>
                <w:bCs/>
                <w:caps/>
                <w:color w:val="FFFF00"/>
                <w:sz w:val="10"/>
                <w:szCs w:val="10"/>
              </w:rPr>
              <w:t>ID 221 - TRABAJO SOCIAL - ESPECIALIZACION EN ATENCION Y EDUCACION SOCIAL A LA FAMILIA, ID 224 - TRABAJO SOCIAL - ESPECIALISTA EN GESTIÓN SOCIAL - MAGISTER EN EDUCACIÓN</w:t>
            </w:r>
          </w:p>
        </w:tc>
      </w:tr>
      <w:tr w:rsidR="00C266E4" w:rsidRPr="00606FCC" w14:paraId="3003A3CA"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148D3" w14:textId="5D2CBCAA" w:rsidR="00C266E4" w:rsidRPr="00606FCC" w:rsidRDefault="00C266E4" w:rsidP="00AE1FE6">
            <w:pPr>
              <w:ind w:left="284"/>
              <w:jc w:val="center"/>
              <w:rPr>
                <w:rFonts w:ascii="Arial" w:hAnsi="Arial" w:cs="Arial"/>
                <w:b/>
                <w:caps/>
              </w:rPr>
            </w:pPr>
            <w:r w:rsidRPr="00606FCC">
              <w:rPr>
                <w:rFonts w:ascii="Arial" w:hAnsi="Arial" w:cs="Arial"/>
                <w:b/>
                <w:caps/>
              </w:rPr>
              <w:t xml:space="preserve">ii. área funcional: SUBDIRECCIÓN DE </w:t>
            </w:r>
            <w:r w:rsidR="003C756E" w:rsidRPr="00606FCC">
              <w:rPr>
                <w:rFonts w:ascii="Arial" w:hAnsi="Arial" w:cs="Arial"/>
                <w:b/>
                <w:caps/>
              </w:rPr>
              <w:t>TRANSFERENCIAS</w:t>
            </w:r>
            <w:r w:rsidRPr="00606FCC">
              <w:rPr>
                <w:rFonts w:ascii="Arial" w:hAnsi="Arial" w:cs="Arial"/>
                <w:b/>
                <w:caps/>
              </w:rPr>
              <w:t xml:space="preserve"> MONETARIAS CONDICIONADAS</w:t>
            </w:r>
          </w:p>
        </w:tc>
      </w:tr>
      <w:tr w:rsidR="00C266E4" w:rsidRPr="00606FCC" w14:paraId="5E46C8FE"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F4DC2" w14:textId="77777777" w:rsidR="00C266E4" w:rsidRPr="00606FCC" w:rsidRDefault="00C266E4" w:rsidP="00AE1FE6">
            <w:pPr>
              <w:ind w:left="284"/>
              <w:jc w:val="center"/>
              <w:rPr>
                <w:rFonts w:ascii="Arial" w:hAnsi="Arial" w:cs="Arial"/>
                <w:b/>
                <w:caps/>
              </w:rPr>
            </w:pPr>
            <w:r w:rsidRPr="00606FCC">
              <w:rPr>
                <w:rFonts w:ascii="Arial" w:hAnsi="Arial" w:cs="Arial"/>
                <w:b/>
                <w:bCs/>
                <w:caps/>
              </w:rPr>
              <w:t>iII. PROPÓSITO PRINCIPAL</w:t>
            </w:r>
          </w:p>
        </w:tc>
      </w:tr>
      <w:tr w:rsidR="00C266E4" w:rsidRPr="00606FCC" w14:paraId="0B420BCE" w14:textId="77777777" w:rsidTr="00FB01CF">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C9996FB" w14:textId="36FD14ED" w:rsidR="00C266E4" w:rsidRPr="00606FCC" w:rsidRDefault="00347B67" w:rsidP="00AE1FE6">
            <w:pPr>
              <w:jc w:val="both"/>
              <w:rPr>
                <w:rFonts w:ascii="Arial" w:hAnsi="Arial" w:cs="Arial"/>
              </w:rPr>
            </w:pPr>
            <w:r w:rsidRPr="00606FCC">
              <w:rPr>
                <w:rFonts w:ascii="Arial" w:hAnsi="Arial" w:cs="Arial"/>
              </w:rPr>
              <w:t>Adelantar las acciones para el desarrollo y seguimiento de los programas a cargo de la dependencia, así como su articulación con entidades y partes interesadas, con el propósito de dar cumplimiento a las políticas institucionales, de acuerdo con los lineamientos de la entidad y la normatividad legal aplicable.</w:t>
            </w:r>
          </w:p>
        </w:tc>
      </w:tr>
      <w:tr w:rsidR="00C266E4" w:rsidRPr="00606FCC" w14:paraId="3F9B1B59"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B9188" w14:textId="77777777" w:rsidR="00C266E4" w:rsidRPr="00606FCC" w:rsidRDefault="00C266E4" w:rsidP="00AE1FE6">
            <w:pPr>
              <w:ind w:left="284"/>
              <w:jc w:val="center"/>
              <w:rPr>
                <w:rFonts w:ascii="Arial" w:hAnsi="Arial" w:cs="Arial"/>
                <w:b/>
              </w:rPr>
            </w:pPr>
            <w:r w:rsidRPr="00606FCC">
              <w:rPr>
                <w:rFonts w:ascii="Arial" w:hAnsi="Arial" w:cs="Arial"/>
                <w:b/>
                <w:bCs/>
              </w:rPr>
              <w:t>IV. DESCRIPCIÓN DE FUNCIONES ESENCIALES</w:t>
            </w:r>
          </w:p>
        </w:tc>
      </w:tr>
      <w:tr w:rsidR="00C266E4" w:rsidRPr="00606FCC" w14:paraId="79C4047E" w14:textId="77777777" w:rsidTr="00FB01CF">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D10DF45" w14:textId="77777777" w:rsidR="00347B67" w:rsidRPr="00606FCC" w:rsidRDefault="00347B67" w:rsidP="00AE1FE6">
            <w:pPr>
              <w:jc w:val="both"/>
              <w:rPr>
                <w:rFonts w:ascii="Arial" w:hAnsi="Arial" w:cs="Arial"/>
              </w:rPr>
            </w:pPr>
            <w:r w:rsidRPr="00606FCC">
              <w:rPr>
                <w:rFonts w:ascii="Arial" w:hAnsi="Arial" w:cs="Arial"/>
              </w:rPr>
              <w:t>1. Participar en el desarrollo de los lineamientos conceptuales y operativos de habilidades para la vida y otros componentes de los programas de la dependencia, de acuerdo con los lineamientos de la entidad y el marco legal vigente.</w:t>
            </w:r>
          </w:p>
          <w:p w14:paraId="6B5246B6" w14:textId="77777777" w:rsidR="00347B67" w:rsidRPr="00606FCC" w:rsidRDefault="00347B67" w:rsidP="00AE1FE6">
            <w:pPr>
              <w:jc w:val="both"/>
              <w:rPr>
                <w:rFonts w:ascii="Arial" w:hAnsi="Arial" w:cs="Arial"/>
              </w:rPr>
            </w:pPr>
            <w:r w:rsidRPr="00606FCC">
              <w:rPr>
                <w:rFonts w:ascii="Arial" w:hAnsi="Arial" w:cs="Arial"/>
              </w:rPr>
              <w:t>2. Adelantar actividades de articulación con las entidades involucradas en los procesos concernientes a habilidades para la vida y otros componentes de los programas de la dependencia, conforme con los lineamientos institucionales y el marco legal vigente.</w:t>
            </w:r>
          </w:p>
          <w:p w14:paraId="4E6F9C7E" w14:textId="77777777" w:rsidR="00347B67" w:rsidRPr="00606FCC" w:rsidRDefault="00347B67" w:rsidP="00AE1FE6">
            <w:pPr>
              <w:jc w:val="both"/>
              <w:rPr>
                <w:rFonts w:ascii="Arial" w:hAnsi="Arial" w:cs="Arial"/>
              </w:rPr>
            </w:pPr>
            <w:r w:rsidRPr="00606FCC">
              <w:rPr>
                <w:rFonts w:ascii="Arial" w:hAnsi="Arial" w:cs="Arial"/>
              </w:rPr>
              <w:t xml:space="preserve">3. Realizar seguimiento a las actividades de habilidades para la vida y otros componentes de los programas de la dependencia, con el propósito de asegurar su implementación tanto en el nivel nacional como territorial, de conformidad con los lineamientos institucionales. </w:t>
            </w:r>
          </w:p>
          <w:p w14:paraId="2AD368AA" w14:textId="77777777" w:rsidR="00347B67" w:rsidRPr="00606FCC" w:rsidRDefault="00347B67" w:rsidP="00AE1FE6">
            <w:pPr>
              <w:jc w:val="both"/>
              <w:rPr>
                <w:rFonts w:ascii="Arial" w:hAnsi="Arial" w:cs="Arial"/>
              </w:rPr>
            </w:pPr>
            <w:r w:rsidRPr="00606FCC">
              <w:rPr>
                <w:rFonts w:ascii="Arial" w:hAnsi="Arial" w:cs="Arial"/>
              </w:rPr>
              <w:t>4. Preparar la información de iniciativas de mejores prácticas relacionadas con los procesos de habilidades para la vida y otros componentes, con el propósito de adaptarlas a los programas de la dependencia, de acuerdo con los lineamientos de la Entidad y el marco legal vigente.</w:t>
            </w:r>
          </w:p>
          <w:p w14:paraId="0B6301E6" w14:textId="77777777" w:rsidR="00347B67" w:rsidRPr="00606FCC" w:rsidRDefault="00347B67" w:rsidP="00AE1FE6">
            <w:pPr>
              <w:jc w:val="both"/>
              <w:rPr>
                <w:rFonts w:ascii="Arial" w:hAnsi="Arial" w:cs="Arial"/>
              </w:rPr>
            </w:pPr>
            <w:r w:rsidRPr="00606FCC">
              <w:rPr>
                <w:rFonts w:ascii="Arial" w:hAnsi="Arial" w:cs="Arial"/>
              </w:rPr>
              <w:t>5. Acompañar la aplicación de las recomendaciones de habilidades para la vida y otros componentes de los programas de la dependencia, que surjan del nivel nacional y territorial, con el propósito de implementar acciones de mejora, de acuerdo con los lineamientos de la dependencia y el marco legal vigente.</w:t>
            </w:r>
          </w:p>
          <w:p w14:paraId="704C9A9C" w14:textId="77777777" w:rsidR="00347B67" w:rsidRPr="00606FCC" w:rsidRDefault="00347B67" w:rsidP="00AE1FE6">
            <w:pPr>
              <w:jc w:val="both"/>
              <w:rPr>
                <w:rFonts w:ascii="Arial" w:hAnsi="Arial" w:cs="Arial"/>
              </w:rPr>
            </w:pPr>
            <w:r w:rsidRPr="00606FCC">
              <w:rPr>
                <w:rFonts w:ascii="Arial" w:hAnsi="Arial" w:cs="Arial"/>
              </w:rPr>
              <w:t>6. Identificar con las entidades relacionadas con habilidades para la vida y otros componentes de los programas de la dependencia, los mecanismos de verificación de compromisos, así como el control y la gestión de los casos especiales, con el propósito de facilitar el procedimiento que permita la entrega de incentivos a que hubiere lugar, a la población adscrita a los programas de la dependencia, de acuerdo con los lineamientos institucionales y el marco legal vigente.</w:t>
            </w:r>
          </w:p>
          <w:p w14:paraId="4FEE085F" w14:textId="625105A8" w:rsidR="00C266E4" w:rsidRPr="00606FCC" w:rsidRDefault="00347B67" w:rsidP="00AE1FE6">
            <w:pPr>
              <w:jc w:val="both"/>
              <w:rPr>
                <w:rFonts w:ascii="Arial" w:hAnsi="Arial" w:cs="Arial"/>
              </w:rPr>
            </w:pPr>
            <w:r w:rsidRPr="00606FCC">
              <w:rPr>
                <w:rFonts w:ascii="Arial" w:hAnsi="Arial" w:cs="Arial"/>
              </w:rPr>
              <w:t xml:space="preserve">7. Elaborar informes de gestión y resultados de habilidades para la vida y otros componentes de los programas de la dependencia, de acuerdo con los procedimientos establecidos en la entidad. </w:t>
            </w:r>
          </w:p>
        </w:tc>
      </w:tr>
      <w:tr w:rsidR="00C266E4" w:rsidRPr="00606FCC" w14:paraId="7D339E92"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D49C3" w14:textId="77777777" w:rsidR="00C266E4" w:rsidRPr="00606FCC" w:rsidRDefault="00C266E4" w:rsidP="00AE1FE6">
            <w:pPr>
              <w:ind w:left="284"/>
              <w:jc w:val="center"/>
              <w:rPr>
                <w:rFonts w:ascii="Arial" w:hAnsi="Arial" w:cs="Arial"/>
                <w:b/>
              </w:rPr>
            </w:pPr>
            <w:r w:rsidRPr="00606FCC">
              <w:rPr>
                <w:rFonts w:ascii="Arial" w:hAnsi="Arial" w:cs="Arial"/>
                <w:b/>
                <w:bCs/>
              </w:rPr>
              <w:t>V. CONOCIMIENTOS BÁSICOS O ESENCIALES</w:t>
            </w:r>
          </w:p>
        </w:tc>
      </w:tr>
      <w:tr w:rsidR="00C266E4" w:rsidRPr="00606FCC" w14:paraId="3AE3B374"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6222BC6E" w14:textId="77777777" w:rsidR="00347B67" w:rsidRPr="00606FCC" w:rsidRDefault="00347B67" w:rsidP="00AE1FE6">
            <w:pPr>
              <w:jc w:val="both"/>
              <w:rPr>
                <w:rFonts w:ascii="Arial" w:hAnsi="Arial" w:cs="Arial"/>
              </w:rPr>
            </w:pPr>
            <w:r w:rsidRPr="00606FCC">
              <w:rPr>
                <w:rFonts w:ascii="Arial" w:hAnsi="Arial" w:cs="Arial"/>
              </w:rPr>
              <w:t>1. Diseño y formulación de políticas públicas, planes, programas y proyectos.</w:t>
            </w:r>
          </w:p>
          <w:p w14:paraId="69A3B162" w14:textId="77777777" w:rsidR="00347B67" w:rsidRPr="00606FCC" w:rsidRDefault="00347B67"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47D8EC3F" w14:textId="77777777" w:rsidR="00347B67" w:rsidRPr="00606FCC" w:rsidRDefault="00347B67" w:rsidP="00AE1FE6">
            <w:pPr>
              <w:jc w:val="both"/>
              <w:rPr>
                <w:rFonts w:ascii="Arial" w:hAnsi="Arial" w:cs="Arial"/>
              </w:rPr>
            </w:pPr>
            <w:r w:rsidRPr="00606FCC">
              <w:rPr>
                <w:rFonts w:ascii="Arial" w:hAnsi="Arial" w:cs="Arial"/>
              </w:rPr>
              <w:t>3. Instrumentos de focalización del gasto público.</w:t>
            </w:r>
          </w:p>
          <w:p w14:paraId="67EBF916" w14:textId="77777777" w:rsidR="00347B67" w:rsidRPr="00606FCC" w:rsidRDefault="00347B67" w:rsidP="00AE1FE6">
            <w:pPr>
              <w:jc w:val="both"/>
              <w:rPr>
                <w:rFonts w:ascii="Arial" w:hAnsi="Arial" w:cs="Arial"/>
              </w:rPr>
            </w:pPr>
            <w:r w:rsidRPr="00606FCC">
              <w:rPr>
                <w:rFonts w:ascii="Arial" w:hAnsi="Arial" w:cs="Arial"/>
              </w:rPr>
              <w:t>4. Documentos CONPES aplicables.</w:t>
            </w:r>
          </w:p>
          <w:p w14:paraId="62BFB6C7" w14:textId="77777777" w:rsidR="00347B67" w:rsidRPr="00606FCC" w:rsidRDefault="00347B67" w:rsidP="00AE1FE6">
            <w:pPr>
              <w:jc w:val="both"/>
              <w:rPr>
                <w:rFonts w:ascii="Arial" w:hAnsi="Arial" w:cs="Arial"/>
              </w:rPr>
            </w:pPr>
            <w:r w:rsidRPr="00606FCC">
              <w:rPr>
                <w:rFonts w:ascii="Arial" w:hAnsi="Arial" w:cs="Arial"/>
              </w:rPr>
              <w:t>5. Vulnerabilidad, pobreza extrema y políticas sociales.</w:t>
            </w:r>
          </w:p>
          <w:p w14:paraId="6FD3DECF" w14:textId="77777777" w:rsidR="00347B67" w:rsidRPr="00606FCC" w:rsidRDefault="00347B67" w:rsidP="00AE1FE6">
            <w:pPr>
              <w:jc w:val="both"/>
              <w:rPr>
                <w:rFonts w:ascii="Arial" w:hAnsi="Arial" w:cs="Arial"/>
              </w:rPr>
            </w:pPr>
            <w:r w:rsidRPr="00606FCC">
              <w:rPr>
                <w:rFonts w:ascii="Arial" w:hAnsi="Arial" w:cs="Arial"/>
              </w:rPr>
              <w:t>6. Índices para la medición de la pobreza en Colombia.</w:t>
            </w:r>
          </w:p>
          <w:p w14:paraId="2E17A855" w14:textId="77777777" w:rsidR="00347B67" w:rsidRPr="00606FCC" w:rsidRDefault="00347B67" w:rsidP="00AE1FE6">
            <w:pPr>
              <w:jc w:val="both"/>
              <w:rPr>
                <w:rFonts w:ascii="Arial" w:hAnsi="Arial" w:cs="Arial"/>
              </w:rPr>
            </w:pPr>
            <w:r w:rsidRPr="00606FCC">
              <w:rPr>
                <w:rFonts w:ascii="Arial" w:hAnsi="Arial" w:cs="Arial"/>
              </w:rPr>
              <w:t>7. Conocimientos sobre grupos de especial protección constitucional.</w:t>
            </w:r>
          </w:p>
          <w:p w14:paraId="5CA1858A" w14:textId="7CB4054A" w:rsidR="00347B67" w:rsidRPr="00606FCC" w:rsidRDefault="00347B67" w:rsidP="00AE1FE6">
            <w:pPr>
              <w:jc w:val="both"/>
              <w:rPr>
                <w:rFonts w:ascii="Arial" w:hAnsi="Arial" w:cs="Arial"/>
              </w:rPr>
            </w:pPr>
            <w:r w:rsidRPr="00606FCC">
              <w:rPr>
                <w:rFonts w:ascii="Arial" w:hAnsi="Arial" w:cs="Arial"/>
              </w:rPr>
              <w:t>8. Políticas sobre protección social (Transferencias monetarias).</w:t>
            </w:r>
          </w:p>
          <w:p w14:paraId="3B8CF5F8" w14:textId="77777777" w:rsidR="00347B67" w:rsidRPr="00606FCC" w:rsidRDefault="00347B67" w:rsidP="00AE1FE6">
            <w:pPr>
              <w:jc w:val="both"/>
              <w:rPr>
                <w:rFonts w:ascii="Arial" w:hAnsi="Arial" w:cs="Arial"/>
              </w:rPr>
            </w:pPr>
            <w:r w:rsidRPr="00606FCC">
              <w:rPr>
                <w:rFonts w:ascii="Arial" w:hAnsi="Arial" w:cs="Arial"/>
              </w:rPr>
              <w:t>9. Generación de capacidades.</w:t>
            </w:r>
          </w:p>
          <w:p w14:paraId="29C50815" w14:textId="77777777" w:rsidR="00347B67" w:rsidRPr="00606FCC" w:rsidRDefault="00347B67" w:rsidP="00AE1FE6">
            <w:pPr>
              <w:jc w:val="both"/>
              <w:rPr>
                <w:rFonts w:ascii="Arial" w:hAnsi="Arial" w:cs="Arial"/>
              </w:rPr>
            </w:pPr>
            <w:r w:rsidRPr="00606FCC">
              <w:rPr>
                <w:rFonts w:ascii="Arial" w:hAnsi="Arial" w:cs="Arial"/>
              </w:rPr>
              <w:t>10. Estadística básica.</w:t>
            </w:r>
          </w:p>
          <w:p w14:paraId="06D3D111" w14:textId="77777777" w:rsidR="00347B67" w:rsidRPr="00606FCC" w:rsidRDefault="00347B67" w:rsidP="00AE1FE6">
            <w:pPr>
              <w:jc w:val="both"/>
              <w:rPr>
                <w:rFonts w:ascii="Arial" w:hAnsi="Arial" w:cs="Arial"/>
              </w:rPr>
            </w:pPr>
            <w:r w:rsidRPr="00606FCC">
              <w:rPr>
                <w:rFonts w:ascii="Arial" w:hAnsi="Arial" w:cs="Arial"/>
              </w:rPr>
              <w:t>11. Enfoque diferencial: Grupos de especial protección constitucional.</w:t>
            </w:r>
          </w:p>
          <w:p w14:paraId="07083EF0" w14:textId="77777777" w:rsidR="00347B67" w:rsidRPr="00606FCC" w:rsidRDefault="00347B67" w:rsidP="00AE1FE6">
            <w:pPr>
              <w:jc w:val="both"/>
              <w:rPr>
                <w:rFonts w:ascii="Arial" w:hAnsi="Arial" w:cs="Arial"/>
              </w:rPr>
            </w:pPr>
            <w:r w:rsidRPr="00606FCC">
              <w:rPr>
                <w:rFonts w:ascii="Arial" w:hAnsi="Arial" w:cs="Arial"/>
              </w:rPr>
              <w:t>12. Enfoque poblacional (Intervención en población vulnerable).</w:t>
            </w:r>
          </w:p>
          <w:p w14:paraId="626334C8" w14:textId="77777777" w:rsidR="00347B67" w:rsidRPr="00606FCC" w:rsidRDefault="00347B67" w:rsidP="00AE1FE6">
            <w:pPr>
              <w:jc w:val="both"/>
              <w:rPr>
                <w:rFonts w:ascii="Arial" w:hAnsi="Arial" w:cs="Arial"/>
              </w:rPr>
            </w:pPr>
            <w:r w:rsidRPr="00606FCC">
              <w:rPr>
                <w:rFonts w:ascii="Arial" w:hAnsi="Arial" w:cs="Arial"/>
              </w:rPr>
              <w:t>13. Interpretación y análisis de texto.</w:t>
            </w:r>
          </w:p>
          <w:p w14:paraId="12ECD452" w14:textId="77777777" w:rsidR="00347B67" w:rsidRPr="00606FCC" w:rsidRDefault="00347B67" w:rsidP="00AE1FE6">
            <w:pPr>
              <w:jc w:val="both"/>
              <w:rPr>
                <w:rFonts w:ascii="Arial" w:hAnsi="Arial" w:cs="Arial"/>
              </w:rPr>
            </w:pPr>
            <w:r w:rsidRPr="00606FCC">
              <w:rPr>
                <w:rFonts w:ascii="Arial" w:hAnsi="Arial" w:cs="Arial"/>
              </w:rPr>
              <w:t>14. Técnicas de generación de informes técnicos y documento.</w:t>
            </w:r>
          </w:p>
          <w:p w14:paraId="229A0457" w14:textId="77777777" w:rsidR="00347B67" w:rsidRPr="00606FCC" w:rsidRDefault="00347B67" w:rsidP="00AE1FE6">
            <w:pPr>
              <w:jc w:val="both"/>
              <w:rPr>
                <w:rFonts w:ascii="Arial" w:hAnsi="Arial" w:cs="Arial"/>
              </w:rPr>
            </w:pPr>
            <w:r w:rsidRPr="00606FCC">
              <w:rPr>
                <w:rFonts w:ascii="Arial" w:hAnsi="Arial" w:cs="Arial"/>
              </w:rPr>
              <w:t>15. Sistema de Gestión Integral.</w:t>
            </w:r>
          </w:p>
          <w:p w14:paraId="09A53A14" w14:textId="77777777" w:rsidR="00347B67" w:rsidRPr="00606FCC" w:rsidRDefault="00347B67" w:rsidP="00AE1FE6">
            <w:pPr>
              <w:jc w:val="both"/>
              <w:rPr>
                <w:rFonts w:ascii="Arial" w:hAnsi="Arial" w:cs="Arial"/>
              </w:rPr>
            </w:pPr>
            <w:r w:rsidRPr="00606FCC">
              <w:rPr>
                <w:rFonts w:ascii="Arial" w:hAnsi="Arial" w:cs="Arial"/>
              </w:rPr>
              <w:t>16. Sistema de Gestión Documental.</w:t>
            </w:r>
          </w:p>
          <w:p w14:paraId="22B1B4C9" w14:textId="77777777" w:rsidR="00347B67" w:rsidRPr="00606FCC" w:rsidRDefault="00347B67" w:rsidP="00AE1FE6">
            <w:pPr>
              <w:jc w:val="both"/>
              <w:rPr>
                <w:rFonts w:ascii="Arial" w:hAnsi="Arial" w:cs="Arial"/>
              </w:rPr>
            </w:pPr>
            <w:r w:rsidRPr="00606FCC">
              <w:rPr>
                <w:rFonts w:ascii="Arial" w:hAnsi="Arial" w:cs="Arial"/>
              </w:rPr>
              <w:t>17. Ofimática Básica.</w:t>
            </w:r>
          </w:p>
          <w:p w14:paraId="16713A3F" w14:textId="77777777" w:rsidR="00347B67" w:rsidRPr="00606FCC" w:rsidRDefault="00347B67" w:rsidP="00AE1FE6">
            <w:pPr>
              <w:jc w:val="both"/>
              <w:rPr>
                <w:rFonts w:ascii="Arial" w:hAnsi="Arial" w:cs="Arial"/>
              </w:rPr>
            </w:pPr>
            <w:r w:rsidRPr="00606FCC">
              <w:rPr>
                <w:rFonts w:ascii="Arial" w:hAnsi="Arial" w:cs="Arial"/>
              </w:rPr>
              <w:t>18. Derecho Contractual.</w:t>
            </w:r>
          </w:p>
          <w:p w14:paraId="7ED134CE" w14:textId="5388B2BB" w:rsidR="00C266E4" w:rsidRPr="00606FCC" w:rsidRDefault="00347B67" w:rsidP="00AE1FE6">
            <w:pPr>
              <w:jc w:val="both"/>
              <w:rPr>
                <w:rFonts w:ascii="Arial" w:hAnsi="Arial" w:cs="Arial"/>
              </w:rPr>
            </w:pPr>
            <w:r w:rsidRPr="00606FCC">
              <w:rPr>
                <w:rFonts w:ascii="Arial" w:hAnsi="Arial" w:cs="Arial"/>
              </w:rPr>
              <w:t>19. Código Único Disciplinario.</w:t>
            </w:r>
          </w:p>
        </w:tc>
      </w:tr>
      <w:tr w:rsidR="00C266E4" w:rsidRPr="00606FCC" w14:paraId="56E9E856"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84347" w14:textId="77777777" w:rsidR="00C266E4" w:rsidRPr="00606FCC" w:rsidRDefault="00C266E4" w:rsidP="00AE1FE6">
            <w:pPr>
              <w:ind w:left="284"/>
              <w:jc w:val="center"/>
              <w:rPr>
                <w:rFonts w:ascii="Arial" w:hAnsi="Arial" w:cs="Arial"/>
                <w:b/>
              </w:rPr>
            </w:pPr>
            <w:r w:rsidRPr="00606FCC">
              <w:rPr>
                <w:rFonts w:ascii="Arial" w:hAnsi="Arial" w:cs="Arial"/>
                <w:b/>
                <w:bCs/>
              </w:rPr>
              <w:t>VI. REQUISITOS DE ESTUDIO Y EXPERIENCIA</w:t>
            </w:r>
          </w:p>
        </w:tc>
      </w:tr>
      <w:tr w:rsidR="00C266E4" w:rsidRPr="00606FCC" w14:paraId="73C95817"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31A82" w14:textId="77777777" w:rsidR="00C266E4" w:rsidRPr="00606FCC" w:rsidRDefault="00C266E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CE350" w14:textId="77777777" w:rsidR="00C266E4" w:rsidRPr="00606FCC" w:rsidRDefault="00C266E4" w:rsidP="00AE1FE6">
            <w:pPr>
              <w:ind w:left="284"/>
              <w:jc w:val="center"/>
              <w:rPr>
                <w:rFonts w:ascii="Arial" w:hAnsi="Arial" w:cs="Arial"/>
                <w:b/>
              </w:rPr>
            </w:pPr>
            <w:r w:rsidRPr="00606FCC">
              <w:rPr>
                <w:rFonts w:ascii="Arial" w:hAnsi="Arial" w:cs="Arial"/>
                <w:b/>
                <w:bCs/>
              </w:rPr>
              <w:t>Experiencia</w:t>
            </w:r>
          </w:p>
        </w:tc>
      </w:tr>
      <w:tr w:rsidR="00C266E4" w:rsidRPr="00606FCC" w14:paraId="0401EADE"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0E455701" w14:textId="77777777" w:rsidR="00C266E4" w:rsidRPr="00606FCC" w:rsidRDefault="00C266E4"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15278387" w14:textId="594D064E" w:rsidR="00C266E4" w:rsidRPr="00606FCC" w:rsidRDefault="00C266E4" w:rsidP="00AE1FE6">
            <w:pPr>
              <w:snapToGrid w:val="0"/>
              <w:jc w:val="both"/>
              <w:rPr>
                <w:rFonts w:ascii="Arial" w:hAnsi="Arial" w:cs="Arial"/>
                <w:lang w:eastAsia="es-CO"/>
              </w:rPr>
            </w:pPr>
          </w:p>
          <w:p w14:paraId="7AF7D2EC" w14:textId="12C4B1DE" w:rsidR="00347B67" w:rsidRPr="00606FCC" w:rsidRDefault="00347B67" w:rsidP="00AE1FE6">
            <w:pPr>
              <w:snapToGrid w:val="0"/>
              <w:jc w:val="both"/>
              <w:rPr>
                <w:rFonts w:ascii="Arial" w:hAnsi="Arial" w:cs="Arial"/>
                <w:lang w:eastAsia="es-CO"/>
              </w:rPr>
            </w:pPr>
            <w:r w:rsidRPr="00606FCC">
              <w:rPr>
                <w:rFonts w:ascii="Arial" w:hAnsi="Arial" w:cs="Arial"/>
                <w:lang w:eastAsia="es-CO"/>
              </w:rPr>
              <w:t>Economía, Ciencia Política, Relaciones Internacionales, Sociología</w:t>
            </w:r>
            <w:r w:rsidR="003C53B5" w:rsidRPr="00606FCC">
              <w:rPr>
                <w:rFonts w:ascii="Arial" w:hAnsi="Arial" w:cs="Arial"/>
                <w:lang w:eastAsia="es-CO"/>
              </w:rPr>
              <w:t>,</w:t>
            </w:r>
            <w:r w:rsidRPr="00606FCC">
              <w:rPr>
                <w:rFonts w:ascii="Arial" w:hAnsi="Arial" w:cs="Arial"/>
                <w:lang w:eastAsia="es-CO"/>
              </w:rPr>
              <w:t xml:space="preserve"> Trabajo Social y Afines, Administración, Ingeniería Industrial y Afines.</w:t>
            </w:r>
          </w:p>
          <w:p w14:paraId="60641740" w14:textId="77777777" w:rsidR="00C266E4" w:rsidRPr="00606FCC" w:rsidRDefault="00C266E4" w:rsidP="00AE1FE6">
            <w:pPr>
              <w:snapToGrid w:val="0"/>
              <w:jc w:val="both"/>
              <w:rPr>
                <w:rFonts w:ascii="Arial" w:hAnsi="Arial" w:cs="Arial"/>
              </w:rPr>
            </w:pPr>
          </w:p>
          <w:p w14:paraId="7ADCE38A" w14:textId="77777777" w:rsidR="00C266E4" w:rsidRPr="00606FCC" w:rsidRDefault="00C266E4" w:rsidP="00AE1FE6">
            <w:pPr>
              <w:snapToGrid w:val="0"/>
              <w:jc w:val="both"/>
              <w:rPr>
                <w:rFonts w:ascii="Arial" w:hAnsi="Arial" w:cs="Arial"/>
              </w:rPr>
            </w:pPr>
            <w:r w:rsidRPr="00606FCC">
              <w:rPr>
                <w:rFonts w:ascii="Arial" w:hAnsi="Arial" w:cs="Arial"/>
              </w:rPr>
              <w:t xml:space="preserve">Título de postgrado en la modalidad de especialización en áreas </w:t>
            </w:r>
            <w:r w:rsidRPr="00606FCC">
              <w:rPr>
                <w:rFonts w:ascii="Arial" w:hAnsi="Arial" w:cs="Arial"/>
              </w:rPr>
              <w:lastRenderedPageBreak/>
              <w:t>relacionadas con las funciones del empleo.</w:t>
            </w:r>
          </w:p>
          <w:p w14:paraId="0712178D" w14:textId="77777777" w:rsidR="00C266E4" w:rsidRPr="00606FCC" w:rsidRDefault="00C266E4" w:rsidP="00AE1FE6">
            <w:pPr>
              <w:snapToGrid w:val="0"/>
              <w:jc w:val="both"/>
              <w:rPr>
                <w:rFonts w:ascii="Arial" w:hAnsi="Arial" w:cs="Arial"/>
              </w:rPr>
            </w:pPr>
          </w:p>
          <w:p w14:paraId="5C1E3DC9" w14:textId="77777777" w:rsidR="00C266E4" w:rsidRPr="00606FCC" w:rsidRDefault="00C266E4"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F351F64" w14:textId="77777777" w:rsidR="00C266E4" w:rsidRPr="00606FCC" w:rsidRDefault="00C266E4" w:rsidP="00AE1FE6">
            <w:pPr>
              <w:snapToGrid w:val="0"/>
              <w:jc w:val="both"/>
              <w:rPr>
                <w:rFonts w:ascii="Arial" w:hAnsi="Arial" w:cs="Arial"/>
              </w:rPr>
            </w:pPr>
            <w:r w:rsidRPr="00606FCC">
              <w:rPr>
                <w:rFonts w:ascii="Arial" w:hAnsi="Arial" w:cs="Arial"/>
              </w:rPr>
              <w:lastRenderedPageBreak/>
              <w:t>Dieciséis (16) meses de experiencia profesional relacionada.</w:t>
            </w:r>
          </w:p>
        </w:tc>
      </w:tr>
      <w:tr w:rsidR="00C266E4" w:rsidRPr="00606FCC" w14:paraId="70286E34"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BE837" w14:textId="77777777" w:rsidR="00C266E4" w:rsidRPr="00606FCC" w:rsidRDefault="00C266E4" w:rsidP="00AE1FE6">
            <w:pPr>
              <w:ind w:left="284"/>
              <w:jc w:val="center"/>
              <w:rPr>
                <w:rFonts w:ascii="Arial" w:hAnsi="Arial" w:cs="Arial"/>
                <w:b/>
              </w:rPr>
            </w:pPr>
            <w:r w:rsidRPr="00606FCC">
              <w:rPr>
                <w:rFonts w:ascii="Arial" w:hAnsi="Arial" w:cs="Arial"/>
                <w:b/>
                <w:bCs/>
              </w:rPr>
              <w:t>ALTERNATIVA</w:t>
            </w:r>
          </w:p>
        </w:tc>
      </w:tr>
      <w:tr w:rsidR="00C266E4" w:rsidRPr="00606FCC" w14:paraId="5D2B115F"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8B421" w14:textId="77777777" w:rsidR="00C266E4" w:rsidRPr="00606FCC" w:rsidRDefault="00C266E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33DEB" w14:textId="77777777" w:rsidR="00C266E4" w:rsidRPr="00606FCC" w:rsidRDefault="00C266E4" w:rsidP="00AE1FE6">
            <w:pPr>
              <w:ind w:left="284"/>
              <w:jc w:val="center"/>
              <w:rPr>
                <w:rFonts w:ascii="Arial" w:hAnsi="Arial" w:cs="Arial"/>
                <w:b/>
              </w:rPr>
            </w:pPr>
            <w:r w:rsidRPr="00606FCC">
              <w:rPr>
                <w:rFonts w:ascii="Arial" w:hAnsi="Arial" w:cs="Arial"/>
                <w:b/>
                <w:bCs/>
              </w:rPr>
              <w:t>Experiencia</w:t>
            </w:r>
          </w:p>
        </w:tc>
      </w:tr>
      <w:tr w:rsidR="00C266E4" w:rsidRPr="00606FCC" w14:paraId="7D77E177"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584661C6" w14:textId="77777777" w:rsidR="00C266E4" w:rsidRPr="00606FCC" w:rsidRDefault="00C266E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F21BC54" w14:textId="15F545AC" w:rsidR="00C266E4" w:rsidRPr="00606FCC" w:rsidRDefault="00C266E4" w:rsidP="00AE1FE6">
            <w:pPr>
              <w:jc w:val="both"/>
              <w:rPr>
                <w:rFonts w:ascii="Arial" w:hAnsi="Arial" w:cs="Arial"/>
                <w:lang w:eastAsia="es-CO"/>
              </w:rPr>
            </w:pPr>
          </w:p>
          <w:p w14:paraId="7D7E9B71" w14:textId="123772F0" w:rsidR="00347B67" w:rsidRPr="00606FCC" w:rsidRDefault="00347B67" w:rsidP="00AE1FE6">
            <w:pPr>
              <w:jc w:val="both"/>
              <w:rPr>
                <w:rFonts w:ascii="Arial" w:hAnsi="Arial" w:cs="Arial"/>
                <w:lang w:eastAsia="es-CO"/>
              </w:rPr>
            </w:pPr>
            <w:r w:rsidRPr="00606FCC">
              <w:rPr>
                <w:rFonts w:ascii="Arial" w:hAnsi="Arial" w:cs="Arial"/>
                <w:lang w:eastAsia="es-CO"/>
              </w:rPr>
              <w:t>Economía, Ciencia Política, Relaciones Internacionales, Sociología</w:t>
            </w:r>
            <w:r w:rsidR="003C53B5" w:rsidRPr="00606FCC">
              <w:rPr>
                <w:rFonts w:ascii="Arial" w:hAnsi="Arial" w:cs="Arial"/>
                <w:lang w:eastAsia="es-CO"/>
              </w:rPr>
              <w:t>,</w:t>
            </w:r>
            <w:r w:rsidRPr="00606FCC">
              <w:rPr>
                <w:rFonts w:ascii="Arial" w:hAnsi="Arial" w:cs="Arial"/>
                <w:lang w:eastAsia="es-CO"/>
              </w:rPr>
              <w:t xml:space="preserve"> Trabajo Social y Afines, Administración, Ingeniería Industrial y Afines.</w:t>
            </w:r>
          </w:p>
          <w:p w14:paraId="527557F4" w14:textId="77777777" w:rsidR="00C266E4" w:rsidRPr="00606FCC" w:rsidRDefault="00C266E4" w:rsidP="00AE1FE6">
            <w:pPr>
              <w:jc w:val="both"/>
              <w:rPr>
                <w:rFonts w:ascii="Arial" w:hAnsi="Arial" w:cs="Arial"/>
              </w:rPr>
            </w:pPr>
          </w:p>
          <w:p w14:paraId="7ABC0015" w14:textId="77777777" w:rsidR="00C266E4" w:rsidRPr="00606FCC" w:rsidRDefault="00C266E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95C1AAB" w14:textId="77777777" w:rsidR="00C266E4" w:rsidRPr="00606FCC" w:rsidRDefault="00C266E4" w:rsidP="00AE1FE6">
            <w:pPr>
              <w:snapToGrid w:val="0"/>
              <w:jc w:val="both"/>
              <w:rPr>
                <w:rFonts w:ascii="Arial" w:hAnsi="Arial" w:cs="Arial"/>
              </w:rPr>
            </w:pPr>
            <w:r w:rsidRPr="00606FCC">
              <w:rPr>
                <w:rFonts w:ascii="Arial" w:hAnsi="Arial" w:cs="Arial"/>
              </w:rPr>
              <w:t>Cuarenta (40) meses de experiencia profesional relacionada.</w:t>
            </w:r>
          </w:p>
        </w:tc>
      </w:tr>
      <w:tr w:rsidR="00C266E4" w:rsidRPr="00606FCC" w14:paraId="453F2625"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7B11A024" w14:textId="77777777" w:rsidR="00C266E4" w:rsidRPr="00606FCC" w:rsidRDefault="00C266E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E39867A" w14:textId="03D495CE" w:rsidR="00C266E4" w:rsidRPr="00606FCC" w:rsidRDefault="00C266E4" w:rsidP="00AE1FE6">
            <w:pPr>
              <w:jc w:val="both"/>
              <w:rPr>
                <w:rFonts w:ascii="Arial" w:hAnsi="Arial" w:cs="Arial"/>
                <w:lang w:eastAsia="es-CO"/>
              </w:rPr>
            </w:pPr>
          </w:p>
          <w:p w14:paraId="0D83AA53" w14:textId="7B3B53AA" w:rsidR="00347B67" w:rsidRPr="00606FCC" w:rsidRDefault="00347B67" w:rsidP="00AE1FE6">
            <w:pPr>
              <w:jc w:val="both"/>
              <w:rPr>
                <w:rFonts w:ascii="Arial" w:hAnsi="Arial" w:cs="Arial"/>
                <w:lang w:eastAsia="es-CO"/>
              </w:rPr>
            </w:pPr>
            <w:r w:rsidRPr="00606FCC">
              <w:rPr>
                <w:rFonts w:ascii="Arial" w:hAnsi="Arial" w:cs="Arial"/>
                <w:lang w:eastAsia="es-CO"/>
              </w:rPr>
              <w:t>Economía, Ciencia Política, Relaciones Internacionales, Sociología</w:t>
            </w:r>
            <w:r w:rsidR="003C53B5" w:rsidRPr="00606FCC">
              <w:rPr>
                <w:rFonts w:ascii="Arial" w:hAnsi="Arial" w:cs="Arial"/>
                <w:lang w:eastAsia="es-CO"/>
              </w:rPr>
              <w:t>,</w:t>
            </w:r>
            <w:r w:rsidRPr="00606FCC">
              <w:rPr>
                <w:rFonts w:ascii="Arial" w:hAnsi="Arial" w:cs="Arial"/>
                <w:lang w:eastAsia="es-CO"/>
              </w:rPr>
              <w:t xml:space="preserve"> Trabajo Social y Afines, Administración, Ingeniería Industrial y Afines.</w:t>
            </w:r>
          </w:p>
          <w:p w14:paraId="1585D89B" w14:textId="77777777" w:rsidR="00C266E4" w:rsidRPr="00606FCC" w:rsidRDefault="00C266E4" w:rsidP="00AE1FE6">
            <w:pPr>
              <w:jc w:val="both"/>
              <w:rPr>
                <w:rFonts w:ascii="Arial" w:hAnsi="Arial" w:cs="Arial"/>
              </w:rPr>
            </w:pPr>
          </w:p>
          <w:p w14:paraId="4AD36303" w14:textId="77777777" w:rsidR="00C266E4" w:rsidRPr="00606FCC" w:rsidRDefault="00C266E4"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A8A467A" w14:textId="77777777" w:rsidR="00C266E4" w:rsidRPr="00606FCC" w:rsidRDefault="00C266E4" w:rsidP="00AE1FE6">
            <w:pPr>
              <w:jc w:val="both"/>
              <w:rPr>
                <w:rFonts w:ascii="Arial" w:hAnsi="Arial" w:cs="Arial"/>
              </w:rPr>
            </w:pPr>
          </w:p>
          <w:p w14:paraId="15BE8EBD" w14:textId="77777777" w:rsidR="00C266E4" w:rsidRPr="00606FCC" w:rsidRDefault="00C266E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A76A906" w14:textId="77777777" w:rsidR="00C266E4" w:rsidRPr="00606FCC" w:rsidRDefault="00C266E4" w:rsidP="00AE1FE6">
            <w:pPr>
              <w:snapToGrid w:val="0"/>
              <w:jc w:val="both"/>
              <w:rPr>
                <w:rFonts w:ascii="Arial" w:hAnsi="Arial" w:cs="Arial"/>
              </w:rPr>
            </w:pPr>
            <w:r w:rsidRPr="00606FCC">
              <w:rPr>
                <w:rFonts w:ascii="Arial" w:hAnsi="Arial" w:cs="Arial"/>
              </w:rPr>
              <w:t>Dieciséis (16) meses de experiencia profesional relacionada.</w:t>
            </w:r>
          </w:p>
        </w:tc>
      </w:tr>
      <w:tr w:rsidR="00C266E4" w:rsidRPr="00606FCC" w14:paraId="0A87EA14"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22A7208D" w14:textId="77777777" w:rsidR="00C266E4" w:rsidRPr="00606FCC" w:rsidRDefault="00C266E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098832A" w14:textId="1796C50F" w:rsidR="00C266E4" w:rsidRPr="00606FCC" w:rsidRDefault="00C266E4" w:rsidP="00AE1FE6">
            <w:pPr>
              <w:snapToGrid w:val="0"/>
              <w:jc w:val="both"/>
              <w:rPr>
                <w:rFonts w:ascii="Arial" w:hAnsi="Arial" w:cs="Arial"/>
                <w:lang w:eastAsia="es-CO"/>
              </w:rPr>
            </w:pPr>
          </w:p>
          <w:p w14:paraId="0E128115" w14:textId="18A03F2A" w:rsidR="00C266E4" w:rsidRPr="00606FCC" w:rsidRDefault="00347B67" w:rsidP="00AE1FE6">
            <w:pPr>
              <w:snapToGrid w:val="0"/>
              <w:jc w:val="both"/>
              <w:rPr>
                <w:rFonts w:ascii="Arial" w:hAnsi="Arial" w:cs="Arial"/>
                <w:lang w:eastAsia="es-CO"/>
              </w:rPr>
            </w:pPr>
            <w:r w:rsidRPr="00606FCC">
              <w:rPr>
                <w:rFonts w:ascii="Arial" w:hAnsi="Arial" w:cs="Arial"/>
                <w:lang w:eastAsia="es-CO"/>
              </w:rPr>
              <w:t>Economía, Ciencia Política, Relaciones Internacionales, Sociología</w:t>
            </w:r>
            <w:r w:rsidR="003C53B5" w:rsidRPr="00606FCC">
              <w:rPr>
                <w:rFonts w:ascii="Arial" w:hAnsi="Arial" w:cs="Arial"/>
                <w:lang w:eastAsia="es-CO"/>
              </w:rPr>
              <w:t>,</w:t>
            </w:r>
            <w:r w:rsidRPr="00606FCC">
              <w:rPr>
                <w:rFonts w:ascii="Arial" w:hAnsi="Arial" w:cs="Arial"/>
                <w:lang w:eastAsia="es-CO"/>
              </w:rPr>
              <w:t xml:space="preserve"> Trabajo Social y Afines, Administración, Ingeniería Industrial y Afines.</w:t>
            </w:r>
          </w:p>
          <w:p w14:paraId="378E0FFA" w14:textId="77777777" w:rsidR="00C266E4" w:rsidRPr="00606FCC" w:rsidRDefault="00C266E4" w:rsidP="00AE1FE6">
            <w:pPr>
              <w:snapToGrid w:val="0"/>
              <w:jc w:val="both"/>
              <w:rPr>
                <w:rFonts w:ascii="Arial" w:hAnsi="Arial" w:cs="Arial"/>
                <w:lang w:eastAsia="es-CO"/>
              </w:rPr>
            </w:pPr>
          </w:p>
          <w:p w14:paraId="0464DDC6" w14:textId="77777777" w:rsidR="00C266E4" w:rsidRPr="00606FCC" w:rsidRDefault="00C266E4" w:rsidP="00AE1FE6">
            <w:pPr>
              <w:jc w:val="both"/>
              <w:rPr>
                <w:rFonts w:ascii="Arial" w:hAnsi="Arial" w:cs="Arial"/>
              </w:rPr>
            </w:pPr>
            <w:r w:rsidRPr="00606FCC">
              <w:rPr>
                <w:rFonts w:ascii="Arial" w:hAnsi="Arial" w:cs="Arial"/>
              </w:rPr>
              <w:t>Matrícula o Tarjeta profesional en los casos requeridos por la Ley.</w:t>
            </w:r>
          </w:p>
          <w:p w14:paraId="2C9CA423" w14:textId="77777777" w:rsidR="00C266E4" w:rsidRPr="00606FCC" w:rsidRDefault="00C266E4" w:rsidP="00AE1FE6">
            <w:pPr>
              <w:snapToGrid w:val="0"/>
              <w:jc w:val="both"/>
              <w:rPr>
                <w:rFonts w:ascii="Arial" w:hAnsi="Arial" w:cs="Arial"/>
              </w:rPr>
            </w:pPr>
          </w:p>
          <w:p w14:paraId="105196D4" w14:textId="77777777" w:rsidR="00C266E4" w:rsidRPr="00606FCC" w:rsidRDefault="00C266E4"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513FAC4" w14:textId="77777777" w:rsidR="00C266E4" w:rsidRPr="00606FCC" w:rsidRDefault="00C266E4" w:rsidP="00AE1FE6">
            <w:pPr>
              <w:snapToGrid w:val="0"/>
              <w:jc w:val="both"/>
              <w:rPr>
                <w:rFonts w:ascii="Arial" w:hAnsi="Arial" w:cs="Arial"/>
              </w:rPr>
            </w:pPr>
            <w:r w:rsidRPr="00606FCC">
              <w:rPr>
                <w:rFonts w:ascii="Arial" w:hAnsi="Arial" w:cs="Arial"/>
              </w:rPr>
              <w:t>Veintiocho (28) meses de experiencia profesional relacionada.</w:t>
            </w:r>
          </w:p>
        </w:tc>
      </w:tr>
    </w:tbl>
    <w:p w14:paraId="5F8846EB" w14:textId="3AA43EE3" w:rsidR="00E57CD3" w:rsidRDefault="00E57CD3" w:rsidP="00AE1FE6">
      <w:pPr>
        <w:adjustRightInd w:val="0"/>
        <w:ind w:left="284"/>
        <w:jc w:val="both"/>
        <w:rPr>
          <w:rFonts w:ascii="Arial" w:hAnsi="Arial" w:cs="Arial"/>
          <w:highlight w:val="yellow"/>
        </w:rPr>
      </w:pPr>
    </w:p>
    <w:p w14:paraId="4A0D638E" w14:textId="70B98AC3" w:rsidR="00841BF8" w:rsidRDefault="00841BF8" w:rsidP="00AE1FE6">
      <w:pPr>
        <w:adjustRightInd w:val="0"/>
        <w:ind w:left="284"/>
        <w:jc w:val="both"/>
        <w:rPr>
          <w:rFonts w:ascii="Arial" w:hAnsi="Arial" w:cs="Arial"/>
          <w:highlight w:val="yellow"/>
        </w:rPr>
      </w:pPr>
    </w:p>
    <w:p w14:paraId="190D40BF" w14:textId="7BCC378E" w:rsidR="00841BF8" w:rsidRDefault="00841BF8" w:rsidP="00AE1FE6">
      <w:pPr>
        <w:adjustRightInd w:val="0"/>
        <w:ind w:left="284"/>
        <w:jc w:val="both"/>
        <w:rPr>
          <w:rFonts w:ascii="Arial" w:hAnsi="Arial" w:cs="Arial"/>
          <w:highlight w:val="yellow"/>
        </w:rPr>
      </w:pPr>
    </w:p>
    <w:p w14:paraId="647C329A" w14:textId="7B0E4D41" w:rsidR="00841BF8" w:rsidRDefault="00841BF8" w:rsidP="00AE1FE6">
      <w:pPr>
        <w:adjustRightInd w:val="0"/>
        <w:ind w:left="284"/>
        <w:jc w:val="both"/>
        <w:rPr>
          <w:rFonts w:ascii="Arial" w:hAnsi="Arial" w:cs="Arial"/>
          <w:highlight w:val="yellow"/>
        </w:rPr>
      </w:pPr>
    </w:p>
    <w:p w14:paraId="6EB6B7F0" w14:textId="41BDB4D3" w:rsidR="00841BF8" w:rsidRDefault="00841BF8" w:rsidP="00AE1FE6">
      <w:pPr>
        <w:adjustRightInd w:val="0"/>
        <w:ind w:left="284"/>
        <w:jc w:val="both"/>
        <w:rPr>
          <w:rFonts w:ascii="Arial" w:hAnsi="Arial" w:cs="Arial"/>
          <w:highlight w:val="yellow"/>
        </w:rPr>
      </w:pPr>
    </w:p>
    <w:p w14:paraId="25CEC737" w14:textId="632E8E7E" w:rsidR="00841BF8" w:rsidRDefault="00841BF8" w:rsidP="00AE1FE6">
      <w:pPr>
        <w:adjustRightInd w:val="0"/>
        <w:ind w:left="284"/>
        <w:jc w:val="both"/>
        <w:rPr>
          <w:rFonts w:ascii="Arial" w:hAnsi="Arial" w:cs="Arial"/>
          <w:highlight w:val="yellow"/>
        </w:rPr>
      </w:pPr>
    </w:p>
    <w:p w14:paraId="0C1D628D" w14:textId="12186F2B" w:rsidR="00841BF8" w:rsidRDefault="00841BF8" w:rsidP="00AE1FE6">
      <w:pPr>
        <w:adjustRightInd w:val="0"/>
        <w:ind w:left="284"/>
        <w:jc w:val="both"/>
        <w:rPr>
          <w:rFonts w:ascii="Arial" w:hAnsi="Arial" w:cs="Arial"/>
          <w:highlight w:val="yellow"/>
        </w:rPr>
      </w:pPr>
    </w:p>
    <w:p w14:paraId="4E6D8EBA" w14:textId="3BE33B5F" w:rsidR="00841BF8" w:rsidRDefault="00841BF8" w:rsidP="00AE1FE6">
      <w:pPr>
        <w:adjustRightInd w:val="0"/>
        <w:ind w:left="284"/>
        <w:jc w:val="both"/>
        <w:rPr>
          <w:rFonts w:ascii="Arial" w:hAnsi="Arial" w:cs="Arial"/>
          <w:highlight w:val="yellow"/>
        </w:rPr>
      </w:pPr>
    </w:p>
    <w:p w14:paraId="17697BFD" w14:textId="5502FF8C" w:rsidR="00841BF8" w:rsidRDefault="00841BF8" w:rsidP="00AE1FE6">
      <w:pPr>
        <w:adjustRightInd w:val="0"/>
        <w:ind w:left="284"/>
        <w:jc w:val="both"/>
        <w:rPr>
          <w:rFonts w:ascii="Arial" w:hAnsi="Arial" w:cs="Arial"/>
          <w:highlight w:val="yellow"/>
        </w:rPr>
      </w:pPr>
    </w:p>
    <w:p w14:paraId="6F1272C0" w14:textId="3435B23D" w:rsidR="00841BF8" w:rsidRDefault="00841BF8" w:rsidP="00AE1FE6">
      <w:pPr>
        <w:adjustRightInd w:val="0"/>
        <w:ind w:left="284"/>
        <w:jc w:val="both"/>
        <w:rPr>
          <w:rFonts w:ascii="Arial" w:hAnsi="Arial" w:cs="Arial"/>
          <w:highlight w:val="yellow"/>
        </w:rPr>
      </w:pPr>
    </w:p>
    <w:p w14:paraId="0B039665" w14:textId="100EF0BD" w:rsidR="00841BF8" w:rsidRDefault="00841BF8" w:rsidP="00AE1FE6">
      <w:pPr>
        <w:adjustRightInd w:val="0"/>
        <w:ind w:left="284"/>
        <w:jc w:val="both"/>
        <w:rPr>
          <w:rFonts w:ascii="Arial" w:hAnsi="Arial" w:cs="Arial"/>
          <w:highlight w:val="yellow"/>
        </w:rPr>
      </w:pPr>
    </w:p>
    <w:p w14:paraId="28364652" w14:textId="3A41F534" w:rsidR="00841BF8" w:rsidRDefault="00841BF8" w:rsidP="00AE1FE6">
      <w:pPr>
        <w:adjustRightInd w:val="0"/>
        <w:ind w:left="284"/>
        <w:jc w:val="both"/>
        <w:rPr>
          <w:rFonts w:ascii="Arial" w:hAnsi="Arial" w:cs="Arial"/>
          <w:highlight w:val="yellow"/>
        </w:rPr>
      </w:pPr>
    </w:p>
    <w:p w14:paraId="0F68AD87" w14:textId="3788BAC0" w:rsidR="00841BF8" w:rsidRDefault="00841BF8" w:rsidP="00AE1FE6">
      <w:pPr>
        <w:adjustRightInd w:val="0"/>
        <w:ind w:left="284"/>
        <w:jc w:val="both"/>
        <w:rPr>
          <w:rFonts w:ascii="Arial" w:hAnsi="Arial" w:cs="Arial"/>
          <w:highlight w:val="yellow"/>
        </w:rPr>
      </w:pPr>
    </w:p>
    <w:p w14:paraId="13712202" w14:textId="1304193B" w:rsidR="00841BF8" w:rsidRDefault="00841BF8" w:rsidP="00AE1FE6">
      <w:pPr>
        <w:adjustRightInd w:val="0"/>
        <w:ind w:left="284"/>
        <w:jc w:val="both"/>
        <w:rPr>
          <w:rFonts w:ascii="Arial" w:hAnsi="Arial" w:cs="Arial"/>
          <w:highlight w:val="yellow"/>
        </w:rPr>
      </w:pPr>
    </w:p>
    <w:p w14:paraId="1F489EA3" w14:textId="7187BA8C" w:rsidR="00841BF8" w:rsidRDefault="00841BF8" w:rsidP="00AE1FE6">
      <w:pPr>
        <w:adjustRightInd w:val="0"/>
        <w:ind w:left="284"/>
        <w:jc w:val="both"/>
        <w:rPr>
          <w:rFonts w:ascii="Arial" w:hAnsi="Arial" w:cs="Arial"/>
          <w:highlight w:val="yellow"/>
        </w:rPr>
      </w:pPr>
    </w:p>
    <w:p w14:paraId="7F0C85A4" w14:textId="7ED6133C" w:rsidR="00841BF8" w:rsidRDefault="00841BF8" w:rsidP="00AE1FE6">
      <w:pPr>
        <w:adjustRightInd w:val="0"/>
        <w:ind w:left="284"/>
        <w:jc w:val="both"/>
        <w:rPr>
          <w:rFonts w:ascii="Arial" w:hAnsi="Arial" w:cs="Arial"/>
          <w:highlight w:val="yellow"/>
        </w:rPr>
      </w:pPr>
    </w:p>
    <w:p w14:paraId="75ACDDA7" w14:textId="6344C700" w:rsidR="00841BF8" w:rsidRDefault="00841BF8" w:rsidP="00AE1FE6">
      <w:pPr>
        <w:adjustRightInd w:val="0"/>
        <w:ind w:left="284"/>
        <w:jc w:val="both"/>
        <w:rPr>
          <w:rFonts w:ascii="Arial" w:hAnsi="Arial" w:cs="Arial"/>
          <w:highlight w:val="yellow"/>
        </w:rPr>
      </w:pPr>
    </w:p>
    <w:p w14:paraId="60933E50" w14:textId="035BE55F" w:rsidR="00841BF8" w:rsidRDefault="00841BF8" w:rsidP="00AE1FE6">
      <w:pPr>
        <w:adjustRightInd w:val="0"/>
        <w:ind w:left="284"/>
        <w:jc w:val="both"/>
        <w:rPr>
          <w:rFonts w:ascii="Arial" w:hAnsi="Arial" w:cs="Arial"/>
          <w:highlight w:val="yellow"/>
        </w:rPr>
      </w:pPr>
    </w:p>
    <w:p w14:paraId="777B1C0A" w14:textId="2BECDECC" w:rsidR="00841BF8" w:rsidRDefault="00841BF8" w:rsidP="00AE1FE6">
      <w:pPr>
        <w:adjustRightInd w:val="0"/>
        <w:ind w:left="284"/>
        <w:jc w:val="both"/>
        <w:rPr>
          <w:rFonts w:ascii="Arial" w:hAnsi="Arial" w:cs="Arial"/>
          <w:highlight w:val="yellow"/>
        </w:rPr>
      </w:pPr>
    </w:p>
    <w:p w14:paraId="392BF27B" w14:textId="189B4BAB" w:rsidR="00841BF8" w:rsidRDefault="00841BF8" w:rsidP="00AE1FE6">
      <w:pPr>
        <w:adjustRightInd w:val="0"/>
        <w:ind w:left="284"/>
        <w:jc w:val="both"/>
        <w:rPr>
          <w:rFonts w:ascii="Arial" w:hAnsi="Arial" w:cs="Arial"/>
          <w:highlight w:val="yellow"/>
        </w:rPr>
      </w:pPr>
    </w:p>
    <w:p w14:paraId="18B29838" w14:textId="3256087A" w:rsidR="00841BF8" w:rsidRDefault="00841BF8" w:rsidP="00AE1FE6">
      <w:pPr>
        <w:adjustRightInd w:val="0"/>
        <w:ind w:left="284"/>
        <w:jc w:val="both"/>
        <w:rPr>
          <w:rFonts w:ascii="Arial" w:hAnsi="Arial" w:cs="Arial"/>
          <w:highlight w:val="yellow"/>
        </w:rPr>
      </w:pPr>
    </w:p>
    <w:p w14:paraId="29900EF5" w14:textId="77777777" w:rsidR="00841BF8" w:rsidRDefault="00841BF8" w:rsidP="00AE1FE6">
      <w:pPr>
        <w:adjustRightInd w:val="0"/>
        <w:ind w:left="284"/>
        <w:jc w:val="both"/>
        <w:rPr>
          <w:rFonts w:ascii="Arial" w:hAnsi="Arial" w:cs="Arial"/>
          <w:highlight w:val="yellow"/>
        </w:rPr>
      </w:pPr>
    </w:p>
    <w:p w14:paraId="0169A751" w14:textId="2FFF471F" w:rsidR="00841BF8" w:rsidRDefault="00841BF8" w:rsidP="00AE1FE6">
      <w:pPr>
        <w:adjustRightInd w:val="0"/>
        <w:ind w:left="284"/>
        <w:jc w:val="both"/>
        <w:rPr>
          <w:rFonts w:ascii="Arial" w:hAnsi="Arial" w:cs="Arial"/>
          <w:highlight w:val="yellow"/>
        </w:rPr>
      </w:pPr>
    </w:p>
    <w:p w14:paraId="6F5847A0" w14:textId="5C3D7DCD" w:rsidR="00841BF8" w:rsidRDefault="00841BF8" w:rsidP="00AE1FE6">
      <w:pPr>
        <w:adjustRightInd w:val="0"/>
        <w:ind w:left="284"/>
        <w:jc w:val="both"/>
        <w:rPr>
          <w:rFonts w:ascii="Arial" w:hAnsi="Arial" w:cs="Arial"/>
          <w:highlight w:val="yellow"/>
        </w:rPr>
      </w:pPr>
    </w:p>
    <w:p w14:paraId="3E1018AF" w14:textId="77777777" w:rsidR="00841BF8" w:rsidRDefault="00841BF8"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6049C8" w:rsidRPr="00606FCC" w14:paraId="511A0641"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0C00203" w14:textId="52BF04AE" w:rsidR="006049C8" w:rsidRPr="00606FCC" w:rsidRDefault="00CA2570" w:rsidP="00AE1FE6">
            <w:pPr>
              <w:ind w:left="284"/>
              <w:rPr>
                <w:rFonts w:ascii="Arial" w:hAnsi="Arial" w:cs="Arial"/>
                <w:bCs/>
                <w:caps/>
                <w:sz w:val="10"/>
                <w:szCs w:val="10"/>
              </w:rPr>
            </w:pPr>
            <w:r w:rsidRPr="00CA5CC9">
              <w:rPr>
                <w:rFonts w:ascii="Arial" w:hAnsi="Arial" w:cs="Arial"/>
                <w:bCs/>
                <w:caps/>
                <w:color w:val="FFFF00"/>
                <w:sz w:val="10"/>
                <w:szCs w:val="10"/>
              </w:rPr>
              <w:t>id 223 – empleo nuevo, id 247 – empleo nuevo, id 1468 – empleo nuevo.</w:t>
            </w:r>
          </w:p>
        </w:tc>
      </w:tr>
      <w:tr w:rsidR="006049C8" w:rsidRPr="00606FCC" w14:paraId="2B79FABA"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ECB4B" w14:textId="12021520" w:rsidR="006049C8" w:rsidRPr="00606FCC" w:rsidRDefault="006049C8" w:rsidP="00AE1FE6">
            <w:pPr>
              <w:ind w:left="284"/>
              <w:jc w:val="center"/>
              <w:rPr>
                <w:rFonts w:ascii="Arial" w:hAnsi="Arial" w:cs="Arial"/>
                <w:b/>
                <w:caps/>
              </w:rPr>
            </w:pPr>
            <w:r w:rsidRPr="00606FCC">
              <w:rPr>
                <w:rFonts w:ascii="Arial" w:hAnsi="Arial" w:cs="Arial"/>
                <w:b/>
                <w:caps/>
              </w:rPr>
              <w:t xml:space="preserve">ii. área funcional: SUBDIRECCIÓN DE TRANSFERENCIAS MONETARIAS </w:t>
            </w:r>
            <w:r>
              <w:rPr>
                <w:rFonts w:ascii="Arial" w:hAnsi="Arial" w:cs="Arial"/>
                <w:b/>
                <w:caps/>
              </w:rPr>
              <w:t xml:space="preserve">NO </w:t>
            </w:r>
            <w:r w:rsidRPr="00606FCC">
              <w:rPr>
                <w:rFonts w:ascii="Arial" w:hAnsi="Arial" w:cs="Arial"/>
                <w:b/>
                <w:caps/>
              </w:rPr>
              <w:t>CONDICIONADAS</w:t>
            </w:r>
          </w:p>
        </w:tc>
      </w:tr>
      <w:tr w:rsidR="006049C8" w:rsidRPr="00606FCC" w14:paraId="387626AF"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47C6E" w14:textId="77777777" w:rsidR="006049C8" w:rsidRPr="00606FCC" w:rsidRDefault="006049C8" w:rsidP="00AE1FE6">
            <w:pPr>
              <w:ind w:left="284"/>
              <w:jc w:val="center"/>
              <w:rPr>
                <w:rFonts w:ascii="Arial" w:hAnsi="Arial" w:cs="Arial"/>
                <w:b/>
                <w:caps/>
              </w:rPr>
            </w:pPr>
            <w:r w:rsidRPr="00606FCC">
              <w:rPr>
                <w:rFonts w:ascii="Arial" w:hAnsi="Arial" w:cs="Arial"/>
                <w:b/>
                <w:bCs/>
                <w:caps/>
              </w:rPr>
              <w:t>iII. PROPÓSITO PRINCIPAL</w:t>
            </w:r>
          </w:p>
        </w:tc>
      </w:tr>
      <w:tr w:rsidR="006049C8" w:rsidRPr="00606FCC" w14:paraId="2AEA5F90" w14:textId="77777777" w:rsidTr="00841BF8">
        <w:trPr>
          <w:trHeight w:val="79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7B6CD30" w14:textId="767578B9" w:rsidR="006049C8" w:rsidRPr="00606FCC" w:rsidRDefault="006049C8" w:rsidP="00AE1FE6">
            <w:pPr>
              <w:jc w:val="both"/>
              <w:rPr>
                <w:rFonts w:ascii="Arial" w:hAnsi="Arial" w:cs="Arial"/>
              </w:rPr>
            </w:pPr>
            <w:r>
              <w:rPr>
                <w:rFonts w:ascii="Arial" w:hAnsi="Arial" w:cs="Arial"/>
              </w:rPr>
              <w:t xml:space="preserve">Participar en la </w:t>
            </w:r>
            <w:r w:rsidRPr="006049C8">
              <w:rPr>
                <w:rFonts w:ascii="Arial" w:hAnsi="Arial" w:cs="Arial"/>
              </w:rPr>
              <w:t xml:space="preserve">ejecución y seguimiento de los planes, programas, estrategias y proyectos para el desarrollo de los programas de transferencias monetarias, de acuerdo con la normatividad vigente aplicable. </w:t>
            </w:r>
            <w:r w:rsidRPr="006049C8">
              <w:rPr>
                <w:rFonts w:ascii="Arial" w:hAnsi="Arial" w:cs="Arial"/>
              </w:rPr>
              <w:tab/>
            </w:r>
          </w:p>
        </w:tc>
      </w:tr>
      <w:tr w:rsidR="006049C8" w:rsidRPr="00606FCC" w14:paraId="2CD12532"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60E8D5" w14:textId="77777777" w:rsidR="006049C8" w:rsidRPr="00606FCC" w:rsidRDefault="006049C8" w:rsidP="00AE1FE6">
            <w:pPr>
              <w:ind w:left="284"/>
              <w:jc w:val="center"/>
              <w:rPr>
                <w:rFonts w:ascii="Arial" w:hAnsi="Arial" w:cs="Arial"/>
                <w:b/>
              </w:rPr>
            </w:pPr>
            <w:r w:rsidRPr="00606FCC">
              <w:rPr>
                <w:rFonts w:ascii="Arial" w:hAnsi="Arial" w:cs="Arial"/>
                <w:b/>
                <w:bCs/>
              </w:rPr>
              <w:t>IV. DESCRIPCIÓN DE FUNCIONES ESENCIALES</w:t>
            </w:r>
          </w:p>
        </w:tc>
      </w:tr>
      <w:tr w:rsidR="006049C8" w:rsidRPr="00606FCC" w14:paraId="04B90769" w14:textId="77777777" w:rsidTr="009C769E">
        <w:trPr>
          <w:trHeight w:val="41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03DC4F6" w14:textId="5E0BF027" w:rsidR="006049C8" w:rsidRPr="006049C8" w:rsidRDefault="006049C8" w:rsidP="00AE1FE6">
            <w:pPr>
              <w:jc w:val="both"/>
              <w:rPr>
                <w:rFonts w:ascii="Arial" w:hAnsi="Arial" w:cs="Arial"/>
              </w:rPr>
            </w:pPr>
            <w:r>
              <w:rPr>
                <w:rFonts w:ascii="Arial" w:hAnsi="Arial" w:cs="Arial"/>
              </w:rPr>
              <w:t xml:space="preserve">1. Apoyar el diseño e </w:t>
            </w:r>
            <w:r w:rsidR="00B20009">
              <w:rPr>
                <w:rFonts w:ascii="Arial" w:hAnsi="Arial" w:cs="Arial"/>
              </w:rPr>
              <w:t>implementación</w:t>
            </w:r>
            <w:r>
              <w:rPr>
                <w:rFonts w:ascii="Arial" w:hAnsi="Arial" w:cs="Arial"/>
              </w:rPr>
              <w:t xml:space="preserve"> de las </w:t>
            </w:r>
            <w:r w:rsidRPr="006049C8">
              <w:rPr>
                <w:rFonts w:ascii="Arial" w:hAnsi="Arial" w:cs="Arial"/>
              </w:rPr>
              <w:t xml:space="preserve">herramientas de seguimiento para el ajuste a los procesos metodológicos y operativos relacionados con la operación de los programas de transferencias monetarias. </w:t>
            </w:r>
          </w:p>
          <w:p w14:paraId="6CB9E43C" w14:textId="37C59E3A" w:rsidR="006049C8" w:rsidRPr="006049C8" w:rsidRDefault="006049C8" w:rsidP="00AE1FE6">
            <w:pPr>
              <w:jc w:val="both"/>
              <w:rPr>
                <w:rFonts w:ascii="Arial" w:hAnsi="Arial" w:cs="Arial"/>
              </w:rPr>
            </w:pPr>
            <w:r>
              <w:rPr>
                <w:rFonts w:ascii="Arial" w:hAnsi="Arial" w:cs="Arial"/>
              </w:rPr>
              <w:t xml:space="preserve">2. Realizar el </w:t>
            </w:r>
            <w:r w:rsidRPr="006049C8">
              <w:rPr>
                <w:rFonts w:ascii="Arial" w:hAnsi="Arial" w:cs="Arial"/>
              </w:rPr>
              <w:t xml:space="preserve">seguimiento a las novedades y situaciones que afecten el estatus de cualquier hogar, persona o pago manteniéndolas actualizadas en bases de datos, de conformidad con los procedimientos internos.  </w:t>
            </w:r>
          </w:p>
          <w:p w14:paraId="3275CDF4" w14:textId="0128A492" w:rsidR="006049C8" w:rsidRPr="006049C8" w:rsidRDefault="006049C8" w:rsidP="00AE1FE6">
            <w:pPr>
              <w:jc w:val="both"/>
              <w:rPr>
                <w:rFonts w:ascii="Arial" w:hAnsi="Arial" w:cs="Arial"/>
              </w:rPr>
            </w:pPr>
            <w:r>
              <w:rPr>
                <w:rFonts w:ascii="Arial" w:hAnsi="Arial" w:cs="Arial"/>
              </w:rPr>
              <w:t>3. Acompañar el diseño de</w:t>
            </w:r>
            <w:r w:rsidRPr="006049C8">
              <w:rPr>
                <w:rFonts w:ascii="Arial" w:hAnsi="Arial" w:cs="Arial"/>
              </w:rPr>
              <w:t xml:space="preserve"> criterios y estrategias para mejorar la eficiencia y exactitud de la liquidación de pagos y la actualización de novedades de los programas de transferencias monetarias, de acuerdo con la normatividad vigente aplicable. </w:t>
            </w:r>
          </w:p>
          <w:p w14:paraId="6C6AE2BA" w14:textId="4EE6267C" w:rsidR="006049C8" w:rsidRPr="006049C8" w:rsidRDefault="006049C8" w:rsidP="00AE1FE6">
            <w:pPr>
              <w:jc w:val="both"/>
              <w:rPr>
                <w:rFonts w:ascii="Arial" w:hAnsi="Arial" w:cs="Arial"/>
              </w:rPr>
            </w:pPr>
            <w:r w:rsidRPr="006049C8">
              <w:rPr>
                <w:rFonts w:ascii="Arial" w:hAnsi="Arial" w:cs="Arial"/>
              </w:rPr>
              <w:t>4.</w:t>
            </w:r>
            <w:r>
              <w:rPr>
                <w:rFonts w:ascii="Arial" w:hAnsi="Arial" w:cs="Arial"/>
              </w:rPr>
              <w:t xml:space="preserve"> </w:t>
            </w:r>
            <w:r w:rsidRPr="006049C8">
              <w:rPr>
                <w:rFonts w:ascii="Arial" w:hAnsi="Arial" w:cs="Arial"/>
              </w:rPr>
              <w:t xml:space="preserve">Consolidar, </w:t>
            </w:r>
            <w:r>
              <w:rPr>
                <w:rFonts w:ascii="Arial" w:hAnsi="Arial" w:cs="Arial"/>
              </w:rPr>
              <w:t xml:space="preserve">y actualizar </w:t>
            </w:r>
            <w:r w:rsidRPr="006049C8">
              <w:rPr>
                <w:rFonts w:ascii="Arial" w:hAnsi="Arial" w:cs="Arial"/>
              </w:rPr>
              <w:t xml:space="preserve">las cifras y datos de cada ciclo operativo de pagos de los programas de transferencias monetarias, desde el punto de vista operativo, guardando consistencia con los reportes financieros del mismo. </w:t>
            </w:r>
          </w:p>
          <w:p w14:paraId="5B88F8A6" w14:textId="45ECB678" w:rsidR="006049C8" w:rsidRPr="006049C8" w:rsidRDefault="006049C8" w:rsidP="00AE1FE6">
            <w:pPr>
              <w:jc w:val="both"/>
              <w:rPr>
                <w:rFonts w:ascii="Arial" w:hAnsi="Arial" w:cs="Arial"/>
              </w:rPr>
            </w:pPr>
            <w:r>
              <w:rPr>
                <w:rFonts w:ascii="Arial" w:hAnsi="Arial" w:cs="Arial"/>
              </w:rPr>
              <w:t xml:space="preserve">5. Acompañar </w:t>
            </w:r>
            <w:r w:rsidRPr="006049C8">
              <w:rPr>
                <w:rFonts w:ascii="Arial" w:hAnsi="Arial" w:cs="Arial"/>
              </w:rPr>
              <w:t>a los actores internos y externos que deben estar alineados para una operación eficiente de los programas de transferencias monetarias y del ciclo de pagos correspondiente.</w:t>
            </w:r>
          </w:p>
          <w:p w14:paraId="30B7D48B" w14:textId="44971FA1" w:rsidR="006049C8" w:rsidRPr="006049C8" w:rsidRDefault="006049C8" w:rsidP="00AE1FE6">
            <w:pPr>
              <w:jc w:val="both"/>
              <w:rPr>
                <w:rFonts w:ascii="Arial" w:hAnsi="Arial" w:cs="Arial"/>
              </w:rPr>
            </w:pPr>
            <w:r>
              <w:rPr>
                <w:rFonts w:ascii="Arial" w:hAnsi="Arial" w:cs="Arial"/>
              </w:rPr>
              <w:t xml:space="preserve">6. Efectuar el </w:t>
            </w:r>
            <w:r w:rsidRPr="006049C8">
              <w:rPr>
                <w:rFonts w:ascii="Arial" w:hAnsi="Arial" w:cs="Arial"/>
              </w:rPr>
              <w:t>seguimiento de las situaciones que se presenten durante el ciclo de pagos, direccionando inquietudes y articulando recursos para solucionar retos, cuellos de botella en la implementación de la transferencia y promover mejores prácticas.</w:t>
            </w:r>
          </w:p>
          <w:p w14:paraId="311EC6AF" w14:textId="446D4ABE" w:rsidR="006049C8" w:rsidRPr="00606FCC" w:rsidRDefault="006049C8" w:rsidP="00AE1FE6">
            <w:pPr>
              <w:jc w:val="both"/>
              <w:rPr>
                <w:rFonts w:ascii="Arial" w:hAnsi="Arial" w:cs="Arial"/>
              </w:rPr>
            </w:pPr>
            <w:r>
              <w:rPr>
                <w:rFonts w:ascii="Arial" w:hAnsi="Arial" w:cs="Arial"/>
              </w:rPr>
              <w:t xml:space="preserve">7. </w:t>
            </w:r>
            <w:r w:rsidRPr="006049C8">
              <w:rPr>
                <w:rFonts w:ascii="Arial" w:hAnsi="Arial" w:cs="Arial"/>
              </w:rPr>
              <w:t>Presentar opciones de mejora al ciclo operativo de los programas de transferencias monetarias.</w:t>
            </w:r>
            <w:r w:rsidRPr="006049C8">
              <w:rPr>
                <w:rFonts w:ascii="Arial" w:hAnsi="Arial" w:cs="Arial"/>
              </w:rPr>
              <w:tab/>
            </w:r>
          </w:p>
        </w:tc>
      </w:tr>
      <w:tr w:rsidR="006049C8" w:rsidRPr="00606FCC" w14:paraId="3739025B"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E06D5" w14:textId="77777777" w:rsidR="006049C8" w:rsidRPr="00606FCC" w:rsidRDefault="006049C8" w:rsidP="00AE1FE6">
            <w:pPr>
              <w:ind w:left="284"/>
              <w:jc w:val="center"/>
              <w:rPr>
                <w:rFonts w:ascii="Arial" w:hAnsi="Arial" w:cs="Arial"/>
                <w:b/>
              </w:rPr>
            </w:pPr>
            <w:r w:rsidRPr="00606FCC">
              <w:rPr>
                <w:rFonts w:ascii="Arial" w:hAnsi="Arial" w:cs="Arial"/>
                <w:b/>
                <w:bCs/>
              </w:rPr>
              <w:t>V. CONOCIMIENTOS BÁSICOS O ESENCIALES</w:t>
            </w:r>
          </w:p>
        </w:tc>
      </w:tr>
      <w:tr w:rsidR="006049C8" w:rsidRPr="00606FCC" w14:paraId="232D3A21" w14:textId="77777777" w:rsidTr="002255FF">
        <w:tc>
          <w:tcPr>
            <w:tcW w:w="10060" w:type="dxa"/>
            <w:gridSpan w:val="2"/>
            <w:tcBorders>
              <w:top w:val="single" w:sz="4" w:space="0" w:color="auto"/>
              <w:left w:val="single" w:sz="4" w:space="0" w:color="auto"/>
              <w:bottom w:val="single" w:sz="4" w:space="0" w:color="auto"/>
              <w:right w:val="single" w:sz="4" w:space="0" w:color="auto"/>
            </w:tcBorders>
            <w:vAlign w:val="center"/>
          </w:tcPr>
          <w:p w14:paraId="0B7DD856" w14:textId="77777777" w:rsidR="004A1361" w:rsidRPr="004A1361" w:rsidRDefault="004A1361" w:rsidP="00AE1FE6">
            <w:pPr>
              <w:jc w:val="both"/>
              <w:rPr>
                <w:rFonts w:ascii="Arial" w:hAnsi="Arial" w:cs="Arial"/>
              </w:rPr>
            </w:pPr>
            <w:r w:rsidRPr="004A1361">
              <w:rPr>
                <w:rFonts w:ascii="Arial" w:hAnsi="Arial" w:cs="Arial"/>
              </w:rPr>
              <w:t>1. Diseño y formulación de políticas públicas, planes, programas y proyectos.</w:t>
            </w:r>
          </w:p>
          <w:p w14:paraId="75E11A7B" w14:textId="77777777" w:rsidR="004A1361" w:rsidRPr="004A1361" w:rsidRDefault="004A1361" w:rsidP="00AE1FE6">
            <w:pPr>
              <w:jc w:val="both"/>
              <w:rPr>
                <w:rFonts w:ascii="Arial" w:hAnsi="Arial" w:cs="Arial"/>
              </w:rPr>
            </w:pPr>
            <w:r w:rsidRPr="004A1361">
              <w:rPr>
                <w:rFonts w:ascii="Arial" w:hAnsi="Arial" w:cs="Arial"/>
              </w:rPr>
              <w:t>2. Metodologías de seguimiento y evaluación de políticas públicas, planes, programas y proyectos.</w:t>
            </w:r>
          </w:p>
          <w:p w14:paraId="57C1C636" w14:textId="77777777" w:rsidR="004A1361" w:rsidRPr="004A1361" w:rsidRDefault="004A1361" w:rsidP="00AE1FE6">
            <w:pPr>
              <w:jc w:val="both"/>
              <w:rPr>
                <w:rFonts w:ascii="Arial" w:hAnsi="Arial" w:cs="Arial"/>
              </w:rPr>
            </w:pPr>
            <w:r w:rsidRPr="004A1361">
              <w:rPr>
                <w:rFonts w:ascii="Arial" w:hAnsi="Arial" w:cs="Arial"/>
              </w:rPr>
              <w:t>3. Instrumentos de focalización del gasto público.</w:t>
            </w:r>
          </w:p>
          <w:p w14:paraId="3FDDE441" w14:textId="77777777" w:rsidR="004A1361" w:rsidRPr="004A1361" w:rsidRDefault="004A1361" w:rsidP="00AE1FE6">
            <w:pPr>
              <w:jc w:val="both"/>
              <w:rPr>
                <w:rFonts w:ascii="Arial" w:hAnsi="Arial" w:cs="Arial"/>
              </w:rPr>
            </w:pPr>
            <w:r w:rsidRPr="004A1361">
              <w:rPr>
                <w:rFonts w:ascii="Arial" w:hAnsi="Arial" w:cs="Arial"/>
              </w:rPr>
              <w:t>4. Documentos CONPES aplicables.</w:t>
            </w:r>
          </w:p>
          <w:p w14:paraId="3E8A54E6" w14:textId="77777777" w:rsidR="004A1361" w:rsidRPr="004A1361" w:rsidRDefault="004A1361" w:rsidP="00AE1FE6">
            <w:pPr>
              <w:jc w:val="both"/>
              <w:rPr>
                <w:rFonts w:ascii="Arial" w:hAnsi="Arial" w:cs="Arial"/>
              </w:rPr>
            </w:pPr>
            <w:r w:rsidRPr="004A1361">
              <w:rPr>
                <w:rFonts w:ascii="Arial" w:hAnsi="Arial" w:cs="Arial"/>
              </w:rPr>
              <w:t>5. Vulnerabilidad, pobreza extrema y política social.</w:t>
            </w:r>
          </w:p>
          <w:p w14:paraId="5BE7D9BD" w14:textId="77777777" w:rsidR="004A1361" w:rsidRPr="004A1361" w:rsidRDefault="004A1361" w:rsidP="00AE1FE6">
            <w:pPr>
              <w:jc w:val="both"/>
              <w:rPr>
                <w:rFonts w:ascii="Arial" w:hAnsi="Arial" w:cs="Arial"/>
              </w:rPr>
            </w:pPr>
            <w:r w:rsidRPr="004A1361">
              <w:rPr>
                <w:rFonts w:ascii="Arial" w:hAnsi="Arial" w:cs="Arial"/>
              </w:rPr>
              <w:t>6. Índices para la medición de la pobreza en Colombia.</w:t>
            </w:r>
          </w:p>
          <w:p w14:paraId="68990DDC" w14:textId="77777777" w:rsidR="004A1361" w:rsidRPr="004A1361" w:rsidRDefault="004A1361" w:rsidP="00AE1FE6">
            <w:pPr>
              <w:jc w:val="both"/>
              <w:rPr>
                <w:rFonts w:ascii="Arial" w:hAnsi="Arial" w:cs="Arial"/>
              </w:rPr>
            </w:pPr>
            <w:r w:rsidRPr="004A1361">
              <w:rPr>
                <w:rFonts w:ascii="Arial" w:hAnsi="Arial" w:cs="Arial"/>
              </w:rPr>
              <w:t>7. Enfoque diferencial: Grupos de especial protección constitucional.</w:t>
            </w:r>
          </w:p>
          <w:p w14:paraId="52B5A7D5" w14:textId="0EF93D35" w:rsidR="004A1361" w:rsidRPr="004A1361" w:rsidRDefault="004A1361" w:rsidP="00AE1FE6">
            <w:pPr>
              <w:jc w:val="both"/>
              <w:rPr>
                <w:rFonts w:ascii="Arial" w:hAnsi="Arial" w:cs="Arial"/>
              </w:rPr>
            </w:pPr>
            <w:r w:rsidRPr="004A1361">
              <w:rPr>
                <w:rFonts w:ascii="Arial" w:hAnsi="Arial" w:cs="Arial"/>
              </w:rPr>
              <w:t xml:space="preserve">8. Políticas sobre protección social (Transferencias </w:t>
            </w:r>
            <w:r w:rsidR="00952A4D">
              <w:rPr>
                <w:rFonts w:ascii="Arial" w:hAnsi="Arial" w:cs="Arial"/>
              </w:rPr>
              <w:t>monetarias)</w:t>
            </w:r>
            <w:r w:rsidRPr="004A1361">
              <w:rPr>
                <w:rFonts w:ascii="Arial" w:hAnsi="Arial" w:cs="Arial"/>
              </w:rPr>
              <w:t>.</w:t>
            </w:r>
          </w:p>
          <w:p w14:paraId="1DF47A56" w14:textId="77777777" w:rsidR="004A1361" w:rsidRPr="004A1361" w:rsidRDefault="004A1361" w:rsidP="00AE1FE6">
            <w:pPr>
              <w:jc w:val="both"/>
              <w:rPr>
                <w:rFonts w:ascii="Arial" w:hAnsi="Arial" w:cs="Arial"/>
              </w:rPr>
            </w:pPr>
            <w:r w:rsidRPr="004A1361">
              <w:rPr>
                <w:rFonts w:ascii="Arial" w:hAnsi="Arial" w:cs="Arial"/>
              </w:rPr>
              <w:t>9. Generación de capacidades (Capital humano).</w:t>
            </w:r>
          </w:p>
          <w:p w14:paraId="4705F48E" w14:textId="77777777" w:rsidR="004A1361" w:rsidRPr="004A1361" w:rsidRDefault="004A1361" w:rsidP="00AE1FE6">
            <w:pPr>
              <w:jc w:val="both"/>
              <w:rPr>
                <w:rFonts w:ascii="Arial" w:hAnsi="Arial" w:cs="Arial"/>
              </w:rPr>
            </w:pPr>
            <w:r w:rsidRPr="004A1361">
              <w:rPr>
                <w:rFonts w:ascii="Arial" w:hAnsi="Arial" w:cs="Arial"/>
              </w:rPr>
              <w:t>10. Estadística básica.</w:t>
            </w:r>
          </w:p>
          <w:p w14:paraId="4A83D815" w14:textId="77777777" w:rsidR="004A1361" w:rsidRPr="004A1361" w:rsidRDefault="004A1361" w:rsidP="00AE1FE6">
            <w:pPr>
              <w:jc w:val="both"/>
              <w:rPr>
                <w:rFonts w:ascii="Arial" w:hAnsi="Arial" w:cs="Arial"/>
              </w:rPr>
            </w:pPr>
            <w:r w:rsidRPr="004A1361">
              <w:rPr>
                <w:rFonts w:ascii="Arial" w:hAnsi="Arial" w:cs="Arial"/>
              </w:rPr>
              <w:t>11. Enfoque poblacional (Intervención en población vulnerable).</w:t>
            </w:r>
          </w:p>
          <w:p w14:paraId="3F057811" w14:textId="77777777" w:rsidR="004A1361" w:rsidRPr="004A1361" w:rsidRDefault="004A1361" w:rsidP="00AE1FE6">
            <w:pPr>
              <w:jc w:val="both"/>
              <w:rPr>
                <w:rFonts w:ascii="Arial" w:hAnsi="Arial" w:cs="Arial"/>
              </w:rPr>
            </w:pPr>
            <w:r w:rsidRPr="004A1361">
              <w:rPr>
                <w:rFonts w:ascii="Arial" w:hAnsi="Arial" w:cs="Arial"/>
              </w:rPr>
              <w:t>12. Interpretación y análisis de texto.</w:t>
            </w:r>
          </w:p>
          <w:p w14:paraId="4FDC073B" w14:textId="77777777" w:rsidR="004A1361" w:rsidRPr="004A1361" w:rsidRDefault="004A1361" w:rsidP="00AE1FE6">
            <w:pPr>
              <w:jc w:val="both"/>
              <w:rPr>
                <w:rFonts w:ascii="Arial" w:hAnsi="Arial" w:cs="Arial"/>
              </w:rPr>
            </w:pPr>
            <w:r w:rsidRPr="004A1361">
              <w:rPr>
                <w:rFonts w:ascii="Arial" w:hAnsi="Arial" w:cs="Arial"/>
              </w:rPr>
              <w:t>13. Técnicas de generación de informes técnicos y documento.</w:t>
            </w:r>
          </w:p>
          <w:p w14:paraId="470E4138" w14:textId="77777777" w:rsidR="004A1361" w:rsidRPr="004A1361" w:rsidRDefault="004A1361" w:rsidP="00AE1FE6">
            <w:pPr>
              <w:jc w:val="both"/>
              <w:rPr>
                <w:rFonts w:ascii="Arial" w:hAnsi="Arial" w:cs="Arial"/>
              </w:rPr>
            </w:pPr>
            <w:r w:rsidRPr="004A1361">
              <w:rPr>
                <w:rFonts w:ascii="Arial" w:hAnsi="Arial" w:cs="Arial"/>
              </w:rPr>
              <w:t>14. Sistema de Gestión Integral.</w:t>
            </w:r>
          </w:p>
          <w:p w14:paraId="08E8D292" w14:textId="77777777" w:rsidR="004A1361" w:rsidRPr="004A1361" w:rsidRDefault="004A1361" w:rsidP="00AE1FE6">
            <w:pPr>
              <w:jc w:val="both"/>
              <w:rPr>
                <w:rFonts w:ascii="Arial" w:hAnsi="Arial" w:cs="Arial"/>
              </w:rPr>
            </w:pPr>
            <w:r w:rsidRPr="004A1361">
              <w:rPr>
                <w:rFonts w:ascii="Arial" w:hAnsi="Arial" w:cs="Arial"/>
              </w:rPr>
              <w:t>15. Sistema de Gestión Documental.</w:t>
            </w:r>
          </w:p>
          <w:p w14:paraId="66E2DA9E" w14:textId="77777777" w:rsidR="004A1361" w:rsidRPr="004A1361" w:rsidRDefault="004A1361" w:rsidP="00AE1FE6">
            <w:pPr>
              <w:jc w:val="both"/>
              <w:rPr>
                <w:rFonts w:ascii="Arial" w:hAnsi="Arial" w:cs="Arial"/>
              </w:rPr>
            </w:pPr>
            <w:r w:rsidRPr="004A1361">
              <w:rPr>
                <w:rFonts w:ascii="Arial" w:hAnsi="Arial" w:cs="Arial"/>
              </w:rPr>
              <w:t>16. Ofimática Básica.</w:t>
            </w:r>
          </w:p>
          <w:p w14:paraId="27E9C65A" w14:textId="77777777" w:rsidR="004A1361" w:rsidRPr="004A1361" w:rsidRDefault="004A1361" w:rsidP="00AE1FE6">
            <w:pPr>
              <w:jc w:val="both"/>
              <w:rPr>
                <w:rFonts w:ascii="Arial" w:hAnsi="Arial" w:cs="Arial"/>
              </w:rPr>
            </w:pPr>
            <w:r w:rsidRPr="004A1361">
              <w:rPr>
                <w:rFonts w:ascii="Arial" w:hAnsi="Arial" w:cs="Arial"/>
              </w:rPr>
              <w:t>17. Derecho Contractual.</w:t>
            </w:r>
          </w:p>
          <w:p w14:paraId="1FA8A0CA" w14:textId="2057A566" w:rsidR="006049C8" w:rsidRPr="00606FCC" w:rsidRDefault="004A1361" w:rsidP="00AE1FE6">
            <w:pPr>
              <w:jc w:val="both"/>
              <w:rPr>
                <w:rFonts w:ascii="Arial" w:hAnsi="Arial" w:cs="Arial"/>
              </w:rPr>
            </w:pPr>
            <w:r w:rsidRPr="004A1361">
              <w:rPr>
                <w:rFonts w:ascii="Arial" w:hAnsi="Arial" w:cs="Arial"/>
              </w:rPr>
              <w:t>18. Código Único Disciplinario.</w:t>
            </w:r>
            <w:r w:rsidRPr="004A1361">
              <w:rPr>
                <w:rFonts w:ascii="Arial" w:hAnsi="Arial" w:cs="Arial"/>
              </w:rPr>
              <w:tab/>
            </w:r>
          </w:p>
        </w:tc>
      </w:tr>
      <w:tr w:rsidR="006049C8" w:rsidRPr="00606FCC" w14:paraId="59DB2510"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1BC82D" w14:textId="77777777" w:rsidR="006049C8" w:rsidRPr="00606FCC" w:rsidRDefault="006049C8" w:rsidP="00AE1FE6">
            <w:pPr>
              <w:ind w:left="284"/>
              <w:jc w:val="center"/>
              <w:rPr>
                <w:rFonts w:ascii="Arial" w:hAnsi="Arial" w:cs="Arial"/>
                <w:b/>
              </w:rPr>
            </w:pPr>
            <w:r w:rsidRPr="00606FCC">
              <w:rPr>
                <w:rFonts w:ascii="Arial" w:hAnsi="Arial" w:cs="Arial"/>
                <w:b/>
                <w:bCs/>
              </w:rPr>
              <w:t>VI. REQUISITOS DE ESTUDIO Y EXPERIENCIA</w:t>
            </w:r>
          </w:p>
        </w:tc>
      </w:tr>
      <w:tr w:rsidR="006049C8" w:rsidRPr="00606FCC" w14:paraId="5F419322"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9B1ED" w14:textId="77777777" w:rsidR="006049C8" w:rsidRPr="00606FCC" w:rsidRDefault="006049C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BA625" w14:textId="77777777" w:rsidR="006049C8" w:rsidRPr="00606FCC" w:rsidRDefault="006049C8" w:rsidP="00AE1FE6">
            <w:pPr>
              <w:ind w:left="284"/>
              <w:jc w:val="center"/>
              <w:rPr>
                <w:rFonts w:ascii="Arial" w:hAnsi="Arial" w:cs="Arial"/>
                <w:b/>
              </w:rPr>
            </w:pPr>
            <w:r w:rsidRPr="00606FCC">
              <w:rPr>
                <w:rFonts w:ascii="Arial" w:hAnsi="Arial" w:cs="Arial"/>
                <w:b/>
                <w:bCs/>
              </w:rPr>
              <w:t>Experiencia</w:t>
            </w:r>
          </w:p>
        </w:tc>
      </w:tr>
      <w:tr w:rsidR="006049C8" w:rsidRPr="00606FCC" w14:paraId="47D91A0F"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71B67A4E" w14:textId="77777777" w:rsidR="006049C8" w:rsidRPr="00606FCC" w:rsidRDefault="006049C8"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007F0551" w14:textId="77777777" w:rsidR="006049C8" w:rsidRPr="00606FCC" w:rsidRDefault="006049C8" w:rsidP="00AE1FE6">
            <w:pPr>
              <w:snapToGrid w:val="0"/>
              <w:jc w:val="both"/>
              <w:rPr>
                <w:rFonts w:ascii="Arial" w:hAnsi="Arial" w:cs="Arial"/>
                <w:lang w:eastAsia="es-CO"/>
              </w:rPr>
            </w:pPr>
          </w:p>
          <w:p w14:paraId="1CFA400C" w14:textId="77777777" w:rsidR="004A1361" w:rsidRPr="00606FCC" w:rsidRDefault="004A1361" w:rsidP="00AE1FE6">
            <w:pPr>
              <w:jc w:val="both"/>
              <w:rPr>
                <w:rFonts w:ascii="Arial" w:hAnsi="Arial" w:cs="Arial"/>
                <w:lang w:eastAsia="es-CO"/>
              </w:rPr>
            </w:pPr>
            <w:r w:rsidRPr="00606FCC">
              <w:rPr>
                <w:rFonts w:ascii="Arial" w:hAnsi="Arial" w:cs="Arial"/>
                <w:lang w:eastAsia="es-CO"/>
              </w:rPr>
              <w:t>Economía, Ciencia Política, Relaciones Internacionales, Sociología, Trabajo Social y Afines, Administración, Ingeniería Industrial y Afines.</w:t>
            </w:r>
          </w:p>
          <w:p w14:paraId="0590BB2F" w14:textId="77777777" w:rsidR="006049C8" w:rsidRPr="00606FCC" w:rsidRDefault="006049C8" w:rsidP="00AE1FE6">
            <w:pPr>
              <w:snapToGrid w:val="0"/>
              <w:jc w:val="both"/>
              <w:rPr>
                <w:rFonts w:ascii="Arial" w:hAnsi="Arial" w:cs="Arial"/>
              </w:rPr>
            </w:pPr>
          </w:p>
          <w:p w14:paraId="1C69BB4D" w14:textId="77777777" w:rsidR="006049C8" w:rsidRPr="00606FCC" w:rsidRDefault="006049C8"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1F43442A" w14:textId="77777777" w:rsidR="006049C8" w:rsidRPr="00606FCC" w:rsidRDefault="006049C8" w:rsidP="00AE1FE6">
            <w:pPr>
              <w:snapToGrid w:val="0"/>
              <w:jc w:val="both"/>
              <w:rPr>
                <w:rFonts w:ascii="Arial" w:hAnsi="Arial" w:cs="Arial"/>
              </w:rPr>
            </w:pPr>
          </w:p>
          <w:p w14:paraId="729AD084" w14:textId="77777777" w:rsidR="006049C8" w:rsidRPr="00606FCC" w:rsidRDefault="006049C8"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83E4490" w14:textId="77777777" w:rsidR="006049C8" w:rsidRPr="00606FCC" w:rsidRDefault="006049C8" w:rsidP="00AE1FE6">
            <w:pPr>
              <w:snapToGrid w:val="0"/>
              <w:jc w:val="both"/>
              <w:rPr>
                <w:rFonts w:ascii="Arial" w:hAnsi="Arial" w:cs="Arial"/>
              </w:rPr>
            </w:pPr>
            <w:r w:rsidRPr="00606FCC">
              <w:rPr>
                <w:rFonts w:ascii="Arial" w:hAnsi="Arial" w:cs="Arial"/>
              </w:rPr>
              <w:t>Dieciséis (16) meses de experiencia profesional relacionada.</w:t>
            </w:r>
          </w:p>
        </w:tc>
      </w:tr>
      <w:tr w:rsidR="006049C8" w:rsidRPr="00606FCC" w14:paraId="45EB7C4E"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991CE" w14:textId="77777777" w:rsidR="006049C8" w:rsidRPr="00606FCC" w:rsidRDefault="006049C8" w:rsidP="00AE1FE6">
            <w:pPr>
              <w:ind w:left="284"/>
              <w:jc w:val="center"/>
              <w:rPr>
                <w:rFonts w:ascii="Arial" w:hAnsi="Arial" w:cs="Arial"/>
                <w:b/>
              </w:rPr>
            </w:pPr>
            <w:r w:rsidRPr="00606FCC">
              <w:rPr>
                <w:rFonts w:ascii="Arial" w:hAnsi="Arial" w:cs="Arial"/>
                <w:b/>
                <w:bCs/>
              </w:rPr>
              <w:t>ALTERNATIVA</w:t>
            </w:r>
          </w:p>
        </w:tc>
      </w:tr>
      <w:tr w:rsidR="006049C8" w:rsidRPr="00606FCC" w14:paraId="5719671B"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C8889" w14:textId="77777777" w:rsidR="006049C8" w:rsidRPr="00606FCC" w:rsidRDefault="006049C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EE58E" w14:textId="77777777" w:rsidR="006049C8" w:rsidRPr="00606FCC" w:rsidRDefault="006049C8" w:rsidP="00AE1FE6">
            <w:pPr>
              <w:ind w:left="284"/>
              <w:jc w:val="center"/>
              <w:rPr>
                <w:rFonts w:ascii="Arial" w:hAnsi="Arial" w:cs="Arial"/>
                <w:b/>
              </w:rPr>
            </w:pPr>
            <w:r w:rsidRPr="00606FCC">
              <w:rPr>
                <w:rFonts w:ascii="Arial" w:hAnsi="Arial" w:cs="Arial"/>
                <w:b/>
                <w:bCs/>
              </w:rPr>
              <w:t>Experiencia</w:t>
            </w:r>
          </w:p>
        </w:tc>
      </w:tr>
      <w:tr w:rsidR="006049C8" w:rsidRPr="00606FCC" w14:paraId="56206C03"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04954D94" w14:textId="77777777" w:rsidR="006049C8" w:rsidRPr="00606FCC" w:rsidRDefault="006049C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ECDE747" w14:textId="77777777" w:rsidR="006049C8" w:rsidRPr="00606FCC" w:rsidRDefault="006049C8" w:rsidP="00AE1FE6">
            <w:pPr>
              <w:jc w:val="both"/>
              <w:rPr>
                <w:rFonts w:ascii="Arial" w:hAnsi="Arial" w:cs="Arial"/>
                <w:lang w:eastAsia="es-CO"/>
              </w:rPr>
            </w:pPr>
          </w:p>
          <w:p w14:paraId="6C2E77B1" w14:textId="77777777" w:rsidR="006049C8" w:rsidRPr="00606FCC" w:rsidRDefault="006049C8" w:rsidP="00AE1FE6">
            <w:pPr>
              <w:jc w:val="both"/>
              <w:rPr>
                <w:rFonts w:ascii="Arial" w:hAnsi="Arial" w:cs="Arial"/>
                <w:lang w:eastAsia="es-CO"/>
              </w:rPr>
            </w:pPr>
            <w:r w:rsidRPr="00606FCC">
              <w:rPr>
                <w:rFonts w:ascii="Arial" w:hAnsi="Arial" w:cs="Arial"/>
                <w:lang w:eastAsia="es-CO"/>
              </w:rPr>
              <w:lastRenderedPageBreak/>
              <w:t>Economía, Ciencia Política, Relaciones Internacionales, Sociología, Trabajo Social y Afines, Administración, Ingeniería Industrial y Afines.</w:t>
            </w:r>
          </w:p>
          <w:p w14:paraId="4DB2A687" w14:textId="77777777" w:rsidR="006049C8" w:rsidRPr="00606FCC" w:rsidRDefault="006049C8" w:rsidP="00AE1FE6">
            <w:pPr>
              <w:jc w:val="both"/>
              <w:rPr>
                <w:rFonts w:ascii="Arial" w:hAnsi="Arial" w:cs="Arial"/>
              </w:rPr>
            </w:pPr>
          </w:p>
          <w:p w14:paraId="59AB722B" w14:textId="77777777" w:rsidR="006049C8" w:rsidRPr="00606FCC" w:rsidRDefault="006049C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147AF65" w14:textId="77777777" w:rsidR="006049C8" w:rsidRPr="00606FCC" w:rsidRDefault="006049C8" w:rsidP="00AE1FE6">
            <w:pPr>
              <w:snapToGrid w:val="0"/>
              <w:jc w:val="both"/>
              <w:rPr>
                <w:rFonts w:ascii="Arial" w:hAnsi="Arial" w:cs="Arial"/>
              </w:rPr>
            </w:pPr>
            <w:r w:rsidRPr="00606FCC">
              <w:rPr>
                <w:rFonts w:ascii="Arial" w:hAnsi="Arial" w:cs="Arial"/>
              </w:rPr>
              <w:lastRenderedPageBreak/>
              <w:t>Cuarenta (40) meses de experiencia profesional relacionada.</w:t>
            </w:r>
          </w:p>
        </w:tc>
      </w:tr>
      <w:tr w:rsidR="006049C8" w:rsidRPr="00606FCC" w14:paraId="451C90BD"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34DCA361" w14:textId="77777777" w:rsidR="006049C8" w:rsidRPr="00606FCC" w:rsidRDefault="006049C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F74967C" w14:textId="77777777" w:rsidR="006049C8" w:rsidRPr="00606FCC" w:rsidRDefault="006049C8" w:rsidP="00AE1FE6">
            <w:pPr>
              <w:jc w:val="both"/>
              <w:rPr>
                <w:rFonts w:ascii="Arial" w:hAnsi="Arial" w:cs="Arial"/>
                <w:lang w:eastAsia="es-CO"/>
              </w:rPr>
            </w:pPr>
          </w:p>
          <w:p w14:paraId="06BDC926" w14:textId="77777777" w:rsidR="006049C8" w:rsidRPr="00606FCC" w:rsidRDefault="006049C8" w:rsidP="00AE1FE6">
            <w:pPr>
              <w:jc w:val="both"/>
              <w:rPr>
                <w:rFonts w:ascii="Arial" w:hAnsi="Arial" w:cs="Arial"/>
                <w:lang w:eastAsia="es-CO"/>
              </w:rPr>
            </w:pPr>
            <w:r w:rsidRPr="00606FCC">
              <w:rPr>
                <w:rFonts w:ascii="Arial" w:hAnsi="Arial" w:cs="Arial"/>
                <w:lang w:eastAsia="es-CO"/>
              </w:rPr>
              <w:t>Economía, Ciencia Política, Relaciones Internacionales, Sociología, Trabajo Social y Afines, Administración, Ingeniería Industrial y Afines.</w:t>
            </w:r>
          </w:p>
          <w:p w14:paraId="39DA6FD3" w14:textId="77777777" w:rsidR="006049C8" w:rsidRPr="00606FCC" w:rsidRDefault="006049C8" w:rsidP="00AE1FE6">
            <w:pPr>
              <w:jc w:val="both"/>
              <w:rPr>
                <w:rFonts w:ascii="Arial" w:hAnsi="Arial" w:cs="Arial"/>
              </w:rPr>
            </w:pPr>
          </w:p>
          <w:p w14:paraId="0C00D443" w14:textId="77777777" w:rsidR="006049C8" w:rsidRPr="00606FCC" w:rsidRDefault="006049C8"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6DBC351" w14:textId="77777777" w:rsidR="006049C8" w:rsidRPr="00606FCC" w:rsidRDefault="006049C8" w:rsidP="00AE1FE6">
            <w:pPr>
              <w:jc w:val="both"/>
              <w:rPr>
                <w:rFonts w:ascii="Arial" w:hAnsi="Arial" w:cs="Arial"/>
              </w:rPr>
            </w:pPr>
          </w:p>
          <w:p w14:paraId="07E0BE04" w14:textId="77777777" w:rsidR="006049C8" w:rsidRPr="00606FCC" w:rsidRDefault="006049C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3E64CC9" w14:textId="77777777" w:rsidR="006049C8" w:rsidRPr="00606FCC" w:rsidRDefault="006049C8" w:rsidP="00AE1FE6">
            <w:pPr>
              <w:snapToGrid w:val="0"/>
              <w:jc w:val="both"/>
              <w:rPr>
                <w:rFonts w:ascii="Arial" w:hAnsi="Arial" w:cs="Arial"/>
              </w:rPr>
            </w:pPr>
            <w:r w:rsidRPr="00606FCC">
              <w:rPr>
                <w:rFonts w:ascii="Arial" w:hAnsi="Arial" w:cs="Arial"/>
              </w:rPr>
              <w:t>Dieciséis (16) meses de experiencia profesional relacionada.</w:t>
            </w:r>
          </w:p>
        </w:tc>
      </w:tr>
      <w:tr w:rsidR="006049C8" w:rsidRPr="00606FCC" w14:paraId="2DDA3669"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73E974B4" w14:textId="77777777" w:rsidR="006049C8" w:rsidRPr="00606FCC" w:rsidRDefault="006049C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5E2F199F" w14:textId="77777777" w:rsidR="006049C8" w:rsidRPr="00606FCC" w:rsidRDefault="006049C8" w:rsidP="00AE1FE6">
            <w:pPr>
              <w:snapToGrid w:val="0"/>
              <w:jc w:val="both"/>
              <w:rPr>
                <w:rFonts w:ascii="Arial" w:hAnsi="Arial" w:cs="Arial"/>
                <w:lang w:eastAsia="es-CO"/>
              </w:rPr>
            </w:pPr>
          </w:p>
          <w:p w14:paraId="4FF6C8E5" w14:textId="77777777" w:rsidR="006049C8" w:rsidRPr="00606FCC" w:rsidRDefault="006049C8" w:rsidP="00AE1FE6">
            <w:pPr>
              <w:snapToGrid w:val="0"/>
              <w:jc w:val="both"/>
              <w:rPr>
                <w:rFonts w:ascii="Arial" w:hAnsi="Arial" w:cs="Arial"/>
                <w:lang w:eastAsia="es-CO"/>
              </w:rPr>
            </w:pPr>
            <w:r w:rsidRPr="00606FCC">
              <w:rPr>
                <w:rFonts w:ascii="Arial" w:hAnsi="Arial" w:cs="Arial"/>
                <w:lang w:eastAsia="es-CO"/>
              </w:rPr>
              <w:t>Economía, Ciencia Política, Relaciones Internacionales, Sociología, Trabajo Social y Afines, Administración, Ingeniería Industrial y Afines.</w:t>
            </w:r>
          </w:p>
          <w:p w14:paraId="4985D4C1" w14:textId="77777777" w:rsidR="006049C8" w:rsidRPr="00606FCC" w:rsidRDefault="006049C8" w:rsidP="00AE1FE6">
            <w:pPr>
              <w:snapToGrid w:val="0"/>
              <w:jc w:val="both"/>
              <w:rPr>
                <w:rFonts w:ascii="Arial" w:hAnsi="Arial" w:cs="Arial"/>
                <w:lang w:eastAsia="es-CO"/>
              </w:rPr>
            </w:pPr>
          </w:p>
          <w:p w14:paraId="2E3FC89B" w14:textId="77777777" w:rsidR="006049C8" w:rsidRPr="00606FCC" w:rsidRDefault="006049C8" w:rsidP="00AE1FE6">
            <w:pPr>
              <w:jc w:val="both"/>
              <w:rPr>
                <w:rFonts w:ascii="Arial" w:hAnsi="Arial" w:cs="Arial"/>
              </w:rPr>
            </w:pPr>
            <w:r w:rsidRPr="00606FCC">
              <w:rPr>
                <w:rFonts w:ascii="Arial" w:hAnsi="Arial" w:cs="Arial"/>
              </w:rPr>
              <w:t>Matrícula o Tarjeta profesional en los casos requeridos por la Ley.</w:t>
            </w:r>
          </w:p>
          <w:p w14:paraId="5FFFA9A4" w14:textId="77777777" w:rsidR="006049C8" w:rsidRPr="00606FCC" w:rsidRDefault="006049C8" w:rsidP="00AE1FE6">
            <w:pPr>
              <w:snapToGrid w:val="0"/>
              <w:jc w:val="both"/>
              <w:rPr>
                <w:rFonts w:ascii="Arial" w:hAnsi="Arial" w:cs="Arial"/>
              </w:rPr>
            </w:pPr>
          </w:p>
          <w:p w14:paraId="6E1BCF6B" w14:textId="77777777" w:rsidR="006049C8" w:rsidRPr="00606FCC" w:rsidRDefault="006049C8"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BF129B7" w14:textId="77777777" w:rsidR="006049C8" w:rsidRPr="00606FCC" w:rsidRDefault="006049C8" w:rsidP="00AE1FE6">
            <w:pPr>
              <w:snapToGrid w:val="0"/>
              <w:jc w:val="both"/>
              <w:rPr>
                <w:rFonts w:ascii="Arial" w:hAnsi="Arial" w:cs="Arial"/>
              </w:rPr>
            </w:pPr>
            <w:r w:rsidRPr="00606FCC">
              <w:rPr>
                <w:rFonts w:ascii="Arial" w:hAnsi="Arial" w:cs="Arial"/>
              </w:rPr>
              <w:t>Veintiocho (28) meses de experiencia profesional relacionada.</w:t>
            </w:r>
          </w:p>
        </w:tc>
      </w:tr>
    </w:tbl>
    <w:p w14:paraId="75FBD127" w14:textId="07B5A1F3" w:rsidR="006049C8" w:rsidRDefault="006049C8" w:rsidP="00AE1FE6">
      <w:pPr>
        <w:adjustRightInd w:val="0"/>
        <w:ind w:left="284"/>
        <w:jc w:val="both"/>
        <w:rPr>
          <w:rFonts w:ascii="Arial" w:hAnsi="Arial" w:cs="Arial"/>
          <w:highlight w:val="yellow"/>
        </w:rPr>
      </w:pPr>
    </w:p>
    <w:p w14:paraId="5E12A7F0" w14:textId="636B780A" w:rsidR="00841BF8" w:rsidRDefault="00841BF8" w:rsidP="00AE1FE6">
      <w:pPr>
        <w:adjustRightInd w:val="0"/>
        <w:ind w:left="284"/>
        <w:jc w:val="both"/>
        <w:rPr>
          <w:rFonts w:ascii="Arial" w:hAnsi="Arial" w:cs="Arial"/>
          <w:highlight w:val="yellow"/>
        </w:rPr>
      </w:pPr>
    </w:p>
    <w:p w14:paraId="2CE909AD" w14:textId="6AAB92DD" w:rsidR="00841BF8" w:rsidRDefault="00841BF8" w:rsidP="00AE1FE6">
      <w:pPr>
        <w:adjustRightInd w:val="0"/>
        <w:ind w:left="284"/>
        <w:jc w:val="both"/>
        <w:rPr>
          <w:rFonts w:ascii="Arial" w:hAnsi="Arial" w:cs="Arial"/>
          <w:highlight w:val="yellow"/>
        </w:rPr>
      </w:pPr>
    </w:p>
    <w:p w14:paraId="532E2783" w14:textId="2C1B4F49" w:rsidR="00841BF8" w:rsidRDefault="00841BF8" w:rsidP="00AE1FE6">
      <w:pPr>
        <w:adjustRightInd w:val="0"/>
        <w:ind w:left="284"/>
        <w:jc w:val="both"/>
        <w:rPr>
          <w:rFonts w:ascii="Arial" w:hAnsi="Arial" w:cs="Arial"/>
          <w:highlight w:val="yellow"/>
        </w:rPr>
      </w:pPr>
    </w:p>
    <w:p w14:paraId="2EBD7FE8" w14:textId="2E15FB22" w:rsidR="00841BF8" w:rsidRDefault="00841BF8" w:rsidP="00AE1FE6">
      <w:pPr>
        <w:adjustRightInd w:val="0"/>
        <w:ind w:left="284"/>
        <w:jc w:val="both"/>
        <w:rPr>
          <w:rFonts w:ascii="Arial" w:hAnsi="Arial" w:cs="Arial"/>
          <w:highlight w:val="yellow"/>
        </w:rPr>
      </w:pPr>
    </w:p>
    <w:p w14:paraId="1C50173A" w14:textId="1C477F03" w:rsidR="00841BF8" w:rsidRDefault="00841BF8" w:rsidP="00AE1FE6">
      <w:pPr>
        <w:adjustRightInd w:val="0"/>
        <w:ind w:left="284"/>
        <w:jc w:val="both"/>
        <w:rPr>
          <w:rFonts w:ascii="Arial" w:hAnsi="Arial" w:cs="Arial"/>
          <w:highlight w:val="yellow"/>
        </w:rPr>
      </w:pPr>
    </w:p>
    <w:p w14:paraId="7DE05866" w14:textId="46C42B41" w:rsidR="00841BF8" w:rsidRDefault="00841BF8" w:rsidP="00AE1FE6">
      <w:pPr>
        <w:adjustRightInd w:val="0"/>
        <w:ind w:left="284"/>
        <w:jc w:val="both"/>
        <w:rPr>
          <w:rFonts w:ascii="Arial" w:hAnsi="Arial" w:cs="Arial"/>
          <w:highlight w:val="yellow"/>
        </w:rPr>
      </w:pPr>
    </w:p>
    <w:p w14:paraId="6EBC3E3E" w14:textId="3193E1A4" w:rsidR="00841BF8" w:rsidRDefault="00841BF8" w:rsidP="00AE1FE6">
      <w:pPr>
        <w:adjustRightInd w:val="0"/>
        <w:ind w:left="284"/>
        <w:jc w:val="both"/>
        <w:rPr>
          <w:rFonts w:ascii="Arial" w:hAnsi="Arial" w:cs="Arial"/>
          <w:highlight w:val="yellow"/>
        </w:rPr>
      </w:pPr>
    </w:p>
    <w:p w14:paraId="1144124B" w14:textId="024BC8CC" w:rsidR="00841BF8" w:rsidRDefault="00841BF8" w:rsidP="00AE1FE6">
      <w:pPr>
        <w:adjustRightInd w:val="0"/>
        <w:ind w:left="284"/>
        <w:jc w:val="both"/>
        <w:rPr>
          <w:rFonts w:ascii="Arial" w:hAnsi="Arial" w:cs="Arial"/>
          <w:highlight w:val="yellow"/>
        </w:rPr>
      </w:pPr>
    </w:p>
    <w:p w14:paraId="3062E9D7" w14:textId="3A2C3065" w:rsidR="00841BF8" w:rsidRDefault="00841BF8" w:rsidP="00AE1FE6">
      <w:pPr>
        <w:adjustRightInd w:val="0"/>
        <w:ind w:left="284"/>
        <w:jc w:val="both"/>
        <w:rPr>
          <w:rFonts w:ascii="Arial" w:hAnsi="Arial" w:cs="Arial"/>
          <w:highlight w:val="yellow"/>
        </w:rPr>
      </w:pPr>
    </w:p>
    <w:p w14:paraId="4C495FCB" w14:textId="5B5726B1" w:rsidR="00841BF8" w:rsidRDefault="00841BF8" w:rsidP="00AE1FE6">
      <w:pPr>
        <w:adjustRightInd w:val="0"/>
        <w:ind w:left="284"/>
        <w:jc w:val="both"/>
        <w:rPr>
          <w:rFonts w:ascii="Arial" w:hAnsi="Arial" w:cs="Arial"/>
          <w:highlight w:val="yellow"/>
        </w:rPr>
      </w:pPr>
    </w:p>
    <w:p w14:paraId="39742A05" w14:textId="0FFB2414" w:rsidR="00841BF8" w:rsidRDefault="00841BF8" w:rsidP="00AE1FE6">
      <w:pPr>
        <w:adjustRightInd w:val="0"/>
        <w:ind w:left="284"/>
        <w:jc w:val="both"/>
        <w:rPr>
          <w:rFonts w:ascii="Arial" w:hAnsi="Arial" w:cs="Arial"/>
          <w:highlight w:val="yellow"/>
        </w:rPr>
      </w:pPr>
    </w:p>
    <w:p w14:paraId="30A3CCF6" w14:textId="1D362EFD" w:rsidR="00841BF8" w:rsidRDefault="00841BF8" w:rsidP="00AE1FE6">
      <w:pPr>
        <w:adjustRightInd w:val="0"/>
        <w:ind w:left="284"/>
        <w:jc w:val="both"/>
        <w:rPr>
          <w:rFonts w:ascii="Arial" w:hAnsi="Arial" w:cs="Arial"/>
          <w:highlight w:val="yellow"/>
        </w:rPr>
      </w:pPr>
    </w:p>
    <w:p w14:paraId="42B55AE1" w14:textId="25234069" w:rsidR="00841BF8" w:rsidRDefault="00841BF8" w:rsidP="00AE1FE6">
      <w:pPr>
        <w:adjustRightInd w:val="0"/>
        <w:ind w:left="284"/>
        <w:jc w:val="both"/>
        <w:rPr>
          <w:rFonts w:ascii="Arial" w:hAnsi="Arial" w:cs="Arial"/>
          <w:highlight w:val="yellow"/>
        </w:rPr>
      </w:pPr>
    </w:p>
    <w:p w14:paraId="546AC4AD" w14:textId="17387EA6" w:rsidR="00841BF8" w:rsidRDefault="00841BF8" w:rsidP="00AE1FE6">
      <w:pPr>
        <w:adjustRightInd w:val="0"/>
        <w:ind w:left="284"/>
        <w:jc w:val="both"/>
        <w:rPr>
          <w:rFonts w:ascii="Arial" w:hAnsi="Arial" w:cs="Arial"/>
          <w:highlight w:val="yellow"/>
        </w:rPr>
      </w:pPr>
    </w:p>
    <w:p w14:paraId="6D5F6F48" w14:textId="0555D45F" w:rsidR="00841BF8" w:rsidRDefault="00841BF8" w:rsidP="00AE1FE6">
      <w:pPr>
        <w:adjustRightInd w:val="0"/>
        <w:ind w:left="284"/>
        <w:jc w:val="both"/>
        <w:rPr>
          <w:rFonts w:ascii="Arial" w:hAnsi="Arial" w:cs="Arial"/>
          <w:highlight w:val="yellow"/>
        </w:rPr>
      </w:pPr>
    </w:p>
    <w:p w14:paraId="48C0FFD3" w14:textId="58D6E475" w:rsidR="00841BF8" w:rsidRDefault="00841BF8" w:rsidP="00AE1FE6">
      <w:pPr>
        <w:adjustRightInd w:val="0"/>
        <w:ind w:left="284"/>
        <w:jc w:val="both"/>
        <w:rPr>
          <w:rFonts w:ascii="Arial" w:hAnsi="Arial" w:cs="Arial"/>
          <w:highlight w:val="yellow"/>
        </w:rPr>
      </w:pPr>
    </w:p>
    <w:p w14:paraId="470730A6" w14:textId="26E898FB" w:rsidR="00841BF8" w:rsidRDefault="00841BF8" w:rsidP="00AE1FE6">
      <w:pPr>
        <w:adjustRightInd w:val="0"/>
        <w:ind w:left="284"/>
        <w:jc w:val="both"/>
        <w:rPr>
          <w:rFonts w:ascii="Arial" w:hAnsi="Arial" w:cs="Arial"/>
          <w:highlight w:val="yellow"/>
        </w:rPr>
      </w:pPr>
    </w:p>
    <w:p w14:paraId="4441921A" w14:textId="73BF01F9" w:rsidR="00841BF8" w:rsidRDefault="00841BF8" w:rsidP="00AE1FE6">
      <w:pPr>
        <w:adjustRightInd w:val="0"/>
        <w:ind w:left="284"/>
        <w:jc w:val="both"/>
        <w:rPr>
          <w:rFonts w:ascii="Arial" w:hAnsi="Arial" w:cs="Arial"/>
          <w:highlight w:val="yellow"/>
        </w:rPr>
      </w:pPr>
    </w:p>
    <w:p w14:paraId="01BB9217" w14:textId="103C5623" w:rsidR="00841BF8" w:rsidRDefault="00841BF8" w:rsidP="00AE1FE6">
      <w:pPr>
        <w:adjustRightInd w:val="0"/>
        <w:ind w:left="284"/>
        <w:jc w:val="both"/>
        <w:rPr>
          <w:rFonts w:ascii="Arial" w:hAnsi="Arial" w:cs="Arial"/>
          <w:highlight w:val="yellow"/>
        </w:rPr>
      </w:pPr>
    </w:p>
    <w:p w14:paraId="75C124F3" w14:textId="6BF8BA4E" w:rsidR="00841BF8" w:rsidRDefault="00841BF8" w:rsidP="00AE1FE6">
      <w:pPr>
        <w:adjustRightInd w:val="0"/>
        <w:ind w:left="284"/>
        <w:jc w:val="both"/>
        <w:rPr>
          <w:rFonts w:ascii="Arial" w:hAnsi="Arial" w:cs="Arial"/>
          <w:highlight w:val="yellow"/>
        </w:rPr>
      </w:pPr>
    </w:p>
    <w:p w14:paraId="4010338E" w14:textId="31E73A67" w:rsidR="00841BF8" w:rsidRDefault="00841BF8" w:rsidP="00AE1FE6">
      <w:pPr>
        <w:adjustRightInd w:val="0"/>
        <w:ind w:left="284"/>
        <w:jc w:val="both"/>
        <w:rPr>
          <w:rFonts w:ascii="Arial" w:hAnsi="Arial" w:cs="Arial"/>
          <w:highlight w:val="yellow"/>
        </w:rPr>
      </w:pPr>
    </w:p>
    <w:p w14:paraId="0EB8429C" w14:textId="2E7C95A2" w:rsidR="00841BF8" w:rsidRDefault="00841BF8" w:rsidP="00AE1FE6">
      <w:pPr>
        <w:adjustRightInd w:val="0"/>
        <w:ind w:left="284"/>
        <w:jc w:val="both"/>
        <w:rPr>
          <w:rFonts w:ascii="Arial" w:hAnsi="Arial" w:cs="Arial"/>
          <w:highlight w:val="yellow"/>
        </w:rPr>
      </w:pPr>
    </w:p>
    <w:p w14:paraId="7C853E17" w14:textId="24E6A2BC" w:rsidR="00841BF8" w:rsidRDefault="00841BF8" w:rsidP="00AE1FE6">
      <w:pPr>
        <w:adjustRightInd w:val="0"/>
        <w:ind w:left="284"/>
        <w:jc w:val="both"/>
        <w:rPr>
          <w:rFonts w:ascii="Arial" w:hAnsi="Arial" w:cs="Arial"/>
          <w:highlight w:val="yellow"/>
        </w:rPr>
      </w:pPr>
    </w:p>
    <w:p w14:paraId="3EFDCD54" w14:textId="0BCA2B31" w:rsidR="00841BF8" w:rsidRDefault="00841BF8" w:rsidP="00AE1FE6">
      <w:pPr>
        <w:adjustRightInd w:val="0"/>
        <w:ind w:left="284"/>
        <w:jc w:val="both"/>
        <w:rPr>
          <w:rFonts w:ascii="Arial" w:hAnsi="Arial" w:cs="Arial"/>
          <w:highlight w:val="yellow"/>
        </w:rPr>
      </w:pPr>
    </w:p>
    <w:p w14:paraId="65E7A1E2" w14:textId="6E759493" w:rsidR="00841BF8" w:rsidRDefault="00841BF8" w:rsidP="00AE1FE6">
      <w:pPr>
        <w:adjustRightInd w:val="0"/>
        <w:ind w:left="284"/>
        <w:jc w:val="both"/>
        <w:rPr>
          <w:rFonts w:ascii="Arial" w:hAnsi="Arial" w:cs="Arial"/>
          <w:highlight w:val="yellow"/>
        </w:rPr>
      </w:pPr>
    </w:p>
    <w:p w14:paraId="2FD1CC6E" w14:textId="69D44DB1" w:rsidR="00841BF8" w:rsidRDefault="00841BF8" w:rsidP="00AE1FE6">
      <w:pPr>
        <w:adjustRightInd w:val="0"/>
        <w:ind w:left="284"/>
        <w:jc w:val="both"/>
        <w:rPr>
          <w:rFonts w:ascii="Arial" w:hAnsi="Arial" w:cs="Arial"/>
          <w:highlight w:val="yellow"/>
        </w:rPr>
      </w:pPr>
    </w:p>
    <w:p w14:paraId="10B565CE" w14:textId="0541F43A" w:rsidR="00841BF8" w:rsidRDefault="00841BF8" w:rsidP="00AE1FE6">
      <w:pPr>
        <w:adjustRightInd w:val="0"/>
        <w:ind w:left="284"/>
        <w:jc w:val="both"/>
        <w:rPr>
          <w:rFonts w:ascii="Arial" w:hAnsi="Arial" w:cs="Arial"/>
          <w:highlight w:val="yellow"/>
        </w:rPr>
      </w:pPr>
    </w:p>
    <w:p w14:paraId="4E43119D" w14:textId="31B2A729" w:rsidR="00841BF8" w:rsidRDefault="00841BF8" w:rsidP="00AE1FE6">
      <w:pPr>
        <w:adjustRightInd w:val="0"/>
        <w:ind w:left="284"/>
        <w:jc w:val="both"/>
        <w:rPr>
          <w:rFonts w:ascii="Arial" w:hAnsi="Arial" w:cs="Arial"/>
          <w:highlight w:val="yellow"/>
        </w:rPr>
      </w:pPr>
    </w:p>
    <w:p w14:paraId="2DC39129" w14:textId="62727703" w:rsidR="00841BF8" w:rsidRDefault="00841BF8" w:rsidP="00AE1FE6">
      <w:pPr>
        <w:adjustRightInd w:val="0"/>
        <w:ind w:left="284"/>
        <w:jc w:val="both"/>
        <w:rPr>
          <w:rFonts w:ascii="Arial" w:hAnsi="Arial" w:cs="Arial"/>
          <w:highlight w:val="yellow"/>
        </w:rPr>
      </w:pPr>
    </w:p>
    <w:p w14:paraId="5C4C8A07" w14:textId="33003E53" w:rsidR="00841BF8" w:rsidRDefault="00841BF8" w:rsidP="00AE1FE6">
      <w:pPr>
        <w:adjustRightInd w:val="0"/>
        <w:ind w:left="284"/>
        <w:jc w:val="both"/>
        <w:rPr>
          <w:rFonts w:ascii="Arial" w:hAnsi="Arial" w:cs="Arial"/>
          <w:highlight w:val="yellow"/>
        </w:rPr>
      </w:pPr>
    </w:p>
    <w:p w14:paraId="2B63B77E" w14:textId="3374A81B" w:rsidR="00841BF8" w:rsidRDefault="00841BF8" w:rsidP="00AE1FE6">
      <w:pPr>
        <w:adjustRightInd w:val="0"/>
        <w:ind w:left="284"/>
        <w:jc w:val="both"/>
        <w:rPr>
          <w:rFonts w:ascii="Arial" w:hAnsi="Arial" w:cs="Arial"/>
          <w:highlight w:val="yellow"/>
        </w:rPr>
      </w:pPr>
    </w:p>
    <w:p w14:paraId="1D61D141" w14:textId="77777777" w:rsidR="00841BF8" w:rsidRDefault="00841BF8"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6179A" w:rsidRPr="00606FCC" w14:paraId="09D2A2B9"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69C6B72" w14:textId="61FCF71E" w:rsidR="0046179A" w:rsidRPr="00606FCC" w:rsidRDefault="0046179A" w:rsidP="00AE1FE6">
            <w:pPr>
              <w:ind w:left="284"/>
              <w:rPr>
                <w:rFonts w:ascii="Arial" w:hAnsi="Arial" w:cs="Arial"/>
                <w:bCs/>
                <w:caps/>
                <w:sz w:val="10"/>
                <w:szCs w:val="10"/>
              </w:rPr>
            </w:pPr>
            <w:r w:rsidRPr="00CA5CC9">
              <w:rPr>
                <w:rFonts w:ascii="Arial" w:hAnsi="Arial" w:cs="Arial"/>
                <w:bCs/>
                <w:caps/>
                <w:color w:val="FFFF00"/>
                <w:sz w:val="10"/>
                <w:szCs w:val="10"/>
              </w:rPr>
              <w:t>ID 274 - INGENIERIA AGRONOMICA</w:t>
            </w:r>
          </w:p>
        </w:tc>
      </w:tr>
      <w:tr w:rsidR="0046179A" w:rsidRPr="00606FCC" w14:paraId="104F2870"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9506C" w14:textId="06B6792D" w:rsidR="0046179A" w:rsidRPr="00606FCC" w:rsidRDefault="0046179A" w:rsidP="00AE1FE6">
            <w:pPr>
              <w:ind w:left="284"/>
              <w:jc w:val="center"/>
              <w:rPr>
                <w:rFonts w:ascii="Arial" w:hAnsi="Arial" w:cs="Arial"/>
                <w:b/>
                <w:caps/>
              </w:rPr>
            </w:pPr>
            <w:r w:rsidRPr="00606FCC">
              <w:rPr>
                <w:rFonts w:ascii="Arial" w:hAnsi="Arial" w:cs="Arial"/>
                <w:b/>
                <w:caps/>
              </w:rPr>
              <w:t xml:space="preserve">ii. área funcional: </w:t>
            </w:r>
            <w:r>
              <w:rPr>
                <w:rFonts w:ascii="Arial" w:hAnsi="Arial" w:cs="Arial"/>
                <w:b/>
                <w:caps/>
              </w:rPr>
              <w:t>DIRECCIONES REGIONALES</w:t>
            </w:r>
          </w:p>
        </w:tc>
      </w:tr>
      <w:tr w:rsidR="0046179A" w:rsidRPr="00606FCC" w14:paraId="6C020F60"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F0510" w14:textId="77777777" w:rsidR="0046179A" w:rsidRPr="00606FCC" w:rsidRDefault="0046179A" w:rsidP="00AE1FE6">
            <w:pPr>
              <w:ind w:left="284"/>
              <w:jc w:val="center"/>
              <w:rPr>
                <w:rFonts w:ascii="Arial" w:hAnsi="Arial" w:cs="Arial"/>
                <w:b/>
                <w:caps/>
              </w:rPr>
            </w:pPr>
            <w:r w:rsidRPr="00606FCC">
              <w:rPr>
                <w:rFonts w:ascii="Arial" w:hAnsi="Arial" w:cs="Arial"/>
                <w:b/>
                <w:bCs/>
                <w:caps/>
              </w:rPr>
              <w:t>iII. PROPÓSITO PRINCIPAL</w:t>
            </w:r>
          </w:p>
        </w:tc>
      </w:tr>
      <w:tr w:rsidR="0046179A" w:rsidRPr="00606FCC" w14:paraId="06AAE2EF" w14:textId="77777777" w:rsidTr="00AC48EA">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614CA8A" w14:textId="3278C70A" w:rsidR="0046179A" w:rsidRPr="0046179A" w:rsidRDefault="0046179A" w:rsidP="00AE1FE6">
            <w:pPr>
              <w:jc w:val="both"/>
              <w:rPr>
                <w:rFonts w:ascii="Arial" w:hAnsi="Arial" w:cs="Arial"/>
              </w:rPr>
            </w:pPr>
            <w:r w:rsidRPr="0046179A">
              <w:rPr>
                <w:rFonts w:ascii="Arial" w:hAnsi="Arial" w:cs="Arial"/>
              </w:rPr>
              <w:t>Implementar y hacer seguimiento a la intervención de los planes, programas, estrategias y proyectos de la Entidad, en el territorio, con el fin de contribuir al cumplimiento de los objetivos estratégicos y metas sectoriales e institucionales, teniendo en cuenta las políticas del Sector Administrativo de Inclusión Social y Reconciliación, las directrices y procedimientos del Departamento, y la normatividad vigente.</w:t>
            </w:r>
          </w:p>
        </w:tc>
      </w:tr>
      <w:tr w:rsidR="0046179A" w:rsidRPr="00606FCC" w14:paraId="30AF34A8"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09349" w14:textId="77777777" w:rsidR="0046179A" w:rsidRPr="00606FCC" w:rsidRDefault="0046179A" w:rsidP="00AE1FE6">
            <w:pPr>
              <w:ind w:left="284"/>
              <w:jc w:val="center"/>
              <w:rPr>
                <w:rFonts w:ascii="Arial" w:hAnsi="Arial" w:cs="Arial"/>
                <w:b/>
              </w:rPr>
            </w:pPr>
            <w:r w:rsidRPr="00606FCC">
              <w:rPr>
                <w:rFonts w:ascii="Arial" w:hAnsi="Arial" w:cs="Arial"/>
                <w:b/>
                <w:bCs/>
              </w:rPr>
              <w:t>IV. DESCRIPCIÓN DE FUNCIONES ESENCIALES</w:t>
            </w:r>
          </w:p>
        </w:tc>
      </w:tr>
      <w:tr w:rsidR="0046179A" w:rsidRPr="00606FCC" w14:paraId="3761A20A" w14:textId="77777777" w:rsidTr="00AC48EA">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D19F85C"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Acompañar en el territorio la suscripción de convenios relacionados con la ejecución de políticas, planes y programas del Sector, de acuerdo con los lineamientos institucionales.</w:t>
            </w:r>
          </w:p>
          <w:p w14:paraId="2859AC94"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Apoyar la implementación en el territorio las políticas, planes, programas y proyectos de la Entidad, según las líneas de acción definidas en el mapa estratégico.</w:t>
            </w:r>
          </w:p>
          <w:p w14:paraId="133E645D"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Ejecutar las actividades de seguimiento y control a la ejecución de los programas y proyectos acompañados desde la Dirección Regional, de acuerdo con las políticas institucionales y los lineamientos de las Direcciones Técnicas.</w:t>
            </w:r>
          </w:p>
          <w:p w14:paraId="5B9CF8E8"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Elaborar los informes de gestión y operación en materia de alianzas público privadas adelantadas a nivel territorial, de acuerdo con los requerimientos organizacionales y lineamientos institucionales.</w:t>
            </w:r>
          </w:p>
          <w:p w14:paraId="3005D42B"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Gestionar la adopción de agendas territoriales para el desarrollo de las políticas, planes y programas del sector, de acuerdo con las líneas de acción definidas.</w:t>
            </w:r>
          </w:p>
          <w:p w14:paraId="6AA94112"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Desarrollar las actividades de difusión de la oferta institucional en el territorio de acuerdo con las políticas y los lineamientos de las Direcciones Misionales.</w:t>
            </w:r>
          </w:p>
          <w:p w14:paraId="7A324C5E"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Asistir técnicamente a las Entidades del nivel territorial en la adopción de políticas, planes y proyectos del sector de acuerdo con los procedimientos establecidos.</w:t>
            </w:r>
          </w:p>
          <w:p w14:paraId="76A8A383" w14:textId="7777777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Proyectar el plan de acción de la dependencia de acuerdo con las directrices institucionales.</w:t>
            </w:r>
          </w:p>
          <w:p w14:paraId="39421663" w14:textId="4759CBF7" w:rsidR="0046179A" w:rsidRPr="0046179A" w:rsidRDefault="0046179A" w:rsidP="00AE1FE6">
            <w:pPr>
              <w:pStyle w:val="Prrafodelista"/>
              <w:numPr>
                <w:ilvl w:val="0"/>
                <w:numId w:val="71"/>
              </w:numPr>
              <w:jc w:val="both"/>
              <w:rPr>
                <w:rFonts w:ascii="Arial" w:hAnsi="Arial" w:cs="Arial"/>
                <w:sz w:val="20"/>
                <w:szCs w:val="20"/>
              </w:rPr>
            </w:pPr>
            <w:r w:rsidRPr="0046179A">
              <w:rPr>
                <w:rFonts w:ascii="Arial" w:hAnsi="Arial" w:cs="Arial"/>
                <w:sz w:val="20"/>
                <w:szCs w:val="20"/>
              </w:rPr>
              <w:t>Promover el ejercicio de la participación y control social de la gestión y ejecución de los procesos misionales en la regional de acuerdo con las políticas institucionales y normatividad.</w:t>
            </w:r>
            <w:r w:rsidRPr="0046179A">
              <w:rPr>
                <w:rFonts w:ascii="Arial" w:hAnsi="Arial" w:cs="Arial"/>
                <w:sz w:val="20"/>
                <w:szCs w:val="20"/>
              </w:rPr>
              <w:tab/>
            </w:r>
          </w:p>
        </w:tc>
      </w:tr>
      <w:tr w:rsidR="0046179A" w:rsidRPr="00606FCC" w14:paraId="005A28C9"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23DD0" w14:textId="77777777" w:rsidR="0046179A" w:rsidRPr="00606FCC" w:rsidRDefault="0046179A" w:rsidP="00AE1FE6">
            <w:pPr>
              <w:ind w:left="284"/>
              <w:jc w:val="center"/>
              <w:rPr>
                <w:rFonts w:ascii="Arial" w:hAnsi="Arial" w:cs="Arial"/>
                <w:b/>
              </w:rPr>
            </w:pPr>
            <w:r w:rsidRPr="00606FCC">
              <w:rPr>
                <w:rFonts w:ascii="Arial" w:hAnsi="Arial" w:cs="Arial"/>
                <w:b/>
                <w:bCs/>
              </w:rPr>
              <w:t>V. CONOCIMIENTOS BÁSICOS O ESENCIALES</w:t>
            </w:r>
          </w:p>
        </w:tc>
      </w:tr>
      <w:tr w:rsidR="0046179A" w:rsidRPr="00606FCC" w14:paraId="762532E2" w14:textId="77777777" w:rsidTr="00AC48EA">
        <w:tc>
          <w:tcPr>
            <w:tcW w:w="10060" w:type="dxa"/>
            <w:gridSpan w:val="2"/>
            <w:tcBorders>
              <w:top w:val="single" w:sz="4" w:space="0" w:color="auto"/>
              <w:left w:val="single" w:sz="4" w:space="0" w:color="auto"/>
              <w:bottom w:val="single" w:sz="4" w:space="0" w:color="auto"/>
              <w:right w:val="single" w:sz="4" w:space="0" w:color="auto"/>
            </w:tcBorders>
            <w:vAlign w:val="center"/>
          </w:tcPr>
          <w:p w14:paraId="54DDDD99" w14:textId="49C41D75"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Metodologías de seguimiento y evaluación de políticas públicas, planes, programas y proyectos.</w:t>
            </w:r>
          </w:p>
          <w:p w14:paraId="5E8B1990" w14:textId="5CA7F301"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Alianzas público privadas: Ética, responsabilidad social y desarrollo.</w:t>
            </w:r>
          </w:p>
          <w:p w14:paraId="19608122" w14:textId="6E19E893"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Instrumentos de focalización del gasto público.</w:t>
            </w:r>
          </w:p>
          <w:p w14:paraId="2646A455" w14:textId="0DD3B7B3"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Vulnerabilidad, Pobreza Extrema y Sociales.</w:t>
            </w:r>
          </w:p>
          <w:p w14:paraId="7F1B2672" w14:textId="14C7DE01"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Articulación institucional e interagencial.</w:t>
            </w:r>
          </w:p>
          <w:p w14:paraId="4F9ECDE3" w14:textId="2639F81E"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Enfoque de derechos humanos para la gestión pública.</w:t>
            </w:r>
          </w:p>
          <w:p w14:paraId="1A4D5BA7" w14:textId="726B6DBE"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Políticas sobre protección social (Transferencias condicionadas).</w:t>
            </w:r>
          </w:p>
          <w:p w14:paraId="24C1D582" w14:textId="4B62509F"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Derecho de petición y racionalización de trámites.</w:t>
            </w:r>
          </w:p>
          <w:p w14:paraId="3B28ACC6" w14:textId="29537B92"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Análisis, Evaluación, Indicadores de Gestión.</w:t>
            </w:r>
          </w:p>
          <w:p w14:paraId="22790BE3" w14:textId="43FD3C6C"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Planes de mejoramiento Institucional.</w:t>
            </w:r>
          </w:p>
          <w:p w14:paraId="18C9C2C8" w14:textId="4B4F7A50" w:rsidR="0046179A" w:rsidRPr="0046179A" w:rsidRDefault="0046179A" w:rsidP="00AE1FE6">
            <w:pPr>
              <w:pStyle w:val="Prrafodelista"/>
              <w:numPr>
                <w:ilvl w:val="0"/>
                <w:numId w:val="72"/>
              </w:numPr>
              <w:jc w:val="both"/>
              <w:rPr>
                <w:rFonts w:ascii="Arial" w:hAnsi="Arial" w:cs="Arial"/>
                <w:sz w:val="20"/>
                <w:szCs w:val="20"/>
              </w:rPr>
            </w:pPr>
            <w:r w:rsidRPr="0046179A">
              <w:rPr>
                <w:rFonts w:ascii="Arial" w:hAnsi="Arial" w:cs="Arial"/>
                <w:sz w:val="20"/>
                <w:szCs w:val="20"/>
              </w:rPr>
              <w:t>Interpretación y análisis de textos.</w:t>
            </w:r>
          </w:p>
          <w:p w14:paraId="79E8E1A3" w14:textId="372CD5E1" w:rsidR="0046179A" w:rsidRPr="0046179A" w:rsidRDefault="0046179A" w:rsidP="00AE1FE6">
            <w:pPr>
              <w:pStyle w:val="Prrafodelista"/>
              <w:numPr>
                <w:ilvl w:val="0"/>
                <w:numId w:val="72"/>
              </w:numPr>
              <w:jc w:val="both"/>
              <w:rPr>
                <w:rFonts w:ascii="Arial" w:hAnsi="Arial" w:cs="Arial"/>
              </w:rPr>
            </w:pPr>
            <w:r w:rsidRPr="0046179A">
              <w:rPr>
                <w:rFonts w:ascii="Arial" w:hAnsi="Arial" w:cs="Arial"/>
                <w:sz w:val="20"/>
                <w:szCs w:val="20"/>
              </w:rPr>
              <w:t>Técnicas de generación de informes técnicos y documentos</w:t>
            </w:r>
          </w:p>
        </w:tc>
      </w:tr>
      <w:tr w:rsidR="0046179A" w:rsidRPr="00606FCC" w14:paraId="733D979A"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DEDEF" w14:textId="77777777" w:rsidR="0046179A" w:rsidRPr="00606FCC" w:rsidRDefault="0046179A" w:rsidP="00AE1FE6">
            <w:pPr>
              <w:ind w:left="284"/>
              <w:jc w:val="center"/>
              <w:rPr>
                <w:rFonts w:ascii="Arial" w:hAnsi="Arial" w:cs="Arial"/>
                <w:b/>
              </w:rPr>
            </w:pPr>
            <w:r w:rsidRPr="00606FCC">
              <w:rPr>
                <w:rFonts w:ascii="Arial" w:hAnsi="Arial" w:cs="Arial"/>
                <w:b/>
                <w:bCs/>
              </w:rPr>
              <w:t>VI. REQUISITOS DE ESTUDIO Y EXPERIENCIA</w:t>
            </w:r>
          </w:p>
        </w:tc>
      </w:tr>
      <w:tr w:rsidR="0046179A" w:rsidRPr="00606FCC" w14:paraId="011A6670"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DEE7A" w14:textId="77777777" w:rsidR="0046179A" w:rsidRPr="00606FCC" w:rsidRDefault="0046179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277CA" w14:textId="77777777" w:rsidR="0046179A" w:rsidRPr="00606FCC" w:rsidRDefault="0046179A" w:rsidP="00AE1FE6">
            <w:pPr>
              <w:ind w:left="284"/>
              <w:jc w:val="center"/>
              <w:rPr>
                <w:rFonts w:ascii="Arial" w:hAnsi="Arial" w:cs="Arial"/>
                <w:b/>
              </w:rPr>
            </w:pPr>
            <w:r w:rsidRPr="00606FCC">
              <w:rPr>
                <w:rFonts w:ascii="Arial" w:hAnsi="Arial" w:cs="Arial"/>
                <w:b/>
                <w:bCs/>
              </w:rPr>
              <w:t>Experiencia</w:t>
            </w:r>
          </w:p>
        </w:tc>
      </w:tr>
      <w:tr w:rsidR="0046179A" w:rsidRPr="00606FCC" w14:paraId="372B7E1F"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6CD89972" w14:textId="77777777" w:rsidR="0046179A" w:rsidRPr="00606FCC" w:rsidRDefault="0046179A"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4C83A48C" w14:textId="19408E33" w:rsidR="0046179A" w:rsidRDefault="0046179A" w:rsidP="00AE1FE6">
            <w:pPr>
              <w:snapToGrid w:val="0"/>
              <w:jc w:val="both"/>
              <w:rPr>
                <w:rFonts w:ascii="Arial" w:hAnsi="Arial" w:cs="Arial"/>
                <w:lang w:eastAsia="es-CO"/>
              </w:rPr>
            </w:pPr>
          </w:p>
          <w:p w14:paraId="5C9BFDE3" w14:textId="16EB3630" w:rsidR="00023E3C" w:rsidRPr="00606FCC" w:rsidRDefault="00023E3C" w:rsidP="00AE1FE6">
            <w:pPr>
              <w:snapToGrid w:val="0"/>
              <w:jc w:val="both"/>
              <w:rPr>
                <w:rFonts w:ascii="Arial" w:hAnsi="Arial" w:cs="Arial"/>
                <w:lang w:eastAsia="es-CO"/>
              </w:rPr>
            </w:pPr>
            <w:r w:rsidRPr="00023E3C">
              <w:rPr>
                <w:rFonts w:ascii="Arial" w:hAnsi="Arial" w:cs="Arial"/>
                <w:lang w:eastAsia="es-CO"/>
              </w:rPr>
              <w:t>Administración, Economía, Ingeniería Industrial y Afines, Sociología, Trabajo Social y Afines, Ciencia Política, Relaciones Internacionales, Psicología, Ingeniería Agronómica, Pecuaria y Afines.</w:t>
            </w:r>
          </w:p>
          <w:p w14:paraId="1D8153DF" w14:textId="77777777" w:rsidR="0046179A" w:rsidRPr="00606FCC" w:rsidRDefault="0046179A" w:rsidP="00AE1FE6">
            <w:pPr>
              <w:snapToGrid w:val="0"/>
              <w:jc w:val="both"/>
              <w:rPr>
                <w:rFonts w:ascii="Arial" w:hAnsi="Arial" w:cs="Arial"/>
              </w:rPr>
            </w:pPr>
          </w:p>
          <w:p w14:paraId="057B5394" w14:textId="77777777" w:rsidR="0046179A" w:rsidRPr="00606FCC" w:rsidRDefault="0046179A"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74205C4" w14:textId="77777777" w:rsidR="0046179A" w:rsidRPr="00606FCC" w:rsidRDefault="0046179A" w:rsidP="00AE1FE6">
            <w:pPr>
              <w:snapToGrid w:val="0"/>
              <w:jc w:val="both"/>
              <w:rPr>
                <w:rFonts w:ascii="Arial" w:hAnsi="Arial" w:cs="Arial"/>
              </w:rPr>
            </w:pPr>
          </w:p>
          <w:p w14:paraId="6AE42876" w14:textId="77777777" w:rsidR="0046179A" w:rsidRPr="00606FCC" w:rsidRDefault="0046179A"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DF12529" w14:textId="77777777" w:rsidR="0046179A" w:rsidRPr="00606FCC" w:rsidRDefault="0046179A" w:rsidP="00AE1FE6">
            <w:pPr>
              <w:snapToGrid w:val="0"/>
              <w:jc w:val="both"/>
              <w:rPr>
                <w:rFonts w:ascii="Arial" w:hAnsi="Arial" w:cs="Arial"/>
              </w:rPr>
            </w:pPr>
            <w:r w:rsidRPr="00606FCC">
              <w:rPr>
                <w:rFonts w:ascii="Arial" w:hAnsi="Arial" w:cs="Arial"/>
              </w:rPr>
              <w:t>Dieciséis (16) meses de experiencia profesional relacionada.</w:t>
            </w:r>
          </w:p>
        </w:tc>
      </w:tr>
      <w:tr w:rsidR="0046179A" w:rsidRPr="00606FCC" w14:paraId="76807E7D"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23824" w14:textId="77777777" w:rsidR="0046179A" w:rsidRPr="00606FCC" w:rsidRDefault="0046179A" w:rsidP="00AE1FE6">
            <w:pPr>
              <w:ind w:left="284"/>
              <w:jc w:val="center"/>
              <w:rPr>
                <w:rFonts w:ascii="Arial" w:hAnsi="Arial" w:cs="Arial"/>
                <w:b/>
              </w:rPr>
            </w:pPr>
            <w:r w:rsidRPr="00606FCC">
              <w:rPr>
                <w:rFonts w:ascii="Arial" w:hAnsi="Arial" w:cs="Arial"/>
                <w:b/>
                <w:bCs/>
              </w:rPr>
              <w:t>ALTERNATIVA</w:t>
            </w:r>
          </w:p>
        </w:tc>
      </w:tr>
      <w:tr w:rsidR="0046179A" w:rsidRPr="00606FCC" w14:paraId="511AA416"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17134" w14:textId="77777777" w:rsidR="0046179A" w:rsidRPr="00606FCC" w:rsidRDefault="0046179A"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0B208" w14:textId="77777777" w:rsidR="0046179A" w:rsidRPr="00606FCC" w:rsidRDefault="0046179A" w:rsidP="00AE1FE6">
            <w:pPr>
              <w:ind w:left="284"/>
              <w:jc w:val="center"/>
              <w:rPr>
                <w:rFonts w:ascii="Arial" w:hAnsi="Arial" w:cs="Arial"/>
                <w:b/>
              </w:rPr>
            </w:pPr>
            <w:r w:rsidRPr="00606FCC">
              <w:rPr>
                <w:rFonts w:ascii="Arial" w:hAnsi="Arial" w:cs="Arial"/>
                <w:b/>
                <w:bCs/>
              </w:rPr>
              <w:t>Experiencia</w:t>
            </w:r>
          </w:p>
        </w:tc>
      </w:tr>
      <w:tr w:rsidR="0046179A" w:rsidRPr="00606FCC" w14:paraId="33C6EA39"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0615CF44" w14:textId="77777777" w:rsidR="0046179A" w:rsidRPr="00606FCC" w:rsidRDefault="0046179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DBD0D11" w14:textId="77C104F3" w:rsidR="0046179A" w:rsidRDefault="0046179A" w:rsidP="00AE1FE6">
            <w:pPr>
              <w:jc w:val="both"/>
              <w:rPr>
                <w:rFonts w:ascii="Arial" w:hAnsi="Arial" w:cs="Arial"/>
                <w:lang w:eastAsia="es-CO"/>
              </w:rPr>
            </w:pPr>
          </w:p>
          <w:p w14:paraId="42E7CD9F" w14:textId="4FE2589D" w:rsidR="00023E3C" w:rsidRPr="00606FCC" w:rsidRDefault="00023E3C" w:rsidP="00AE1FE6">
            <w:pPr>
              <w:jc w:val="both"/>
              <w:rPr>
                <w:rFonts w:ascii="Arial" w:hAnsi="Arial" w:cs="Arial"/>
                <w:lang w:eastAsia="es-CO"/>
              </w:rPr>
            </w:pPr>
            <w:r w:rsidRPr="00023E3C">
              <w:rPr>
                <w:rFonts w:ascii="Arial" w:hAnsi="Arial" w:cs="Arial"/>
                <w:lang w:eastAsia="es-CO"/>
              </w:rPr>
              <w:t xml:space="preserve">Administración, Economía, Ingeniería Industrial y Afines, </w:t>
            </w:r>
            <w:r w:rsidRPr="00023E3C">
              <w:rPr>
                <w:rFonts w:ascii="Arial" w:hAnsi="Arial" w:cs="Arial"/>
                <w:lang w:eastAsia="es-CO"/>
              </w:rPr>
              <w:lastRenderedPageBreak/>
              <w:t>Sociología, Trabajo Social y Afines, Ciencia Política, Relaciones Internacionales, Psicología, Ingeniería Agronómica, Pecuaria y Afines.</w:t>
            </w:r>
          </w:p>
          <w:p w14:paraId="4398DEC0" w14:textId="77777777" w:rsidR="0046179A" w:rsidRPr="00606FCC" w:rsidRDefault="0046179A" w:rsidP="00AE1FE6">
            <w:pPr>
              <w:jc w:val="both"/>
              <w:rPr>
                <w:rFonts w:ascii="Arial" w:hAnsi="Arial" w:cs="Arial"/>
              </w:rPr>
            </w:pPr>
          </w:p>
          <w:p w14:paraId="5AA65420" w14:textId="77777777" w:rsidR="0046179A" w:rsidRPr="00606FCC" w:rsidRDefault="0046179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9F62A70" w14:textId="77777777" w:rsidR="0046179A" w:rsidRPr="00606FCC" w:rsidRDefault="0046179A" w:rsidP="00AE1FE6">
            <w:pPr>
              <w:snapToGrid w:val="0"/>
              <w:jc w:val="both"/>
              <w:rPr>
                <w:rFonts w:ascii="Arial" w:hAnsi="Arial" w:cs="Arial"/>
              </w:rPr>
            </w:pPr>
            <w:r w:rsidRPr="00606FCC">
              <w:rPr>
                <w:rFonts w:ascii="Arial" w:hAnsi="Arial" w:cs="Arial"/>
              </w:rPr>
              <w:lastRenderedPageBreak/>
              <w:t>Cuarenta (40) meses de experiencia profesional relacionada.</w:t>
            </w:r>
          </w:p>
        </w:tc>
      </w:tr>
      <w:tr w:rsidR="0046179A" w:rsidRPr="00606FCC" w14:paraId="744E86E0"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711456E2" w14:textId="77777777" w:rsidR="0046179A" w:rsidRPr="00606FCC" w:rsidRDefault="0046179A"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4561590" w14:textId="2D09317C" w:rsidR="0046179A" w:rsidRDefault="0046179A" w:rsidP="00AE1FE6">
            <w:pPr>
              <w:jc w:val="both"/>
              <w:rPr>
                <w:rFonts w:ascii="Arial" w:hAnsi="Arial" w:cs="Arial"/>
                <w:lang w:eastAsia="es-CO"/>
              </w:rPr>
            </w:pPr>
          </w:p>
          <w:p w14:paraId="54BC21CF" w14:textId="183635C7" w:rsidR="00023E3C" w:rsidRPr="00606FCC" w:rsidRDefault="00023E3C" w:rsidP="00AE1FE6">
            <w:pPr>
              <w:jc w:val="both"/>
              <w:rPr>
                <w:rFonts w:ascii="Arial" w:hAnsi="Arial" w:cs="Arial"/>
                <w:lang w:eastAsia="es-CO"/>
              </w:rPr>
            </w:pPr>
            <w:r w:rsidRPr="00023E3C">
              <w:rPr>
                <w:rFonts w:ascii="Arial" w:hAnsi="Arial" w:cs="Arial"/>
                <w:lang w:eastAsia="es-CO"/>
              </w:rPr>
              <w:t>Administración, Economía, Ingeniería Industrial y Afines, Sociología, Trabajo Social y Afines, Ciencia Política, Relaciones Internacionales, Psicología, Ingeniería Agronómica, Pecuaria y Afines.</w:t>
            </w:r>
          </w:p>
          <w:p w14:paraId="5FCA01D3" w14:textId="77777777" w:rsidR="0046179A" w:rsidRPr="00606FCC" w:rsidRDefault="0046179A" w:rsidP="00AE1FE6">
            <w:pPr>
              <w:jc w:val="both"/>
              <w:rPr>
                <w:rFonts w:ascii="Arial" w:hAnsi="Arial" w:cs="Arial"/>
              </w:rPr>
            </w:pPr>
          </w:p>
          <w:p w14:paraId="63B4F0C3" w14:textId="77777777" w:rsidR="0046179A" w:rsidRPr="00606FCC" w:rsidRDefault="0046179A"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2F85655F" w14:textId="77777777" w:rsidR="0046179A" w:rsidRPr="00606FCC" w:rsidRDefault="0046179A" w:rsidP="00AE1FE6">
            <w:pPr>
              <w:jc w:val="both"/>
              <w:rPr>
                <w:rFonts w:ascii="Arial" w:hAnsi="Arial" w:cs="Arial"/>
              </w:rPr>
            </w:pPr>
          </w:p>
          <w:p w14:paraId="2B8EC302" w14:textId="77777777" w:rsidR="0046179A" w:rsidRPr="00606FCC" w:rsidRDefault="0046179A"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EDBE0DF" w14:textId="77777777" w:rsidR="0046179A" w:rsidRPr="00606FCC" w:rsidRDefault="0046179A" w:rsidP="00AE1FE6">
            <w:pPr>
              <w:snapToGrid w:val="0"/>
              <w:jc w:val="both"/>
              <w:rPr>
                <w:rFonts w:ascii="Arial" w:hAnsi="Arial" w:cs="Arial"/>
              </w:rPr>
            </w:pPr>
            <w:r w:rsidRPr="00606FCC">
              <w:rPr>
                <w:rFonts w:ascii="Arial" w:hAnsi="Arial" w:cs="Arial"/>
              </w:rPr>
              <w:t>Dieciséis (16) meses de experiencia profesional relacionada.</w:t>
            </w:r>
          </w:p>
        </w:tc>
      </w:tr>
      <w:tr w:rsidR="0046179A" w:rsidRPr="00606FCC" w14:paraId="0294F62D"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0399449A" w14:textId="77777777" w:rsidR="0046179A" w:rsidRPr="00606FCC" w:rsidRDefault="0046179A"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9E979ED" w14:textId="04A855A1" w:rsidR="0046179A" w:rsidRDefault="0046179A" w:rsidP="00AE1FE6">
            <w:pPr>
              <w:snapToGrid w:val="0"/>
              <w:jc w:val="both"/>
              <w:rPr>
                <w:rFonts w:ascii="Arial" w:hAnsi="Arial" w:cs="Arial"/>
                <w:lang w:eastAsia="es-CO"/>
              </w:rPr>
            </w:pPr>
          </w:p>
          <w:p w14:paraId="48E9AB13" w14:textId="26F4EC5E" w:rsidR="00023E3C" w:rsidRPr="00606FCC" w:rsidRDefault="00023E3C" w:rsidP="00AE1FE6">
            <w:pPr>
              <w:snapToGrid w:val="0"/>
              <w:jc w:val="both"/>
              <w:rPr>
                <w:rFonts w:ascii="Arial" w:hAnsi="Arial" w:cs="Arial"/>
                <w:lang w:eastAsia="es-CO"/>
              </w:rPr>
            </w:pPr>
            <w:r w:rsidRPr="00023E3C">
              <w:rPr>
                <w:rFonts w:ascii="Arial" w:hAnsi="Arial" w:cs="Arial"/>
                <w:lang w:eastAsia="es-CO"/>
              </w:rPr>
              <w:t>Administración, Economía, Ingeniería Industrial y Afines, Sociología, Trabajo Social y Afines, Ciencia Política, Relaciones Internacionales, Psicología, Ingeniería Agronómica, Pecuaria y Afines.</w:t>
            </w:r>
          </w:p>
          <w:p w14:paraId="3258EADC" w14:textId="77777777" w:rsidR="0046179A" w:rsidRPr="00606FCC" w:rsidRDefault="0046179A" w:rsidP="00AE1FE6">
            <w:pPr>
              <w:snapToGrid w:val="0"/>
              <w:jc w:val="both"/>
              <w:rPr>
                <w:rFonts w:ascii="Arial" w:hAnsi="Arial" w:cs="Arial"/>
                <w:lang w:eastAsia="es-CO"/>
              </w:rPr>
            </w:pPr>
          </w:p>
          <w:p w14:paraId="1836C0BB" w14:textId="77777777" w:rsidR="0046179A" w:rsidRPr="00606FCC" w:rsidRDefault="0046179A" w:rsidP="00AE1FE6">
            <w:pPr>
              <w:jc w:val="both"/>
              <w:rPr>
                <w:rFonts w:ascii="Arial" w:hAnsi="Arial" w:cs="Arial"/>
              </w:rPr>
            </w:pPr>
            <w:r w:rsidRPr="00606FCC">
              <w:rPr>
                <w:rFonts w:ascii="Arial" w:hAnsi="Arial" w:cs="Arial"/>
              </w:rPr>
              <w:t>Matrícula o Tarjeta profesional en los casos requeridos por la Ley.</w:t>
            </w:r>
          </w:p>
          <w:p w14:paraId="078C925D" w14:textId="77777777" w:rsidR="0046179A" w:rsidRPr="00606FCC" w:rsidRDefault="0046179A" w:rsidP="00AE1FE6">
            <w:pPr>
              <w:snapToGrid w:val="0"/>
              <w:jc w:val="both"/>
              <w:rPr>
                <w:rFonts w:ascii="Arial" w:hAnsi="Arial" w:cs="Arial"/>
              </w:rPr>
            </w:pPr>
          </w:p>
          <w:p w14:paraId="36D7B7C0" w14:textId="77777777" w:rsidR="0046179A" w:rsidRPr="00606FCC" w:rsidRDefault="0046179A"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CB122E9" w14:textId="77777777" w:rsidR="0046179A" w:rsidRPr="00606FCC" w:rsidRDefault="0046179A" w:rsidP="00AE1FE6">
            <w:pPr>
              <w:snapToGrid w:val="0"/>
              <w:jc w:val="both"/>
              <w:rPr>
                <w:rFonts w:ascii="Arial" w:hAnsi="Arial" w:cs="Arial"/>
              </w:rPr>
            </w:pPr>
            <w:r w:rsidRPr="00606FCC">
              <w:rPr>
                <w:rFonts w:ascii="Arial" w:hAnsi="Arial" w:cs="Arial"/>
              </w:rPr>
              <w:t>Veintiocho (28) meses de experiencia profesional relacionada.</w:t>
            </w:r>
          </w:p>
        </w:tc>
      </w:tr>
    </w:tbl>
    <w:p w14:paraId="67E54E60" w14:textId="3D7A4FA7" w:rsidR="00D90560" w:rsidRDefault="00D90560" w:rsidP="00AE1FE6">
      <w:pPr>
        <w:adjustRightInd w:val="0"/>
        <w:ind w:left="284"/>
        <w:jc w:val="both"/>
        <w:rPr>
          <w:rFonts w:ascii="Arial" w:hAnsi="Arial" w:cs="Arial"/>
        </w:rPr>
      </w:pPr>
    </w:p>
    <w:p w14:paraId="184E9F33" w14:textId="7F433A92" w:rsidR="00CA5CC9" w:rsidRDefault="00CA5CC9" w:rsidP="00AE1FE6">
      <w:pPr>
        <w:adjustRightInd w:val="0"/>
        <w:ind w:left="284"/>
        <w:jc w:val="both"/>
        <w:rPr>
          <w:rFonts w:ascii="Arial" w:hAnsi="Arial" w:cs="Arial"/>
        </w:rPr>
      </w:pPr>
    </w:p>
    <w:p w14:paraId="512ADC63" w14:textId="2DB4D82C" w:rsidR="00CA5CC9" w:rsidRDefault="00CA5CC9" w:rsidP="00AE1FE6">
      <w:pPr>
        <w:adjustRightInd w:val="0"/>
        <w:ind w:left="284"/>
        <w:jc w:val="both"/>
        <w:rPr>
          <w:rFonts w:ascii="Arial" w:hAnsi="Arial" w:cs="Arial"/>
        </w:rPr>
      </w:pPr>
    </w:p>
    <w:p w14:paraId="0DD5D512" w14:textId="5DE27E36" w:rsidR="00CA5CC9" w:rsidRDefault="00CA5CC9" w:rsidP="00AE1FE6">
      <w:pPr>
        <w:adjustRightInd w:val="0"/>
        <w:ind w:left="284"/>
        <w:jc w:val="both"/>
        <w:rPr>
          <w:rFonts w:ascii="Arial" w:hAnsi="Arial" w:cs="Arial"/>
        </w:rPr>
      </w:pPr>
    </w:p>
    <w:p w14:paraId="5510BD3A" w14:textId="15C4623F" w:rsidR="00CA5CC9" w:rsidRDefault="00CA5CC9" w:rsidP="00AE1FE6">
      <w:pPr>
        <w:adjustRightInd w:val="0"/>
        <w:ind w:left="284"/>
        <w:jc w:val="both"/>
        <w:rPr>
          <w:rFonts w:ascii="Arial" w:hAnsi="Arial" w:cs="Arial"/>
        </w:rPr>
      </w:pPr>
    </w:p>
    <w:p w14:paraId="29F9CCAD" w14:textId="2DEA29DC" w:rsidR="00CA5CC9" w:rsidRDefault="00CA5CC9" w:rsidP="00AE1FE6">
      <w:pPr>
        <w:adjustRightInd w:val="0"/>
        <w:ind w:left="284"/>
        <w:jc w:val="both"/>
        <w:rPr>
          <w:rFonts w:ascii="Arial" w:hAnsi="Arial" w:cs="Arial"/>
        </w:rPr>
      </w:pPr>
    </w:p>
    <w:p w14:paraId="0B549F9D" w14:textId="34D68734" w:rsidR="00CA5CC9" w:rsidRDefault="00CA5CC9" w:rsidP="00AE1FE6">
      <w:pPr>
        <w:adjustRightInd w:val="0"/>
        <w:ind w:left="284"/>
        <w:jc w:val="both"/>
        <w:rPr>
          <w:rFonts w:ascii="Arial" w:hAnsi="Arial" w:cs="Arial"/>
        </w:rPr>
      </w:pPr>
    </w:p>
    <w:p w14:paraId="250D9907" w14:textId="6EA08BFB" w:rsidR="00CA5CC9" w:rsidRDefault="00CA5CC9" w:rsidP="00AE1FE6">
      <w:pPr>
        <w:adjustRightInd w:val="0"/>
        <w:ind w:left="284"/>
        <w:jc w:val="both"/>
        <w:rPr>
          <w:rFonts w:ascii="Arial" w:hAnsi="Arial" w:cs="Arial"/>
        </w:rPr>
      </w:pPr>
    </w:p>
    <w:p w14:paraId="2027162B" w14:textId="079E37B4" w:rsidR="00CA5CC9" w:rsidRDefault="00CA5CC9" w:rsidP="00AE1FE6">
      <w:pPr>
        <w:adjustRightInd w:val="0"/>
        <w:ind w:left="284"/>
        <w:jc w:val="both"/>
        <w:rPr>
          <w:rFonts w:ascii="Arial" w:hAnsi="Arial" w:cs="Arial"/>
        </w:rPr>
      </w:pPr>
    </w:p>
    <w:p w14:paraId="5BCBA970" w14:textId="77777777" w:rsidR="007E5CD8" w:rsidRDefault="007E5CD8" w:rsidP="00AE1FE6">
      <w:pPr>
        <w:adjustRightInd w:val="0"/>
        <w:ind w:left="284"/>
        <w:jc w:val="both"/>
        <w:rPr>
          <w:rFonts w:ascii="Arial" w:hAnsi="Arial" w:cs="Arial"/>
        </w:rPr>
      </w:pPr>
    </w:p>
    <w:p w14:paraId="049878BC" w14:textId="2433A635" w:rsidR="00CA5CC9" w:rsidRDefault="00CA5CC9" w:rsidP="00AE1FE6">
      <w:pPr>
        <w:adjustRightInd w:val="0"/>
        <w:ind w:left="284"/>
        <w:jc w:val="both"/>
        <w:rPr>
          <w:rFonts w:ascii="Arial" w:hAnsi="Arial" w:cs="Arial"/>
        </w:rPr>
      </w:pPr>
    </w:p>
    <w:p w14:paraId="6C7BF473" w14:textId="1B8655D9" w:rsidR="00CA5CC9" w:rsidRDefault="00CA5CC9" w:rsidP="00AE1FE6">
      <w:pPr>
        <w:adjustRightInd w:val="0"/>
        <w:ind w:left="284"/>
        <w:jc w:val="both"/>
        <w:rPr>
          <w:rFonts w:ascii="Arial" w:hAnsi="Arial" w:cs="Arial"/>
        </w:rPr>
      </w:pPr>
    </w:p>
    <w:p w14:paraId="0B983722" w14:textId="707B3AAA" w:rsidR="00CA5CC9" w:rsidRDefault="00CA5CC9" w:rsidP="00AE1FE6">
      <w:pPr>
        <w:adjustRightInd w:val="0"/>
        <w:ind w:left="284"/>
        <w:jc w:val="both"/>
        <w:rPr>
          <w:rFonts w:ascii="Arial" w:hAnsi="Arial" w:cs="Arial"/>
        </w:rPr>
      </w:pPr>
    </w:p>
    <w:p w14:paraId="42868A29" w14:textId="73A01AFA" w:rsidR="00CA5CC9" w:rsidRDefault="00CA5CC9" w:rsidP="00AE1FE6">
      <w:pPr>
        <w:adjustRightInd w:val="0"/>
        <w:ind w:left="284"/>
        <w:jc w:val="both"/>
        <w:rPr>
          <w:rFonts w:ascii="Arial" w:hAnsi="Arial" w:cs="Arial"/>
        </w:rPr>
      </w:pPr>
    </w:p>
    <w:p w14:paraId="6037DB89" w14:textId="21309839" w:rsidR="00CA5CC9" w:rsidRDefault="00CA5CC9" w:rsidP="00AE1FE6">
      <w:pPr>
        <w:adjustRightInd w:val="0"/>
        <w:ind w:left="284"/>
        <w:jc w:val="both"/>
        <w:rPr>
          <w:rFonts w:ascii="Arial" w:hAnsi="Arial" w:cs="Arial"/>
        </w:rPr>
      </w:pPr>
    </w:p>
    <w:p w14:paraId="604C8F95" w14:textId="3070BC2A" w:rsidR="00CA5CC9" w:rsidRDefault="00CA5CC9" w:rsidP="00AE1FE6">
      <w:pPr>
        <w:adjustRightInd w:val="0"/>
        <w:ind w:left="284"/>
        <w:jc w:val="both"/>
        <w:rPr>
          <w:rFonts w:ascii="Arial" w:hAnsi="Arial" w:cs="Arial"/>
        </w:rPr>
      </w:pPr>
    </w:p>
    <w:p w14:paraId="6FEF730B" w14:textId="1992BB76" w:rsidR="00CA5CC9" w:rsidRDefault="00CA5CC9" w:rsidP="00AE1FE6">
      <w:pPr>
        <w:adjustRightInd w:val="0"/>
        <w:ind w:left="284"/>
        <w:jc w:val="both"/>
        <w:rPr>
          <w:rFonts w:ascii="Arial" w:hAnsi="Arial" w:cs="Arial"/>
        </w:rPr>
      </w:pPr>
    </w:p>
    <w:p w14:paraId="2D2E53E4" w14:textId="6FC43B78" w:rsidR="00CA5CC9" w:rsidRDefault="00CA5CC9" w:rsidP="00AE1FE6">
      <w:pPr>
        <w:adjustRightInd w:val="0"/>
        <w:ind w:left="284"/>
        <w:jc w:val="both"/>
        <w:rPr>
          <w:rFonts w:ascii="Arial" w:hAnsi="Arial" w:cs="Arial"/>
        </w:rPr>
      </w:pPr>
    </w:p>
    <w:p w14:paraId="562A51FE" w14:textId="6004C1FD" w:rsidR="00CA5CC9" w:rsidRDefault="00CA5CC9" w:rsidP="00AE1FE6">
      <w:pPr>
        <w:adjustRightInd w:val="0"/>
        <w:ind w:left="284"/>
        <w:jc w:val="both"/>
        <w:rPr>
          <w:rFonts w:ascii="Arial" w:hAnsi="Arial" w:cs="Arial"/>
        </w:rPr>
      </w:pPr>
    </w:p>
    <w:p w14:paraId="3192FC2D" w14:textId="05E38782" w:rsidR="00FD020A" w:rsidRDefault="00FD020A" w:rsidP="00AE1FE6">
      <w:pPr>
        <w:adjustRightInd w:val="0"/>
        <w:ind w:left="284"/>
        <w:jc w:val="both"/>
        <w:rPr>
          <w:rFonts w:ascii="Arial" w:hAnsi="Arial" w:cs="Arial"/>
        </w:rPr>
      </w:pPr>
    </w:p>
    <w:p w14:paraId="04D22A46" w14:textId="1CFEC1FA" w:rsidR="00FD020A" w:rsidRDefault="00FD020A" w:rsidP="00AE1FE6">
      <w:pPr>
        <w:adjustRightInd w:val="0"/>
        <w:ind w:left="284"/>
        <w:jc w:val="both"/>
        <w:rPr>
          <w:rFonts w:ascii="Arial" w:hAnsi="Arial" w:cs="Arial"/>
        </w:rPr>
      </w:pPr>
    </w:p>
    <w:p w14:paraId="74645FDF" w14:textId="68C5CB6A" w:rsidR="00FD020A" w:rsidRDefault="00FD020A" w:rsidP="00AE1FE6">
      <w:pPr>
        <w:adjustRightInd w:val="0"/>
        <w:ind w:left="284"/>
        <w:jc w:val="both"/>
        <w:rPr>
          <w:rFonts w:ascii="Arial" w:hAnsi="Arial" w:cs="Arial"/>
        </w:rPr>
      </w:pPr>
    </w:p>
    <w:p w14:paraId="07199760" w14:textId="5D7678D1" w:rsidR="00FD020A" w:rsidRDefault="00FD020A" w:rsidP="00AE1FE6">
      <w:pPr>
        <w:adjustRightInd w:val="0"/>
        <w:ind w:left="284"/>
        <w:jc w:val="both"/>
        <w:rPr>
          <w:rFonts w:ascii="Arial" w:hAnsi="Arial" w:cs="Arial"/>
        </w:rPr>
      </w:pPr>
    </w:p>
    <w:p w14:paraId="2505D78C" w14:textId="43CF8F84" w:rsidR="00FD020A" w:rsidRDefault="00FD020A" w:rsidP="00AE1FE6">
      <w:pPr>
        <w:adjustRightInd w:val="0"/>
        <w:ind w:left="284"/>
        <w:jc w:val="both"/>
        <w:rPr>
          <w:rFonts w:ascii="Arial" w:hAnsi="Arial" w:cs="Arial"/>
        </w:rPr>
      </w:pPr>
    </w:p>
    <w:p w14:paraId="0CC18150" w14:textId="55F13E6B" w:rsidR="00FD020A" w:rsidRDefault="00FD020A" w:rsidP="00AE1FE6">
      <w:pPr>
        <w:adjustRightInd w:val="0"/>
        <w:ind w:left="284"/>
        <w:jc w:val="both"/>
        <w:rPr>
          <w:rFonts w:ascii="Arial" w:hAnsi="Arial" w:cs="Arial"/>
        </w:rPr>
      </w:pPr>
    </w:p>
    <w:p w14:paraId="22F47F91" w14:textId="1AFEA363" w:rsidR="00FD020A" w:rsidRDefault="00FD020A" w:rsidP="00AE1FE6">
      <w:pPr>
        <w:adjustRightInd w:val="0"/>
        <w:ind w:left="284"/>
        <w:jc w:val="both"/>
        <w:rPr>
          <w:rFonts w:ascii="Arial" w:hAnsi="Arial" w:cs="Arial"/>
        </w:rPr>
      </w:pPr>
    </w:p>
    <w:p w14:paraId="35CECF0D" w14:textId="438099D4" w:rsidR="00FD020A" w:rsidRDefault="00FD020A" w:rsidP="00AE1FE6">
      <w:pPr>
        <w:adjustRightInd w:val="0"/>
        <w:ind w:left="284"/>
        <w:jc w:val="both"/>
        <w:rPr>
          <w:rFonts w:ascii="Arial" w:hAnsi="Arial" w:cs="Arial"/>
        </w:rPr>
      </w:pPr>
    </w:p>
    <w:p w14:paraId="379A3488" w14:textId="77777777" w:rsidR="00FD020A" w:rsidRDefault="00FD020A" w:rsidP="00AE1FE6">
      <w:pPr>
        <w:adjustRightInd w:val="0"/>
        <w:ind w:left="284"/>
        <w:jc w:val="both"/>
        <w:rPr>
          <w:rFonts w:ascii="Arial" w:hAnsi="Arial" w:cs="Arial"/>
        </w:rPr>
      </w:pPr>
    </w:p>
    <w:p w14:paraId="7BCD8D99" w14:textId="1B9C424F" w:rsidR="00CA5CC9" w:rsidRDefault="00CA5CC9" w:rsidP="00AE1FE6">
      <w:pPr>
        <w:adjustRightInd w:val="0"/>
        <w:ind w:left="284"/>
        <w:jc w:val="both"/>
        <w:rPr>
          <w:rFonts w:ascii="Arial" w:hAnsi="Arial" w:cs="Arial"/>
        </w:rPr>
      </w:pPr>
    </w:p>
    <w:p w14:paraId="54A88632" w14:textId="730B578A" w:rsidR="00CA5CC9" w:rsidRDefault="00CA5CC9" w:rsidP="00AE1FE6">
      <w:pPr>
        <w:adjustRightInd w:val="0"/>
        <w:ind w:left="284"/>
        <w:jc w:val="both"/>
        <w:rPr>
          <w:rFonts w:ascii="Arial" w:hAnsi="Arial" w:cs="Arial"/>
        </w:rPr>
      </w:pPr>
    </w:p>
    <w:p w14:paraId="152A370E" w14:textId="77777777" w:rsidR="00CA5CC9" w:rsidRPr="00606FCC" w:rsidRDefault="00CA5CC9" w:rsidP="00AE1FE6">
      <w:pPr>
        <w:adjustRightInd w:val="0"/>
        <w:ind w:left="284"/>
        <w:jc w:val="both"/>
        <w:rPr>
          <w:rFonts w:ascii="Arial" w:hAnsi="Arial" w:cs="Arial"/>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688"/>
      </w:tblGrid>
      <w:tr w:rsidR="00ED3490" w:rsidRPr="00606FCC" w14:paraId="1E24A5AC" w14:textId="77777777" w:rsidTr="001D39E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16D6E13" w14:textId="77777777" w:rsidR="00ED3490" w:rsidRPr="00606FCC" w:rsidRDefault="00ED3490" w:rsidP="00AE1FE6">
            <w:pPr>
              <w:ind w:left="284"/>
              <w:jc w:val="center"/>
              <w:rPr>
                <w:rFonts w:ascii="Arial" w:hAnsi="Arial" w:cs="Arial"/>
                <w:b/>
                <w:caps/>
                <w:highlight w:val="cyan"/>
              </w:rPr>
            </w:pPr>
            <w:r w:rsidRPr="00606FCC">
              <w:rPr>
                <w:rFonts w:ascii="Arial" w:hAnsi="Arial" w:cs="Arial"/>
                <w:b/>
                <w:bCs/>
                <w:caps/>
              </w:rPr>
              <w:t>I. IDENTIFICACION</w:t>
            </w:r>
          </w:p>
        </w:tc>
      </w:tr>
      <w:tr w:rsidR="00ED3490" w:rsidRPr="00606FCC" w14:paraId="061A1F00" w14:textId="77777777" w:rsidTr="001D39E6">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7EF477FE" w14:textId="77777777" w:rsidR="00ED3490" w:rsidRPr="00606FCC" w:rsidRDefault="00ED3490" w:rsidP="00AE1FE6">
            <w:pPr>
              <w:ind w:left="284"/>
              <w:rPr>
                <w:rFonts w:ascii="Arial" w:hAnsi="Arial" w:cs="Arial"/>
                <w:b/>
                <w:bCs/>
              </w:rPr>
            </w:pPr>
            <w:r w:rsidRPr="00606FCC">
              <w:rPr>
                <w:rFonts w:ascii="Arial" w:hAnsi="Arial" w:cs="Arial"/>
                <w:b/>
                <w:bCs/>
              </w:rPr>
              <w:t>Nivel:</w:t>
            </w:r>
          </w:p>
        </w:tc>
        <w:tc>
          <w:tcPr>
            <w:tcW w:w="2827" w:type="pct"/>
            <w:tcBorders>
              <w:top w:val="single" w:sz="4" w:space="0" w:color="auto"/>
              <w:left w:val="single" w:sz="4" w:space="0" w:color="auto"/>
              <w:bottom w:val="single" w:sz="4" w:space="0" w:color="auto"/>
              <w:right w:val="single" w:sz="4" w:space="0" w:color="auto"/>
            </w:tcBorders>
            <w:vAlign w:val="center"/>
            <w:hideMark/>
          </w:tcPr>
          <w:p w14:paraId="03AC5A8A" w14:textId="77777777" w:rsidR="00ED3490" w:rsidRPr="00606FCC" w:rsidRDefault="00ED3490" w:rsidP="00AE1FE6">
            <w:pPr>
              <w:tabs>
                <w:tab w:val="left" w:pos="1245"/>
              </w:tabs>
              <w:ind w:left="284"/>
              <w:rPr>
                <w:rFonts w:ascii="Arial" w:hAnsi="Arial" w:cs="Arial"/>
              </w:rPr>
            </w:pPr>
            <w:r w:rsidRPr="00606FCC">
              <w:rPr>
                <w:rFonts w:ascii="Arial" w:hAnsi="Arial" w:cs="Arial"/>
              </w:rPr>
              <w:t>Profesional</w:t>
            </w:r>
          </w:p>
        </w:tc>
      </w:tr>
      <w:tr w:rsidR="00ED3490" w:rsidRPr="00606FCC" w14:paraId="42E51C78" w14:textId="77777777" w:rsidTr="001D39E6">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332405B0" w14:textId="77777777" w:rsidR="00ED3490" w:rsidRPr="00606FCC" w:rsidRDefault="00ED3490" w:rsidP="00AE1FE6">
            <w:pPr>
              <w:ind w:left="284"/>
              <w:rPr>
                <w:rFonts w:ascii="Arial" w:hAnsi="Arial" w:cs="Arial"/>
                <w:b/>
                <w:bCs/>
              </w:rPr>
            </w:pPr>
            <w:r w:rsidRPr="00606FCC">
              <w:rPr>
                <w:rFonts w:ascii="Arial" w:hAnsi="Arial" w:cs="Arial"/>
                <w:b/>
                <w:bCs/>
              </w:rPr>
              <w:t>Denominación del Empleo: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07FAFDBE" w14:textId="77777777" w:rsidR="00ED3490" w:rsidRPr="00606FCC" w:rsidRDefault="00ED3490" w:rsidP="00AE1FE6">
            <w:pPr>
              <w:ind w:left="284"/>
              <w:rPr>
                <w:rFonts w:ascii="Arial" w:hAnsi="Arial" w:cs="Arial"/>
              </w:rPr>
            </w:pPr>
            <w:r w:rsidRPr="00606FCC">
              <w:rPr>
                <w:rFonts w:ascii="Arial" w:hAnsi="Arial" w:cs="Arial"/>
              </w:rPr>
              <w:t>Profesional Especializado</w:t>
            </w:r>
          </w:p>
        </w:tc>
      </w:tr>
      <w:tr w:rsidR="00ED3490" w:rsidRPr="00606FCC" w14:paraId="08ABC9F6" w14:textId="77777777" w:rsidTr="001D39E6">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A81F524" w14:textId="77777777" w:rsidR="00ED3490" w:rsidRPr="00606FCC" w:rsidRDefault="00ED3490" w:rsidP="00AE1FE6">
            <w:pPr>
              <w:ind w:left="284"/>
              <w:rPr>
                <w:rFonts w:ascii="Arial" w:hAnsi="Arial" w:cs="Arial"/>
                <w:b/>
                <w:bCs/>
              </w:rPr>
            </w:pPr>
            <w:r w:rsidRPr="00606FCC">
              <w:rPr>
                <w:rFonts w:ascii="Arial" w:hAnsi="Arial" w:cs="Arial"/>
                <w:b/>
                <w:bCs/>
              </w:rPr>
              <w:t>Código: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6A66635" w14:textId="77777777" w:rsidR="00ED3490" w:rsidRPr="00CA086E" w:rsidRDefault="00ED3490" w:rsidP="00AE1FE6">
            <w:pPr>
              <w:ind w:left="284"/>
              <w:rPr>
                <w:rFonts w:ascii="Arial" w:hAnsi="Arial" w:cs="Arial"/>
              </w:rPr>
            </w:pPr>
            <w:r w:rsidRPr="00CA086E">
              <w:rPr>
                <w:rFonts w:ascii="Arial" w:hAnsi="Arial" w:cs="Arial"/>
              </w:rPr>
              <w:t>2028</w:t>
            </w:r>
          </w:p>
        </w:tc>
      </w:tr>
      <w:tr w:rsidR="00ED3490" w:rsidRPr="00606FCC" w14:paraId="37B3F01C" w14:textId="77777777" w:rsidTr="001D39E6">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416F9984" w14:textId="77777777" w:rsidR="00ED3490" w:rsidRPr="00606FCC" w:rsidRDefault="00ED3490" w:rsidP="00AE1FE6">
            <w:pPr>
              <w:ind w:left="284"/>
              <w:rPr>
                <w:rFonts w:ascii="Arial" w:hAnsi="Arial" w:cs="Arial"/>
                <w:b/>
                <w:bCs/>
              </w:rPr>
            </w:pPr>
            <w:r w:rsidRPr="00606FCC">
              <w:rPr>
                <w:rFonts w:ascii="Arial" w:hAnsi="Arial" w:cs="Arial"/>
                <w:b/>
                <w:bCs/>
              </w:rPr>
              <w:t>Grado: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71612ACD" w14:textId="29AAE85A" w:rsidR="00ED3490" w:rsidRPr="00CA086E" w:rsidRDefault="00ED3490" w:rsidP="00AE1FE6">
            <w:pPr>
              <w:ind w:left="284"/>
              <w:rPr>
                <w:rFonts w:ascii="Arial" w:hAnsi="Arial" w:cs="Arial"/>
              </w:rPr>
            </w:pPr>
            <w:r w:rsidRPr="00CA086E">
              <w:rPr>
                <w:rFonts w:ascii="Arial" w:hAnsi="Arial" w:cs="Arial"/>
              </w:rPr>
              <w:t>14</w:t>
            </w:r>
          </w:p>
        </w:tc>
      </w:tr>
      <w:tr w:rsidR="00FD020A" w:rsidRPr="00606FCC" w14:paraId="7A042CFA" w14:textId="77777777" w:rsidTr="001D39E6">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tcPr>
          <w:p w14:paraId="03CBC191" w14:textId="6FBCC28F" w:rsidR="00FD020A" w:rsidRPr="00606FCC" w:rsidRDefault="00FD020A" w:rsidP="00AE1FE6">
            <w:pPr>
              <w:ind w:left="284"/>
              <w:rPr>
                <w:rFonts w:ascii="Arial" w:hAnsi="Arial" w:cs="Arial"/>
                <w:b/>
                <w:bCs/>
              </w:rPr>
            </w:pPr>
            <w:r>
              <w:rPr>
                <w:rFonts w:ascii="Arial" w:hAnsi="Arial" w:cs="Arial"/>
                <w:b/>
                <w:bCs/>
              </w:rPr>
              <w:t>No. De Cargos:</w:t>
            </w:r>
          </w:p>
        </w:tc>
        <w:tc>
          <w:tcPr>
            <w:tcW w:w="2827" w:type="pct"/>
            <w:tcBorders>
              <w:top w:val="single" w:sz="4" w:space="0" w:color="auto"/>
              <w:left w:val="single" w:sz="4" w:space="0" w:color="auto"/>
              <w:bottom w:val="single" w:sz="4" w:space="0" w:color="auto"/>
              <w:right w:val="single" w:sz="4" w:space="0" w:color="auto"/>
            </w:tcBorders>
            <w:vAlign w:val="center"/>
          </w:tcPr>
          <w:p w14:paraId="3ACD88C1" w14:textId="77A9FA6E" w:rsidR="00FD020A" w:rsidRPr="00CA086E" w:rsidRDefault="00115F61" w:rsidP="00AE1FE6">
            <w:pPr>
              <w:ind w:left="284"/>
              <w:rPr>
                <w:rFonts w:ascii="Arial" w:hAnsi="Arial" w:cs="Arial"/>
              </w:rPr>
            </w:pPr>
            <w:r>
              <w:rPr>
                <w:rFonts w:ascii="Arial" w:hAnsi="Arial" w:cs="Arial"/>
              </w:rPr>
              <w:t>Cincuenta y cinco</w:t>
            </w:r>
            <w:r w:rsidR="00393C31">
              <w:rPr>
                <w:rFonts w:ascii="Arial" w:hAnsi="Arial" w:cs="Arial"/>
              </w:rPr>
              <w:t xml:space="preserve"> </w:t>
            </w:r>
            <w:r w:rsidR="00FD020A">
              <w:rPr>
                <w:rFonts w:ascii="Arial" w:hAnsi="Arial" w:cs="Arial"/>
              </w:rPr>
              <w:t>(</w:t>
            </w:r>
            <w:r>
              <w:rPr>
                <w:rFonts w:ascii="Arial" w:hAnsi="Arial" w:cs="Arial"/>
              </w:rPr>
              <w:t>55</w:t>
            </w:r>
            <w:r w:rsidR="00FD020A">
              <w:rPr>
                <w:rFonts w:ascii="Arial" w:hAnsi="Arial" w:cs="Arial"/>
              </w:rPr>
              <w:t>)</w:t>
            </w:r>
          </w:p>
        </w:tc>
      </w:tr>
      <w:tr w:rsidR="00ED3490" w:rsidRPr="00606FCC" w14:paraId="3652C32D" w14:textId="77777777" w:rsidTr="001D39E6">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48419250" w14:textId="77777777" w:rsidR="00ED3490" w:rsidRPr="00606FCC" w:rsidRDefault="00ED3490" w:rsidP="00AE1FE6">
            <w:pPr>
              <w:ind w:left="284"/>
              <w:rPr>
                <w:rFonts w:ascii="Arial" w:hAnsi="Arial" w:cs="Arial"/>
                <w:b/>
                <w:bCs/>
              </w:rPr>
            </w:pPr>
            <w:r w:rsidRPr="00606FCC">
              <w:rPr>
                <w:rFonts w:ascii="Arial" w:hAnsi="Arial" w:cs="Arial"/>
                <w:b/>
                <w:bCs/>
              </w:rPr>
              <w:t>Dependencia:</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696E819" w14:textId="77777777" w:rsidR="00ED3490" w:rsidRPr="00CA086E" w:rsidRDefault="00ED3490" w:rsidP="00AE1FE6">
            <w:pPr>
              <w:ind w:left="284"/>
              <w:rPr>
                <w:rFonts w:ascii="Arial" w:hAnsi="Arial" w:cs="Arial"/>
              </w:rPr>
            </w:pPr>
            <w:r w:rsidRPr="00CA086E">
              <w:rPr>
                <w:rFonts w:ascii="Arial" w:hAnsi="Arial" w:cs="Arial"/>
              </w:rPr>
              <w:t>Donde se ubique el cargo</w:t>
            </w:r>
          </w:p>
        </w:tc>
      </w:tr>
      <w:tr w:rsidR="00ED3490" w:rsidRPr="00606FCC" w14:paraId="7AAF9FB5" w14:textId="77777777" w:rsidTr="001D39E6">
        <w:trPr>
          <w:trHeight w:val="172"/>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201662C0" w14:textId="77777777" w:rsidR="00ED3490" w:rsidRPr="00606FCC" w:rsidRDefault="00ED3490" w:rsidP="00AE1FE6">
            <w:pPr>
              <w:ind w:left="284"/>
              <w:rPr>
                <w:rFonts w:ascii="Arial" w:hAnsi="Arial" w:cs="Arial"/>
                <w:b/>
                <w:bCs/>
              </w:rPr>
            </w:pPr>
            <w:r w:rsidRPr="00606FCC">
              <w:rPr>
                <w:rFonts w:ascii="Arial" w:hAnsi="Arial" w:cs="Arial"/>
                <w:b/>
                <w:bCs/>
              </w:rPr>
              <w:t>Cargo del Jefe Inmediato: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5D72B95" w14:textId="77777777" w:rsidR="00ED3490" w:rsidRPr="00606FCC" w:rsidRDefault="00ED3490" w:rsidP="00AE1FE6">
            <w:pPr>
              <w:ind w:left="284"/>
              <w:rPr>
                <w:rFonts w:ascii="Arial" w:hAnsi="Arial" w:cs="Arial"/>
              </w:rPr>
            </w:pPr>
            <w:r w:rsidRPr="00606FCC">
              <w:rPr>
                <w:rFonts w:ascii="Arial" w:hAnsi="Arial" w:cs="Arial"/>
              </w:rPr>
              <w:t>Quien ejerza la supervisión directa</w:t>
            </w:r>
          </w:p>
        </w:tc>
      </w:tr>
    </w:tbl>
    <w:p w14:paraId="07E61445" w14:textId="2D308D24" w:rsidR="00C00079" w:rsidRDefault="00C00079"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578BF" w:rsidRPr="00606FCC" w14:paraId="25CE782B"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32F39EF" w14:textId="0C37A5CF" w:rsidR="005578BF" w:rsidRPr="00606FCC" w:rsidRDefault="00CA65D4" w:rsidP="00AE1FE6">
            <w:pPr>
              <w:rPr>
                <w:rFonts w:ascii="Arial" w:hAnsi="Arial" w:cs="Arial"/>
                <w:bCs/>
                <w:caps/>
                <w:sz w:val="10"/>
                <w:szCs w:val="10"/>
              </w:rPr>
            </w:pPr>
            <w:r w:rsidRPr="00CA5CC9">
              <w:rPr>
                <w:rFonts w:ascii="Arial" w:hAnsi="Arial" w:cs="Arial"/>
                <w:bCs/>
                <w:caps/>
                <w:color w:val="FFFF00"/>
                <w:sz w:val="10"/>
                <w:szCs w:val="10"/>
              </w:rPr>
              <w:t>id 183, id 182</w:t>
            </w:r>
          </w:p>
        </w:tc>
      </w:tr>
      <w:tr w:rsidR="005578BF" w:rsidRPr="00606FCC" w14:paraId="6F456D98"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4C423" w14:textId="77777777" w:rsidR="005578BF" w:rsidRPr="00606FCC" w:rsidRDefault="005578BF" w:rsidP="00AE1FE6">
            <w:pPr>
              <w:ind w:left="284"/>
              <w:jc w:val="center"/>
              <w:rPr>
                <w:rFonts w:ascii="Arial" w:hAnsi="Arial" w:cs="Arial"/>
                <w:b/>
                <w:caps/>
              </w:rPr>
            </w:pPr>
            <w:r>
              <w:rPr>
                <w:rFonts w:ascii="Arial" w:hAnsi="Arial" w:cs="Arial"/>
                <w:b/>
                <w:caps/>
              </w:rPr>
              <w:t xml:space="preserve">ii. área funcional: </w:t>
            </w:r>
            <w:r w:rsidRPr="00606FCC">
              <w:rPr>
                <w:rFonts w:ascii="Arial" w:hAnsi="Arial" w:cs="Arial"/>
                <w:b/>
                <w:caps/>
              </w:rPr>
              <w:t xml:space="preserve">dirección de TRANSFERENCIAS monetarias </w:t>
            </w:r>
          </w:p>
        </w:tc>
      </w:tr>
      <w:tr w:rsidR="005578BF" w:rsidRPr="00606FCC" w14:paraId="3800E839"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A5C39" w14:textId="77777777" w:rsidR="005578BF" w:rsidRPr="00606FCC" w:rsidRDefault="005578BF" w:rsidP="00AE1FE6">
            <w:pPr>
              <w:ind w:left="284"/>
              <w:jc w:val="center"/>
              <w:rPr>
                <w:rFonts w:ascii="Arial" w:hAnsi="Arial" w:cs="Arial"/>
                <w:b/>
                <w:caps/>
              </w:rPr>
            </w:pPr>
            <w:r w:rsidRPr="00606FCC">
              <w:rPr>
                <w:rFonts w:ascii="Arial" w:hAnsi="Arial" w:cs="Arial"/>
                <w:b/>
                <w:bCs/>
                <w:caps/>
              </w:rPr>
              <w:t>iII. PROPÓSITO PRINCIPAL</w:t>
            </w:r>
          </w:p>
        </w:tc>
      </w:tr>
      <w:tr w:rsidR="005578BF" w:rsidRPr="00606FCC" w14:paraId="5BCE5C3E" w14:textId="77777777" w:rsidTr="002255FF">
        <w:trPr>
          <w:trHeight w:val="67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5D9B3AB" w14:textId="421FC6FC" w:rsidR="005578BF" w:rsidRPr="00606FCC" w:rsidRDefault="000F7410" w:rsidP="00AE1FE6">
            <w:pPr>
              <w:jc w:val="both"/>
              <w:rPr>
                <w:rFonts w:ascii="Arial" w:hAnsi="Arial" w:cs="Arial"/>
              </w:rPr>
            </w:pPr>
            <w:r w:rsidRPr="000F7410">
              <w:rPr>
                <w:rFonts w:ascii="Arial" w:hAnsi="Arial" w:cs="Arial"/>
              </w:rPr>
              <w:t>Implementar los cargues, cruces, extracción de datos y reportes dentro de los sistemas tecnológicos de la Dirección de Transferencias Monetarias con el fin de favorecer la ejecución, monitoreo y evaluación de los planes, programas, estrategias y proyectos para la atención a la población pobre y vulnerable con el propósito de dar cumplimiento a las políticas institucionales, de acuerdo con la normatividad vigente y los procedimientos establecidos por la Entidad.</w:t>
            </w:r>
            <w:r w:rsidR="005578BF" w:rsidRPr="005578BF">
              <w:rPr>
                <w:rFonts w:ascii="Arial" w:hAnsi="Arial" w:cs="Arial"/>
              </w:rPr>
              <w:tab/>
            </w:r>
            <w:r w:rsidR="005578BF" w:rsidRPr="005578BF">
              <w:rPr>
                <w:rFonts w:ascii="Arial" w:hAnsi="Arial" w:cs="Arial"/>
              </w:rPr>
              <w:tab/>
            </w:r>
          </w:p>
        </w:tc>
      </w:tr>
      <w:tr w:rsidR="005578BF" w:rsidRPr="00606FCC" w14:paraId="52F0BD99"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5AE69" w14:textId="77777777" w:rsidR="005578BF" w:rsidRPr="00606FCC" w:rsidRDefault="005578BF" w:rsidP="00AE1FE6">
            <w:pPr>
              <w:ind w:left="284"/>
              <w:jc w:val="center"/>
              <w:rPr>
                <w:rFonts w:ascii="Arial" w:hAnsi="Arial" w:cs="Arial"/>
                <w:b/>
              </w:rPr>
            </w:pPr>
            <w:r w:rsidRPr="00606FCC">
              <w:rPr>
                <w:rFonts w:ascii="Arial" w:hAnsi="Arial" w:cs="Arial"/>
                <w:b/>
                <w:bCs/>
              </w:rPr>
              <w:t>IV. DESCRIPCIÓN DE FUNCIONES ESENCIALES</w:t>
            </w:r>
          </w:p>
        </w:tc>
      </w:tr>
      <w:tr w:rsidR="005578BF" w:rsidRPr="00606FCC" w14:paraId="19DEF39A" w14:textId="77777777" w:rsidTr="002255FF">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A6407E9" w14:textId="76C05B59" w:rsidR="000F7410" w:rsidRPr="000F7410" w:rsidRDefault="000F7410" w:rsidP="00AE1FE6">
            <w:pPr>
              <w:jc w:val="both"/>
              <w:rPr>
                <w:rFonts w:ascii="Arial" w:hAnsi="Arial" w:cs="Arial"/>
              </w:rPr>
            </w:pPr>
            <w:r w:rsidRPr="000F7410">
              <w:rPr>
                <w:rFonts w:ascii="Arial" w:hAnsi="Arial" w:cs="Arial"/>
              </w:rPr>
              <w:t>1. Contrastar la información de diferentes bases de datos con el fin de generar insumos para análisis estadísticos y toma de decisiones, de acuerdo con los requ</w:t>
            </w:r>
            <w:r w:rsidR="00B20009">
              <w:rPr>
                <w:rFonts w:ascii="Arial" w:hAnsi="Arial" w:cs="Arial"/>
              </w:rPr>
              <w:t>er</w:t>
            </w:r>
            <w:r w:rsidRPr="000F7410">
              <w:rPr>
                <w:rFonts w:ascii="Arial" w:hAnsi="Arial" w:cs="Arial"/>
              </w:rPr>
              <w:t>imientos institucionales.</w:t>
            </w:r>
          </w:p>
          <w:p w14:paraId="1A905FF8" w14:textId="77777777" w:rsidR="000F7410" w:rsidRPr="000F7410" w:rsidRDefault="000F7410" w:rsidP="00AE1FE6">
            <w:pPr>
              <w:jc w:val="both"/>
              <w:rPr>
                <w:rFonts w:ascii="Arial" w:hAnsi="Arial" w:cs="Arial"/>
              </w:rPr>
            </w:pPr>
            <w:r w:rsidRPr="000F7410">
              <w:rPr>
                <w:rFonts w:ascii="Arial" w:hAnsi="Arial" w:cs="Arial"/>
              </w:rPr>
              <w:t>2. Ejecutar los procesos de gestión de cambios y el relacionamiento con la configuración en los proyectos de desarrollo de software de la entidad y su documentación a fin de llevar una trazabilidad de las modificaciones e implementaciones efectuadas, según los lineamientos institucionales.</w:t>
            </w:r>
          </w:p>
          <w:p w14:paraId="2FBE7D45" w14:textId="77777777" w:rsidR="000F7410" w:rsidRPr="000F7410" w:rsidRDefault="000F7410" w:rsidP="00AE1FE6">
            <w:pPr>
              <w:jc w:val="both"/>
              <w:rPr>
                <w:rFonts w:ascii="Arial" w:hAnsi="Arial" w:cs="Arial"/>
              </w:rPr>
            </w:pPr>
            <w:r w:rsidRPr="000F7410">
              <w:rPr>
                <w:rFonts w:ascii="Arial" w:hAnsi="Arial" w:cs="Arial"/>
              </w:rPr>
              <w:t>3. Llevar a cabo las pruebas de calidad de software en elementos, productos y proyectos de software desarrollados en la entidad o por terceros, con el fin de garantizar su correcto funcionamiento, conforme con las mejores prácticas en la materia.</w:t>
            </w:r>
          </w:p>
          <w:p w14:paraId="39D8812E" w14:textId="77777777" w:rsidR="000F7410" w:rsidRPr="000F7410" w:rsidRDefault="000F7410" w:rsidP="00AE1FE6">
            <w:pPr>
              <w:jc w:val="both"/>
              <w:rPr>
                <w:rFonts w:ascii="Arial" w:hAnsi="Arial" w:cs="Arial"/>
              </w:rPr>
            </w:pPr>
            <w:r w:rsidRPr="000F7410">
              <w:rPr>
                <w:rFonts w:ascii="Arial" w:hAnsi="Arial" w:cs="Arial"/>
              </w:rPr>
              <w:t>4. Acompañar las labores de análisis y levantamiento de requerimientos con el propósito de facilitar la implementación de sistemas de información, conforme el plan estratégico de tecnologías de la información.</w:t>
            </w:r>
          </w:p>
          <w:p w14:paraId="41E095A1" w14:textId="77777777" w:rsidR="000F7410" w:rsidRPr="000F7410" w:rsidRDefault="000F7410" w:rsidP="00AE1FE6">
            <w:pPr>
              <w:jc w:val="both"/>
              <w:rPr>
                <w:rFonts w:ascii="Arial" w:hAnsi="Arial" w:cs="Arial"/>
              </w:rPr>
            </w:pPr>
            <w:r w:rsidRPr="000F7410">
              <w:rPr>
                <w:rFonts w:ascii="Arial" w:hAnsi="Arial" w:cs="Arial"/>
              </w:rPr>
              <w:t>5. Realizar la documentación técnica de la implementación y mantenimiento de los sistemas de información de la Dirección de Transferencias Monetarias, con el fin de mantenerla actualizada según los lineamientos de la Entidad.</w:t>
            </w:r>
          </w:p>
          <w:p w14:paraId="5FD92C1C" w14:textId="77777777" w:rsidR="000F7410" w:rsidRPr="000F7410" w:rsidRDefault="000F7410" w:rsidP="00AE1FE6">
            <w:pPr>
              <w:jc w:val="both"/>
              <w:rPr>
                <w:rFonts w:ascii="Arial" w:hAnsi="Arial" w:cs="Arial"/>
              </w:rPr>
            </w:pPr>
            <w:r w:rsidRPr="000F7410">
              <w:rPr>
                <w:rFonts w:ascii="Arial" w:hAnsi="Arial" w:cs="Arial"/>
              </w:rPr>
              <w:t xml:space="preserve">7. Ejecutar cargues y extracción de información a las bases de datos de los aplicativos de los programas de transferencia monetarias, con el fin de atender los requerimientos internos y externos, teniendo en cuenta los parámetros establecidos por el jefe inmediato, la Dirección, la Entidad y la normatividad vigente. </w:t>
            </w:r>
          </w:p>
          <w:p w14:paraId="297E1A38" w14:textId="77777777" w:rsidR="000F7410" w:rsidRPr="000F7410" w:rsidRDefault="000F7410" w:rsidP="00AE1FE6">
            <w:pPr>
              <w:jc w:val="both"/>
              <w:rPr>
                <w:rFonts w:ascii="Arial" w:hAnsi="Arial" w:cs="Arial"/>
              </w:rPr>
            </w:pPr>
            <w:r w:rsidRPr="000F7410">
              <w:rPr>
                <w:rFonts w:ascii="Arial" w:hAnsi="Arial" w:cs="Arial"/>
              </w:rPr>
              <w:t>8. Dar soporte a requerimientos escalados desde el punto de vista técnico a los usuarios finales de los Sistemas de Información de la Dirección de Transferencias Monetarias.</w:t>
            </w:r>
          </w:p>
          <w:p w14:paraId="34ED97A2" w14:textId="02EF9B9E" w:rsidR="005578BF" w:rsidRPr="00C00079" w:rsidRDefault="000F7410" w:rsidP="00AE1FE6">
            <w:pPr>
              <w:jc w:val="both"/>
              <w:rPr>
                <w:rFonts w:ascii="Arial" w:hAnsi="Arial" w:cs="Arial"/>
              </w:rPr>
            </w:pPr>
            <w:r w:rsidRPr="000F7410">
              <w:rPr>
                <w:rFonts w:ascii="Arial" w:hAnsi="Arial" w:cs="Arial"/>
              </w:rPr>
              <w:t>9.  Implementar reportes con la información contenida en las bases de datos de la Dirección de Transferencias Monetarias según los requerimientos allegados por las diferentes áreas y procesos, de acuerdo con los lineamientos y estándares de la entidad.</w:t>
            </w:r>
            <w:r w:rsidR="005578BF" w:rsidRPr="005578BF">
              <w:rPr>
                <w:rFonts w:ascii="Arial" w:hAnsi="Arial" w:cs="Arial"/>
              </w:rPr>
              <w:tab/>
            </w:r>
            <w:r w:rsidR="005578BF" w:rsidRPr="005578BF">
              <w:rPr>
                <w:rFonts w:ascii="Arial" w:hAnsi="Arial" w:cs="Arial"/>
              </w:rPr>
              <w:tab/>
            </w:r>
          </w:p>
        </w:tc>
      </w:tr>
      <w:tr w:rsidR="005578BF" w:rsidRPr="00606FCC" w14:paraId="7E142BA7"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414F1" w14:textId="77777777" w:rsidR="005578BF" w:rsidRPr="00606FCC" w:rsidRDefault="005578BF" w:rsidP="00AE1FE6">
            <w:pPr>
              <w:ind w:left="284"/>
              <w:jc w:val="center"/>
              <w:rPr>
                <w:rFonts w:ascii="Arial" w:hAnsi="Arial" w:cs="Arial"/>
                <w:b/>
              </w:rPr>
            </w:pPr>
            <w:r w:rsidRPr="00606FCC">
              <w:rPr>
                <w:rFonts w:ascii="Arial" w:hAnsi="Arial" w:cs="Arial"/>
                <w:b/>
                <w:bCs/>
              </w:rPr>
              <w:t>V. CONOCIMIENTOS BÁSICOS O ESENCIALES</w:t>
            </w:r>
          </w:p>
        </w:tc>
      </w:tr>
      <w:tr w:rsidR="005578BF" w:rsidRPr="00606FCC" w14:paraId="063CC33E" w14:textId="77777777" w:rsidTr="002255FF">
        <w:tc>
          <w:tcPr>
            <w:tcW w:w="10060" w:type="dxa"/>
            <w:gridSpan w:val="2"/>
            <w:tcBorders>
              <w:top w:val="single" w:sz="4" w:space="0" w:color="auto"/>
              <w:left w:val="single" w:sz="4" w:space="0" w:color="auto"/>
              <w:bottom w:val="single" w:sz="4" w:space="0" w:color="auto"/>
              <w:right w:val="single" w:sz="4" w:space="0" w:color="auto"/>
            </w:tcBorders>
            <w:vAlign w:val="center"/>
          </w:tcPr>
          <w:p w14:paraId="391C90EE" w14:textId="570B8EBC" w:rsidR="005578BF" w:rsidRPr="005578BF" w:rsidRDefault="005578BF" w:rsidP="00AE1FE6">
            <w:pPr>
              <w:jc w:val="both"/>
              <w:rPr>
                <w:rFonts w:ascii="Arial" w:hAnsi="Arial" w:cs="Arial"/>
              </w:rPr>
            </w:pPr>
            <w:r w:rsidRPr="005578BF">
              <w:rPr>
                <w:rFonts w:ascii="Arial" w:hAnsi="Arial" w:cs="Arial"/>
              </w:rPr>
              <w:t>1. Seguridad de la información, buenas prácticas para la custodia de la información y productos de TI, norma ISO 27000.</w:t>
            </w:r>
          </w:p>
          <w:p w14:paraId="17F0C5EB" w14:textId="77777777" w:rsidR="005578BF" w:rsidRPr="005578BF" w:rsidRDefault="005578BF" w:rsidP="00AE1FE6">
            <w:pPr>
              <w:jc w:val="both"/>
              <w:rPr>
                <w:rFonts w:ascii="Arial" w:hAnsi="Arial" w:cs="Arial"/>
              </w:rPr>
            </w:pPr>
            <w:r w:rsidRPr="005578BF">
              <w:rPr>
                <w:rFonts w:ascii="Arial" w:hAnsi="Arial" w:cs="Arial"/>
              </w:rPr>
              <w:t>2. Interoperabilidad de sistemas de información.</w:t>
            </w:r>
          </w:p>
          <w:p w14:paraId="0AE5787B" w14:textId="77777777" w:rsidR="005578BF" w:rsidRPr="005578BF" w:rsidRDefault="005578BF" w:rsidP="00AE1FE6">
            <w:pPr>
              <w:jc w:val="both"/>
              <w:rPr>
                <w:rFonts w:ascii="Arial" w:hAnsi="Arial" w:cs="Arial"/>
              </w:rPr>
            </w:pPr>
            <w:r w:rsidRPr="005578BF">
              <w:rPr>
                <w:rFonts w:ascii="Arial" w:hAnsi="Arial" w:cs="Arial"/>
              </w:rPr>
              <w:t>3. Análisis y diseño de sistemas de información.</w:t>
            </w:r>
          </w:p>
          <w:p w14:paraId="204BAB53" w14:textId="77777777" w:rsidR="005578BF" w:rsidRPr="005578BF" w:rsidRDefault="005578BF" w:rsidP="00AE1FE6">
            <w:pPr>
              <w:jc w:val="both"/>
              <w:rPr>
                <w:rFonts w:ascii="Arial" w:hAnsi="Arial" w:cs="Arial"/>
              </w:rPr>
            </w:pPr>
            <w:r w:rsidRPr="005578BF">
              <w:rPr>
                <w:rFonts w:ascii="Arial" w:hAnsi="Arial" w:cs="Arial"/>
              </w:rPr>
              <w:t>4. Conocimientos en lenguajes de programación.</w:t>
            </w:r>
          </w:p>
          <w:p w14:paraId="11F8622D" w14:textId="77777777" w:rsidR="005578BF" w:rsidRPr="005578BF" w:rsidRDefault="005578BF" w:rsidP="00AE1FE6">
            <w:pPr>
              <w:jc w:val="both"/>
              <w:rPr>
                <w:rFonts w:ascii="Arial" w:hAnsi="Arial" w:cs="Arial"/>
              </w:rPr>
            </w:pPr>
            <w:r w:rsidRPr="005578BF">
              <w:rPr>
                <w:rFonts w:ascii="Arial" w:hAnsi="Arial" w:cs="Arial"/>
              </w:rPr>
              <w:t>5. Conceptos básicos de ingeniería de requerimientos.</w:t>
            </w:r>
          </w:p>
          <w:p w14:paraId="00DB15B8" w14:textId="77777777" w:rsidR="005578BF" w:rsidRPr="005578BF" w:rsidRDefault="005578BF" w:rsidP="00AE1FE6">
            <w:pPr>
              <w:jc w:val="both"/>
              <w:rPr>
                <w:rFonts w:ascii="Arial" w:hAnsi="Arial" w:cs="Arial"/>
              </w:rPr>
            </w:pPr>
            <w:r w:rsidRPr="005578BF">
              <w:rPr>
                <w:rFonts w:ascii="Arial" w:hAnsi="Arial" w:cs="Arial"/>
              </w:rPr>
              <w:t>6. Conceptos básicos de arquitectura de software.</w:t>
            </w:r>
          </w:p>
          <w:p w14:paraId="6FDCDE40" w14:textId="77777777" w:rsidR="005578BF" w:rsidRPr="005578BF" w:rsidRDefault="005578BF" w:rsidP="00AE1FE6">
            <w:pPr>
              <w:jc w:val="both"/>
              <w:rPr>
                <w:rFonts w:ascii="Arial" w:hAnsi="Arial" w:cs="Arial"/>
              </w:rPr>
            </w:pPr>
            <w:r w:rsidRPr="005578BF">
              <w:rPr>
                <w:rFonts w:ascii="Arial" w:hAnsi="Arial" w:cs="Arial"/>
              </w:rPr>
              <w:t>7. Diseño y gestión de bases de datos relacionales.</w:t>
            </w:r>
          </w:p>
          <w:p w14:paraId="0747361D" w14:textId="77777777" w:rsidR="005578BF" w:rsidRPr="005578BF" w:rsidRDefault="005578BF" w:rsidP="00AE1FE6">
            <w:pPr>
              <w:jc w:val="both"/>
              <w:rPr>
                <w:rFonts w:ascii="Arial" w:hAnsi="Arial" w:cs="Arial"/>
              </w:rPr>
            </w:pPr>
            <w:r w:rsidRPr="005578BF">
              <w:rPr>
                <w:rFonts w:ascii="Arial" w:hAnsi="Arial" w:cs="Arial"/>
              </w:rPr>
              <w:t>8. Estándares internacionales de TIC.</w:t>
            </w:r>
          </w:p>
          <w:p w14:paraId="51F3B519" w14:textId="77777777" w:rsidR="005578BF" w:rsidRPr="005578BF" w:rsidRDefault="005578BF" w:rsidP="00AE1FE6">
            <w:pPr>
              <w:jc w:val="both"/>
              <w:rPr>
                <w:rFonts w:ascii="Arial" w:hAnsi="Arial" w:cs="Arial"/>
              </w:rPr>
            </w:pPr>
            <w:r w:rsidRPr="005578BF">
              <w:rPr>
                <w:rFonts w:ascii="Arial" w:hAnsi="Arial" w:cs="Arial"/>
              </w:rPr>
              <w:t>9. Sistema de Gestión Integral.</w:t>
            </w:r>
          </w:p>
          <w:p w14:paraId="0D7773A0" w14:textId="77777777" w:rsidR="005578BF" w:rsidRPr="005578BF" w:rsidRDefault="005578BF" w:rsidP="00AE1FE6">
            <w:pPr>
              <w:jc w:val="both"/>
              <w:rPr>
                <w:rFonts w:ascii="Arial" w:hAnsi="Arial" w:cs="Arial"/>
              </w:rPr>
            </w:pPr>
            <w:r w:rsidRPr="005578BF">
              <w:rPr>
                <w:rFonts w:ascii="Arial" w:hAnsi="Arial" w:cs="Arial"/>
              </w:rPr>
              <w:t>10. Derecho contractual.</w:t>
            </w:r>
          </w:p>
          <w:p w14:paraId="3A9B780C" w14:textId="77777777" w:rsidR="005578BF" w:rsidRPr="005578BF" w:rsidRDefault="005578BF" w:rsidP="00AE1FE6">
            <w:pPr>
              <w:jc w:val="both"/>
              <w:rPr>
                <w:rFonts w:ascii="Arial" w:hAnsi="Arial" w:cs="Arial"/>
              </w:rPr>
            </w:pPr>
            <w:r w:rsidRPr="005578BF">
              <w:rPr>
                <w:rFonts w:ascii="Arial" w:hAnsi="Arial" w:cs="Arial"/>
              </w:rPr>
              <w:t>11. Sistema de Gestión Documental.</w:t>
            </w:r>
          </w:p>
          <w:p w14:paraId="795943AA" w14:textId="77777777" w:rsidR="005578BF" w:rsidRPr="005578BF" w:rsidRDefault="005578BF" w:rsidP="00AE1FE6">
            <w:pPr>
              <w:jc w:val="both"/>
              <w:rPr>
                <w:rFonts w:ascii="Arial" w:hAnsi="Arial" w:cs="Arial"/>
              </w:rPr>
            </w:pPr>
            <w:r w:rsidRPr="005578BF">
              <w:rPr>
                <w:rFonts w:ascii="Arial" w:hAnsi="Arial" w:cs="Arial"/>
              </w:rPr>
              <w:t>12. Código Único Disciplinario.</w:t>
            </w:r>
          </w:p>
          <w:p w14:paraId="7085D2C1" w14:textId="77777777" w:rsidR="005578BF" w:rsidRPr="005578BF" w:rsidRDefault="005578BF" w:rsidP="00AE1FE6">
            <w:pPr>
              <w:jc w:val="both"/>
              <w:rPr>
                <w:rFonts w:ascii="Arial" w:hAnsi="Arial" w:cs="Arial"/>
              </w:rPr>
            </w:pPr>
            <w:r w:rsidRPr="005578BF">
              <w:rPr>
                <w:rFonts w:ascii="Arial" w:hAnsi="Arial" w:cs="Arial"/>
              </w:rPr>
              <w:t>13. Estructura del Estado Colombiano.</w:t>
            </w:r>
          </w:p>
          <w:p w14:paraId="0CC54034" w14:textId="2CFE8C04" w:rsidR="005578BF" w:rsidRPr="00606FCC" w:rsidRDefault="005578BF" w:rsidP="00AE1FE6">
            <w:pPr>
              <w:jc w:val="both"/>
              <w:rPr>
                <w:rFonts w:ascii="Arial" w:hAnsi="Arial" w:cs="Arial"/>
              </w:rPr>
            </w:pPr>
            <w:r>
              <w:rPr>
                <w:rFonts w:ascii="Arial" w:hAnsi="Arial" w:cs="Arial"/>
              </w:rPr>
              <w:t xml:space="preserve">14. Ofimática Básica. </w:t>
            </w:r>
            <w:r w:rsidRPr="005578BF">
              <w:rPr>
                <w:rFonts w:ascii="Arial" w:hAnsi="Arial" w:cs="Arial"/>
              </w:rPr>
              <w:tab/>
            </w:r>
          </w:p>
        </w:tc>
      </w:tr>
      <w:tr w:rsidR="005578BF" w:rsidRPr="00606FCC" w14:paraId="72144D92"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1AC56A" w14:textId="77777777" w:rsidR="005578BF" w:rsidRPr="00606FCC" w:rsidRDefault="005578BF" w:rsidP="00AE1FE6">
            <w:pPr>
              <w:ind w:left="284"/>
              <w:jc w:val="center"/>
              <w:rPr>
                <w:rFonts w:ascii="Arial" w:hAnsi="Arial" w:cs="Arial"/>
                <w:b/>
              </w:rPr>
            </w:pPr>
            <w:r w:rsidRPr="00606FCC">
              <w:rPr>
                <w:rFonts w:ascii="Arial" w:hAnsi="Arial" w:cs="Arial"/>
                <w:b/>
                <w:bCs/>
              </w:rPr>
              <w:t>VI. REQUISITOS DE ESTUDIO Y EXPERIENCIA</w:t>
            </w:r>
          </w:p>
        </w:tc>
      </w:tr>
      <w:tr w:rsidR="005578BF" w:rsidRPr="00606FCC" w14:paraId="634316D1"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0C09F" w14:textId="77777777" w:rsidR="005578BF" w:rsidRPr="00606FCC" w:rsidRDefault="005578BF"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1A3A80" w14:textId="77777777" w:rsidR="005578BF" w:rsidRPr="00606FCC" w:rsidRDefault="005578BF" w:rsidP="00AE1FE6">
            <w:pPr>
              <w:ind w:left="284"/>
              <w:jc w:val="center"/>
              <w:rPr>
                <w:rFonts w:ascii="Arial" w:hAnsi="Arial" w:cs="Arial"/>
                <w:b/>
              </w:rPr>
            </w:pPr>
            <w:r w:rsidRPr="00606FCC">
              <w:rPr>
                <w:rFonts w:ascii="Arial" w:hAnsi="Arial" w:cs="Arial"/>
                <w:b/>
                <w:bCs/>
              </w:rPr>
              <w:t>Experiencia</w:t>
            </w:r>
          </w:p>
        </w:tc>
      </w:tr>
      <w:tr w:rsidR="005578BF" w:rsidRPr="00606FCC" w14:paraId="728E91B7"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1FCF335C" w14:textId="77777777" w:rsidR="005578BF" w:rsidRPr="00606FCC" w:rsidRDefault="005578BF" w:rsidP="00AE1FE6">
            <w:pPr>
              <w:snapToGrid w:val="0"/>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6AF20552" w14:textId="77777777" w:rsidR="005578BF" w:rsidRDefault="005578BF" w:rsidP="00AE1FE6">
            <w:pPr>
              <w:snapToGrid w:val="0"/>
              <w:jc w:val="both"/>
              <w:rPr>
                <w:rFonts w:ascii="Arial" w:hAnsi="Arial" w:cs="Arial"/>
                <w:lang w:eastAsia="es-CO"/>
              </w:rPr>
            </w:pPr>
          </w:p>
          <w:p w14:paraId="108E4676" w14:textId="38299AAC" w:rsidR="005578BF" w:rsidRDefault="005578BF" w:rsidP="00AE1FE6">
            <w:pPr>
              <w:snapToGrid w:val="0"/>
              <w:jc w:val="both"/>
              <w:rPr>
                <w:rFonts w:ascii="Arial" w:hAnsi="Arial" w:cs="Arial"/>
              </w:rPr>
            </w:pPr>
            <w:r w:rsidRPr="005578BF">
              <w:rPr>
                <w:rFonts w:ascii="Arial" w:hAnsi="Arial" w:cs="Arial"/>
              </w:rPr>
              <w:t>Ingeniería de Sistemas, Telemática y Afines, Ingeniería electrónica, telecomunicaciones y afines</w:t>
            </w:r>
            <w:r>
              <w:rPr>
                <w:rFonts w:ascii="Arial" w:hAnsi="Arial" w:cs="Arial"/>
              </w:rPr>
              <w:t xml:space="preserve">. </w:t>
            </w:r>
          </w:p>
          <w:p w14:paraId="52D0C3A4" w14:textId="77777777" w:rsidR="005578BF" w:rsidRPr="00606FCC" w:rsidRDefault="005578BF" w:rsidP="00AE1FE6">
            <w:pPr>
              <w:snapToGrid w:val="0"/>
              <w:jc w:val="both"/>
              <w:rPr>
                <w:rFonts w:ascii="Arial" w:hAnsi="Arial" w:cs="Arial"/>
              </w:rPr>
            </w:pPr>
          </w:p>
          <w:p w14:paraId="3D31D2D1" w14:textId="77777777" w:rsidR="005578BF" w:rsidRPr="00606FCC" w:rsidRDefault="005578BF"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3B716D60" w14:textId="77777777" w:rsidR="005578BF" w:rsidRPr="00606FCC" w:rsidRDefault="005578BF" w:rsidP="00AE1FE6">
            <w:pPr>
              <w:snapToGrid w:val="0"/>
              <w:jc w:val="both"/>
              <w:rPr>
                <w:rFonts w:ascii="Arial" w:hAnsi="Arial" w:cs="Arial"/>
              </w:rPr>
            </w:pPr>
          </w:p>
          <w:p w14:paraId="097DC05D" w14:textId="77777777" w:rsidR="005578BF" w:rsidRPr="00606FCC" w:rsidRDefault="005578BF"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8496403" w14:textId="77777777" w:rsidR="005578BF" w:rsidRPr="00606FCC" w:rsidRDefault="005578BF" w:rsidP="00AE1FE6">
            <w:pPr>
              <w:snapToGrid w:val="0"/>
              <w:jc w:val="both"/>
              <w:rPr>
                <w:rFonts w:ascii="Arial" w:hAnsi="Arial" w:cs="Arial"/>
              </w:rPr>
            </w:pPr>
            <w:r w:rsidRPr="00606FCC">
              <w:rPr>
                <w:rFonts w:ascii="Arial" w:hAnsi="Arial" w:cs="Arial"/>
              </w:rPr>
              <w:t>Trece (13) meses de experiencia profesional relacionada.</w:t>
            </w:r>
          </w:p>
        </w:tc>
      </w:tr>
      <w:tr w:rsidR="005578BF" w:rsidRPr="00606FCC" w14:paraId="5A5CA603"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91662" w14:textId="77777777" w:rsidR="005578BF" w:rsidRPr="00606FCC" w:rsidRDefault="005578BF" w:rsidP="00AE1FE6">
            <w:pPr>
              <w:ind w:left="284"/>
              <w:jc w:val="center"/>
              <w:rPr>
                <w:rFonts w:ascii="Arial" w:hAnsi="Arial" w:cs="Arial"/>
                <w:b/>
              </w:rPr>
            </w:pPr>
            <w:r w:rsidRPr="00606FCC">
              <w:rPr>
                <w:rFonts w:ascii="Arial" w:hAnsi="Arial" w:cs="Arial"/>
                <w:b/>
                <w:bCs/>
              </w:rPr>
              <w:t>ALTERNATIVA</w:t>
            </w:r>
          </w:p>
        </w:tc>
      </w:tr>
      <w:tr w:rsidR="005578BF" w:rsidRPr="00606FCC" w14:paraId="138EFB8A"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996F6" w14:textId="77777777" w:rsidR="005578BF" w:rsidRPr="00606FCC" w:rsidRDefault="005578BF"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114FD" w14:textId="77777777" w:rsidR="005578BF" w:rsidRPr="00606FCC" w:rsidRDefault="005578BF" w:rsidP="00AE1FE6">
            <w:pPr>
              <w:ind w:left="284"/>
              <w:jc w:val="center"/>
              <w:rPr>
                <w:rFonts w:ascii="Arial" w:hAnsi="Arial" w:cs="Arial"/>
                <w:b/>
              </w:rPr>
            </w:pPr>
            <w:r w:rsidRPr="00606FCC">
              <w:rPr>
                <w:rFonts w:ascii="Arial" w:hAnsi="Arial" w:cs="Arial"/>
                <w:b/>
                <w:bCs/>
              </w:rPr>
              <w:t>Experiencia</w:t>
            </w:r>
          </w:p>
        </w:tc>
      </w:tr>
      <w:tr w:rsidR="005578BF" w:rsidRPr="00606FCC" w14:paraId="7A56A46D"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6F549780" w14:textId="77777777" w:rsidR="005578BF" w:rsidRPr="00606FCC" w:rsidRDefault="005578BF"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B44F673" w14:textId="77777777" w:rsidR="005578BF" w:rsidRDefault="005578BF" w:rsidP="00AE1FE6">
            <w:pPr>
              <w:jc w:val="both"/>
              <w:rPr>
                <w:rFonts w:ascii="Arial" w:hAnsi="Arial" w:cs="Arial"/>
                <w:lang w:eastAsia="es-CO"/>
              </w:rPr>
            </w:pPr>
          </w:p>
          <w:p w14:paraId="2B89BC7C" w14:textId="34A0AC38" w:rsidR="005578BF" w:rsidRDefault="005578BF" w:rsidP="00AE1FE6">
            <w:pPr>
              <w:jc w:val="both"/>
              <w:rPr>
                <w:rFonts w:ascii="Arial" w:hAnsi="Arial" w:cs="Arial"/>
              </w:rPr>
            </w:pPr>
            <w:r w:rsidRPr="005578BF">
              <w:rPr>
                <w:rFonts w:ascii="Arial" w:hAnsi="Arial" w:cs="Arial"/>
              </w:rPr>
              <w:t>Ingeniería de Sistemas, Telemática y Afines, Ingeniería electrónica, telecomunicaciones y afines.</w:t>
            </w:r>
          </w:p>
          <w:p w14:paraId="108EEAD6" w14:textId="77777777" w:rsidR="005578BF" w:rsidRPr="00606FCC" w:rsidRDefault="005578BF" w:rsidP="00AE1FE6">
            <w:pPr>
              <w:jc w:val="both"/>
              <w:rPr>
                <w:rFonts w:ascii="Arial" w:hAnsi="Arial" w:cs="Arial"/>
              </w:rPr>
            </w:pPr>
          </w:p>
          <w:p w14:paraId="4A675BC9" w14:textId="77777777" w:rsidR="005578BF" w:rsidRPr="00606FCC" w:rsidRDefault="005578BF"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A391139" w14:textId="77777777" w:rsidR="005578BF" w:rsidRPr="00606FCC" w:rsidRDefault="005578BF" w:rsidP="00AE1FE6">
            <w:pPr>
              <w:snapToGrid w:val="0"/>
              <w:jc w:val="both"/>
              <w:rPr>
                <w:rFonts w:ascii="Arial" w:hAnsi="Arial" w:cs="Arial"/>
              </w:rPr>
            </w:pPr>
            <w:r w:rsidRPr="00606FCC">
              <w:rPr>
                <w:rFonts w:ascii="Arial" w:hAnsi="Arial" w:cs="Arial"/>
              </w:rPr>
              <w:t>Treinta y siete (37) meses de experiencia profesional relacionada.</w:t>
            </w:r>
          </w:p>
        </w:tc>
      </w:tr>
      <w:tr w:rsidR="005578BF" w:rsidRPr="00606FCC" w14:paraId="04E2CA9B"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68EED904" w14:textId="77777777" w:rsidR="005578BF" w:rsidRPr="00606FCC" w:rsidRDefault="005578BF"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E084C31" w14:textId="4D3F6B27" w:rsidR="005578BF" w:rsidRDefault="005578BF" w:rsidP="00AE1FE6">
            <w:pPr>
              <w:jc w:val="both"/>
              <w:rPr>
                <w:rFonts w:ascii="Arial" w:hAnsi="Arial" w:cs="Arial"/>
                <w:lang w:eastAsia="es-CO"/>
              </w:rPr>
            </w:pPr>
          </w:p>
          <w:p w14:paraId="64F73113" w14:textId="6BAC4B52" w:rsidR="005578BF" w:rsidRDefault="005578BF" w:rsidP="00AE1FE6">
            <w:pPr>
              <w:jc w:val="both"/>
              <w:rPr>
                <w:rFonts w:ascii="Arial" w:hAnsi="Arial" w:cs="Arial"/>
              </w:rPr>
            </w:pPr>
            <w:r w:rsidRPr="005578BF">
              <w:rPr>
                <w:rFonts w:ascii="Arial" w:hAnsi="Arial" w:cs="Arial"/>
                <w:lang w:eastAsia="es-CO"/>
              </w:rPr>
              <w:t>Ingeniería de Sistemas, Telemática y Afines, Ingeniería electrónica, telecomunicaciones y afines.</w:t>
            </w:r>
          </w:p>
          <w:p w14:paraId="67CA41EE" w14:textId="77777777" w:rsidR="005578BF" w:rsidRPr="00606FCC" w:rsidRDefault="005578BF" w:rsidP="00AE1FE6">
            <w:pPr>
              <w:jc w:val="both"/>
              <w:rPr>
                <w:rFonts w:ascii="Arial" w:hAnsi="Arial" w:cs="Arial"/>
              </w:rPr>
            </w:pPr>
          </w:p>
          <w:p w14:paraId="7A22879B" w14:textId="77777777" w:rsidR="005578BF" w:rsidRPr="00606FCC" w:rsidRDefault="005578BF"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9B9401E" w14:textId="77777777" w:rsidR="005578BF" w:rsidRPr="00606FCC" w:rsidRDefault="005578BF" w:rsidP="00AE1FE6">
            <w:pPr>
              <w:jc w:val="both"/>
              <w:rPr>
                <w:rFonts w:ascii="Arial" w:hAnsi="Arial" w:cs="Arial"/>
              </w:rPr>
            </w:pPr>
          </w:p>
          <w:p w14:paraId="72DD8DA5" w14:textId="77777777" w:rsidR="005578BF" w:rsidRPr="00606FCC" w:rsidRDefault="005578BF"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88FEF79" w14:textId="77777777" w:rsidR="005578BF" w:rsidRPr="00606FCC" w:rsidRDefault="005578BF" w:rsidP="00AE1FE6">
            <w:pPr>
              <w:snapToGrid w:val="0"/>
              <w:jc w:val="both"/>
              <w:rPr>
                <w:rFonts w:ascii="Arial" w:hAnsi="Arial" w:cs="Arial"/>
              </w:rPr>
            </w:pPr>
            <w:r w:rsidRPr="00606FCC">
              <w:rPr>
                <w:rFonts w:ascii="Arial" w:hAnsi="Arial" w:cs="Arial"/>
              </w:rPr>
              <w:t>Trece (13) meses de experiencia profesional relacionada.</w:t>
            </w:r>
          </w:p>
        </w:tc>
      </w:tr>
      <w:tr w:rsidR="005578BF" w:rsidRPr="00606FCC" w14:paraId="399C2905"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0B834107" w14:textId="77777777" w:rsidR="005578BF" w:rsidRPr="00606FCC" w:rsidRDefault="005578BF"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5625D2B" w14:textId="4DE162DC" w:rsidR="005578BF" w:rsidRDefault="005578BF" w:rsidP="00AE1FE6">
            <w:pPr>
              <w:snapToGrid w:val="0"/>
              <w:jc w:val="both"/>
              <w:rPr>
                <w:rFonts w:ascii="Arial" w:hAnsi="Arial" w:cs="Arial"/>
                <w:lang w:eastAsia="es-CO"/>
              </w:rPr>
            </w:pPr>
          </w:p>
          <w:p w14:paraId="4B041A95" w14:textId="79663FF9" w:rsidR="005578BF" w:rsidRDefault="005578BF" w:rsidP="00AE1FE6">
            <w:pPr>
              <w:snapToGrid w:val="0"/>
              <w:jc w:val="both"/>
              <w:rPr>
                <w:rFonts w:ascii="Arial" w:hAnsi="Arial" w:cs="Arial"/>
                <w:lang w:eastAsia="es-CO"/>
              </w:rPr>
            </w:pPr>
            <w:r w:rsidRPr="005578BF">
              <w:rPr>
                <w:rFonts w:ascii="Arial" w:hAnsi="Arial" w:cs="Arial"/>
                <w:lang w:eastAsia="es-CO"/>
              </w:rPr>
              <w:t>Ingeniería de Sistemas, Telemática y Afines, Ingeniería electrónica, telecomunicaciones y afines.</w:t>
            </w:r>
          </w:p>
          <w:p w14:paraId="62B1207A" w14:textId="77777777" w:rsidR="005578BF" w:rsidRPr="00606FCC" w:rsidRDefault="005578BF" w:rsidP="00AE1FE6">
            <w:pPr>
              <w:snapToGrid w:val="0"/>
              <w:jc w:val="both"/>
              <w:rPr>
                <w:rFonts w:ascii="Arial" w:hAnsi="Arial" w:cs="Arial"/>
              </w:rPr>
            </w:pPr>
          </w:p>
          <w:p w14:paraId="777C951A" w14:textId="77777777" w:rsidR="005578BF" w:rsidRPr="00606FCC" w:rsidRDefault="005578BF" w:rsidP="00AE1FE6">
            <w:pPr>
              <w:jc w:val="both"/>
              <w:rPr>
                <w:rFonts w:ascii="Arial" w:hAnsi="Arial" w:cs="Arial"/>
              </w:rPr>
            </w:pPr>
            <w:r w:rsidRPr="00606FCC">
              <w:rPr>
                <w:rFonts w:ascii="Arial" w:hAnsi="Arial" w:cs="Arial"/>
              </w:rPr>
              <w:t>Matrícula o Tarjeta profesional en los casos requeridos por la Ley.</w:t>
            </w:r>
          </w:p>
          <w:p w14:paraId="0170F186" w14:textId="77777777" w:rsidR="005578BF" w:rsidRPr="00606FCC" w:rsidRDefault="005578BF" w:rsidP="00AE1FE6">
            <w:pPr>
              <w:snapToGrid w:val="0"/>
              <w:jc w:val="both"/>
              <w:rPr>
                <w:rFonts w:ascii="Arial" w:hAnsi="Arial" w:cs="Arial"/>
              </w:rPr>
            </w:pPr>
          </w:p>
          <w:p w14:paraId="64EE4485" w14:textId="77777777" w:rsidR="005578BF" w:rsidRPr="00606FCC" w:rsidRDefault="005578BF"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3C78DEB" w14:textId="77777777" w:rsidR="005578BF" w:rsidRPr="00606FCC" w:rsidRDefault="005578BF" w:rsidP="00AE1FE6">
            <w:pPr>
              <w:snapToGrid w:val="0"/>
              <w:jc w:val="both"/>
              <w:rPr>
                <w:rFonts w:ascii="Arial" w:hAnsi="Arial" w:cs="Arial"/>
              </w:rPr>
            </w:pPr>
            <w:r w:rsidRPr="00606FCC">
              <w:rPr>
                <w:rFonts w:ascii="Arial" w:hAnsi="Arial" w:cs="Arial"/>
              </w:rPr>
              <w:t>Veinticinco (25) meses de experiencia profesional relacionada.</w:t>
            </w:r>
          </w:p>
        </w:tc>
      </w:tr>
    </w:tbl>
    <w:p w14:paraId="28FEB7DC" w14:textId="3C23B3B9" w:rsidR="005578BF" w:rsidRDefault="005578BF" w:rsidP="007E5CD8">
      <w:pPr>
        <w:adjustRightInd w:val="0"/>
        <w:jc w:val="both"/>
        <w:rPr>
          <w:rFonts w:ascii="Arial" w:hAnsi="Arial" w:cs="Arial"/>
        </w:rPr>
      </w:pPr>
    </w:p>
    <w:p w14:paraId="40B28D89" w14:textId="2581EAD9" w:rsidR="007227FE" w:rsidRDefault="007227FE" w:rsidP="007E5CD8">
      <w:pPr>
        <w:adjustRightInd w:val="0"/>
        <w:jc w:val="both"/>
        <w:rPr>
          <w:rFonts w:ascii="Arial" w:hAnsi="Arial" w:cs="Arial"/>
        </w:rPr>
      </w:pPr>
    </w:p>
    <w:p w14:paraId="041B5775" w14:textId="1C1179A8" w:rsidR="007227FE" w:rsidRDefault="007227FE" w:rsidP="007E5CD8">
      <w:pPr>
        <w:adjustRightInd w:val="0"/>
        <w:jc w:val="both"/>
        <w:rPr>
          <w:rFonts w:ascii="Arial" w:hAnsi="Arial" w:cs="Arial"/>
        </w:rPr>
      </w:pPr>
    </w:p>
    <w:p w14:paraId="6574E7F0" w14:textId="543DB883" w:rsidR="007227FE" w:rsidRDefault="007227FE" w:rsidP="007E5CD8">
      <w:pPr>
        <w:adjustRightInd w:val="0"/>
        <w:jc w:val="both"/>
        <w:rPr>
          <w:rFonts w:ascii="Arial" w:hAnsi="Arial" w:cs="Arial"/>
        </w:rPr>
      </w:pPr>
    </w:p>
    <w:p w14:paraId="5EDC602A" w14:textId="6FAD0A88" w:rsidR="007227FE" w:rsidRDefault="007227FE" w:rsidP="007E5CD8">
      <w:pPr>
        <w:adjustRightInd w:val="0"/>
        <w:jc w:val="both"/>
        <w:rPr>
          <w:rFonts w:ascii="Arial" w:hAnsi="Arial" w:cs="Arial"/>
        </w:rPr>
      </w:pPr>
    </w:p>
    <w:p w14:paraId="5C79F539" w14:textId="5CA7CB7F" w:rsidR="007227FE" w:rsidRDefault="007227FE" w:rsidP="007E5CD8">
      <w:pPr>
        <w:adjustRightInd w:val="0"/>
        <w:jc w:val="both"/>
        <w:rPr>
          <w:rFonts w:ascii="Arial" w:hAnsi="Arial" w:cs="Arial"/>
        </w:rPr>
      </w:pPr>
    </w:p>
    <w:p w14:paraId="2C36BFFF" w14:textId="736799F2" w:rsidR="007227FE" w:rsidRDefault="007227FE" w:rsidP="007E5CD8">
      <w:pPr>
        <w:adjustRightInd w:val="0"/>
        <w:jc w:val="both"/>
        <w:rPr>
          <w:rFonts w:ascii="Arial" w:hAnsi="Arial" w:cs="Arial"/>
        </w:rPr>
      </w:pPr>
    </w:p>
    <w:p w14:paraId="6889BC57" w14:textId="37D09CB3" w:rsidR="007227FE" w:rsidRDefault="007227FE" w:rsidP="007E5CD8">
      <w:pPr>
        <w:adjustRightInd w:val="0"/>
        <w:jc w:val="both"/>
        <w:rPr>
          <w:rFonts w:ascii="Arial" w:hAnsi="Arial" w:cs="Arial"/>
        </w:rPr>
      </w:pPr>
    </w:p>
    <w:p w14:paraId="59185A97" w14:textId="67C482D9" w:rsidR="007227FE" w:rsidRDefault="007227FE" w:rsidP="007E5CD8">
      <w:pPr>
        <w:adjustRightInd w:val="0"/>
        <w:jc w:val="both"/>
        <w:rPr>
          <w:rFonts w:ascii="Arial" w:hAnsi="Arial" w:cs="Arial"/>
        </w:rPr>
      </w:pPr>
    </w:p>
    <w:p w14:paraId="78DCABC6" w14:textId="462949D0" w:rsidR="007227FE" w:rsidRDefault="007227FE" w:rsidP="007E5CD8">
      <w:pPr>
        <w:adjustRightInd w:val="0"/>
        <w:jc w:val="both"/>
        <w:rPr>
          <w:rFonts w:ascii="Arial" w:hAnsi="Arial" w:cs="Arial"/>
        </w:rPr>
      </w:pPr>
    </w:p>
    <w:p w14:paraId="39018F33" w14:textId="77318BEE" w:rsidR="007227FE" w:rsidRDefault="007227FE" w:rsidP="007E5CD8">
      <w:pPr>
        <w:adjustRightInd w:val="0"/>
        <w:jc w:val="both"/>
        <w:rPr>
          <w:rFonts w:ascii="Arial" w:hAnsi="Arial" w:cs="Arial"/>
        </w:rPr>
      </w:pPr>
    </w:p>
    <w:p w14:paraId="42D22A43" w14:textId="2718E1A8" w:rsidR="007227FE" w:rsidRDefault="007227FE" w:rsidP="007E5CD8">
      <w:pPr>
        <w:adjustRightInd w:val="0"/>
        <w:jc w:val="both"/>
        <w:rPr>
          <w:rFonts w:ascii="Arial" w:hAnsi="Arial" w:cs="Arial"/>
        </w:rPr>
      </w:pPr>
    </w:p>
    <w:p w14:paraId="0095A4B4" w14:textId="13A1ABF2" w:rsidR="007227FE" w:rsidRDefault="007227FE" w:rsidP="007E5CD8">
      <w:pPr>
        <w:adjustRightInd w:val="0"/>
        <w:jc w:val="both"/>
        <w:rPr>
          <w:rFonts w:ascii="Arial" w:hAnsi="Arial" w:cs="Arial"/>
        </w:rPr>
      </w:pPr>
    </w:p>
    <w:p w14:paraId="3C4E2D8B" w14:textId="11E50FB2" w:rsidR="007227FE" w:rsidRDefault="007227FE" w:rsidP="007E5CD8">
      <w:pPr>
        <w:adjustRightInd w:val="0"/>
        <w:jc w:val="both"/>
        <w:rPr>
          <w:rFonts w:ascii="Arial" w:hAnsi="Arial" w:cs="Arial"/>
        </w:rPr>
      </w:pPr>
    </w:p>
    <w:p w14:paraId="1B97DD2F" w14:textId="060788F3" w:rsidR="007227FE" w:rsidRDefault="007227FE" w:rsidP="007E5CD8">
      <w:pPr>
        <w:adjustRightInd w:val="0"/>
        <w:jc w:val="both"/>
        <w:rPr>
          <w:rFonts w:ascii="Arial" w:hAnsi="Arial" w:cs="Arial"/>
        </w:rPr>
      </w:pPr>
    </w:p>
    <w:p w14:paraId="6A1D872D" w14:textId="09BF0314" w:rsidR="007227FE" w:rsidRDefault="007227FE" w:rsidP="007E5CD8">
      <w:pPr>
        <w:adjustRightInd w:val="0"/>
        <w:jc w:val="both"/>
        <w:rPr>
          <w:rFonts w:ascii="Arial" w:hAnsi="Arial" w:cs="Arial"/>
        </w:rPr>
      </w:pPr>
    </w:p>
    <w:p w14:paraId="7FE5C58B" w14:textId="30A43819" w:rsidR="007227FE" w:rsidRDefault="007227FE" w:rsidP="007E5CD8">
      <w:pPr>
        <w:adjustRightInd w:val="0"/>
        <w:jc w:val="both"/>
        <w:rPr>
          <w:rFonts w:ascii="Arial" w:hAnsi="Arial" w:cs="Arial"/>
        </w:rPr>
      </w:pPr>
    </w:p>
    <w:p w14:paraId="2708DF04" w14:textId="0585E2B6" w:rsidR="007227FE" w:rsidRDefault="007227FE" w:rsidP="007E5CD8">
      <w:pPr>
        <w:adjustRightInd w:val="0"/>
        <w:jc w:val="both"/>
        <w:rPr>
          <w:rFonts w:ascii="Arial" w:hAnsi="Arial" w:cs="Arial"/>
        </w:rPr>
      </w:pPr>
    </w:p>
    <w:p w14:paraId="7C571B88" w14:textId="4EE36A64" w:rsidR="007227FE" w:rsidRDefault="007227FE" w:rsidP="007E5CD8">
      <w:pPr>
        <w:adjustRightInd w:val="0"/>
        <w:jc w:val="both"/>
        <w:rPr>
          <w:rFonts w:ascii="Arial" w:hAnsi="Arial" w:cs="Arial"/>
        </w:rPr>
      </w:pPr>
    </w:p>
    <w:p w14:paraId="05756AD4" w14:textId="420C9120" w:rsidR="007227FE" w:rsidRDefault="007227FE" w:rsidP="007E5CD8">
      <w:pPr>
        <w:adjustRightInd w:val="0"/>
        <w:jc w:val="both"/>
        <w:rPr>
          <w:rFonts w:ascii="Arial" w:hAnsi="Arial" w:cs="Arial"/>
        </w:rPr>
      </w:pPr>
    </w:p>
    <w:p w14:paraId="77286172" w14:textId="77777777" w:rsidR="007227FE" w:rsidRDefault="007227FE" w:rsidP="007E5CD8">
      <w:pPr>
        <w:adjustRightInd w:val="0"/>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C00079" w:rsidRPr="00606FCC" w14:paraId="1E5AA011"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C20B8B4" w14:textId="203E56F9" w:rsidR="00C00079" w:rsidRPr="00606FCC" w:rsidRDefault="005E2976" w:rsidP="00AE1FE6">
            <w:pPr>
              <w:rPr>
                <w:rFonts w:ascii="Arial" w:hAnsi="Arial" w:cs="Arial"/>
                <w:bCs/>
                <w:caps/>
                <w:sz w:val="10"/>
                <w:szCs w:val="10"/>
              </w:rPr>
            </w:pPr>
            <w:r w:rsidRPr="00CA5CC9">
              <w:rPr>
                <w:rFonts w:ascii="Arial" w:hAnsi="Arial" w:cs="Arial"/>
                <w:bCs/>
                <w:caps/>
                <w:color w:val="FFFF00"/>
                <w:sz w:val="10"/>
                <w:szCs w:val="10"/>
              </w:rPr>
              <w:t>id 184</w:t>
            </w:r>
            <w:r w:rsidR="004B6395" w:rsidRPr="00CA5CC9">
              <w:rPr>
                <w:rFonts w:ascii="Arial" w:hAnsi="Arial" w:cs="Arial"/>
                <w:bCs/>
                <w:caps/>
                <w:color w:val="FFFF00"/>
                <w:sz w:val="10"/>
                <w:szCs w:val="10"/>
              </w:rPr>
              <w:t xml:space="preserve"> – EMPLEO NUEVO</w:t>
            </w:r>
          </w:p>
        </w:tc>
      </w:tr>
      <w:tr w:rsidR="00C00079" w:rsidRPr="00606FCC" w14:paraId="5478EB7D"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B7B61" w14:textId="1B231BCD" w:rsidR="00C00079" w:rsidRPr="00606FCC" w:rsidRDefault="00C00079" w:rsidP="00AE1FE6">
            <w:pPr>
              <w:ind w:left="284"/>
              <w:jc w:val="center"/>
              <w:rPr>
                <w:rFonts w:ascii="Arial" w:hAnsi="Arial" w:cs="Arial"/>
                <w:b/>
                <w:caps/>
              </w:rPr>
            </w:pPr>
            <w:r>
              <w:rPr>
                <w:rFonts w:ascii="Arial" w:hAnsi="Arial" w:cs="Arial"/>
                <w:b/>
                <w:caps/>
              </w:rPr>
              <w:t xml:space="preserve">ii. área funcional: </w:t>
            </w:r>
            <w:r w:rsidRPr="00606FCC">
              <w:rPr>
                <w:rFonts w:ascii="Arial" w:hAnsi="Arial" w:cs="Arial"/>
                <w:b/>
                <w:caps/>
              </w:rPr>
              <w:t xml:space="preserve">dirección de TRANSFERENCIAS monetarias </w:t>
            </w:r>
          </w:p>
        </w:tc>
      </w:tr>
      <w:tr w:rsidR="00C00079" w:rsidRPr="00606FCC" w14:paraId="14817CE3"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EFD8A" w14:textId="77777777" w:rsidR="00C00079" w:rsidRPr="00606FCC" w:rsidRDefault="00C00079" w:rsidP="00AE1FE6">
            <w:pPr>
              <w:ind w:left="284"/>
              <w:jc w:val="center"/>
              <w:rPr>
                <w:rFonts w:ascii="Arial" w:hAnsi="Arial" w:cs="Arial"/>
                <w:b/>
                <w:caps/>
              </w:rPr>
            </w:pPr>
            <w:r w:rsidRPr="00606FCC">
              <w:rPr>
                <w:rFonts w:ascii="Arial" w:hAnsi="Arial" w:cs="Arial"/>
                <w:b/>
                <w:bCs/>
                <w:caps/>
              </w:rPr>
              <w:t>iII. PROPÓSITO PRINCIPAL</w:t>
            </w:r>
          </w:p>
        </w:tc>
      </w:tr>
      <w:tr w:rsidR="00C00079" w:rsidRPr="00606FCC" w14:paraId="2460D9FF" w14:textId="77777777" w:rsidTr="00741907">
        <w:trPr>
          <w:trHeight w:val="67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6A0DD91" w14:textId="7E381849" w:rsidR="00C00079" w:rsidRPr="00606FCC" w:rsidRDefault="004D0969" w:rsidP="00AE1FE6">
            <w:pPr>
              <w:jc w:val="both"/>
              <w:rPr>
                <w:rFonts w:ascii="Arial" w:hAnsi="Arial" w:cs="Arial"/>
              </w:rPr>
            </w:pPr>
            <w:r w:rsidRPr="004D0969">
              <w:rPr>
                <w:rFonts w:ascii="Arial" w:hAnsi="Arial" w:cs="Arial"/>
              </w:rPr>
              <w:t xml:space="preserve">Ejecutar el control de calidad permanente y </w:t>
            </w:r>
            <w:r w:rsidR="00B20009" w:rsidRPr="004D0969">
              <w:rPr>
                <w:rFonts w:ascii="Arial" w:hAnsi="Arial" w:cs="Arial"/>
              </w:rPr>
              <w:t>depuración</w:t>
            </w:r>
            <w:r w:rsidRPr="004D0969">
              <w:rPr>
                <w:rFonts w:ascii="Arial" w:hAnsi="Arial" w:cs="Arial"/>
              </w:rPr>
              <w:t xml:space="preserve"> de las bases de datos de los programas de transferencias monetarias, con el propósito de garantizar el cumplimiento de requisitos de permanencia de los beneficiarios en cada uno de los programas. </w:t>
            </w:r>
            <w:r w:rsidR="00B20009" w:rsidRPr="004D0969">
              <w:rPr>
                <w:rFonts w:ascii="Arial" w:hAnsi="Arial" w:cs="Arial"/>
              </w:rPr>
              <w:t>Igualmente, identificar</w:t>
            </w:r>
            <w:r w:rsidRPr="004D0969">
              <w:rPr>
                <w:rFonts w:ascii="Arial" w:hAnsi="Arial" w:cs="Arial"/>
              </w:rPr>
              <w:t xml:space="preserve"> los riesgos </w:t>
            </w:r>
            <w:r w:rsidR="00B20009" w:rsidRPr="004D0969">
              <w:rPr>
                <w:rFonts w:ascii="Arial" w:hAnsi="Arial" w:cs="Arial"/>
              </w:rPr>
              <w:t>inherentes</w:t>
            </w:r>
            <w:r w:rsidRPr="004D0969">
              <w:rPr>
                <w:rFonts w:ascii="Arial" w:hAnsi="Arial" w:cs="Arial"/>
              </w:rPr>
              <w:t xml:space="preserve"> de la </w:t>
            </w:r>
            <w:r w:rsidR="00B20009" w:rsidRPr="004D0969">
              <w:rPr>
                <w:rFonts w:ascii="Arial" w:hAnsi="Arial" w:cs="Arial"/>
              </w:rPr>
              <w:t>operación y</w:t>
            </w:r>
            <w:r w:rsidRPr="004D0969">
              <w:rPr>
                <w:rFonts w:ascii="Arial" w:hAnsi="Arial" w:cs="Arial"/>
              </w:rPr>
              <w:t xml:space="preserve"> determinar las causales de suspensión o </w:t>
            </w:r>
            <w:r w:rsidR="00B20009" w:rsidRPr="004D0969">
              <w:rPr>
                <w:rFonts w:ascii="Arial" w:hAnsi="Arial" w:cs="Arial"/>
              </w:rPr>
              <w:t>salida establecidas</w:t>
            </w:r>
            <w:r w:rsidRPr="004D0969">
              <w:rPr>
                <w:rFonts w:ascii="Arial" w:hAnsi="Arial" w:cs="Arial"/>
              </w:rPr>
              <w:t xml:space="preserve"> en la normatividad vigente.</w:t>
            </w:r>
            <w:r w:rsidR="00D25979" w:rsidRPr="00D25979">
              <w:rPr>
                <w:rFonts w:ascii="Arial" w:hAnsi="Arial" w:cs="Arial"/>
              </w:rPr>
              <w:tab/>
            </w:r>
          </w:p>
        </w:tc>
      </w:tr>
      <w:tr w:rsidR="00C00079" w:rsidRPr="00606FCC" w14:paraId="03FB7CA8"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7C8B4" w14:textId="77777777" w:rsidR="00C00079" w:rsidRPr="00606FCC" w:rsidRDefault="00C00079" w:rsidP="00AE1FE6">
            <w:pPr>
              <w:ind w:left="284"/>
              <w:jc w:val="center"/>
              <w:rPr>
                <w:rFonts w:ascii="Arial" w:hAnsi="Arial" w:cs="Arial"/>
                <w:b/>
              </w:rPr>
            </w:pPr>
            <w:r w:rsidRPr="00606FCC">
              <w:rPr>
                <w:rFonts w:ascii="Arial" w:hAnsi="Arial" w:cs="Arial"/>
                <w:b/>
                <w:bCs/>
              </w:rPr>
              <w:t>IV. DESCRIPCIÓN DE FUNCIONES ESENCIALES</w:t>
            </w:r>
          </w:p>
        </w:tc>
      </w:tr>
      <w:tr w:rsidR="00C00079" w:rsidRPr="00606FCC" w14:paraId="712DBB17" w14:textId="77777777" w:rsidTr="00741907">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E8F78DD" w14:textId="46BC4FD5" w:rsidR="004D0969" w:rsidRPr="004D0969" w:rsidRDefault="004D0969" w:rsidP="00AE1FE6">
            <w:pPr>
              <w:jc w:val="both"/>
              <w:rPr>
                <w:rFonts w:ascii="Arial" w:hAnsi="Arial" w:cs="Arial"/>
              </w:rPr>
            </w:pPr>
            <w:r w:rsidRPr="004D0969">
              <w:rPr>
                <w:rFonts w:ascii="Arial" w:hAnsi="Arial" w:cs="Arial"/>
              </w:rPr>
              <w:t xml:space="preserve">1. Ejecutar el control de calidad de las bases de datos de los programas de </w:t>
            </w:r>
            <w:r w:rsidR="00B20009" w:rsidRPr="004D0969">
              <w:rPr>
                <w:rFonts w:ascii="Arial" w:hAnsi="Arial" w:cs="Arial"/>
              </w:rPr>
              <w:t>las transferencias monetarias</w:t>
            </w:r>
            <w:r w:rsidRPr="004D0969">
              <w:rPr>
                <w:rFonts w:ascii="Arial" w:hAnsi="Arial" w:cs="Arial"/>
              </w:rPr>
              <w:t>, a través de los planes de trabajo diseñados para tal fin y conformidad con la normatividad vigente y los lineamientos de la Entidad.</w:t>
            </w:r>
          </w:p>
          <w:p w14:paraId="311C70CE" w14:textId="18561A7D" w:rsidR="004D0969" w:rsidRPr="004D0969" w:rsidRDefault="004D0969" w:rsidP="00AE1FE6">
            <w:pPr>
              <w:jc w:val="both"/>
              <w:rPr>
                <w:rFonts w:ascii="Arial" w:hAnsi="Arial" w:cs="Arial"/>
              </w:rPr>
            </w:pPr>
            <w:r w:rsidRPr="004D0969">
              <w:rPr>
                <w:rFonts w:ascii="Arial" w:hAnsi="Arial" w:cs="Arial"/>
              </w:rPr>
              <w:t xml:space="preserve">2. Efectuar la implementación y ejecución de procesos y procedimientos de actualización de los registros de </w:t>
            </w:r>
            <w:r w:rsidR="00B20009" w:rsidRPr="004D0969">
              <w:rPr>
                <w:rFonts w:ascii="Arial" w:hAnsi="Arial" w:cs="Arial"/>
              </w:rPr>
              <w:t>las bases</w:t>
            </w:r>
            <w:r w:rsidRPr="004D0969">
              <w:rPr>
                <w:rFonts w:ascii="Arial" w:hAnsi="Arial" w:cs="Arial"/>
              </w:rPr>
              <w:t xml:space="preserve"> de datos de los programas de transferencias monetarias a partir de fuentes primarias de información, con el propósito de verificar el cumplimiento de las condiciones de focalización y permanencia de la población beneficiaria de conformidad con la normatividad y los lineamientos de la Dependencia.</w:t>
            </w:r>
          </w:p>
          <w:p w14:paraId="2B20635B" w14:textId="77777777" w:rsidR="004D0969" w:rsidRPr="004D0969" w:rsidRDefault="004D0969" w:rsidP="00AE1FE6">
            <w:pPr>
              <w:jc w:val="both"/>
              <w:rPr>
                <w:rFonts w:ascii="Arial" w:hAnsi="Arial" w:cs="Arial"/>
              </w:rPr>
            </w:pPr>
            <w:r w:rsidRPr="004D0969">
              <w:rPr>
                <w:rFonts w:ascii="Arial" w:hAnsi="Arial" w:cs="Arial"/>
              </w:rPr>
              <w:t>3. Ejecutar la depuración de las bases de datos de transferencias monetarias, con el fin de garantizar certeza en las decisiones de pago de los incentivos monetarios, de conformidad con la normatividad vigente y los procedimientos definidos.</w:t>
            </w:r>
          </w:p>
          <w:p w14:paraId="14906FB4" w14:textId="32E7AECB" w:rsidR="004D0969" w:rsidRPr="004D0969" w:rsidRDefault="004D0969" w:rsidP="00AE1FE6">
            <w:pPr>
              <w:jc w:val="both"/>
              <w:rPr>
                <w:rFonts w:ascii="Arial" w:hAnsi="Arial" w:cs="Arial"/>
              </w:rPr>
            </w:pPr>
            <w:r w:rsidRPr="004D0969">
              <w:rPr>
                <w:rFonts w:ascii="Arial" w:hAnsi="Arial" w:cs="Arial"/>
              </w:rPr>
              <w:t>4. Identificar riesgos en el reporte o registro de información en los procesos del ciclo operativo de transferencias monetarias, con el objeto de establecer conjuntamente con los grupos de trabajo acciones correctivas y de mejoramiento, en el marco de la normatividad vigente y las directrices de la Entidad.</w:t>
            </w:r>
          </w:p>
          <w:p w14:paraId="041A1779" w14:textId="77777777" w:rsidR="004D0969" w:rsidRPr="004D0969" w:rsidRDefault="004D0969" w:rsidP="00AE1FE6">
            <w:pPr>
              <w:jc w:val="both"/>
              <w:rPr>
                <w:rFonts w:ascii="Arial" w:hAnsi="Arial" w:cs="Arial"/>
              </w:rPr>
            </w:pPr>
            <w:r w:rsidRPr="004D0969">
              <w:rPr>
                <w:rFonts w:ascii="Arial" w:hAnsi="Arial" w:cs="Arial"/>
              </w:rPr>
              <w:t>5. Aplicar los mecanismos y estrategias concebidas en el debido proceso administrativo a los beneficiarios de los programas de transferencias monetarias de conformidad con la normatividad vigente.</w:t>
            </w:r>
          </w:p>
          <w:p w14:paraId="78033094" w14:textId="77777777" w:rsidR="004D0969" w:rsidRPr="004D0969" w:rsidRDefault="004D0969" w:rsidP="00AE1FE6">
            <w:pPr>
              <w:jc w:val="both"/>
              <w:rPr>
                <w:rFonts w:ascii="Arial" w:hAnsi="Arial" w:cs="Arial"/>
              </w:rPr>
            </w:pPr>
            <w:r w:rsidRPr="004D0969">
              <w:rPr>
                <w:rFonts w:ascii="Arial" w:hAnsi="Arial" w:cs="Arial"/>
              </w:rPr>
              <w:t>6. Delimitar y evidenciar acciones y omisiones que deriven en conductas constitutivas de fraude de los programas de transferencias monetarias, con el fin de adelantar las acciones técnicas y jurídicas pertinentes, de conformidad con la normatividad vigente y los lineamientos de la Entidad.</w:t>
            </w:r>
          </w:p>
          <w:p w14:paraId="2D6BA3BD" w14:textId="77777777" w:rsidR="004D0969" w:rsidRPr="004D0969" w:rsidRDefault="004D0969" w:rsidP="00AE1FE6">
            <w:pPr>
              <w:jc w:val="both"/>
              <w:rPr>
                <w:rFonts w:ascii="Arial" w:hAnsi="Arial" w:cs="Arial"/>
              </w:rPr>
            </w:pPr>
            <w:r w:rsidRPr="004D0969">
              <w:rPr>
                <w:rFonts w:ascii="Arial" w:hAnsi="Arial" w:cs="Arial"/>
              </w:rPr>
              <w:t>7. Orientar en el desarrollo y trámite del procedimiento administrativo de suspensión preventiva y proceso de retiro de los beneficiarios de los programas de transferencias monetarias, con el fin de garantizar el cumplimiento de requisitos de permanencia de los beneficiarios y determinar en qué circunstancias se encuentren incursos en alguna de las causales de suspensión o salida establecidas en la normatividad vigente.</w:t>
            </w:r>
          </w:p>
          <w:p w14:paraId="15755ACF" w14:textId="77777777" w:rsidR="004D0969" w:rsidRPr="004D0969" w:rsidRDefault="004D0969" w:rsidP="00AE1FE6">
            <w:pPr>
              <w:jc w:val="both"/>
              <w:rPr>
                <w:rFonts w:ascii="Arial" w:hAnsi="Arial" w:cs="Arial"/>
              </w:rPr>
            </w:pPr>
            <w:r w:rsidRPr="004D0969">
              <w:rPr>
                <w:rFonts w:ascii="Arial" w:hAnsi="Arial" w:cs="Arial"/>
              </w:rPr>
              <w:t>8. Orientar y capacitar a las Direcciones Regionales frente a los procedimientos establecidos por la Dirección de Transferencias Monetarias, que tienen por objeto garantizar el debido proceso de los beneficiarios en el marco procedimental definido por la Entidad y la normatividad vigente.</w:t>
            </w:r>
          </w:p>
          <w:p w14:paraId="47CF2791" w14:textId="2AE46802" w:rsidR="00C00079" w:rsidRPr="00C00079" w:rsidRDefault="004D0969" w:rsidP="00AE1FE6">
            <w:pPr>
              <w:jc w:val="both"/>
              <w:rPr>
                <w:rFonts w:ascii="Arial" w:hAnsi="Arial" w:cs="Arial"/>
              </w:rPr>
            </w:pPr>
            <w:r w:rsidRPr="004D0969">
              <w:rPr>
                <w:rFonts w:ascii="Arial" w:hAnsi="Arial" w:cs="Arial"/>
              </w:rPr>
              <w:t>9. Apoyar en el diseño de estrategias de control social y participación ciudadana en los programas de transferencias monetarias, con el objeto de coordinar su implementación en el marco de la normatividad vigente y los lineamientos de la Entidad.</w:t>
            </w:r>
            <w:r w:rsidR="00C00079" w:rsidRPr="00C00079">
              <w:rPr>
                <w:rFonts w:ascii="Arial" w:hAnsi="Arial" w:cs="Arial"/>
              </w:rPr>
              <w:tab/>
            </w:r>
          </w:p>
        </w:tc>
      </w:tr>
      <w:tr w:rsidR="00C00079" w:rsidRPr="00606FCC" w14:paraId="0665F80B"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6F6442" w14:textId="77777777" w:rsidR="00C00079" w:rsidRPr="00606FCC" w:rsidRDefault="00C00079" w:rsidP="00AE1FE6">
            <w:pPr>
              <w:ind w:left="284"/>
              <w:jc w:val="center"/>
              <w:rPr>
                <w:rFonts w:ascii="Arial" w:hAnsi="Arial" w:cs="Arial"/>
                <w:b/>
              </w:rPr>
            </w:pPr>
            <w:r w:rsidRPr="00606FCC">
              <w:rPr>
                <w:rFonts w:ascii="Arial" w:hAnsi="Arial" w:cs="Arial"/>
                <w:b/>
                <w:bCs/>
              </w:rPr>
              <w:t>V. CONOCIMIENTOS BÁSICOS O ESENCIALES</w:t>
            </w:r>
          </w:p>
        </w:tc>
      </w:tr>
      <w:tr w:rsidR="00C00079" w:rsidRPr="00606FCC" w14:paraId="4AD0F393" w14:textId="77777777" w:rsidTr="00741907">
        <w:tc>
          <w:tcPr>
            <w:tcW w:w="10060" w:type="dxa"/>
            <w:gridSpan w:val="2"/>
            <w:tcBorders>
              <w:top w:val="single" w:sz="4" w:space="0" w:color="auto"/>
              <w:left w:val="single" w:sz="4" w:space="0" w:color="auto"/>
              <w:bottom w:val="single" w:sz="4" w:space="0" w:color="auto"/>
              <w:right w:val="single" w:sz="4" w:space="0" w:color="auto"/>
            </w:tcBorders>
            <w:vAlign w:val="center"/>
          </w:tcPr>
          <w:p w14:paraId="4C1EE4AB" w14:textId="36972651" w:rsidR="00D25979" w:rsidRPr="00D25979" w:rsidRDefault="00D25979" w:rsidP="00AE1FE6">
            <w:pPr>
              <w:jc w:val="both"/>
              <w:rPr>
                <w:rFonts w:ascii="Arial" w:hAnsi="Arial" w:cs="Arial"/>
              </w:rPr>
            </w:pPr>
            <w:r w:rsidRPr="00D25979">
              <w:rPr>
                <w:rFonts w:ascii="Arial" w:hAnsi="Arial" w:cs="Arial"/>
              </w:rPr>
              <w:t>1. Seguridad de la información, Buenas prácticas para la custodia de información y productos de TIC, Norma ISO 27000.</w:t>
            </w:r>
          </w:p>
          <w:p w14:paraId="583763B0" w14:textId="77777777" w:rsidR="00D25979" w:rsidRPr="00D25979" w:rsidRDefault="00D25979" w:rsidP="00AE1FE6">
            <w:pPr>
              <w:jc w:val="both"/>
              <w:rPr>
                <w:rFonts w:ascii="Arial" w:hAnsi="Arial" w:cs="Arial"/>
              </w:rPr>
            </w:pPr>
            <w:r w:rsidRPr="00D25979">
              <w:rPr>
                <w:rFonts w:ascii="Arial" w:hAnsi="Arial" w:cs="Arial"/>
              </w:rPr>
              <w:t>2. Interoperabilidad de sistemas de información.</w:t>
            </w:r>
          </w:p>
          <w:p w14:paraId="5FF84288" w14:textId="77777777" w:rsidR="00D25979" w:rsidRPr="00D25979" w:rsidRDefault="00D25979" w:rsidP="00AE1FE6">
            <w:pPr>
              <w:jc w:val="both"/>
              <w:rPr>
                <w:rFonts w:ascii="Arial" w:hAnsi="Arial" w:cs="Arial"/>
              </w:rPr>
            </w:pPr>
            <w:r w:rsidRPr="00D25979">
              <w:rPr>
                <w:rFonts w:ascii="Arial" w:hAnsi="Arial" w:cs="Arial"/>
              </w:rPr>
              <w:t>3. Análisis y diseño de sistemas de información.</w:t>
            </w:r>
          </w:p>
          <w:p w14:paraId="521D5550" w14:textId="77777777" w:rsidR="00D25979" w:rsidRPr="00D25979" w:rsidRDefault="00D25979" w:rsidP="00AE1FE6">
            <w:pPr>
              <w:jc w:val="both"/>
              <w:rPr>
                <w:rFonts w:ascii="Arial" w:hAnsi="Arial" w:cs="Arial"/>
              </w:rPr>
            </w:pPr>
            <w:r w:rsidRPr="00D25979">
              <w:rPr>
                <w:rFonts w:ascii="Arial" w:hAnsi="Arial" w:cs="Arial"/>
              </w:rPr>
              <w:t>4. Herramientas de análisis de software.</w:t>
            </w:r>
          </w:p>
          <w:p w14:paraId="4A5ECC35" w14:textId="77777777" w:rsidR="00D25979" w:rsidRPr="00D25979" w:rsidRDefault="00D25979" w:rsidP="00AE1FE6">
            <w:pPr>
              <w:jc w:val="both"/>
              <w:rPr>
                <w:rFonts w:ascii="Arial" w:hAnsi="Arial" w:cs="Arial"/>
              </w:rPr>
            </w:pPr>
            <w:r w:rsidRPr="00D25979">
              <w:rPr>
                <w:rFonts w:ascii="Arial" w:hAnsi="Arial" w:cs="Arial"/>
              </w:rPr>
              <w:t>5. Conocimientos en lenguajes de Programación.</w:t>
            </w:r>
          </w:p>
          <w:p w14:paraId="31CCE78B" w14:textId="77777777" w:rsidR="00D25979" w:rsidRPr="00D25979" w:rsidRDefault="00D25979" w:rsidP="00AE1FE6">
            <w:pPr>
              <w:jc w:val="both"/>
              <w:rPr>
                <w:rFonts w:ascii="Arial" w:hAnsi="Arial" w:cs="Arial"/>
              </w:rPr>
            </w:pPr>
            <w:r w:rsidRPr="00D25979">
              <w:rPr>
                <w:rFonts w:ascii="Arial" w:hAnsi="Arial" w:cs="Arial"/>
              </w:rPr>
              <w:t>6. Conceptos básicos de Ingeniería de Requerimientos.</w:t>
            </w:r>
          </w:p>
          <w:p w14:paraId="1CDB949E" w14:textId="77777777" w:rsidR="00D25979" w:rsidRPr="00D25979" w:rsidRDefault="00D25979" w:rsidP="00AE1FE6">
            <w:pPr>
              <w:jc w:val="both"/>
              <w:rPr>
                <w:rFonts w:ascii="Arial" w:hAnsi="Arial" w:cs="Arial"/>
              </w:rPr>
            </w:pPr>
            <w:r w:rsidRPr="00D25979">
              <w:rPr>
                <w:rFonts w:ascii="Arial" w:hAnsi="Arial" w:cs="Arial"/>
              </w:rPr>
              <w:t>7. Conceptos básicos de arquitectura de software.</w:t>
            </w:r>
          </w:p>
          <w:p w14:paraId="2EE13210" w14:textId="77777777" w:rsidR="00D25979" w:rsidRPr="00D25979" w:rsidRDefault="00D25979" w:rsidP="00AE1FE6">
            <w:pPr>
              <w:jc w:val="both"/>
              <w:rPr>
                <w:rFonts w:ascii="Arial" w:hAnsi="Arial" w:cs="Arial"/>
              </w:rPr>
            </w:pPr>
            <w:r w:rsidRPr="00D25979">
              <w:rPr>
                <w:rFonts w:ascii="Arial" w:hAnsi="Arial" w:cs="Arial"/>
              </w:rPr>
              <w:t>8. Diseño de Bases de Datos relacionales.</w:t>
            </w:r>
          </w:p>
          <w:p w14:paraId="104A604A" w14:textId="77777777" w:rsidR="00D25979" w:rsidRPr="00D25979" w:rsidRDefault="00D25979" w:rsidP="00AE1FE6">
            <w:pPr>
              <w:jc w:val="both"/>
              <w:rPr>
                <w:rFonts w:ascii="Arial" w:hAnsi="Arial" w:cs="Arial"/>
              </w:rPr>
            </w:pPr>
            <w:r w:rsidRPr="00D25979">
              <w:rPr>
                <w:rFonts w:ascii="Arial" w:hAnsi="Arial" w:cs="Arial"/>
              </w:rPr>
              <w:t>9. Interpretación y análisis de textos.</w:t>
            </w:r>
          </w:p>
          <w:p w14:paraId="105CAD82" w14:textId="77777777" w:rsidR="00D25979" w:rsidRPr="00D25979" w:rsidRDefault="00D25979" w:rsidP="00AE1FE6">
            <w:pPr>
              <w:jc w:val="both"/>
              <w:rPr>
                <w:rFonts w:ascii="Arial" w:hAnsi="Arial" w:cs="Arial"/>
              </w:rPr>
            </w:pPr>
            <w:r w:rsidRPr="00D25979">
              <w:rPr>
                <w:rFonts w:ascii="Arial" w:hAnsi="Arial" w:cs="Arial"/>
              </w:rPr>
              <w:t>10. Técnicas de generación de informes técnicos y documentos.</w:t>
            </w:r>
          </w:p>
          <w:p w14:paraId="4E7917A9" w14:textId="77777777" w:rsidR="00D25979" w:rsidRPr="00D25979" w:rsidRDefault="00D25979" w:rsidP="00AE1FE6">
            <w:pPr>
              <w:jc w:val="both"/>
              <w:rPr>
                <w:rFonts w:ascii="Arial" w:hAnsi="Arial" w:cs="Arial"/>
              </w:rPr>
            </w:pPr>
            <w:r w:rsidRPr="00D25979">
              <w:rPr>
                <w:rFonts w:ascii="Arial" w:hAnsi="Arial" w:cs="Arial"/>
              </w:rPr>
              <w:t>11. Sistema de Gestión Integral: Modelo Estándar de Control Interno, NTCGP 1000:2009 -Estructura, componentes, implementación y evaluación.</w:t>
            </w:r>
          </w:p>
          <w:p w14:paraId="168D9A85" w14:textId="77777777" w:rsidR="00D25979" w:rsidRPr="00D25979" w:rsidRDefault="00D25979" w:rsidP="00AE1FE6">
            <w:pPr>
              <w:jc w:val="both"/>
              <w:rPr>
                <w:rFonts w:ascii="Arial" w:hAnsi="Arial" w:cs="Arial"/>
              </w:rPr>
            </w:pPr>
            <w:r w:rsidRPr="00D25979">
              <w:rPr>
                <w:rFonts w:ascii="Arial" w:hAnsi="Arial" w:cs="Arial"/>
              </w:rPr>
              <w:t>12. Sistema de Gestión Documental.</w:t>
            </w:r>
          </w:p>
          <w:p w14:paraId="516D97EA" w14:textId="77777777" w:rsidR="00D25979" w:rsidRPr="00D25979" w:rsidRDefault="00D25979" w:rsidP="00AE1FE6">
            <w:pPr>
              <w:jc w:val="both"/>
              <w:rPr>
                <w:rFonts w:ascii="Arial" w:hAnsi="Arial" w:cs="Arial"/>
              </w:rPr>
            </w:pPr>
            <w:r w:rsidRPr="00D25979">
              <w:rPr>
                <w:rFonts w:ascii="Arial" w:hAnsi="Arial" w:cs="Arial"/>
              </w:rPr>
              <w:t>13. Ofimática básica.</w:t>
            </w:r>
          </w:p>
          <w:p w14:paraId="7469BD4D" w14:textId="77777777" w:rsidR="00D25979" w:rsidRPr="00D25979" w:rsidRDefault="00D25979" w:rsidP="00AE1FE6">
            <w:pPr>
              <w:jc w:val="both"/>
              <w:rPr>
                <w:rFonts w:ascii="Arial" w:hAnsi="Arial" w:cs="Arial"/>
              </w:rPr>
            </w:pPr>
            <w:r w:rsidRPr="00D25979">
              <w:rPr>
                <w:rFonts w:ascii="Arial" w:hAnsi="Arial" w:cs="Arial"/>
              </w:rPr>
              <w:t>14. Código Único Disciplinario.</w:t>
            </w:r>
          </w:p>
          <w:p w14:paraId="17903640" w14:textId="77777777" w:rsidR="00D25979" w:rsidRPr="00D25979" w:rsidRDefault="00D25979" w:rsidP="00AE1FE6">
            <w:pPr>
              <w:jc w:val="both"/>
              <w:rPr>
                <w:rFonts w:ascii="Arial" w:hAnsi="Arial" w:cs="Arial"/>
              </w:rPr>
            </w:pPr>
            <w:r w:rsidRPr="00D25979">
              <w:rPr>
                <w:rFonts w:ascii="Arial" w:hAnsi="Arial" w:cs="Arial"/>
              </w:rPr>
              <w:t>15. Derecho Contractual.</w:t>
            </w:r>
          </w:p>
          <w:p w14:paraId="226654D3" w14:textId="0BE8796D" w:rsidR="00C00079" w:rsidRPr="00606FCC" w:rsidRDefault="00D25979" w:rsidP="00AE1FE6">
            <w:pPr>
              <w:jc w:val="both"/>
              <w:rPr>
                <w:rFonts w:ascii="Arial" w:hAnsi="Arial" w:cs="Arial"/>
              </w:rPr>
            </w:pPr>
            <w:r w:rsidRPr="00D25979">
              <w:rPr>
                <w:rFonts w:ascii="Arial" w:hAnsi="Arial" w:cs="Arial"/>
              </w:rPr>
              <w:t>16. Estructura del Estado Colombiano.</w:t>
            </w:r>
            <w:r w:rsidRPr="00D25979">
              <w:rPr>
                <w:rFonts w:ascii="Arial" w:hAnsi="Arial" w:cs="Arial"/>
              </w:rPr>
              <w:tab/>
            </w:r>
          </w:p>
        </w:tc>
      </w:tr>
      <w:tr w:rsidR="00C00079" w:rsidRPr="00606FCC" w14:paraId="739A98D0"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D2ED6" w14:textId="77777777" w:rsidR="00C00079" w:rsidRPr="00606FCC" w:rsidRDefault="00C00079" w:rsidP="00AE1FE6">
            <w:pPr>
              <w:ind w:left="284"/>
              <w:jc w:val="center"/>
              <w:rPr>
                <w:rFonts w:ascii="Arial" w:hAnsi="Arial" w:cs="Arial"/>
                <w:b/>
              </w:rPr>
            </w:pPr>
            <w:r w:rsidRPr="00606FCC">
              <w:rPr>
                <w:rFonts w:ascii="Arial" w:hAnsi="Arial" w:cs="Arial"/>
                <w:b/>
                <w:bCs/>
              </w:rPr>
              <w:t>VI. REQUISITOS DE ESTUDIO Y EXPERIENCIA</w:t>
            </w:r>
          </w:p>
        </w:tc>
      </w:tr>
      <w:tr w:rsidR="00C00079" w:rsidRPr="00606FCC" w14:paraId="0E6003A9" w14:textId="77777777" w:rsidTr="00741907">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E551EF" w14:textId="77777777" w:rsidR="00C00079" w:rsidRPr="00606FCC" w:rsidRDefault="00C0007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506BB" w14:textId="77777777" w:rsidR="00C00079" w:rsidRPr="00606FCC" w:rsidRDefault="00C00079" w:rsidP="00AE1FE6">
            <w:pPr>
              <w:ind w:left="284"/>
              <w:jc w:val="center"/>
              <w:rPr>
                <w:rFonts w:ascii="Arial" w:hAnsi="Arial" w:cs="Arial"/>
                <w:b/>
              </w:rPr>
            </w:pPr>
            <w:r w:rsidRPr="00606FCC">
              <w:rPr>
                <w:rFonts w:ascii="Arial" w:hAnsi="Arial" w:cs="Arial"/>
                <w:b/>
                <w:bCs/>
              </w:rPr>
              <w:t>Experiencia</w:t>
            </w:r>
          </w:p>
        </w:tc>
      </w:tr>
      <w:tr w:rsidR="00C00079" w:rsidRPr="00606FCC" w14:paraId="544BCA2D"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14792810" w14:textId="77777777" w:rsidR="00C00079" w:rsidRPr="00606FCC" w:rsidRDefault="00C00079"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702B419" w14:textId="543D75F7" w:rsidR="00C00079" w:rsidRDefault="00C00079" w:rsidP="00AE1FE6">
            <w:pPr>
              <w:snapToGrid w:val="0"/>
              <w:jc w:val="both"/>
              <w:rPr>
                <w:rFonts w:ascii="Arial" w:hAnsi="Arial" w:cs="Arial"/>
                <w:lang w:eastAsia="es-CO"/>
              </w:rPr>
            </w:pPr>
          </w:p>
          <w:p w14:paraId="2F38A488" w14:textId="1B08628C" w:rsidR="00C00079" w:rsidRDefault="00B20009" w:rsidP="00AE1FE6">
            <w:pPr>
              <w:snapToGrid w:val="0"/>
              <w:jc w:val="both"/>
              <w:rPr>
                <w:rFonts w:ascii="Arial" w:hAnsi="Arial" w:cs="Arial"/>
              </w:rPr>
            </w:pPr>
            <w:r w:rsidRPr="00D25979">
              <w:rPr>
                <w:rFonts w:ascii="Arial" w:hAnsi="Arial" w:cs="Arial"/>
                <w:lang w:eastAsia="es-CO"/>
              </w:rPr>
              <w:lastRenderedPageBreak/>
              <w:t>Ingeniería</w:t>
            </w:r>
            <w:r w:rsidR="00D25979" w:rsidRPr="00D25979">
              <w:rPr>
                <w:rFonts w:ascii="Arial" w:hAnsi="Arial" w:cs="Arial"/>
                <w:lang w:eastAsia="es-CO"/>
              </w:rPr>
              <w:t xml:space="preserve"> </w:t>
            </w:r>
            <w:r w:rsidRPr="00D25979">
              <w:rPr>
                <w:rFonts w:ascii="Arial" w:hAnsi="Arial" w:cs="Arial"/>
                <w:lang w:eastAsia="es-CO"/>
              </w:rPr>
              <w:t>Electrónica</w:t>
            </w:r>
            <w:r w:rsidR="00D25979" w:rsidRPr="00D25979">
              <w:rPr>
                <w:rFonts w:ascii="Arial" w:hAnsi="Arial" w:cs="Arial"/>
                <w:lang w:eastAsia="es-CO"/>
              </w:rPr>
              <w:t xml:space="preserve">, Telecomunicaciones y Afines, </w:t>
            </w:r>
            <w:r w:rsidRPr="00D25979">
              <w:rPr>
                <w:rFonts w:ascii="Arial" w:hAnsi="Arial" w:cs="Arial"/>
                <w:lang w:eastAsia="es-CO"/>
              </w:rPr>
              <w:t>Ingeniería</w:t>
            </w:r>
            <w:r w:rsidR="00D25979" w:rsidRPr="00D25979">
              <w:rPr>
                <w:rFonts w:ascii="Arial" w:hAnsi="Arial" w:cs="Arial"/>
                <w:lang w:eastAsia="es-CO"/>
              </w:rPr>
              <w:t xml:space="preserve"> de Sistemas, </w:t>
            </w:r>
            <w:r w:rsidRPr="00D25979">
              <w:rPr>
                <w:rFonts w:ascii="Arial" w:hAnsi="Arial" w:cs="Arial"/>
                <w:lang w:eastAsia="es-CO"/>
              </w:rPr>
              <w:t>Telemática</w:t>
            </w:r>
            <w:r w:rsidR="00D25979" w:rsidRPr="00D25979">
              <w:rPr>
                <w:rFonts w:ascii="Arial" w:hAnsi="Arial" w:cs="Arial"/>
                <w:lang w:eastAsia="es-CO"/>
              </w:rPr>
              <w:t xml:space="preserve"> y Afines, </w:t>
            </w:r>
            <w:r w:rsidRPr="00D25979">
              <w:rPr>
                <w:rFonts w:ascii="Arial" w:hAnsi="Arial" w:cs="Arial"/>
                <w:lang w:eastAsia="es-CO"/>
              </w:rPr>
              <w:t>Ingeniería</w:t>
            </w:r>
            <w:r w:rsidR="00D25979" w:rsidRPr="00D25979">
              <w:rPr>
                <w:rFonts w:ascii="Arial" w:hAnsi="Arial" w:cs="Arial"/>
                <w:lang w:eastAsia="es-CO"/>
              </w:rPr>
              <w:t xml:space="preserve"> Industrial y Afines.</w:t>
            </w:r>
          </w:p>
          <w:p w14:paraId="58690846" w14:textId="77777777" w:rsidR="00C00079" w:rsidRPr="00606FCC" w:rsidRDefault="00C00079" w:rsidP="00AE1FE6">
            <w:pPr>
              <w:snapToGrid w:val="0"/>
              <w:jc w:val="both"/>
              <w:rPr>
                <w:rFonts w:ascii="Arial" w:hAnsi="Arial" w:cs="Arial"/>
              </w:rPr>
            </w:pPr>
          </w:p>
          <w:p w14:paraId="2B0CD4F1" w14:textId="77777777" w:rsidR="00C00079" w:rsidRPr="00606FCC" w:rsidRDefault="00C00079"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2651EBBB" w14:textId="77777777" w:rsidR="00C00079" w:rsidRPr="00606FCC" w:rsidRDefault="00C00079" w:rsidP="00AE1FE6">
            <w:pPr>
              <w:snapToGrid w:val="0"/>
              <w:jc w:val="both"/>
              <w:rPr>
                <w:rFonts w:ascii="Arial" w:hAnsi="Arial" w:cs="Arial"/>
              </w:rPr>
            </w:pPr>
          </w:p>
          <w:p w14:paraId="2FCD3808" w14:textId="77777777" w:rsidR="00C00079" w:rsidRPr="00606FCC" w:rsidRDefault="00C00079"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EEB4F3D" w14:textId="77777777" w:rsidR="00C00079" w:rsidRPr="00606FCC" w:rsidRDefault="00C00079" w:rsidP="00AE1FE6">
            <w:pPr>
              <w:snapToGrid w:val="0"/>
              <w:jc w:val="both"/>
              <w:rPr>
                <w:rFonts w:ascii="Arial" w:hAnsi="Arial" w:cs="Arial"/>
              </w:rPr>
            </w:pPr>
            <w:r w:rsidRPr="00606FCC">
              <w:rPr>
                <w:rFonts w:ascii="Arial" w:hAnsi="Arial" w:cs="Arial"/>
              </w:rPr>
              <w:lastRenderedPageBreak/>
              <w:t>Trece (13) meses de experiencia profesional relacionada.</w:t>
            </w:r>
          </w:p>
        </w:tc>
      </w:tr>
      <w:tr w:rsidR="00C00079" w:rsidRPr="00606FCC" w14:paraId="325D6102" w14:textId="77777777" w:rsidTr="00741907">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7F34A" w14:textId="77777777" w:rsidR="00C00079" w:rsidRPr="00606FCC" w:rsidRDefault="00C00079" w:rsidP="00AE1FE6">
            <w:pPr>
              <w:ind w:left="284"/>
              <w:jc w:val="center"/>
              <w:rPr>
                <w:rFonts w:ascii="Arial" w:hAnsi="Arial" w:cs="Arial"/>
                <w:b/>
              </w:rPr>
            </w:pPr>
            <w:r w:rsidRPr="00606FCC">
              <w:rPr>
                <w:rFonts w:ascii="Arial" w:hAnsi="Arial" w:cs="Arial"/>
                <w:b/>
                <w:bCs/>
              </w:rPr>
              <w:t>ALTERNATIVA</w:t>
            </w:r>
          </w:p>
        </w:tc>
      </w:tr>
      <w:tr w:rsidR="00C00079" w:rsidRPr="00606FCC" w14:paraId="34D04DB8" w14:textId="77777777" w:rsidTr="00741907">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5F5EC5" w14:textId="77777777" w:rsidR="00C00079" w:rsidRPr="00606FCC" w:rsidRDefault="00C00079"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38BA0" w14:textId="77777777" w:rsidR="00C00079" w:rsidRPr="00606FCC" w:rsidRDefault="00C00079" w:rsidP="00AE1FE6">
            <w:pPr>
              <w:ind w:left="284"/>
              <w:jc w:val="center"/>
              <w:rPr>
                <w:rFonts w:ascii="Arial" w:hAnsi="Arial" w:cs="Arial"/>
                <w:b/>
              </w:rPr>
            </w:pPr>
            <w:r w:rsidRPr="00606FCC">
              <w:rPr>
                <w:rFonts w:ascii="Arial" w:hAnsi="Arial" w:cs="Arial"/>
                <w:b/>
                <w:bCs/>
              </w:rPr>
              <w:t>Experiencia</w:t>
            </w:r>
          </w:p>
        </w:tc>
      </w:tr>
      <w:tr w:rsidR="00C00079" w:rsidRPr="00606FCC" w14:paraId="7CD7EC0C"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36426875" w14:textId="77777777" w:rsidR="00C00079" w:rsidRPr="00606FCC" w:rsidRDefault="00C00079"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1F5C06C" w14:textId="54197385" w:rsidR="00C00079" w:rsidRDefault="00C00079" w:rsidP="00AE1FE6">
            <w:pPr>
              <w:jc w:val="both"/>
              <w:rPr>
                <w:rFonts w:ascii="Arial" w:hAnsi="Arial" w:cs="Arial"/>
                <w:lang w:eastAsia="es-CO"/>
              </w:rPr>
            </w:pPr>
          </w:p>
          <w:p w14:paraId="7A9CEE8D" w14:textId="6AF739A2" w:rsidR="00D25979" w:rsidRDefault="00B20009" w:rsidP="00AE1FE6">
            <w:pPr>
              <w:snapToGrid w:val="0"/>
              <w:jc w:val="both"/>
              <w:rPr>
                <w:rFonts w:ascii="Arial" w:hAnsi="Arial" w:cs="Arial"/>
              </w:rPr>
            </w:pPr>
            <w:r w:rsidRPr="00D25979">
              <w:rPr>
                <w:rFonts w:ascii="Arial" w:hAnsi="Arial" w:cs="Arial"/>
                <w:lang w:eastAsia="es-CO"/>
              </w:rPr>
              <w:t>Ingeniería</w:t>
            </w:r>
            <w:r w:rsidR="00D25979" w:rsidRPr="00D25979">
              <w:rPr>
                <w:rFonts w:ascii="Arial" w:hAnsi="Arial" w:cs="Arial"/>
                <w:lang w:eastAsia="es-CO"/>
              </w:rPr>
              <w:t xml:space="preserve"> </w:t>
            </w:r>
            <w:r w:rsidRPr="00D25979">
              <w:rPr>
                <w:rFonts w:ascii="Arial" w:hAnsi="Arial" w:cs="Arial"/>
                <w:lang w:eastAsia="es-CO"/>
              </w:rPr>
              <w:t>Electrónica</w:t>
            </w:r>
            <w:r w:rsidR="00D25979" w:rsidRPr="00D25979">
              <w:rPr>
                <w:rFonts w:ascii="Arial" w:hAnsi="Arial" w:cs="Arial"/>
                <w:lang w:eastAsia="es-CO"/>
              </w:rPr>
              <w:t xml:space="preserve">, Telecomunicaciones y Afines, </w:t>
            </w:r>
            <w:r w:rsidRPr="00D25979">
              <w:rPr>
                <w:rFonts w:ascii="Arial" w:hAnsi="Arial" w:cs="Arial"/>
                <w:lang w:eastAsia="es-CO"/>
              </w:rPr>
              <w:t>Ingeniería</w:t>
            </w:r>
            <w:r w:rsidR="00D25979" w:rsidRPr="00D25979">
              <w:rPr>
                <w:rFonts w:ascii="Arial" w:hAnsi="Arial" w:cs="Arial"/>
                <w:lang w:eastAsia="es-CO"/>
              </w:rPr>
              <w:t xml:space="preserve"> de Sistemas, </w:t>
            </w:r>
            <w:r w:rsidRPr="00D25979">
              <w:rPr>
                <w:rFonts w:ascii="Arial" w:hAnsi="Arial" w:cs="Arial"/>
                <w:lang w:eastAsia="es-CO"/>
              </w:rPr>
              <w:t>Telemática</w:t>
            </w:r>
            <w:r w:rsidR="00D25979" w:rsidRPr="00D25979">
              <w:rPr>
                <w:rFonts w:ascii="Arial" w:hAnsi="Arial" w:cs="Arial"/>
                <w:lang w:eastAsia="es-CO"/>
              </w:rPr>
              <w:t xml:space="preserve"> y Afines, </w:t>
            </w:r>
            <w:r w:rsidRPr="00D25979">
              <w:rPr>
                <w:rFonts w:ascii="Arial" w:hAnsi="Arial" w:cs="Arial"/>
                <w:lang w:eastAsia="es-CO"/>
              </w:rPr>
              <w:t>Ingeniería</w:t>
            </w:r>
            <w:r w:rsidR="00D25979" w:rsidRPr="00D25979">
              <w:rPr>
                <w:rFonts w:ascii="Arial" w:hAnsi="Arial" w:cs="Arial"/>
                <w:lang w:eastAsia="es-CO"/>
              </w:rPr>
              <w:t xml:space="preserve"> Industrial y Afines.</w:t>
            </w:r>
          </w:p>
          <w:p w14:paraId="422E8785" w14:textId="77777777" w:rsidR="00C00079" w:rsidRPr="00606FCC" w:rsidRDefault="00C00079" w:rsidP="00AE1FE6">
            <w:pPr>
              <w:jc w:val="both"/>
              <w:rPr>
                <w:rFonts w:ascii="Arial" w:hAnsi="Arial" w:cs="Arial"/>
              </w:rPr>
            </w:pPr>
          </w:p>
          <w:p w14:paraId="0E11DC3A" w14:textId="77777777" w:rsidR="00C00079" w:rsidRPr="00606FCC" w:rsidRDefault="00C00079"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E3A478E" w14:textId="77777777" w:rsidR="00C00079" w:rsidRPr="00606FCC" w:rsidRDefault="00C00079" w:rsidP="00AE1FE6">
            <w:pPr>
              <w:snapToGrid w:val="0"/>
              <w:jc w:val="both"/>
              <w:rPr>
                <w:rFonts w:ascii="Arial" w:hAnsi="Arial" w:cs="Arial"/>
              </w:rPr>
            </w:pPr>
            <w:r w:rsidRPr="00606FCC">
              <w:rPr>
                <w:rFonts w:ascii="Arial" w:hAnsi="Arial" w:cs="Arial"/>
              </w:rPr>
              <w:t>Treinta y siete (37) meses de experiencia profesional relacionada.</w:t>
            </w:r>
          </w:p>
        </w:tc>
      </w:tr>
      <w:tr w:rsidR="00C00079" w:rsidRPr="00606FCC" w14:paraId="01C368BA"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028783EC" w14:textId="77777777" w:rsidR="00C00079" w:rsidRPr="00606FCC" w:rsidRDefault="00C00079"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3DC9614" w14:textId="648B60B0" w:rsidR="00C00079" w:rsidRDefault="00C00079" w:rsidP="00AE1FE6">
            <w:pPr>
              <w:jc w:val="both"/>
              <w:rPr>
                <w:rFonts w:ascii="Arial" w:hAnsi="Arial" w:cs="Arial"/>
                <w:lang w:eastAsia="es-CO"/>
              </w:rPr>
            </w:pPr>
          </w:p>
          <w:p w14:paraId="38E92718" w14:textId="198CB917" w:rsidR="00D25979" w:rsidRDefault="00B20009" w:rsidP="00AE1FE6">
            <w:pPr>
              <w:snapToGrid w:val="0"/>
              <w:jc w:val="both"/>
              <w:rPr>
                <w:rFonts w:ascii="Arial" w:hAnsi="Arial" w:cs="Arial"/>
              </w:rPr>
            </w:pPr>
            <w:r w:rsidRPr="00D25979">
              <w:rPr>
                <w:rFonts w:ascii="Arial" w:hAnsi="Arial" w:cs="Arial"/>
                <w:lang w:eastAsia="es-CO"/>
              </w:rPr>
              <w:t>Ingeniería</w:t>
            </w:r>
            <w:r w:rsidR="00D25979" w:rsidRPr="00D25979">
              <w:rPr>
                <w:rFonts w:ascii="Arial" w:hAnsi="Arial" w:cs="Arial"/>
                <w:lang w:eastAsia="es-CO"/>
              </w:rPr>
              <w:t xml:space="preserve"> </w:t>
            </w:r>
            <w:r w:rsidRPr="00D25979">
              <w:rPr>
                <w:rFonts w:ascii="Arial" w:hAnsi="Arial" w:cs="Arial"/>
                <w:lang w:eastAsia="es-CO"/>
              </w:rPr>
              <w:t>Electrónica</w:t>
            </w:r>
            <w:r w:rsidR="00D25979" w:rsidRPr="00D25979">
              <w:rPr>
                <w:rFonts w:ascii="Arial" w:hAnsi="Arial" w:cs="Arial"/>
                <w:lang w:eastAsia="es-CO"/>
              </w:rPr>
              <w:t xml:space="preserve">, Telecomunicaciones y Afines, </w:t>
            </w:r>
            <w:r w:rsidRPr="00D25979">
              <w:rPr>
                <w:rFonts w:ascii="Arial" w:hAnsi="Arial" w:cs="Arial"/>
                <w:lang w:eastAsia="es-CO"/>
              </w:rPr>
              <w:t>Ingeniería</w:t>
            </w:r>
            <w:r w:rsidR="00D25979" w:rsidRPr="00D25979">
              <w:rPr>
                <w:rFonts w:ascii="Arial" w:hAnsi="Arial" w:cs="Arial"/>
                <w:lang w:eastAsia="es-CO"/>
              </w:rPr>
              <w:t xml:space="preserve"> de Sistemas, </w:t>
            </w:r>
            <w:r w:rsidRPr="00D25979">
              <w:rPr>
                <w:rFonts w:ascii="Arial" w:hAnsi="Arial" w:cs="Arial"/>
                <w:lang w:eastAsia="es-CO"/>
              </w:rPr>
              <w:t>Telemática</w:t>
            </w:r>
            <w:r w:rsidR="00D25979" w:rsidRPr="00D25979">
              <w:rPr>
                <w:rFonts w:ascii="Arial" w:hAnsi="Arial" w:cs="Arial"/>
                <w:lang w:eastAsia="es-CO"/>
              </w:rPr>
              <w:t xml:space="preserve"> y Afines, </w:t>
            </w:r>
            <w:r w:rsidRPr="00D25979">
              <w:rPr>
                <w:rFonts w:ascii="Arial" w:hAnsi="Arial" w:cs="Arial"/>
                <w:lang w:eastAsia="es-CO"/>
              </w:rPr>
              <w:t>Ingeniería</w:t>
            </w:r>
            <w:r w:rsidR="00D25979" w:rsidRPr="00D25979">
              <w:rPr>
                <w:rFonts w:ascii="Arial" w:hAnsi="Arial" w:cs="Arial"/>
                <w:lang w:eastAsia="es-CO"/>
              </w:rPr>
              <w:t xml:space="preserve"> Industrial y Afines.</w:t>
            </w:r>
          </w:p>
          <w:p w14:paraId="35FE7ABC" w14:textId="77777777" w:rsidR="00C00079" w:rsidRPr="00606FCC" w:rsidRDefault="00C00079" w:rsidP="00AE1FE6">
            <w:pPr>
              <w:jc w:val="both"/>
              <w:rPr>
                <w:rFonts w:ascii="Arial" w:hAnsi="Arial" w:cs="Arial"/>
              </w:rPr>
            </w:pPr>
          </w:p>
          <w:p w14:paraId="7EB75BE1" w14:textId="77777777" w:rsidR="00C00079" w:rsidRPr="00606FCC" w:rsidRDefault="00C00079"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B4CC1EB" w14:textId="77777777" w:rsidR="00C00079" w:rsidRPr="00606FCC" w:rsidRDefault="00C00079" w:rsidP="00AE1FE6">
            <w:pPr>
              <w:jc w:val="both"/>
              <w:rPr>
                <w:rFonts w:ascii="Arial" w:hAnsi="Arial" w:cs="Arial"/>
              </w:rPr>
            </w:pPr>
          </w:p>
          <w:p w14:paraId="2AB845E4" w14:textId="77777777" w:rsidR="00C00079" w:rsidRPr="00606FCC" w:rsidRDefault="00C00079"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A5DF66B" w14:textId="77777777" w:rsidR="00C00079" w:rsidRPr="00606FCC" w:rsidRDefault="00C00079" w:rsidP="00AE1FE6">
            <w:pPr>
              <w:snapToGrid w:val="0"/>
              <w:jc w:val="both"/>
              <w:rPr>
                <w:rFonts w:ascii="Arial" w:hAnsi="Arial" w:cs="Arial"/>
              </w:rPr>
            </w:pPr>
            <w:r w:rsidRPr="00606FCC">
              <w:rPr>
                <w:rFonts w:ascii="Arial" w:hAnsi="Arial" w:cs="Arial"/>
              </w:rPr>
              <w:t>Trece (13) meses de experiencia profesional relacionada.</w:t>
            </w:r>
          </w:p>
        </w:tc>
      </w:tr>
      <w:tr w:rsidR="00C00079" w:rsidRPr="00606FCC" w14:paraId="4DEED8A1" w14:textId="77777777" w:rsidTr="00741907">
        <w:tc>
          <w:tcPr>
            <w:tcW w:w="6070" w:type="dxa"/>
            <w:tcBorders>
              <w:top w:val="single" w:sz="4" w:space="0" w:color="auto"/>
              <w:left w:val="single" w:sz="4" w:space="0" w:color="auto"/>
              <w:bottom w:val="single" w:sz="4" w:space="0" w:color="auto"/>
              <w:right w:val="single" w:sz="4" w:space="0" w:color="auto"/>
            </w:tcBorders>
            <w:vAlign w:val="center"/>
          </w:tcPr>
          <w:p w14:paraId="409552CE" w14:textId="77777777" w:rsidR="00C00079" w:rsidRPr="00606FCC" w:rsidRDefault="00C00079"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B967B43" w14:textId="37CD3991" w:rsidR="00C00079" w:rsidRDefault="00C00079" w:rsidP="00AE1FE6">
            <w:pPr>
              <w:snapToGrid w:val="0"/>
              <w:jc w:val="both"/>
              <w:rPr>
                <w:rFonts w:ascii="Arial" w:hAnsi="Arial" w:cs="Arial"/>
                <w:lang w:eastAsia="es-CO"/>
              </w:rPr>
            </w:pPr>
          </w:p>
          <w:p w14:paraId="474D03DB" w14:textId="6D038051" w:rsidR="00D25979" w:rsidRDefault="00B20009" w:rsidP="00AE1FE6">
            <w:pPr>
              <w:snapToGrid w:val="0"/>
              <w:jc w:val="both"/>
              <w:rPr>
                <w:rFonts w:ascii="Arial" w:hAnsi="Arial" w:cs="Arial"/>
              </w:rPr>
            </w:pPr>
            <w:r w:rsidRPr="00D25979">
              <w:rPr>
                <w:rFonts w:ascii="Arial" w:hAnsi="Arial" w:cs="Arial"/>
                <w:lang w:eastAsia="es-CO"/>
              </w:rPr>
              <w:t>Ingeniería</w:t>
            </w:r>
            <w:r w:rsidR="00D25979" w:rsidRPr="00D25979">
              <w:rPr>
                <w:rFonts w:ascii="Arial" w:hAnsi="Arial" w:cs="Arial"/>
                <w:lang w:eastAsia="es-CO"/>
              </w:rPr>
              <w:t xml:space="preserve"> </w:t>
            </w:r>
            <w:r w:rsidRPr="00D25979">
              <w:rPr>
                <w:rFonts w:ascii="Arial" w:hAnsi="Arial" w:cs="Arial"/>
                <w:lang w:eastAsia="es-CO"/>
              </w:rPr>
              <w:t>Electrónica</w:t>
            </w:r>
            <w:r w:rsidR="00D25979" w:rsidRPr="00D25979">
              <w:rPr>
                <w:rFonts w:ascii="Arial" w:hAnsi="Arial" w:cs="Arial"/>
                <w:lang w:eastAsia="es-CO"/>
              </w:rPr>
              <w:t xml:space="preserve">, Telecomunicaciones y Afines, </w:t>
            </w:r>
            <w:r w:rsidRPr="00D25979">
              <w:rPr>
                <w:rFonts w:ascii="Arial" w:hAnsi="Arial" w:cs="Arial"/>
                <w:lang w:eastAsia="es-CO"/>
              </w:rPr>
              <w:t>Ingeniería</w:t>
            </w:r>
            <w:r w:rsidR="00D25979" w:rsidRPr="00D25979">
              <w:rPr>
                <w:rFonts w:ascii="Arial" w:hAnsi="Arial" w:cs="Arial"/>
                <w:lang w:eastAsia="es-CO"/>
              </w:rPr>
              <w:t xml:space="preserve"> de Sistemas, </w:t>
            </w:r>
            <w:r w:rsidRPr="00D25979">
              <w:rPr>
                <w:rFonts w:ascii="Arial" w:hAnsi="Arial" w:cs="Arial"/>
                <w:lang w:eastAsia="es-CO"/>
              </w:rPr>
              <w:t>Telemática</w:t>
            </w:r>
            <w:r w:rsidR="00D25979" w:rsidRPr="00D25979">
              <w:rPr>
                <w:rFonts w:ascii="Arial" w:hAnsi="Arial" w:cs="Arial"/>
                <w:lang w:eastAsia="es-CO"/>
              </w:rPr>
              <w:t xml:space="preserve"> y Afines, </w:t>
            </w:r>
            <w:r w:rsidRPr="00D25979">
              <w:rPr>
                <w:rFonts w:ascii="Arial" w:hAnsi="Arial" w:cs="Arial"/>
                <w:lang w:eastAsia="es-CO"/>
              </w:rPr>
              <w:t>Ingeniería</w:t>
            </w:r>
            <w:r w:rsidR="00D25979" w:rsidRPr="00D25979">
              <w:rPr>
                <w:rFonts w:ascii="Arial" w:hAnsi="Arial" w:cs="Arial"/>
                <w:lang w:eastAsia="es-CO"/>
              </w:rPr>
              <w:t xml:space="preserve"> Industrial y Afines.</w:t>
            </w:r>
          </w:p>
          <w:p w14:paraId="4D63E7B5" w14:textId="77777777" w:rsidR="00C00079" w:rsidRPr="00606FCC" w:rsidRDefault="00C00079" w:rsidP="00AE1FE6">
            <w:pPr>
              <w:snapToGrid w:val="0"/>
              <w:jc w:val="both"/>
              <w:rPr>
                <w:rFonts w:ascii="Arial" w:hAnsi="Arial" w:cs="Arial"/>
              </w:rPr>
            </w:pPr>
          </w:p>
          <w:p w14:paraId="5EB9E956" w14:textId="77777777" w:rsidR="00C00079" w:rsidRPr="00606FCC" w:rsidRDefault="00C00079" w:rsidP="00AE1FE6">
            <w:pPr>
              <w:jc w:val="both"/>
              <w:rPr>
                <w:rFonts w:ascii="Arial" w:hAnsi="Arial" w:cs="Arial"/>
              </w:rPr>
            </w:pPr>
            <w:r w:rsidRPr="00606FCC">
              <w:rPr>
                <w:rFonts w:ascii="Arial" w:hAnsi="Arial" w:cs="Arial"/>
              </w:rPr>
              <w:t>Matrícula o Tarjeta profesional en los casos requeridos por la Ley.</w:t>
            </w:r>
          </w:p>
          <w:p w14:paraId="1D397DA8" w14:textId="77777777" w:rsidR="00C00079" w:rsidRPr="00606FCC" w:rsidRDefault="00C00079" w:rsidP="00AE1FE6">
            <w:pPr>
              <w:snapToGrid w:val="0"/>
              <w:jc w:val="both"/>
              <w:rPr>
                <w:rFonts w:ascii="Arial" w:hAnsi="Arial" w:cs="Arial"/>
              </w:rPr>
            </w:pPr>
          </w:p>
          <w:p w14:paraId="419661B6" w14:textId="77777777" w:rsidR="00C00079" w:rsidRPr="00606FCC" w:rsidRDefault="00C00079"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12F4820" w14:textId="77777777" w:rsidR="00C00079" w:rsidRPr="00606FCC" w:rsidRDefault="00C00079" w:rsidP="00AE1FE6">
            <w:pPr>
              <w:snapToGrid w:val="0"/>
              <w:jc w:val="both"/>
              <w:rPr>
                <w:rFonts w:ascii="Arial" w:hAnsi="Arial" w:cs="Arial"/>
              </w:rPr>
            </w:pPr>
            <w:r w:rsidRPr="00606FCC">
              <w:rPr>
                <w:rFonts w:ascii="Arial" w:hAnsi="Arial" w:cs="Arial"/>
              </w:rPr>
              <w:t>Veinticinco (25) meses de experiencia profesional relacionada.</w:t>
            </w:r>
          </w:p>
        </w:tc>
      </w:tr>
    </w:tbl>
    <w:p w14:paraId="4D28FD39" w14:textId="33851711" w:rsidR="00202F30" w:rsidRDefault="00202F30" w:rsidP="00AE1FE6">
      <w:pPr>
        <w:adjustRightInd w:val="0"/>
        <w:ind w:left="284"/>
        <w:jc w:val="both"/>
        <w:rPr>
          <w:rFonts w:ascii="Arial" w:hAnsi="Arial" w:cs="Arial"/>
        </w:rPr>
      </w:pPr>
    </w:p>
    <w:p w14:paraId="13D2B1E2" w14:textId="77DA18D3" w:rsidR="007227FE" w:rsidRDefault="007227FE" w:rsidP="00AE1FE6">
      <w:pPr>
        <w:adjustRightInd w:val="0"/>
        <w:ind w:left="284"/>
        <w:jc w:val="both"/>
        <w:rPr>
          <w:rFonts w:ascii="Arial" w:hAnsi="Arial" w:cs="Arial"/>
        </w:rPr>
      </w:pPr>
    </w:p>
    <w:p w14:paraId="04F73C8F" w14:textId="11B73EA4" w:rsidR="007227FE" w:rsidRDefault="007227FE" w:rsidP="00AE1FE6">
      <w:pPr>
        <w:adjustRightInd w:val="0"/>
        <w:ind w:left="284"/>
        <w:jc w:val="both"/>
        <w:rPr>
          <w:rFonts w:ascii="Arial" w:hAnsi="Arial" w:cs="Arial"/>
        </w:rPr>
      </w:pPr>
    </w:p>
    <w:p w14:paraId="3DEAD66C" w14:textId="53D9B1FF" w:rsidR="007227FE" w:rsidRDefault="007227FE" w:rsidP="00AE1FE6">
      <w:pPr>
        <w:adjustRightInd w:val="0"/>
        <w:ind w:left="284"/>
        <w:jc w:val="both"/>
        <w:rPr>
          <w:rFonts w:ascii="Arial" w:hAnsi="Arial" w:cs="Arial"/>
        </w:rPr>
      </w:pPr>
    </w:p>
    <w:p w14:paraId="618E5A7A" w14:textId="7AD76078" w:rsidR="007227FE" w:rsidRDefault="007227FE" w:rsidP="00AE1FE6">
      <w:pPr>
        <w:adjustRightInd w:val="0"/>
        <w:ind w:left="284"/>
        <w:jc w:val="both"/>
        <w:rPr>
          <w:rFonts w:ascii="Arial" w:hAnsi="Arial" w:cs="Arial"/>
        </w:rPr>
      </w:pPr>
    </w:p>
    <w:p w14:paraId="339CE204" w14:textId="4EA7D3D4" w:rsidR="007227FE" w:rsidRDefault="007227FE" w:rsidP="00AE1FE6">
      <w:pPr>
        <w:adjustRightInd w:val="0"/>
        <w:ind w:left="284"/>
        <w:jc w:val="both"/>
        <w:rPr>
          <w:rFonts w:ascii="Arial" w:hAnsi="Arial" w:cs="Arial"/>
        </w:rPr>
      </w:pPr>
    </w:p>
    <w:p w14:paraId="17765E52" w14:textId="01E3979F" w:rsidR="007227FE" w:rsidRDefault="007227FE" w:rsidP="00AE1FE6">
      <w:pPr>
        <w:adjustRightInd w:val="0"/>
        <w:ind w:left="284"/>
        <w:jc w:val="both"/>
        <w:rPr>
          <w:rFonts w:ascii="Arial" w:hAnsi="Arial" w:cs="Arial"/>
        </w:rPr>
      </w:pPr>
    </w:p>
    <w:p w14:paraId="133C5C3F" w14:textId="7101FE9C" w:rsidR="007227FE" w:rsidRDefault="007227FE" w:rsidP="00AE1FE6">
      <w:pPr>
        <w:adjustRightInd w:val="0"/>
        <w:ind w:left="284"/>
        <w:jc w:val="both"/>
        <w:rPr>
          <w:rFonts w:ascii="Arial" w:hAnsi="Arial" w:cs="Arial"/>
        </w:rPr>
      </w:pPr>
    </w:p>
    <w:p w14:paraId="74918B73" w14:textId="2E12953D" w:rsidR="007227FE" w:rsidRDefault="007227FE" w:rsidP="00AE1FE6">
      <w:pPr>
        <w:adjustRightInd w:val="0"/>
        <w:ind w:left="284"/>
        <w:jc w:val="both"/>
        <w:rPr>
          <w:rFonts w:ascii="Arial" w:hAnsi="Arial" w:cs="Arial"/>
        </w:rPr>
      </w:pPr>
    </w:p>
    <w:p w14:paraId="19F41410" w14:textId="2D8C3964" w:rsidR="007227FE" w:rsidRDefault="007227FE" w:rsidP="00AE1FE6">
      <w:pPr>
        <w:adjustRightInd w:val="0"/>
        <w:ind w:left="284"/>
        <w:jc w:val="both"/>
        <w:rPr>
          <w:rFonts w:ascii="Arial" w:hAnsi="Arial" w:cs="Arial"/>
        </w:rPr>
      </w:pPr>
    </w:p>
    <w:p w14:paraId="778281CC" w14:textId="71F6DAF4" w:rsidR="007227FE" w:rsidRDefault="007227FE" w:rsidP="00AE1FE6">
      <w:pPr>
        <w:adjustRightInd w:val="0"/>
        <w:ind w:left="284"/>
        <w:jc w:val="both"/>
        <w:rPr>
          <w:rFonts w:ascii="Arial" w:hAnsi="Arial" w:cs="Arial"/>
        </w:rPr>
      </w:pPr>
    </w:p>
    <w:p w14:paraId="263AB6B5" w14:textId="64830F55" w:rsidR="007227FE" w:rsidRDefault="007227FE" w:rsidP="00AE1FE6">
      <w:pPr>
        <w:adjustRightInd w:val="0"/>
        <w:ind w:left="284"/>
        <w:jc w:val="both"/>
        <w:rPr>
          <w:rFonts w:ascii="Arial" w:hAnsi="Arial" w:cs="Arial"/>
        </w:rPr>
      </w:pPr>
    </w:p>
    <w:p w14:paraId="12F0285E" w14:textId="3DF85741" w:rsidR="007227FE" w:rsidRDefault="007227FE" w:rsidP="00AE1FE6">
      <w:pPr>
        <w:adjustRightInd w:val="0"/>
        <w:ind w:left="284"/>
        <w:jc w:val="both"/>
        <w:rPr>
          <w:rFonts w:ascii="Arial" w:hAnsi="Arial" w:cs="Arial"/>
        </w:rPr>
      </w:pPr>
    </w:p>
    <w:p w14:paraId="7B381BD2" w14:textId="0EA01E26" w:rsidR="007227FE" w:rsidRDefault="007227FE" w:rsidP="00AE1FE6">
      <w:pPr>
        <w:adjustRightInd w:val="0"/>
        <w:ind w:left="284"/>
        <w:jc w:val="both"/>
        <w:rPr>
          <w:rFonts w:ascii="Arial" w:hAnsi="Arial" w:cs="Arial"/>
        </w:rPr>
      </w:pPr>
    </w:p>
    <w:p w14:paraId="2FB1486F" w14:textId="13B7E252" w:rsidR="007227FE" w:rsidRDefault="007227FE" w:rsidP="00AE1FE6">
      <w:pPr>
        <w:adjustRightInd w:val="0"/>
        <w:ind w:left="284"/>
        <w:jc w:val="both"/>
        <w:rPr>
          <w:rFonts w:ascii="Arial" w:hAnsi="Arial" w:cs="Arial"/>
        </w:rPr>
      </w:pPr>
    </w:p>
    <w:p w14:paraId="107232C4" w14:textId="1770176D" w:rsidR="007227FE" w:rsidRDefault="007227FE" w:rsidP="00AE1FE6">
      <w:pPr>
        <w:adjustRightInd w:val="0"/>
        <w:ind w:left="284"/>
        <w:jc w:val="both"/>
        <w:rPr>
          <w:rFonts w:ascii="Arial" w:hAnsi="Arial" w:cs="Arial"/>
        </w:rPr>
      </w:pPr>
    </w:p>
    <w:p w14:paraId="423F7622" w14:textId="55BC6734" w:rsidR="007227FE" w:rsidRDefault="007227FE" w:rsidP="00AE1FE6">
      <w:pPr>
        <w:adjustRightInd w:val="0"/>
        <w:ind w:left="284"/>
        <w:jc w:val="both"/>
        <w:rPr>
          <w:rFonts w:ascii="Arial" w:hAnsi="Arial" w:cs="Arial"/>
        </w:rPr>
      </w:pPr>
    </w:p>
    <w:p w14:paraId="37D02336" w14:textId="6CBFDDAC" w:rsidR="007227FE" w:rsidRDefault="007227FE" w:rsidP="00AE1FE6">
      <w:pPr>
        <w:adjustRightInd w:val="0"/>
        <w:ind w:left="284"/>
        <w:jc w:val="both"/>
        <w:rPr>
          <w:rFonts w:ascii="Arial" w:hAnsi="Arial" w:cs="Arial"/>
        </w:rPr>
      </w:pPr>
    </w:p>
    <w:p w14:paraId="17A7F0AB" w14:textId="77777777" w:rsidR="007227FE" w:rsidRDefault="007227FE" w:rsidP="00AE1FE6">
      <w:pPr>
        <w:adjustRightInd w:val="0"/>
        <w:ind w:left="284"/>
        <w:jc w:val="both"/>
        <w:rPr>
          <w:rFonts w:ascii="Arial" w:hAnsi="Arial" w:cs="Arial"/>
        </w:rPr>
      </w:pPr>
    </w:p>
    <w:p w14:paraId="159B93DF" w14:textId="15B9A33F" w:rsidR="007227FE" w:rsidRDefault="007227FE" w:rsidP="00AE1FE6">
      <w:pPr>
        <w:adjustRightInd w:val="0"/>
        <w:ind w:left="284"/>
        <w:jc w:val="both"/>
        <w:rPr>
          <w:rFonts w:ascii="Arial" w:hAnsi="Arial" w:cs="Arial"/>
        </w:rPr>
      </w:pPr>
    </w:p>
    <w:p w14:paraId="0DB85B24" w14:textId="56666998" w:rsidR="007227FE" w:rsidRDefault="007227FE" w:rsidP="00AE1FE6">
      <w:pPr>
        <w:adjustRightInd w:val="0"/>
        <w:ind w:left="284"/>
        <w:jc w:val="both"/>
        <w:rPr>
          <w:rFonts w:ascii="Arial" w:hAnsi="Arial" w:cs="Arial"/>
        </w:rPr>
      </w:pPr>
    </w:p>
    <w:p w14:paraId="31EDBD11" w14:textId="68C688E2" w:rsidR="007227FE" w:rsidRDefault="007227FE" w:rsidP="00AE1FE6">
      <w:pPr>
        <w:adjustRightInd w:val="0"/>
        <w:ind w:left="284"/>
        <w:jc w:val="both"/>
        <w:rPr>
          <w:rFonts w:ascii="Arial" w:hAnsi="Arial" w:cs="Arial"/>
        </w:rPr>
      </w:pPr>
    </w:p>
    <w:p w14:paraId="237E37B2" w14:textId="25184101" w:rsidR="007227FE" w:rsidRDefault="007227FE" w:rsidP="00AE1FE6">
      <w:pPr>
        <w:adjustRightInd w:val="0"/>
        <w:ind w:left="284"/>
        <w:jc w:val="both"/>
        <w:rPr>
          <w:rFonts w:ascii="Arial" w:hAnsi="Arial" w:cs="Arial"/>
        </w:rPr>
      </w:pPr>
    </w:p>
    <w:p w14:paraId="2E829590" w14:textId="77777777" w:rsidR="007227FE" w:rsidRPr="00606FCC" w:rsidRDefault="007227FE"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AC3D3C" w:rsidRPr="00606FCC" w14:paraId="40EB7ECD"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2242D53" w14:textId="008421BA" w:rsidR="00AC3D3C" w:rsidRPr="00606FCC" w:rsidRDefault="003D2606" w:rsidP="00AE1FE6">
            <w:pPr>
              <w:ind w:left="284"/>
              <w:rPr>
                <w:rFonts w:ascii="Arial" w:hAnsi="Arial" w:cs="Arial"/>
                <w:bCs/>
                <w:caps/>
                <w:sz w:val="10"/>
                <w:szCs w:val="10"/>
              </w:rPr>
            </w:pPr>
            <w:r w:rsidRPr="00CA5CC9">
              <w:rPr>
                <w:rFonts w:ascii="Arial" w:hAnsi="Arial" w:cs="Arial"/>
                <w:bCs/>
                <w:caps/>
                <w:color w:val="FFFF00"/>
                <w:sz w:val="10"/>
                <w:szCs w:val="10"/>
              </w:rPr>
              <w:t>ID 191 - ADMINISTRACION PUBLICA - ESPECIALIZACION EN ANALISIS Y ADMINISTRACION FINANCIERA</w:t>
            </w:r>
          </w:p>
        </w:tc>
      </w:tr>
      <w:tr w:rsidR="00AC3D3C" w:rsidRPr="00606FCC" w14:paraId="4A8E684C"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C65E9" w14:textId="77777777" w:rsidR="00AC3D3C" w:rsidRPr="00606FCC" w:rsidRDefault="00AC3D3C"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AC3D3C" w:rsidRPr="00606FCC" w14:paraId="4F868A7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3FE7B" w14:textId="77777777" w:rsidR="00AC3D3C" w:rsidRPr="00606FCC" w:rsidRDefault="00AC3D3C" w:rsidP="00AE1FE6">
            <w:pPr>
              <w:ind w:left="284"/>
              <w:jc w:val="center"/>
              <w:rPr>
                <w:rFonts w:ascii="Arial" w:hAnsi="Arial" w:cs="Arial"/>
                <w:b/>
                <w:caps/>
              </w:rPr>
            </w:pPr>
            <w:r w:rsidRPr="00606FCC">
              <w:rPr>
                <w:rFonts w:ascii="Arial" w:hAnsi="Arial" w:cs="Arial"/>
                <w:b/>
                <w:bCs/>
                <w:caps/>
              </w:rPr>
              <w:t>iII. PROPÓSITO PRINCIPAL</w:t>
            </w:r>
          </w:p>
        </w:tc>
      </w:tr>
      <w:tr w:rsidR="00AC3D3C" w:rsidRPr="00606FCC" w14:paraId="4ED30BFD" w14:textId="77777777" w:rsidTr="00AC74D7">
        <w:trPr>
          <w:trHeight w:val="95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77B4355" w14:textId="1C510692" w:rsidR="00AC3D3C" w:rsidRPr="00606FCC" w:rsidRDefault="00C712BB" w:rsidP="00AE1FE6">
            <w:pPr>
              <w:jc w:val="both"/>
              <w:rPr>
                <w:rFonts w:ascii="Arial" w:hAnsi="Arial" w:cs="Arial"/>
              </w:rPr>
            </w:pPr>
            <w:r w:rsidRPr="00C712BB">
              <w:rPr>
                <w:rFonts w:ascii="Arial" w:hAnsi="Arial" w:cs="Arial"/>
              </w:rPr>
              <w:t>Realizar la acciones requeridas en la implementación y monitoreo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AC3D3C" w:rsidRPr="00606FCC" w14:paraId="6E5C060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FC959" w14:textId="77777777" w:rsidR="00AC3D3C" w:rsidRPr="00606FCC" w:rsidRDefault="00AC3D3C" w:rsidP="00AE1FE6">
            <w:pPr>
              <w:ind w:left="284"/>
              <w:jc w:val="center"/>
              <w:rPr>
                <w:rFonts w:ascii="Arial" w:hAnsi="Arial" w:cs="Arial"/>
                <w:b/>
              </w:rPr>
            </w:pPr>
            <w:r w:rsidRPr="00606FCC">
              <w:rPr>
                <w:rFonts w:ascii="Arial" w:hAnsi="Arial" w:cs="Arial"/>
                <w:b/>
                <w:bCs/>
              </w:rPr>
              <w:t>IV. DESCRIPCIÓN DE FUNCIONES ESENCIALES</w:t>
            </w:r>
          </w:p>
        </w:tc>
      </w:tr>
      <w:tr w:rsidR="00AC3D3C" w:rsidRPr="00606FCC" w14:paraId="2A88AFC2" w14:textId="77777777" w:rsidTr="00AC74D7">
        <w:trPr>
          <w:trHeight w:val="699"/>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9CAD0A0" w14:textId="2EAD2E6C" w:rsidR="00C712BB" w:rsidRPr="00C712BB" w:rsidRDefault="00C712BB" w:rsidP="00AE1FE6">
            <w:pPr>
              <w:jc w:val="both"/>
              <w:rPr>
                <w:rFonts w:ascii="Arial" w:hAnsi="Arial" w:cs="Arial"/>
              </w:rPr>
            </w:pPr>
            <w:r w:rsidRPr="00C712BB">
              <w:rPr>
                <w:rFonts w:ascii="Arial" w:hAnsi="Arial" w:cs="Arial"/>
              </w:rPr>
              <w:t>1. Recolectar y consolidar información cuantitativa y cualitativa que sirva al seguimiento de la gestión, de acuerdo con los lineamientos de la Entidad.</w:t>
            </w:r>
          </w:p>
          <w:p w14:paraId="24B26F21" w14:textId="77777777" w:rsidR="00C712BB" w:rsidRPr="00C712BB" w:rsidRDefault="00C712BB" w:rsidP="00AE1FE6">
            <w:pPr>
              <w:jc w:val="both"/>
              <w:rPr>
                <w:rFonts w:ascii="Arial" w:hAnsi="Arial" w:cs="Arial"/>
              </w:rPr>
            </w:pPr>
            <w:r w:rsidRPr="00C712BB">
              <w:rPr>
                <w:rFonts w:ascii="Arial" w:hAnsi="Arial" w:cs="Arial"/>
              </w:rPr>
              <w:t>2. Responder los requerimientos de organismos externos y ciudadanos en general, de acuerdo con los protocolos definidos por la entidad.</w:t>
            </w:r>
          </w:p>
          <w:p w14:paraId="6C5E1921" w14:textId="77777777" w:rsidR="00C712BB" w:rsidRPr="00C712BB" w:rsidRDefault="00C712BB" w:rsidP="00AE1FE6">
            <w:pPr>
              <w:jc w:val="both"/>
              <w:rPr>
                <w:rFonts w:ascii="Arial" w:hAnsi="Arial" w:cs="Arial"/>
              </w:rPr>
            </w:pPr>
            <w:r w:rsidRPr="00C712BB">
              <w:rPr>
                <w:rFonts w:ascii="Arial" w:hAnsi="Arial" w:cs="Arial"/>
              </w:rPr>
              <w:t>3. Preparar la información necesaria para la elaboración de informes y análisis sobre el comportamiento de los indicadores operativos de la Dependencia, con el objetivo de presentar avances de la gestión.</w:t>
            </w:r>
          </w:p>
          <w:p w14:paraId="70F70683" w14:textId="4FE28ED4" w:rsidR="00C712BB" w:rsidRPr="00C712BB" w:rsidRDefault="00C712BB" w:rsidP="00AE1FE6">
            <w:pPr>
              <w:jc w:val="both"/>
              <w:rPr>
                <w:rFonts w:ascii="Arial" w:hAnsi="Arial" w:cs="Arial"/>
              </w:rPr>
            </w:pPr>
            <w:r w:rsidRPr="00C712BB">
              <w:rPr>
                <w:rFonts w:ascii="Arial" w:hAnsi="Arial" w:cs="Arial"/>
              </w:rPr>
              <w:t xml:space="preserve">4. Participar en la construcción de herramientas de divulgación de los resultados del seguimiento y monitoreo de acuerdo con los parámetros establecidos por </w:t>
            </w:r>
            <w:r w:rsidR="00B20009" w:rsidRPr="00C712BB">
              <w:rPr>
                <w:rFonts w:ascii="Arial" w:hAnsi="Arial" w:cs="Arial"/>
              </w:rPr>
              <w:t>la</w:t>
            </w:r>
            <w:r w:rsidRPr="00C712BB">
              <w:rPr>
                <w:rFonts w:ascii="Arial" w:hAnsi="Arial" w:cs="Arial"/>
              </w:rPr>
              <w:t xml:space="preserve"> entidad.</w:t>
            </w:r>
          </w:p>
          <w:p w14:paraId="2FB76ACB" w14:textId="66592325" w:rsidR="00AC3D3C" w:rsidRPr="00606FCC" w:rsidRDefault="00C712BB" w:rsidP="00AE1FE6">
            <w:pPr>
              <w:jc w:val="both"/>
              <w:rPr>
                <w:rFonts w:ascii="Arial" w:hAnsi="Arial" w:cs="Arial"/>
              </w:rPr>
            </w:pPr>
            <w:r>
              <w:rPr>
                <w:rFonts w:ascii="Arial" w:hAnsi="Arial" w:cs="Arial"/>
              </w:rPr>
              <w:t>5</w:t>
            </w:r>
            <w:r w:rsidRPr="00C712BB">
              <w:rPr>
                <w:rFonts w:ascii="Arial" w:hAnsi="Arial" w:cs="Arial"/>
              </w:rPr>
              <w:t>. Acompañar la implementación del esquema de seguimiento operativo a nivel territorial, con el fin de identificar el avance del cumplimiento de las metas, de acuerdo con los lineamientos de la Dependencia.</w:t>
            </w:r>
            <w:r w:rsidR="003D2606" w:rsidRPr="00606FCC">
              <w:rPr>
                <w:rFonts w:ascii="Arial" w:hAnsi="Arial" w:cs="Arial"/>
              </w:rPr>
              <w:t xml:space="preserve"> </w:t>
            </w:r>
          </w:p>
        </w:tc>
      </w:tr>
      <w:tr w:rsidR="00AC3D3C" w:rsidRPr="00606FCC" w14:paraId="1205766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B804A" w14:textId="77777777" w:rsidR="00AC3D3C" w:rsidRPr="00606FCC" w:rsidRDefault="00AC3D3C" w:rsidP="00AE1FE6">
            <w:pPr>
              <w:ind w:left="284"/>
              <w:jc w:val="center"/>
              <w:rPr>
                <w:rFonts w:ascii="Arial" w:hAnsi="Arial" w:cs="Arial"/>
                <w:b/>
              </w:rPr>
            </w:pPr>
            <w:r w:rsidRPr="00606FCC">
              <w:rPr>
                <w:rFonts w:ascii="Arial" w:hAnsi="Arial" w:cs="Arial"/>
                <w:b/>
                <w:bCs/>
              </w:rPr>
              <w:t>V. CONOCIMIENTOS BÁSICOS O ESENCIALES</w:t>
            </w:r>
          </w:p>
        </w:tc>
      </w:tr>
      <w:tr w:rsidR="00AC3D3C" w:rsidRPr="00606FCC" w14:paraId="13A362CE"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4AF1F690" w14:textId="0C74CACD" w:rsidR="003D2606" w:rsidRPr="00606FCC" w:rsidRDefault="003D2606" w:rsidP="00AE1FE6">
            <w:pPr>
              <w:jc w:val="both"/>
              <w:rPr>
                <w:rFonts w:ascii="Arial" w:hAnsi="Arial" w:cs="Arial"/>
              </w:rPr>
            </w:pPr>
            <w:r w:rsidRPr="00606FCC">
              <w:rPr>
                <w:rFonts w:ascii="Arial" w:hAnsi="Arial" w:cs="Arial"/>
              </w:rPr>
              <w:t xml:space="preserve">1. Diseño y formulación de políticas públicas, planes, programas y proyectos. </w:t>
            </w:r>
          </w:p>
          <w:p w14:paraId="3F8CDE0F" w14:textId="77777777" w:rsidR="003D2606" w:rsidRPr="00606FCC" w:rsidRDefault="003D2606" w:rsidP="00AE1FE6">
            <w:pPr>
              <w:jc w:val="both"/>
              <w:rPr>
                <w:rFonts w:ascii="Arial" w:hAnsi="Arial" w:cs="Arial"/>
              </w:rPr>
            </w:pPr>
            <w:r w:rsidRPr="00606FCC">
              <w:rPr>
                <w:rFonts w:ascii="Arial" w:hAnsi="Arial" w:cs="Arial"/>
              </w:rPr>
              <w:t xml:space="preserve">2. Metodologías de seguimiento y evaluación de políticas públicas, planes, programas y proyectos. </w:t>
            </w:r>
          </w:p>
          <w:p w14:paraId="1A2FC6EF" w14:textId="77777777" w:rsidR="003D2606" w:rsidRPr="00606FCC" w:rsidRDefault="003D2606" w:rsidP="00AE1FE6">
            <w:pPr>
              <w:jc w:val="both"/>
              <w:rPr>
                <w:rFonts w:ascii="Arial" w:hAnsi="Arial" w:cs="Arial"/>
              </w:rPr>
            </w:pPr>
            <w:r w:rsidRPr="00606FCC">
              <w:rPr>
                <w:rFonts w:ascii="Arial" w:hAnsi="Arial" w:cs="Arial"/>
              </w:rPr>
              <w:t xml:space="preserve">3. Instrumentos de focalización del gasto público. </w:t>
            </w:r>
          </w:p>
          <w:p w14:paraId="35EF7E5D" w14:textId="77777777" w:rsidR="003D2606" w:rsidRPr="00606FCC" w:rsidRDefault="003D2606" w:rsidP="00AE1FE6">
            <w:pPr>
              <w:jc w:val="both"/>
              <w:rPr>
                <w:rFonts w:ascii="Arial" w:hAnsi="Arial" w:cs="Arial"/>
              </w:rPr>
            </w:pPr>
            <w:r w:rsidRPr="00606FCC">
              <w:rPr>
                <w:rFonts w:ascii="Arial" w:hAnsi="Arial" w:cs="Arial"/>
              </w:rPr>
              <w:t xml:space="preserve">4. Documentos CONPES aplicables. </w:t>
            </w:r>
          </w:p>
          <w:p w14:paraId="3FCF90D3" w14:textId="77777777" w:rsidR="003D2606" w:rsidRPr="00606FCC" w:rsidRDefault="003D2606" w:rsidP="00AE1FE6">
            <w:pPr>
              <w:jc w:val="both"/>
              <w:rPr>
                <w:rFonts w:ascii="Arial" w:hAnsi="Arial" w:cs="Arial"/>
              </w:rPr>
            </w:pPr>
            <w:r w:rsidRPr="00606FCC">
              <w:rPr>
                <w:rFonts w:ascii="Arial" w:hAnsi="Arial" w:cs="Arial"/>
              </w:rPr>
              <w:t xml:space="preserve">5. Vulnerabilidad, Pobreza Extrema y Políticas Sociales. </w:t>
            </w:r>
          </w:p>
          <w:p w14:paraId="18F3BCBB" w14:textId="77777777" w:rsidR="003D2606" w:rsidRPr="00606FCC" w:rsidRDefault="003D2606" w:rsidP="00AE1FE6">
            <w:pPr>
              <w:jc w:val="both"/>
              <w:rPr>
                <w:rFonts w:ascii="Arial" w:hAnsi="Arial" w:cs="Arial"/>
              </w:rPr>
            </w:pPr>
            <w:r w:rsidRPr="00606FCC">
              <w:rPr>
                <w:rFonts w:ascii="Arial" w:hAnsi="Arial" w:cs="Arial"/>
              </w:rPr>
              <w:t xml:space="preserve">6. Índices para la Medición de la Pobreza en Colombia. </w:t>
            </w:r>
          </w:p>
          <w:p w14:paraId="599C0FC0" w14:textId="77777777" w:rsidR="003D2606" w:rsidRPr="00606FCC" w:rsidRDefault="003D2606" w:rsidP="00AE1FE6">
            <w:pPr>
              <w:jc w:val="both"/>
              <w:rPr>
                <w:rFonts w:ascii="Arial" w:hAnsi="Arial" w:cs="Arial"/>
              </w:rPr>
            </w:pPr>
            <w:r w:rsidRPr="00606FCC">
              <w:rPr>
                <w:rFonts w:ascii="Arial" w:hAnsi="Arial" w:cs="Arial"/>
              </w:rPr>
              <w:t xml:space="preserve">7. Enfoque diferencial: Grupos de especial protección constitucional. </w:t>
            </w:r>
          </w:p>
          <w:p w14:paraId="53150CF8" w14:textId="2469BE73" w:rsidR="003D2606" w:rsidRPr="00606FCC" w:rsidRDefault="003D2606" w:rsidP="00AE1FE6">
            <w:pPr>
              <w:jc w:val="both"/>
              <w:rPr>
                <w:rFonts w:ascii="Arial" w:hAnsi="Arial" w:cs="Arial"/>
              </w:rPr>
            </w:pPr>
            <w:r w:rsidRPr="00606FCC">
              <w:rPr>
                <w:rFonts w:ascii="Arial" w:hAnsi="Arial" w:cs="Arial"/>
              </w:rPr>
              <w:t>8. Políticas sobre protección social (Transferencias</w:t>
            </w:r>
            <w:r w:rsidR="009C7255" w:rsidRPr="00606FCC">
              <w:rPr>
                <w:rFonts w:ascii="Arial" w:hAnsi="Arial" w:cs="Arial"/>
              </w:rPr>
              <w:t xml:space="preserve"> monetarias</w:t>
            </w:r>
            <w:r w:rsidRPr="00606FCC">
              <w:rPr>
                <w:rFonts w:ascii="Arial" w:hAnsi="Arial" w:cs="Arial"/>
              </w:rPr>
              <w:t xml:space="preserve">). </w:t>
            </w:r>
          </w:p>
          <w:p w14:paraId="699F6639" w14:textId="77777777" w:rsidR="003D2606" w:rsidRPr="00606FCC" w:rsidRDefault="003D2606" w:rsidP="00AE1FE6">
            <w:pPr>
              <w:jc w:val="both"/>
              <w:rPr>
                <w:rFonts w:ascii="Arial" w:hAnsi="Arial" w:cs="Arial"/>
              </w:rPr>
            </w:pPr>
            <w:r w:rsidRPr="00606FCC">
              <w:rPr>
                <w:rFonts w:ascii="Arial" w:hAnsi="Arial" w:cs="Arial"/>
              </w:rPr>
              <w:t xml:space="preserve">9. Interpretación y análisis de textos. </w:t>
            </w:r>
          </w:p>
          <w:p w14:paraId="23219AA3" w14:textId="77777777" w:rsidR="003D2606" w:rsidRPr="00606FCC" w:rsidRDefault="003D2606" w:rsidP="00AE1FE6">
            <w:pPr>
              <w:jc w:val="both"/>
              <w:rPr>
                <w:rFonts w:ascii="Arial" w:hAnsi="Arial" w:cs="Arial"/>
              </w:rPr>
            </w:pPr>
            <w:r w:rsidRPr="00606FCC">
              <w:rPr>
                <w:rFonts w:ascii="Arial" w:hAnsi="Arial" w:cs="Arial"/>
              </w:rPr>
              <w:t xml:space="preserve">12. Técnicas de generación de informes técnicos y documentos. </w:t>
            </w:r>
          </w:p>
          <w:p w14:paraId="5B361157" w14:textId="77777777" w:rsidR="003D2606" w:rsidRPr="00606FCC" w:rsidRDefault="003D2606" w:rsidP="00AE1FE6">
            <w:pPr>
              <w:jc w:val="both"/>
              <w:rPr>
                <w:rFonts w:ascii="Arial" w:hAnsi="Arial" w:cs="Arial"/>
              </w:rPr>
            </w:pPr>
            <w:r w:rsidRPr="00606FCC">
              <w:rPr>
                <w:rFonts w:ascii="Arial" w:hAnsi="Arial" w:cs="Arial"/>
              </w:rPr>
              <w:t xml:space="preserve">13. Sistema de Gestión Integral. </w:t>
            </w:r>
          </w:p>
          <w:p w14:paraId="4444244D" w14:textId="77777777" w:rsidR="003D2606" w:rsidRPr="00606FCC" w:rsidRDefault="003D2606" w:rsidP="00AE1FE6">
            <w:pPr>
              <w:jc w:val="both"/>
              <w:rPr>
                <w:rFonts w:ascii="Arial" w:hAnsi="Arial" w:cs="Arial"/>
              </w:rPr>
            </w:pPr>
            <w:r w:rsidRPr="00606FCC">
              <w:rPr>
                <w:rFonts w:ascii="Arial" w:hAnsi="Arial" w:cs="Arial"/>
              </w:rPr>
              <w:t xml:space="preserve">14. Sistema de Gestión Documental. </w:t>
            </w:r>
          </w:p>
          <w:p w14:paraId="731F5240" w14:textId="2D79536A" w:rsidR="00AC3D3C" w:rsidRPr="00606FCC" w:rsidRDefault="003D2606" w:rsidP="00AE1FE6">
            <w:pPr>
              <w:jc w:val="both"/>
              <w:rPr>
                <w:rFonts w:ascii="Arial" w:hAnsi="Arial" w:cs="Arial"/>
              </w:rPr>
            </w:pPr>
            <w:r w:rsidRPr="00606FCC">
              <w:rPr>
                <w:rFonts w:ascii="Arial" w:hAnsi="Arial" w:cs="Arial"/>
              </w:rPr>
              <w:t>15. Ofimática Básica.</w:t>
            </w:r>
          </w:p>
        </w:tc>
      </w:tr>
      <w:tr w:rsidR="00AC3D3C" w:rsidRPr="00606FCC" w14:paraId="1A9106DB"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22E8E" w14:textId="77777777" w:rsidR="00AC3D3C" w:rsidRPr="00606FCC" w:rsidRDefault="00AC3D3C" w:rsidP="00AE1FE6">
            <w:pPr>
              <w:ind w:left="284"/>
              <w:jc w:val="center"/>
              <w:rPr>
                <w:rFonts w:ascii="Arial" w:hAnsi="Arial" w:cs="Arial"/>
                <w:b/>
              </w:rPr>
            </w:pPr>
            <w:r w:rsidRPr="00606FCC">
              <w:rPr>
                <w:rFonts w:ascii="Arial" w:hAnsi="Arial" w:cs="Arial"/>
                <w:b/>
                <w:bCs/>
              </w:rPr>
              <w:t>VI. REQUISITOS DE ESTUDIO Y EXPERIENCIA</w:t>
            </w:r>
          </w:p>
        </w:tc>
      </w:tr>
      <w:tr w:rsidR="00AC3D3C" w:rsidRPr="00606FCC" w14:paraId="55D7E914"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0D068" w14:textId="77777777" w:rsidR="00AC3D3C" w:rsidRPr="00606FCC" w:rsidRDefault="00AC3D3C"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7FF3F" w14:textId="77777777" w:rsidR="00AC3D3C" w:rsidRPr="00606FCC" w:rsidRDefault="00AC3D3C" w:rsidP="00AE1FE6">
            <w:pPr>
              <w:ind w:left="284"/>
              <w:jc w:val="center"/>
              <w:rPr>
                <w:rFonts w:ascii="Arial" w:hAnsi="Arial" w:cs="Arial"/>
                <w:b/>
              </w:rPr>
            </w:pPr>
            <w:r w:rsidRPr="00606FCC">
              <w:rPr>
                <w:rFonts w:ascii="Arial" w:hAnsi="Arial" w:cs="Arial"/>
                <w:b/>
                <w:bCs/>
              </w:rPr>
              <w:t>Experiencia</w:t>
            </w:r>
          </w:p>
        </w:tc>
      </w:tr>
      <w:tr w:rsidR="00AC3D3C" w:rsidRPr="00606FCC" w14:paraId="225B793E"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57159242" w14:textId="77777777" w:rsidR="00AC3D3C" w:rsidRPr="00606FCC" w:rsidRDefault="00AC3D3C" w:rsidP="00AE1FE6">
            <w:pPr>
              <w:snapToGrid w:val="0"/>
              <w:jc w:val="both"/>
              <w:rPr>
                <w:rFonts w:ascii="Arial" w:hAnsi="Arial" w:cs="Arial"/>
              </w:rPr>
            </w:pPr>
            <w:r w:rsidRPr="00606FCC">
              <w:rPr>
                <w:rFonts w:ascii="Arial" w:hAnsi="Arial" w:cs="Arial"/>
                <w:lang w:eastAsia="es-CO"/>
              </w:rPr>
              <w:t xml:space="preserve">Título profesional clasificado en los siguientes Núcleos Básicos del Conocimiento -NBC: </w:t>
            </w:r>
          </w:p>
          <w:p w14:paraId="7198E0B0" w14:textId="13B810F7" w:rsidR="00AC3D3C" w:rsidRPr="00606FCC" w:rsidRDefault="00AC3D3C" w:rsidP="00AE1FE6">
            <w:pPr>
              <w:snapToGrid w:val="0"/>
              <w:jc w:val="both"/>
              <w:rPr>
                <w:rFonts w:ascii="Arial" w:hAnsi="Arial" w:cs="Arial"/>
                <w:lang w:eastAsia="es-CO"/>
              </w:rPr>
            </w:pPr>
          </w:p>
          <w:p w14:paraId="70DA28B4" w14:textId="78E123E3" w:rsidR="009B740C" w:rsidRPr="00606FCC" w:rsidRDefault="009B740C" w:rsidP="00AE1FE6">
            <w:pPr>
              <w:snapToGrid w:val="0"/>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w:t>
            </w:r>
          </w:p>
          <w:p w14:paraId="7F8F10D1" w14:textId="77777777" w:rsidR="00AC3D3C" w:rsidRPr="00606FCC" w:rsidRDefault="00AC3D3C" w:rsidP="00AE1FE6">
            <w:pPr>
              <w:snapToGrid w:val="0"/>
              <w:jc w:val="both"/>
              <w:rPr>
                <w:rFonts w:ascii="Arial" w:hAnsi="Arial" w:cs="Arial"/>
              </w:rPr>
            </w:pPr>
          </w:p>
          <w:p w14:paraId="2E852DBE" w14:textId="77777777" w:rsidR="00AC3D3C" w:rsidRPr="00606FCC" w:rsidRDefault="00AC3D3C"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4638A9C4" w14:textId="77777777" w:rsidR="00AC3D3C" w:rsidRPr="00606FCC" w:rsidRDefault="00AC3D3C" w:rsidP="00AE1FE6">
            <w:pPr>
              <w:snapToGrid w:val="0"/>
              <w:jc w:val="both"/>
              <w:rPr>
                <w:rFonts w:ascii="Arial" w:hAnsi="Arial" w:cs="Arial"/>
              </w:rPr>
            </w:pPr>
          </w:p>
          <w:p w14:paraId="06D59295" w14:textId="77777777" w:rsidR="00AC3D3C" w:rsidRPr="00606FCC" w:rsidRDefault="00AC3D3C"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A651174" w14:textId="1B04B6DE" w:rsidR="00AC3D3C" w:rsidRPr="00606FCC" w:rsidRDefault="000566C9" w:rsidP="00AE1FE6">
            <w:pPr>
              <w:snapToGrid w:val="0"/>
              <w:jc w:val="both"/>
              <w:rPr>
                <w:rFonts w:ascii="Arial" w:hAnsi="Arial" w:cs="Arial"/>
              </w:rPr>
            </w:pPr>
            <w:r w:rsidRPr="00606FCC">
              <w:rPr>
                <w:rFonts w:ascii="Arial" w:hAnsi="Arial" w:cs="Arial"/>
              </w:rPr>
              <w:t xml:space="preserve">Trece (13) </w:t>
            </w:r>
            <w:r w:rsidR="00AC3D3C" w:rsidRPr="00606FCC">
              <w:rPr>
                <w:rFonts w:ascii="Arial" w:hAnsi="Arial" w:cs="Arial"/>
              </w:rPr>
              <w:t>meses de experiencia profesional relacionada.</w:t>
            </w:r>
          </w:p>
        </w:tc>
      </w:tr>
      <w:tr w:rsidR="00AC3D3C" w:rsidRPr="00606FCC" w14:paraId="00100B3A"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6FACB" w14:textId="77777777" w:rsidR="00AC3D3C" w:rsidRPr="00606FCC" w:rsidRDefault="00AC3D3C" w:rsidP="00AE1FE6">
            <w:pPr>
              <w:ind w:left="284"/>
              <w:jc w:val="center"/>
              <w:rPr>
                <w:rFonts w:ascii="Arial" w:hAnsi="Arial" w:cs="Arial"/>
                <w:b/>
              </w:rPr>
            </w:pPr>
            <w:r w:rsidRPr="00606FCC">
              <w:rPr>
                <w:rFonts w:ascii="Arial" w:hAnsi="Arial" w:cs="Arial"/>
                <w:b/>
                <w:bCs/>
              </w:rPr>
              <w:t>ALTERNATIVA</w:t>
            </w:r>
          </w:p>
        </w:tc>
      </w:tr>
      <w:tr w:rsidR="00AC3D3C" w:rsidRPr="00606FCC" w14:paraId="415D3DBB"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B5C82" w14:textId="77777777" w:rsidR="00AC3D3C" w:rsidRPr="00606FCC" w:rsidRDefault="00AC3D3C"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88FB1" w14:textId="77777777" w:rsidR="00AC3D3C" w:rsidRPr="00606FCC" w:rsidRDefault="00AC3D3C" w:rsidP="00AE1FE6">
            <w:pPr>
              <w:ind w:left="284"/>
              <w:jc w:val="center"/>
              <w:rPr>
                <w:rFonts w:ascii="Arial" w:hAnsi="Arial" w:cs="Arial"/>
                <w:b/>
              </w:rPr>
            </w:pPr>
            <w:r w:rsidRPr="00606FCC">
              <w:rPr>
                <w:rFonts w:ascii="Arial" w:hAnsi="Arial" w:cs="Arial"/>
                <w:b/>
                <w:bCs/>
              </w:rPr>
              <w:t>Experiencia</w:t>
            </w:r>
          </w:p>
        </w:tc>
      </w:tr>
      <w:tr w:rsidR="00AC3D3C" w:rsidRPr="00606FCC" w14:paraId="51BBA68B"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115FAB0" w14:textId="77777777" w:rsidR="00AC3D3C" w:rsidRPr="00606FCC" w:rsidRDefault="00AC3D3C"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33EFDEA" w14:textId="2B18D64B" w:rsidR="00AC3D3C" w:rsidRPr="00606FCC" w:rsidRDefault="00AC3D3C" w:rsidP="00AE1FE6">
            <w:pPr>
              <w:jc w:val="both"/>
              <w:rPr>
                <w:rFonts w:ascii="Arial" w:hAnsi="Arial" w:cs="Arial"/>
                <w:lang w:eastAsia="es-CO"/>
              </w:rPr>
            </w:pPr>
          </w:p>
          <w:p w14:paraId="72E1D1EF" w14:textId="1A187421" w:rsidR="009B740C" w:rsidRPr="00606FCC" w:rsidRDefault="009B740C" w:rsidP="00AE1FE6">
            <w:pPr>
              <w:jc w:val="both"/>
              <w:rPr>
                <w:rFonts w:ascii="Arial" w:hAnsi="Arial" w:cs="Arial"/>
                <w:lang w:eastAsia="es-CO"/>
              </w:rPr>
            </w:pPr>
            <w:r w:rsidRPr="00606FCC">
              <w:rPr>
                <w:rFonts w:ascii="Arial" w:hAnsi="Arial" w:cs="Arial"/>
                <w:lang w:eastAsia="es-CO"/>
              </w:rPr>
              <w:t>Economía, Administración, Ciencia Política, Relaciones Internacionales, Ingeniería Industrial y Afines.</w:t>
            </w:r>
          </w:p>
          <w:p w14:paraId="199D315A" w14:textId="77777777" w:rsidR="00AC3D3C" w:rsidRPr="00606FCC" w:rsidRDefault="00AC3D3C" w:rsidP="00AE1FE6">
            <w:pPr>
              <w:jc w:val="both"/>
              <w:rPr>
                <w:rFonts w:ascii="Arial" w:hAnsi="Arial" w:cs="Arial"/>
              </w:rPr>
            </w:pPr>
          </w:p>
          <w:p w14:paraId="3E7AF8FA" w14:textId="77777777" w:rsidR="00AC3D3C" w:rsidRPr="00606FCC" w:rsidRDefault="00AC3D3C"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EAE59E7" w14:textId="657F3CD7" w:rsidR="00AC3D3C" w:rsidRPr="00606FCC" w:rsidRDefault="000566C9" w:rsidP="00AE1FE6">
            <w:pPr>
              <w:snapToGrid w:val="0"/>
              <w:jc w:val="both"/>
              <w:rPr>
                <w:rFonts w:ascii="Arial" w:hAnsi="Arial" w:cs="Arial"/>
              </w:rPr>
            </w:pPr>
            <w:r w:rsidRPr="00606FCC">
              <w:rPr>
                <w:rFonts w:ascii="Arial" w:hAnsi="Arial" w:cs="Arial"/>
              </w:rPr>
              <w:t xml:space="preserve">Treinta y siete (37) </w:t>
            </w:r>
            <w:r w:rsidR="00AC3D3C" w:rsidRPr="00606FCC">
              <w:rPr>
                <w:rFonts w:ascii="Arial" w:hAnsi="Arial" w:cs="Arial"/>
              </w:rPr>
              <w:t>meses de experiencia profesional relacionada.</w:t>
            </w:r>
          </w:p>
        </w:tc>
      </w:tr>
      <w:tr w:rsidR="00AC3D3C" w:rsidRPr="00606FCC" w14:paraId="3EFA1351"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26F1021B" w14:textId="77777777" w:rsidR="00AC3D3C" w:rsidRPr="00606FCC" w:rsidRDefault="00AC3D3C"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6EA96F6" w14:textId="77777777" w:rsidR="00AC3D3C" w:rsidRPr="00606FCC" w:rsidRDefault="00AC3D3C" w:rsidP="00AE1FE6">
            <w:pPr>
              <w:jc w:val="both"/>
              <w:rPr>
                <w:rFonts w:ascii="Arial" w:hAnsi="Arial" w:cs="Arial"/>
                <w:lang w:eastAsia="es-CO"/>
              </w:rPr>
            </w:pPr>
          </w:p>
          <w:p w14:paraId="70AE03FA" w14:textId="1E096CD5" w:rsidR="00AC3D3C" w:rsidRPr="00606FCC" w:rsidRDefault="009B740C" w:rsidP="00AE1FE6">
            <w:pPr>
              <w:snapToGrid w:val="0"/>
              <w:jc w:val="both"/>
              <w:rPr>
                <w:rFonts w:ascii="Arial" w:hAnsi="Arial" w:cs="Arial"/>
              </w:rPr>
            </w:pPr>
            <w:r w:rsidRPr="00606FCC">
              <w:rPr>
                <w:rFonts w:ascii="Arial" w:hAnsi="Arial" w:cs="Arial"/>
              </w:rPr>
              <w:t>Economía, Administración, Ciencia Política, Relaciones Internacionales, Ingeniería Industrial y Afines.</w:t>
            </w:r>
          </w:p>
          <w:p w14:paraId="5EDB78E4" w14:textId="77777777" w:rsidR="00AC3D3C" w:rsidRPr="00606FCC" w:rsidRDefault="00AC3D3C" w:rsidP="00AE1FE6">
            <w:pPr>
              <w:jc w:val="both"/>
              <w:rPr>
                <w:rFonts w:ascii="Arial" w:hAnsi="Arial" w:cs="Arial"/>
              </w:rPr>
            </w:pPr>
          </w:p>
          <w:p w14:paraId="24B9B266" w14:textId="77777777" w:rsidR="00AC3D3C" w:rsidRPr="00606FCC" w:rsidRDefault="00AC3D3C" w:rsidP="00AE1FE6">
            <w:pPr>
              <w:jc w:val="both"/>
              <w:rPr>
                <w:rFonts w:ascii="Arial" w:hAnsi="Arial" w:cs="Arial"/>
              </w:rPr>
            </w:pPr>
            <w:r w:rsidRPr="00606FCC">
              <w:rPr>
                <w:rFonts w:ascii="Arial" w:hAnsi="Arial" w:cs="Arial"/>
              </w:rPr>
              <w:lastRenderedPageBreak/>
              <w:t>Título profesional adicional al exigido en el requisito del respectivo empleo, siempre y cuando dicha formación adicional sea afín con las funciones del empleo.</w:t>
            </w:r>
          </w:p>
          <w:p w14:paraId="02FDB84B" w14:textId="77777777" w:rsidR="00AC3D3C" w:rsidRPr="00606FCC" w:rsidRDefault="00AC3D3C" w:rsidP="00AE1FE6">
            <w:pPr>
              <w:jc w:val="both"/>
              <w:rPr>
                <w:rFonts w:ascii="Arial" w:hAnsi="Arial" w:cs="Arial"/>
              </w:rPr>
            </w:pPr>
          </w:p>
          <w:p w14:paraId="5A93C26D" w14:textId="77777777" w:rsidR="00AC3D3C" w:rsidRPr="00606FCC" w:rsidRDefault="00AC3D3C"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196BDBE" w14:textId="3A389D3D" w:rsidR="00AC3D3C" w:rsidRPr="00606FCC" w:rsidRDefault="000566C9" w:rsidP="00AE1FE6">
            <w:pPr>
              <w:snapToGrid w:val="0"/>
              <w:jc w:val="both"/>
              <w:rPr>
                <w:rFonts w:ascii="Arial" w:hAnsi="Arial" w:cs="Arial"/>
              </w:rPr>
            </w:pPr>
            <w:r w:rsidRPr="00606FCC">
              <w:rPr>
                <w:rFonts w:ascii="Arial" w:hAnsi="Arial" w:cs="Arial"/>
              </w:rPr>
              <w:lastRenderedPageBreak/>
              <w:t xml:space="preserve">Trece (13) </w:t>
            </w:r>
            <w:r w:rsidR="00AC3D3C" w:rsidRPr="00606FCC">
              <w:rPr>
                <w:rFonts w:ascii="Arial" w:hAnsi="Arial" w:cs="Arial"/>
              </w:rPr>
              <w:t>meses de experiencia profesional relacionada.</w:t>
            </w:r>
          </w:p>
        </w:tc>
      </w:tr>
      <w:tr w:rsidR="00AC3D3C" w:rsidRPr="00606FCC" w14:paraId="20B58864"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AC3D67B" w14:textId="77777777" w:rsidR="00AC3D3C" w:rsidRPr="00606FCC" w:rsidRDefault="00AC3D3C"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607EE2B" w14:textId="77777777" w:rsidR="00AC3D3C" w:rsidRPr="00606FCC" w:rsidRDefault="00AC3D3C" w:rsidP="00AE1FE6">
            <w:pPr>
              <w:snapToGrid w:val="0"/>
              <w:jc w:val="both"/>
              <w:rPr>
                <w:rFonts w:ascii="Arial" w:hAnsi="Arial" w:cs="Arial"/>
                <w:lang w:eastAsia="es-CO"/>
              </w:rPr>
            </w:pPr>
          </w:p>
          <w:p w14:paraId="5B882B9E" w14:textId="293BA69A" w:rsidR="00AC3D3C" w:rsidRPr="00606FCC" w:rsidRDefault="009B740C" w:rsidP="00AE1FE6">
            <w:pPr>
              <w:snapToGrid w:val="0"/>
              <w:jc w:val="both"/>
              <w:rPr>
                <w:rFonts w:ascii="Arial" w:hAnsi="Arial" w:cs="Arial"/>
              </w:rPr>
            </w:pPr>
            <w:r w:rsidRPr="00606FCC">
              <w:rPr>
                <w:rFonts w:ascii="Arial" w:hAnsi="Arial" w:cs="Arial"/>
              </w:rPr>
              <w:t>Economía, Administración, Ciencia Política, Relaciones Internacionales, Ingeniería Industrial y Afines.</w:t>
            </w:r>
          </w:p>
          <w:p w14:paraId="43BF59EF" w14:textId="77777777" w:rsidR="009B740C" w:rsidRPr="00606FCC" w:rsidRDefault="009B740C" w:rsidP="00AE1FE6">
            <w:pPr>
              <w:snapToGrid w:val="0"/>
              <w:jc w:val="both"/>
              <w:rPr>
                <w:rFonts w:ascii="Arial" w:hAnsi="Arial" w:cs="Arial"/>
              </w:rPr>
            </w:pPr>
          </w:p>
          <w:p w14:paraId="11FE3A52" w14:textId="77777777" w:rsidR="00AC3D3C" w:rsidRPr="00606FCC" w:rsidRDefault="00AC3D3C" w:rsidP="00AE1FE6">
            <w:pPr>
              <w:jc w:val="both"/>
              <w:rPr>
                <w:rFonts w:ascii="Arial" w:hAnsi="Arial" w:cs="Arial"/>
              </w:rPr>
            </w:pPr>
            <w:r w:rsidRPr="00606FCC">
              <w:rPr>
                <w:rFonts w:ascii="Arial" w:hAnsi="Arial" w:cs="Arial"/>
              </w:rPr>
              <w:t>Matrícula o Tarjeta profesional en los casos requeridos por la Ley.</w:t>
            </w:r>
          </w:p>
          <w:p w14:paraId="6110212C" w14:textId="77777777" w:rsidR="00AC3D3C" w:rsidRPr="00606FCC" w:rsidRDefault="00AC3D3C" w:rsidP="00AE1FE6">
            <w:pPr>
              <w:snapToGrid w:val="0"/>
              <w:jc w:val="both"/>
              <w:rPr>
                <w:rFonts w:ascii="Arial" w:hAnsi="Arial" w:cs="Arial"/>
              </w:rPr>
            </w:pPr>
          </w:p>
          <w:p w14:paraId="42D57677" w14:textId="77777777" w:rsidR="00AC3D3C" w:rsidRPr="00606FCC" w:rsidRDefault="00AC3D3C"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22E9923" w14:textId="5594B63E" w:rsidR="00AC3D3C" w:rsidRPr="00606FCC" w:rsidRDefault="000566C9" w:rsidP="00AE1FE6">
            <w:pPr>
              <w:snapToGrid w:val="0"/>
              <w:jc w:val="both"/>
              <w:rPr>
                <w:rFonts w:ascii="Arial" w:hAnsi="Arial" w:cs="Arial"/>
              </w:rPr>
            </w:pPr>
            <w:r w:rsidRPr="00606FCC">
              <w:rPr>
                <w:rFonts w:ascii="Arial" w:hAnsi="Arial" w:cs="Arial"/>
              </w:rPr>
              <w:t xml:space="preserve">Veinticinco (25) </w:t>
            </w:r>
            <w:r w:rsidR="00AC3D3C" w:rsidRPr="00606FCC">
              <w:rPr>
                <w:rFonts w:ascii="Arial" w:hAnsi="Arial" w:cs="Arial"/>
              </w:rPr>
              <w:t>meses de experiencia profesional relacionada.</w:t>
            </w:r>
          </w:p>
        </w:tc>
      </w:tr>
    </w:tbl>
    <w:p w14:paraId="1AFB57CD" w14:textId="5EC85A94" w:rsidR="00ED3490" w:rsidRDefault="00ED3490" w:rsidP="00AE1FE6">
      <w:pPr>
        <w:adjustRightInd w:val="0"/>
        <w:ind w:left="284"/>
        <w:jc w:val="both"/>
        <w:rPr>
          <w:rFonts w:ascii="Arial" w:hAnsi="Arial" w:cs="Arial"/>
        </w:rPr>
      </w:pPr>
    </w:p>
    <w:p w14:paraId="4747C97D" w14:textId="409AC63E" w:rsidR="007227FE" w:rsidRDefault="007227FE" w:rsidP="00AE1FE6">
      <w:pPr>
        <w:adjustRightInd w:val="0"/>
        <w:ind w:left="284"/>
        <w:jc w:val="both"/>
        <w:rPr>
          <w:rFonts w:ascii="Arial" w:hAnsi="Arial" w:cs="Arial"/>
        </w:rPr>
      </w:pPr>
    </w:p>
    <w:p w14:paraId="0CB420AD" w14:textId="60A29AAA" w:rsidR="007227FE" w:rsidRDefault="007227FE" w:rsidP="00AE1FE6">
      <w:pPr>
        <w:adjustRightInd w:val="0"/>
        <w:ind w:left="284"/>
        <w:jc w:val="both"/>
        <w:rPr>
          <w:rFonts w:ascii="Arial" w:hAnsi="Arial" w:cs="Arial"/>
        </w:rPr>
      </w:pPr>
    </w:p>
    <w:p w14:paraId="591453C2" w14:textId="692A452B" w:rsidR="007227FE" w:rsidRDefault="007227FE" w:rsidP="00AE1FE6">
      <w:pPr>
        <w:adjustRightInd w:val="0"/>
        <w:ind w:left="284"/>
        <w:jc w:val="both"/>
        <w:rPr>
          <w:rFonts w:ascii="Arial" w:hAnsi="Arial" w:cs="Arial"/>
        </w:rPr>
      </w:pPr>
    </w:p>
    <w:p w14:paraId="15AC6B39" w14:textId="3C33B38E" w:rsidR="007227FE" w:rsidRDefault="007227FE" w:rsidP="00AE1FE6">
      <w:pPr>
        <w:adjustRightInd w:val="0"/>
        <w:ind w:left="284"/>
        <w:jc w:val="both"/>
        <w:rPr>
          <w:rFonts w:ascii="Arial" w:hAnsi="Arial" w:cs="Arial"/>
        </w:rPr>
      </w:pPr>
    </w:p>
    <w:p w14:paraId="267C1C5D" w14:textId="2BA504B5" w:rsidR="007227FE" w:rsidRDefault="007227FE" w:rsidP="00AE1FE6">
      <w:pPr>
        <w:adjustRightInd w:val="0"/>
        <w:ind w:left="284"/>
        <w:jc w:val="both"/>
        <w:rPr>
          <w:rFonts w:ascii="Arial" w:hAnsi="Arial" w:cs="Arial"/>
        </w:rPr>
      </w:pPr>
    </w:p>
    <w:p w14:paraId="74B2546A" w14:textId="76DFB0A0" w:rsidR="007227FE" w:rsidRDefault="007227FE" w:rsidP="00AE1FE6">
      <w:pPr>
        <w:adjustRightInd w:val="0"/>
        <w:ind w:left="284"/>
        <w:jc w:val="both"/>
        <w:rPr>
          <w:rFonts w:ascii="Arial" w:hAnsi="Arial" w:cs="Arial"/>
        </w:rPr>
      </w:pPr>
    </w:p>
    <w:p w14:paraId="7E87E96D" w14:textId="5ED7821C" w:rsidR="007227FE" w:rsidRDefault="007227FE" w:rsidP="00AE1FE6">
      <w:pPr>
        <w:adjustRightInd w:val="0"/>
        <w:ind w:left="284"/>
        <w:jc w:val="both"/>
        <w:rPr>
          <w:rFonts w:ascii="Arial" w:hAnsi="Arial" w:cs="Arial"/>
        </w:rPr>
      </w:pPr>
    </w:p>
    <w:p w14:paraId="0CA766FC" w14:textId="64912C43" w:rsidR="007227FE" w:rsidRDefault="007227FE" w:rsidP="00AE1FE6">
      <w:pPr>
        <w:adjustRightInd w:val="0"/>
        <w:ind w:left="284"/>
        <w:jc w:val="both"/>
        <w:rPr>
          <w:rFonts w:ascii="Arial" w:hAnsi="Arial" w:cs="Arial"/>
        </w:rPr>
      </w:pPr>
    </w:p>
    <w:p w14:paraId="305BFC0E" w14:textId="1348A1A9" w:rsidR="007227FE" w:rsidRDefault="007227FE" w:rsidP="00AE1FE6">
      <w:pPr>
        <w:adjustRightInd w:val="0"/>
        <w:ind w:left="284"/>
        <w:jc w:val="both"/>
        <w:rPr>
          <w:rFonts w:ascii="Arial" w:hAnsi="Arial" w:cs="Arial"/>
        </w:rPr>
      </w:pPr>
    </w:p>
    <w:p w14:paraId="646E7EFF" w14:textId="5045BCA0" w:rsidR="007227FE" w:rsidRDefault="007227FE" w:rsidP="00AE1FE6">
      <w:pPr>
        <w:adjustRightInd w:val="0"/>
        <w:ind w:left="284"/>
        <w:jc w:val="both"/>
        <w:rPr>
          <w:rFonts w:ascii="Arial" w:hAnsi="Arial" w:cs="Arial"/>
        </w:rPr>
      </w:pPr>
    </w:p>
    <w:p w14:paraId="1E6233BF" w14:textId="202E73F1" w:rsidR="007227FE" w:rsidRDefault="007227FE" w:rsidP="00AE1FE6">
      <w:pPr>
        <w:adjustRightInd w:val="0"/>
        <w:ind w:left="284"/>
        <w:jc w:val="both"/>
        <w:rPr>
          <w:rFonts w:ascii="Arial" w:hAnsi="Arial" w:cs="Arial"/>
        </w:rPr>
      </w:pPr>
    </w:p>
    <w:p w14:paraId="3122AFEE" w14:textId="3FE2D91F" w:rsidR="007227FE" w:rsidRDefault="007227FE" w:rsidP="00AE1FE6">
      <w:pPr>
        <w:adjustRightInd w:val="0"/>
        <w:ind w:left="284"/>
        <w:jc w:val="both"/>
        <w:rPr>
          <w:rFonts w:ascii="Arial" w:hAnsi="Arial" w:cs="Arial"/>
        </w:rPr>
      </w:pPr>
    </w:p>
    <w:p w14:paraId="7CB04197" w14:textId="7754EF1D" w:rsidR="007227FE" w:rsidRDefault="007227FE" w:rsidP="00AE1FE6">
      <w:pPr>
        <w:adjustRightInd w:val="0"/>
        <w:ind w:left="284"/>
        <w:jc w:val="both"/>
        <w:rPr>
          <w:rFonts w:ascii="Arial" w:hAnsi="Arial" w:cs="Arial"/>
        </w:rPr>
      </w:pPr>
    </w:p>
    <w:p w14:paraId="106610B1" w14:textId="3783BB82" w:rsidR="007227FE" w:rsidRDefault="007227FE" w:rsidP="00AE1FE6">
      <w:pPr>
        <w:adjustRightInd w:val="0"/>
        <w:ind w:left="284"/>
        <w:jc w:val="both"/>
        <w:rPr>
          <w:rFonts w:ascii="Arial" w:hAnsi="Arial" w:cs="Arial"/>
        </w:rPr>
      </w:pPr>
    </w:p>
    <w:p w14:paraId="53BD39A6" w14:textId="0DDA448F" w:rsidR="007227FE" w:rsidRDefault="007227FE" w:rsidP="00AE1FE6">
      <w:pPr>
        <w:adjustRightInd w:val="0"/>
        <w:ind w:left="284"/>
        <w:jc w:val="both"/>
        <w:rPr>
          <w:rFonts w:ascii="Arial" w:hAnsi="Arial" w:cs="Arial"/>
        </w:rPr>
      </w:pPr>
    </w:p>
    <w:p w14:paraId="0984CAF0" w14:textId="1EC62B52" w:rsidR="007227FE" w:rsidRDefault="007227FE" w:rsidP="00AE1FE6">
      <w:pPr>
        <w:adjustRightInd w:val="0"/>
        <w:ind w:left="284"/>
        <w:jc w:val="both"/>
        <w:rPr>
          <w:rFonts w:ascii="Arial" w:hAnsi="Arial" w:cs="Arial"/>
        </w:rPr>
      </w:pPr>
    </w:p>
    <w:p w14:paraId="33789DFD" w14:textId="231A95AD" w:rsidR="007227FE" w:rsidRDefault="007227FE" w:rsidP="00AE1FE6">
      <w:pPr>
        <w:adjustRightInd w:val="0"/>
        <w:ind w:left="284"/>
        <w:jc w:val="both"/>
        <w:rPr>
          <w:rFonts w:ascii="Arial" w:hAnsi="Arial" w:cs="Arial"/>
        </w:rPr>
      </w:pPr>
    </w:p>
    <w:p w14:paraId="4DECD94D" w14:textId="0E37887D" w:rsidR="007227FE" w:rsidRDefault="007227FE" w:rsidP="00AE1FE6">
      <w:pPr>
        <w:adjustRightInd w:val="0"/>
        <w:ind w:left="284"/>
        <w:jc w:val="both"/>
        <w:rPr>
          <w:rFonts w:ascii="Arial" w:hAnsi="Arial" w:cs="Arial"/>
        </w:rPr>
      </w:pPr>
    </w:p>
    <w:p w14:paraId="037BD9BD" w14:textId="4E9B8290" w:rsidR="007227FE" w:rsidRDefault="007227FE" w:rsidP="00AE1FE6">
      <w:pPr>
        <w:adjustRightInd w:val="0"/>
        <w:ind w:left="284"/>
        <w:jc w:val="both"/>
        <w:rPr>
          <w:rFonts w:ascii="Arial" w:hAnsi="Arial" w:cs="Arial"/>
        </w:rPr>
      </w:pPr>
    </w:p>
    <w:p w14:paraId="3EECB663" w14:textId="0243C95B" w:rsidR="007227FE" w:rsidRDefault="007227FE" w:rsidP="00AE1FE6">
      <w:pPr>
        <w:adjustRightInd w:val="0"/>
        <w:ind w:left="284"/>
        <w:jc w:val="both"/>
        <w:rPr>
          <w:rFonts w:ascii="Arial" w:hAnsi="Arial" w:cs="Arial"/>
        </w:rPr>
      </w:pPr>
    </w:p>
    <w:p w14:paraId="7D905F6D" w14:textId="5E600947" w:rsidR="007227FE" w:rsidRDefault="007227FE" w:rsidP="00AE1FE6">
      <w:pPr>
        <w:adjustRightInd w:val="0"/>
        <w:ind w:left="284"/>
        <w:jc w:val="both"/>
        <w:rPr>
          <w:rFonts w:ascii="Arial" w:hAnsi="Arial" w:cs="Arial"/>
        </w:rPr>
      </w:pPr>
    </w:p>
    <w:p w14:paraId="2550CAE0" w14:textId="492EF307" w:rsidR="007227FE" w:rsidRDefault="007227FE" w:rsidP="00AE1FE6">
      <w:pPr>
        <w:adjustRightInd w:val="0"/>
        <w:ind w:left="284"/>
        <w:jc w:val="both"/>
        <w:rPr>
          <w:rFonts w:ascii="Arial" w:hAnsi="Arial" w:cs="Arial"/>
        </w:rPr>
      </w:pPr>
    </w:p>
    <w:p w14:paraId="292E279D" w14:textId="028CBA2A" w:rsidR="007227FE" w:rsidRDefault="007227FE" w:rsidP="00AE1FE6">
      <w:pPr>
        <w:adjustRightInd w:val="0"/>
        <w:ind w:left="284"/>
        <w:jc w:val="both"/>
        <w:rPr>
          <w:rFonts w:ascii="Arial" w:hAnsi="Arial" w:cs="Arial"/>
        </w:rPr>
      </w:pPr>
    </w:p>
    <w:p w14:paraId="6BCE8425" w14:textId="6524D888" w:rsidR="007227FE" w:rsidRDefault="007227FE" w:rsidP="00AE1FE6">
      <w:pPr>
        <w:adjustRightInd w:val="0"/>
        <w:ind w:left="284"/>
        <w:jc w:val="both"/>
        <w:rPr>
          <w:rFonts w:ascii="Arial" w:hAnsi="Arial" w:cs="Arial"/>
        </w:rPr>
      </w:pPr>
    </w:p>
    <w:p w14:paraId="5193CDEB" w14:textId="6C5103A3" w:rsidR="007227FE" w:rsidRDefault="007227FE" w:rsidP="00AE1FE6">
      <w:pPr>
        <w:adjustRightInd w:val="0"/>
        <w:ind w:left="284"/>
        <w:jc w:val="both"/>
        <w:rPr>
          <w:rFonts w:ascii="Arial" w:hAnsi="Arial" w:cs="Arial"/>
        </w:rPr>
      </w:pPr>
    </w:p>
    <w:p w14:paraId="7B057BDF" w14:textId="665A2C14" w:rsidR="007227FE" w:rsidRDefault="007227FE" w:rsidP="00AE1FE6">
      <w:pPr>
        <w:adjustRightInd w:val="0"/>
        <w:ind w:left="284"/>
        <w:jc w:val="both"/>
        <w:rPr>
          <w:rFonts w:ascii="Arial" w:hAnsi="Arial" w:cs="Arial"/>
        </w:rPr>
      </w:pPr>
    </w:p>
    <w:p w14:paraId="2C59F493" w14:textId="43847EA1" w:rsidR="007227FE" w:rsidRDefault="007227FE" w:rsidP="00AE1FE6">
      <w:pPr>
        <w:adjustRightInd w:val="0"/>
        <w:ind w:left="284"/>
        <w:jc w:val="both"/>
        <w:rPr>
          <w:rFonts w:ascii="Arial" w:hAnsi="Arial" w:cs="Arial"/>
        </w:rPr>
      </w:pPr>
    </w:p>
    <w:p w14:paraId="4CFAC246" w14:textId="5DB0AC5D" w:rsidR="007227FE" w:rsidRDefault="007227FE" w:rsidP="00AE1FE6">
      <w:pPr>
        <w:adjustRightInd w:val="0"/>
        <w:ind w:left="284"/>
        <w:jc w:val="both"/>
        <w:rPr>
          <w:rFonts w:ascii="Arial" w:hAnsi="Arial" w:cs="Arial"/>
        </w:rPr>
      </w:pPr>
    </w:p>
    <w:p w14:paraId="5DD14134" w14:textId="445A70CC" w:rsidR="007227FE" w:rsidRDefault="007227FE" w:rsidP="00AE1FE6">
      <w:pPr>
        <w:adjustRightInd w:val="0"/>
        <w:ind w:left="284"/>
        <w:jc w:val="both"/>
        <w:rPr>
          <w:rFonts w:ascii="Arial" w:hAnsi="Arial" w:cs="Arial"/>
        </w:rPr>
      </w:pPr>
    </w:p>
    <w:p w14:paraId="5CA62756" w14:textId="192689CB" w:rsidR="007227FE" w:rsidRDefault="007227FE" w:rsidP="00AE1FE6">
      <w:pPr>
        <w:adjustRightInd w:val="0"/>
        <w:ind w:left="284"/>
        <w:jc w:val="both"/>
        <w:rPr>
          <w:rFonts w:ascii="Arial" w:hAnsi="Arial" w:cs="Arial"/>
        </w:rPr>
      </w:pPr>
    </w:p>
    <w:p w14:paraId="7680E438" w14:textId="3B1D506F" w:rsidR="007227FE" w:rsidRDefault="007227FE" w:rsidP="00AE1FE6">
      <w:pPr>
        <w:adjustRightInd w:val="0"/>
        <w:ind w:left="284"/>
        <w:jc w:val="both"/>
        <w:rPr>
          <w:rFonts w:ascii="Arial" w:hAnsi="Arial" w:cs="Arial"/>
        </w:rPr>
      </w:pPr>
    </w:p>
    <w:p w14:paraId="6EA39155" w14:textId="3DE5F7F9" w:rsidR="007227FE" w:rsidRDefault="007227FE" w:rsidP="00AE1FE6">
      <w:pPr>
        <w:adjustRightInd w:val="0"/>
        <w:ind w:left="284"/>
        <w:jc w:val="both"/>
        <w:rPr>
          <w:rFonts w:ascii="Arial" w:hAnsi="Arial" w:cs="Arial"/>
        </w:rPr>
      </w:pPr>
    </w:p>
    <w:p w14:paraId="3A66D377" w14:textId="0EC26567" w:rsidR="007227FE" w:rsidRDefault="007227FE" w:rsidP="00AE1FE6">
      <w:pPr>
        <w:adjustRightInd w:val="0"/>
        <w:ind w:left="284"/>
        <w:jc w:val="both"/>
        <w:rPr>
          <w:rFonts w:ascii="Arial" w:hAnsi="Arial" w:cs="Arial"/>
        </w:rPr>
      </w:pPr>
    </w:p>
    <w:p w14:paraId="52B8E74D" w14:textId="66B7A095" w:rsidR="007227FE" w:rsidRDefault="007227FE" w:rsidP="00AE1FE6">
      <w:pPr>
        <w:adjustRightInd w:val="0"/>
        <w:ind w:left="284"/>
        <w:jc w:val="both"/>
        <w:rPr>
          <w:rFonts w:ascii="Arial" w:hAnsi="Arial" w:cs="Arial"/>
        </w:rPr>
      </w:pPr>
    </w:p>
    <w:p w14:paraId="2D987023" w14:textId="546E53C9" w:rsidR="007227FE" w:rsidRDefault="007227FE" w:rsidP="00AE1FE6">
      <w:pPr>
        <w:adjustRightInd w:val="0"/>
        <w:ind w:left="284"/>
        <w:jc w:val="both"/>
        <w:rPr>
          <w:rFonts w:ascii="Arial" w:hAnsi="Arial" w:cs="Arial"/>
        </w:rPr>
      </w:pPr>
    </w:p>
    <w:p w14:paraId="27912242" w14:textId="115ACDA2" w:rsidR="007227FE" w:rsidRDefault="007227FE" w:rsidP="00AE1FE6">
      <w:pPr>
        <w:adjustRightInd w:val="0"/>
        <w:ind w:left="284"/>
        <w:jc w:val="both"/>
        <w:rPr>
          <w:rFonts w:ascii="Arial" w:hAnsi="Arial" w:cs="Arial"/>
        </w:rPr>
      </w:pPr>
    </w:p>
    <w:p w14:paraId="638F6769" w14:textId="37E338AE" w:rsidR="007227FE" w:rsidRDefault="007227FE" w:rsidP="00AE1FE6">
      <w:pPr>
        <w:adjustRightInd w:val="0"/>
        <w:ind w:left="284"/>
        <w:jc w:val="both"/>
        <w:rPr>
          <w:rFonts w:ascii="Arial" w:hAnsi="Arial" w:cs="Arial"/>
        </w:rPr>
      </w:pPr>
    </w:p>
    <w:p w14:paraId="23023026" w14:textId="7B17FB7B" w:rsidR="007227FE" w:rsidRDefault="007227FE" w:rsidP="00AE1FE6">
      <w:pPr>
        <w:adjustRightInd w:val="0"/>
        <w:ind w:left="284"/>
        <w:jc w:val="both"/>
        <w:rPr>
          <w:rFonts w:ascii="Arial" w:hAnsi="Arial" w:cs="Arial"/>
        </w:rPr>
      </w:pPr>
    </w:p>
    <w:p w14:paraId="62179F15" w14:textId="2828BCF4" w:rsidR="007227FE" w:rsidRDefault="007227FE" w:rsidP="00AE1FE6">
      <w:pPr>
        <w:adjustRightInd w:val="0"/>
        <w:ind w:left="284"/>
        <w:jc w:val="both"/>
        <w:rPr>
          <w:rFonts w:ascii="Arial" w:hAnsi="Arial" w:cs="Arial"/>
        </w:rPr>
      </w:pPr>
    </w:p>
    <w:p w14:paraId="3DE5A1E0" w14:textId="1FC158A5" w:rsidR="007227FE" w:rsidRDefault="007227FE" w:rsidP="00AE1FE6">
      <w:pPr>
        <w:adjustRightInd w:val="0"/>
        <w:ind w:left="284"/>
        <w:jc w:val="both"/>
        <w:rPr>
          <w:rFonts w:ascii="Arial" w:hAnsi="Arial" w:cs="Arial"/>
        </w:rPr>
      </w:pPr>
    </w:p>
    <w:p w14:paraId="57727573" w14:textId="705D7FC4" w:rsidR="007227FE" w:rsidRDefault="007227FE" w:rsidP="00AE1FE6">
      <w:pPr>
        <w:adjustRightInd w:val="0"/>
        <w:ind w:left="284"/>
        <w:jc w:val="both"/>
        <w:rPr>
          <w:rFonts w:ascii="Arial" w:hAnsi="Arial" w:cs="Arial"/>
        </w:rPr>
      </w:pPr>
    </w:p>
    <w:p w14:paraId="4DFB7CEF" w14:textId="02147C91" w:rsidR="007227FE" w:rsidRDefault="007227FE" w:rsidP="00AE1FE6">
      <w:pPr>
        <w:adjustRightInd w:val="0"/>
        <w:ind w:left="284"/>
        <w:jc w:val="both"/>
        <w:rPr>
          <w:rFonts w:ascii="Arial" w:hAnsi="Arial" w:cs="Arial"/>
        </w:rPr>
      </w:pPr>
    </w:p>
    <w:p w14:paraId="66FB6791" w14:textId="2D5FD36C" w:rsidR="007227FE" w:rsidRDefault="007227FE" w:rsidP="00AE1FE6">
      <w:pPr>
        <w:adjustRightInd w:val="0"/>
        <w:ind w:left="284"/>
        <w:jc w:val="both"/>
        <w:rPr>
          <w:rFonts w:ascii="Arial" w:hAnsi="Arial" w:cs="Arial"/>
        </w:rPr>
      </w:pPr>
    </w:p>
    <w:p w14:paraId="503E9852" w14:textId="775F6E86" w:rsidR="007227FE" w:rsidRDefault="007227FE" w:rsidP="00AE1FE6">
      <w:pPr>
        <w:adjustRightInd w:val="0"/>
        <w:ind w:left="284"/>
        <w:jc w:val="both"/>
        <w:rPr>
          <w:rFonts w:ascii="Arial" w:hAnsi="Arial" w:cs="Arial"/>
        </w:rPr>
      </w:pPr>
    </w:p>
    <w:p w14:paraId="231FFE26" w14:textId="77777777" w:rsidR="007227FE" w:rsidRPr="00606FCC" w:rsidRDefault="007227FE"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D2362" w:rsidRPr="00606FCC" w14:paraId="52FC7718"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8C39A20" w14:textId="67E7A31C" w:rsidR="005D2362" w:rsidRPr="00606FCC" w:rsidRDefault="005D2362" w:rsidP="00AE1FE6">
            <w:pPr>
              <w:rPr>
                <w:rFonts w:ascii="Arial" w:hAnsi="Arial" w:cs="Arial"/>
                <w:bCs/>
                <w:caps/>
                <w:sz w:val="10"/>
                <w:szCs w:val="10"/>
              </w:rPr>
            </w:pPr>
            <w:r w:rsidRPr="00CA5CC9">
              <w:rPr>
                <w:rFonts w:ascii="Arial" w:hAnsi="Arial" w:cs="Arial"/>
                <w:bCs/>
                <w:caps/>
                <w:color w:val="FFFF00"/>
                <w:sz w:val="10"/>
                <w:szCs w:val="10"/>
              </w:rPr>
              <w:t>ID 117 – OPTOMETRIA - ESPECIALIZACION EN ALTA GERENCIA DEL SISTEMA DE SEGURIDAD SOCIAL EN SALUD, ID 125 – PSICOLOGIA - ESPECIALIZACION EN PSICOLOGIA CLINICA Y DE LA SALUD</w:t>
            </w:r>
          </w:p>
        </w:tc>
      </w:tr>
      <w:tr w:rsidR="005D2362" w:rsidRPr="00606FCC" w14:paraId="37F0A38B"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1B9C6" w14:textId="77777777" w:rsidR="005D2362" w:rsidRPr="00606FCC" w:rsidRDefault="005D2362"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5D2362" w:rsidRPr="00606FCC" w14:paraId="24716872"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ED155" w14:textId="77777777" w:rsidR="005D2362" w:rsidRPr="00606FCC" w:rsidRDefault="005D2362" w:rsidP="00AE1FE6">
            <w:pPr>
              <w:ind w:left="284"/>
              <w:jc w:val="center"/>
              <w:rPr>
                <w:rFonts w:ascii="Arial" w:hAnsi="Arial" w:cs="Arial"/>
                <w:b/>
                <w:caps/>
              </w:rPr>
            </w:pPr>
            <w:r w:rsidRPr="00606FCC">
              <w:rPr>
                <w:rFonts w:ascii="Arial" w:hAnsi="Arial" w:cs="Arial"/>
                <w:b/>
                <w:bCs/>
                <w:caps/>
              </w:rPr>
              <w:t>iII. PROPÓSITO PRINCIPAL</w:t>
            </w:r>
          </w:p>
        </w:tc>
      </w:tr>
      <w:tr w:rsidR="005D2362" w:rsidRPr="00606FCC" w14:paraId="535D4024" w14:textId="77777777" w:rsidTr="005D2362">
        <w:trPr>
          <w:trHeight w:val="94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DC0AA97" w14:textId="3E1FCD41" w:rsidR="005D2362" w:rsidRPr="00606FCC" w:rsidRDefault="005D2362" w:rsidP="00AE1FE6">
            <w:pPr>
              <w:jc w:val="both"/>
              <w:rPr>
                <w:rFonts w:ascii="Arial" w:hAnsi="Arial" w:cs="Arial"/>
              </w:rPr>
            </w:pPr>
            <w:r w:rsidRPr="00606FCC">
              <w:rPr>
                <w:rFonts w:ascii="Arial" w:hAnsi="Arial" w:cs="Arial"/>
              </w:rPr>
              <w:t>Ejecutar el componente de bienestar comunitario para la atención de población vulnerable en los programas de la dependencia, con el fin de fortalecer el capital social de los participantes, de acuerdo con la normatividad vigente.</w:t>
            </w:r>
          </w:p>
        </w:tc>
      </w:tr>
      <w:tr w:rsidR="005D2362" w:rsidRPr="00606FCC" w14:paraId="334DA59A"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28463" w14:textId="77777777" w:rsidR="005D2362" w:rsidRPr="00606FCC" w:rsidRDefault="005D2362" w:rsidP="00AE1FE6">
            <w:pPr>
              <w:ind w:left="284"/>
              <w:jc w:val="center"/>
              <w:rPr>
                <w:rFonts w:ascii="Arial" w:hAnsi="Arial" w:cs="Arial"/>
                <w:b/>
              </w:rPr>
            </w:pPr>
            <w:r w:rsidRPr="00606FCC">
              <w:rPr>
                <w:rFonts w:ascii="Arial" w:hAnsi="Arial" w:cs="Arial"/>
                <w:b/>
                <w:bCs/>
              </w:rPr>
              <w:t>IV. DESCRIPCIÓN DE FUNCIONES ESENCIALES</w:t>
            </w:r>
          </w:p>
        </w:tc>
      </w:tr>
      <w:tr w:rsidR="005D2362" w:rsidRPr="00606FCC" w14:paraId="311AF33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D3670" w14:textId="77777777" w:rsidR="005D2362" w:rsidRPr="00606FCC" w:rsidRDefault="005D2362" w:rsidP="00AE1FE6">
            <w:pPr>
              <w:jc w:val="both"/>
              <w:rPr>
                <w:rFonts w:ascii="Arial" w:hAnsi="Arial" w:cs="Arial"/>
                <w:bCs/>
              </w:rPr>
            </w:pPr>
            <w:r w:rsidRPr="00606FCC">
              <w:rPr>
                <w:rFonts w:ascii="Arial" w:hAnsi="Arial" w:cs="Arial"/>
                <w:bCs/>
              </w:rPr>
              <w:t>1. Verificar el cumplimiento de las obligaciones establecidas en los convenios suscritos con los entes territoriales para la ejecución de los programas a cargo de la dependencia, con el fin de cumplir las metas del programa, teniendo en cuenta la normatividad aplicable y los lineamientos institucionales y de la coordinación.</w:t>
            </w:r>
          </w:p>
          <w:p w14:paraId="2ACE5CA0" w14:textId="77777777" w:rsidR="005D2362" w:rsidRPr="00606FCC" w:rsidRDefault="005D2362" w:rsidP="00AE1FE6">
            <w:pPr>
              <w:jc w:val="both"/>
              <w:rPr>
                <w:rFonts w:ascii="Arial" w:hAnsi="Arial" w:cs="Arial"/>
                <w:bCs/>
              </w:rPr>
            </w:pPr>
            <w:r w:rsidRPr="00606FCC">
              <w:rPr>
                <w:rFonts w:ascii="Arial" w:hAnsi="Arial" w:cs="Arial"/>
                <w:bCs/>
              </w:rPr>
              <w:t>2. Programar los eventos relacionados con capacitaciones, conversatorios y encuentros regionales a los clientes internos y externos del programa, con el propósito de fortalecer el capital social, de acuerdo con los lineamientos establecidos por la Entidad.</w:t>
            </w:r>
          </w:p>
          <w:p w14:paraId="49C43C38" w14:textId="77777777" w:rsidR="005D2362" w:rsidRPr="00606FCC" w:rsidRDefault="005D2362" w:rsidP="00AE1FE6">
            <w:pPr>
              <w:jc w:val="both"/>
              <w:rPr>
                <w:rFonts w:ascii="Arial" w:hAnsi="Arial" w:cs="Arial"/>
                <w:bCs/>
              </w:rPr>
            </w:pPr>
            <w:r w:rsidRPr="00606FCC">
              <w:rPr>
                <w:rFonts w:ascii="Arial" w:hAnsi="Arial" w:cs="Arial"/>
                <w:bCs/>
              </w:rPr>
              <w:t>3. Efectuar el seguimiento a nivel territorial a la ejecución del componente de bienestar comunitario del programa, con el fin de articular los espacios de bienestar con acciones de promoción en los municipios, instituciones y organizaciones, de acuerdo con los lineamientos establecidos por la Entidad.</w:t>
            </w:r>
          </w:p>
          <w:p w14:paraId="0846FEDF" w14:textId="77777777" w:rsidR="005D2362" w:rsidRPr="00606FCC" w:rsidRDefault="005D2362" w:rsidP="00AE1FE6">
            <w:pPr>
              <w:jc w:val="both"/>
              <w:rPr>
                <w:rFonts w:ascii="Arial" w:hAnsi="Arial" w:cs="Arial"/>
                <w:bCs/>
              </w:rPr>
            </w:pPr>
            <w:r w:rsidRPr="00606FCC">
              <w:rPr>
                <w:rFonts w:ascii="Arial" w:hAnsi="Arial" w:cs="Arial"/>
                <w:bCs/>
              </w:rPr>
              <w:t>4. Preparar las acciones del componente de bienestar comunitario con los clientes internos y externos del orden regional y territorial, con el fin de identificar y promover prácticas de salud, nutrición y educación para el bienestar de los beneficiarios del programa, de acuerdo con los lineamientos establecidos por la Entidad</w:t>
            </w:r>
          </w:p>
          <w:p w14:paraId="26AC7247" w14:textId="77777777" w:rsidR="005D2362" w:rsidRPr="00606FCC" w:rsidRDefault="005D2362" w:rsidP="00AE1FE6">
            <w:pPr>
              <w:jc w:val="both"/>
              <w:rPr>
                <w:rFonts w:ascii="Arial" w:hAnsi="Arial" w:cs="Arial"/>
                <w:bCs/>
              </w:rPr>
            </w:pPr>
            <w:r w:rsidRPr="00606FCC">
              <w:rPr>
                <w:rFonts w:ascii="Arial" w:hAnsi="Arial" w:cs="Arial"/>
                <w:bCs/>
              </w:rPr>
              <w:t>5. Identificar en el territorio los resultados de los procesos operativos de los programas de la dependencia, con el fin de soportar intervenciones en los espacios de bienestar comunitario con los actores internos y externos, de acuerdo con los lineamientos de la Entidad.</w:t>
            </w:r>
          </w:p>
          <w:p w14:paraId="40A8C949" w14:textId="77777777" w:rsidR="005D2362" w:rsidRPr="00606FCC" w:rsidRDefault="005D2362" w:rsidP="00AE1FE6">
            <w:pPr>
              <w:jc w:val="both"/>
              <w:rPr>
                <w:rFonts w:ascii="Arial" w:hAnsi="Arial" w:cs="Arial"/>
                <w:bCs/>
              </w:rPr>
            </w:pPr>
            <w:r w:rsidRPr="00606FCC">
              <w:rPr>
                <w:rFonts w:ascii="Arial" w:hAnsi="Arial" w:cs="Arial"/>
                <w:bCs/>
              </w:rPr>
              <w:t>6. Adelantar en cooperación con los entes territoriales y clientes internos y externos las metodologías de intervención para las mesas temáticas, sectoriales, departamentales y territoriales del componente de bienestar comunitario del programa, de acuerdo con los lineamientos establecidos por la Entidad.</w:t>
            </w:r>
          </w:p>
          <w:p w14:paraId="263ED7E7" w14:textId="77777777" w:rsidR="005D2362" w:rsidRPr="00606FCC" w:rsidRDefault="005D2362" w:rsidP="00AE1FE6">
            <w:pPr>
              <w:jc w:val="both"/>
              <w:rPr>
                <w:rFonts w:ascii="Arial" w:hAnsi="Arial" w:cs="Arial"/>
                <w:bCs/>
              </w:rPr>
            </w:pPr>
            <w:r w:rsidRPr="00606FCC">
              <w:rPr>
                <w:rFonts w:ascii="Arial" w:hAnsi="Arial" w:cs="Arial"/>
                <w:bCs/>
              </w:rPr>
              <w:t>7. Verificar que la información cuantitativa y cualitativa de asambleas, encuentros de bienestar, comités municipales de madres líderes, mesas técnicas sectoriales, etc., se encuentre consolidada con el fin de incorporar estos resultados a la ficha de seguimiento departamental y territorial, conforme con los procedimientos establecidos.</w:t>
            </w:r>
          </w:p>
          <w:p w14:paraId="33933311" w14:textId="1EBD5E4B" w:rsidR="005D2362" w:rsidRPr="00015AD1" w:rsidRDefault="005D2362" w:rsidP="00AE1FE6">
            <w:pPr>
              <w:jc w:val="both"/>
              <w:rPr>
                <w:rFonts w:ascii="Arial" w:hAnsi="Arial" w:cs="Arial"/>
                <w:bCs/>
              </w:rPr>
            </w:pPr>
            <w:r w:rsidRPr="00606FCC">
              <w:rPr>
                <w:rFonts w:ascii="Arial" w:hAnsi="Arial" w:cs="Arial"/>
                <w:bCs/>
              </w:rPr>
              <w:t>8. Adelantar las actividades del ciclo operativo, con el fin de cumplir las metas de la Dependencia, conforme con las directrices impartidas, el manual operativo y los lineamientos institucionales.</w:t>
            </w:r>
          </w:p>
        </w:tc>
      </w:tr>
      <w:tr w:rsidR="005D2362" w:rsidRPr="00606FCC" w14:paraId="03052CFF"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6E467" w14:textId="77777777" w:rsidR="005D2362" w:rsidRPr="00606FCC" w:rsidRDefault="005D2362" w:rsidP="00AE1FE6">
            <w:pPr>
              <w:ind w:left="284"/>
              <w:jc w:val="center"/>
              <w:rPr>
                <w:rFonts w:ascii="Arial" w:hAnsi="Arial" w:cs="Arial"/>
                <w:b/>
              </w:rPr>
            </w:pPr>
            <w:r w:rsidRPr="00606FCC">
              <w:rPr>
                <w:rFonts w:ascii="Arial" w:hAnsi="Arial" w:cs="Arial"/>
                <w:b/>
                <w:bCs/>
              </w:rPr>
              <w:t>V. CONOCIMIENTOS BÁSICOS O ESENCIALES</w:t>
            </w:r>
          </w:p>
        </w:tc>
      </w:tr>
      <w:tr w:rsidR="005D2362" w:rsidRPr="00606FCC" w14:paraId="12E9E35F"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66A363FB" w14:textId="77777777" w:rsidR="005D2362" w:rsidRPr="00606FCC" w:rsidRDefault="005D2362" w:rsidP="00AE1FE6">
            <w:pPr>
              <w:jc w:val="both"/>
              <w:rPr>
                <w:rFonts w:ascii="Arial" w:hAnsi="Arial" w:cs="Arial"/>
              </w:rPr>
            </w:pPr>
            <w:r w:rsidRPr="00606FCC">
              <w:rPr>
                <w:rFonts w:ascii="Arial" w:hAnsi="Arial" w:cs="Arial"/>
              </w:rPr>
              <w:t xml:space="preserve">1. Diseño y formulación de políticas públicas, planes, programas y proyectos. </w:t>
            </w:r>
          </w:p>
          <w:p w14:paraId="253F8973" w14:textId="77777777" w:rsidR="005D2362" w:rsidRPr="00606FCC" w:rsidRDefault="005D2362" w:rsidP="00AE1FE6">
            <w:pPr>
              <w:jc w:val="both"/>
              <w:rPr>
                <w:rFonts w:ascii="Arial" w:hAnsi="Arial" w:cs="Arial"/>
              </w:rPr>
            </w:pPr>
            <w:r w:rsidRPr="00606FCC">
              <w:rPr>
                <w:rFonts w:ascii="Arial" w:hAnsi="Arial" w:cs="Arial"/>
              </w:rPr>
              <w:t xml:space="preserve">2. Metodologías de seguimiento y evaluación de políticas públicas, planes, programas y proyectos. </w:t>
            </w:r>
          </w:p>
          <w:p w14:paraId="1188BE85" w14:textId="77777777" w:rsidR="005D2362" w:rsidRPr="00606FCC" w:rsidRDefault="005D2362" w:rsidP="00AE1FE6">
            <w:pPr>
              <w:jc w:val="both"/>
              <w:rPr>
                <w:rFonts w:ascii="Arial" w:hAnsi="Arial" w:cs="Arial"/>
              </w:rPr>
            </w:pPr>
            <w:r w:rsidRPr="00606FCC">
              <w:rPr>
                <w:rFonts w:ascii="Arial" w:hAnsi="Arial" w:cs="Arial"/>
              </w:rPr>
              <w:t xml:space="preserve">3. Instrumentos de focalización del gasto público. </w:t>
            </w:r>
          </w:p>
          <w:p w14:paraId="4601C191" w14:textId="77777777" w:rsidR="005D2362" w:rsidRPr="00606FCC" w:rsidRDefault="005D2362" w:rsidP="00AE1FE6">
            <w:pPr>
              <w:jc w:val="both"/>
              <w:rPr>
                <w:rFonts w:ascii="Arial" w:hAnsi="Arial" w:cs="Arial"/>
              </w:rPr>
            </w:pPr>
            <w:r w:rsidRPr="00606FCC">
              <w:rPr>
                <w:rFonts w:ascii="Arial" w:hAnsi="Arial" w:cs="Arial"/>
              </w:rPr>
              <w:t xml:space="preserve">4. Documentos CONPES aplicables. </w:t>
            </w:r>
          </w:p>
          <w:p w14:paraId="4C6BBBEE" w14:textId="77777777" w:rsidR="005D2362" w:rsidRPr="00606FCC" w:rsidRDefault="005D2362" w:rsidP="00AE1FE6">
            <w:pPr>
              <w:jc w:val="both"/>
              <w:rPr>
                <w:rFonts w:ascii="Arial" w:hAnsi="Arial" w:cs="Arial"/>
              </w:rPr>
            </w:pPr>
            <w:r w:rsidRPr="00606FCC">
              <w:rPr>
                <w:rFonts w:ascii="Arial" w:hAnsi="Arial" w:cs="Arial"/>
              </w:rPr>
              <w:t xml:space="preserve">5. Vulnerabilidad, Pobreza Extrema y Políticas Sociales. </w:t>
            </w:r>
          </w:p>
          <w:p w14:paraId="5C1574A6" w14:textId="77777777" w:rsidR="005D2362" w:rsidRPr="00606FCC" w:rsidRDefault="005D2362" w:rsidP="00AE1FE6">
            <w:pPr>
              <w:jc w:val="both"/>
              <w:rPr>
                <w:rFonts w:ascii="Arial" w:hAnsi="Arial" w:cs="Arial"/>
              </w:rPr>
            </w:pPr>
            <w:r w:rsidRPr="00606FCC">
              <w:rPr>
                <w:rFonts w:ascii="Arial" w:hAnsi="Arial" w:cs="Arial"/>
              </w:rPr>
              <w:t xml:space="preserve">6. Índices para la Medición de la Pobreza en Colombia. </w:t>
            </w:r>
          </w:p>
          <w:p w14:paraId="3E28E051" w14:textId="77777777" w:rsidR="005D2362" w:rsidRPr="00606FCC" w:rsidRDefault="005D2362" w:rsidP="00AE1FE6">
            <w:pPr>
              <w:jc w:val="both"/>
              <w:rPr>
                <w:rFonts w:ascii="Arial" w:hAnsi="Arial" w:cs="Arial"/>
              </w:rPr>
            </w:pPr>
            <w:r w:rsidRPr="00606FCC">
              <w:rPr>
                <w:rFonts w:ascii="Arial" w:hAnsi="Arial" w:cs="Arial"/>
              </w:rPr>
              <w:t xml:space="preserve">7. Enfoque diferencial: Grupos de especial protección constitucional. </w:t>
            </w:r>
          </w:p>
          <w:p w14:paraId="41325F5D" w14:textId="755400C8" w:rsidR="005D2362" w:rsidRPr="00606FCC" w:rsidRDefault="005D2362" w:rsidP="00AE1FE6">
            <w:pPr>
              <w:jc w:val="both"/>
              <w:rPr>
                <w:rFonts w:ascii="Arial" w:hAnsi="Arial" w:cs="Arial"/>
              </w:rPr>
            </w:pPr>
            <w:r w:rsidRPr="00606FCC">
              <w:rPr>
                <w:rFonts w:ascii="Arial" w:hAnsi="Arial" w:cs="Arial"/>
              </w:rPr>
              <w:t xml:space="preserve">8. Políticas sobre protección social (Transferencias </w:t>
            </w:r>
            <w:r w:rsidR="00C1719F">
              <w:rPr>
                <w:rFonts w:ascii="Arial" w:hAnsi="Arial" w:cs="Arial"/>
              </w:rPr>
              <w:t>monetarias</w:t>
            </w:r>
            <w:r w:rsidRPr="00606FCC">
              <w:rPr>
                <w:rFonts w:ascii="Arial" w:hAnsi="Arial" w:cs="Arial"/>
              </w:rPr>
              <w:t xml:space="preserve">). </w:t>
            </w:r>
          </w:p>
          <w:p w14:paraId="448147C1" w14:textId="77777777" w:rsidR="005D2362" w:rsidRPr="00606FCC" w:rsidRDefault="005D2362" w:rsidP="00AE1FE6">
            <w:pPr>
              <w:jc w:val="both"/>
              <w:rPr>
                <w:rFonts w:ascii="Arial" w:hAnsi="Arial" w:cs="Arial"/>
              </w:rPr>
            </w:pPr>
            <w:r w:rsidRPr="00606FCC">
              <w:rPr>
                <w:rFonts w:ascii="Arial" w:hAnsi="Arial" w:cs="Arial"/>
              </w:rPr>
              <w:t xml:space="preserve">9. Generación de capacidades (Capital humano). </w:t>
            </w:r>
          </w:p>
          <w:p w14:paraId="2EAA9034" w14:textId="77777777" w:rsidR="005D2362" w:rsidRPr="00606FCC" w:rsidRDefault="005D2362" w:rsidP="00AE1FE6">
            <w:pPr>
              <w:jc w:val="both"/>
              <w:rPr>
                <w:rFonts w:ascii="Arial" w:hAnsi="Arial" w:cs="Arial"/>
              </w:rPr>
            </w:pPr>
            <w:r w:rsidRPr="00606FCC">
              <w:rPr>
                <w:rFonts w:ascii="Arial" w:hAnsi="Arial" w:cs="Arial"/>
              </w:rPr>
              <w:t xml:space="preserve">10. Enfoque poblacional (Intervención en población vulnerable). </w:t>
            </w:r>
          </w:p>
          <w:p w14:paraId="606AF39B" w14:textId="77777777" w:rsidR="005D2362" w:rsidRPr="00606FCC" w:rsidRDefault="005D2362" w:rsidP="00AE1FE6">
            <w:pPr>
              <w:jc w:val="both"/>
              <w:rPr>
                <w:rFonts w:ascii="Arial" w:hAnsi="Arial" w:cs="Arial"/>
              </w:rPr>
            </w:pPr>
            <w:r w:rsidRPr="00606FCC">
              <w:rPr>
                <w:rFonts w:ascii="Arial" w:hAnsi="Arial" w:cs="Arial"/>
              </w:rPr>
              <w:t xml:space="preserve">11. Interpretación y análisis de textos. </w:t>
            </w:r>
          </w:p>
          <w:p w14:paraId="02105D8D" w14:textId="77777777" w:rsidR="005D2362" w:rsidRPr="00606FCC" w:rsidRDefault="005D2362" w:rsidP="00AE1FE6">
            <w:pPr>
              <w:jc w:val="both"/>
              <w:rPr>
                <w:rFonts w:ascii="Arial" w:hAnsi="Arial" w:cs="Arial"/>
              </w:rPr>
            </w:pPr>
            <w:r w:rsidRPr="00606FCC">
              <w:rPr>
                <w:rFonts w:ascii="Arial" w:hAnsi="Arial" w:cs="Arial"/>
              </w:rPr>
              <w:t xml:space="preserve">12. Técnicas de generación de informes técnicos y documentos. </w:t>
            </w:r>
          </w:p>
          <w:p w14:paraId="48E18E56" w14:textId="77777777" w:rsidR="005D2362" w:rsidRPr="00606FCC" w:rsidRDefault="005D2362" w:rsidP="00AE1FE6">
            <w:pPr>
              <w:jc w:val="both"/>
              <w:rPr>
                <w:rFonts w:ascii="Arial" w:hAnsi="Arial" w:cs="Arial"/>
              </w:rPr>
            </w:pPr>
            <w:r w:rsidRPr="00606FCC">
              <w:rPr>
                <w:rFonts w:ascii="Arial" w:hAnsi="Arial" w:cs="Arial"/>
              </w:rPr>
              <w:t xml:space="preserve">13. Sistema de Gestión Integral. </w:t>
            </w:r>
          </w:p>
          <w:p w14:paraId="101E6837" w14:textId="77777777" w:rsidR="005D2362" w:rsidRPr="00606FCC" w:rsidRDefault="005D2362" w:rsidP="00AE1FE6">
            <w:pPr>
              <w:jc w:val="both"/>
              <w:rPr>
                <w:rFonts w:ascii="Arial" w:hAnsi="Arial" w:cs="Arial"/>
              </w:rPr>
            </w:pPr>
            <w:r w:rsidRPr="00606FCC">
              <w:rPr>
                <w:rFonts w:ascii="Arial" w:hAnsi="Arial" w:cs="Arial"/>
              </w:rPr>
              <w:t xml:space="preserve">14. Sistema de Gestión Documental. </w:t>
            </w:r>
          </w:p>
          <w:p w14:paraId="7990D0D5" w14:textId="77777777" w:rsidR="005D2362" w:rsidRPr="00606FCC" w:rsidRDefault="005D2362" w:rsidP="00AE1FE6">
            <w:pPr>
              <w:jc w:val="both"/>
              <w:rPr>
                <w:rFonts w:ascii="Arial" w:hAnsi="Arial" w:cs="Arial"/>
              </w:rPr>
            </w:pPr>
            <w:r w:rsidRPr="00606FCC">
              <w:rPr>
                <w:rFonts w:ascii="Arial" w:hAnsi="Arial" w:cs="Arial"/>
              </w:rPr>
              <w:t xml:space="preserve">15. Ofimática Básica. </w:t>
            </w:r>
          </w:p>
          <w:p w14:paraId="43A866D4" w14:textId="77777777" w:rsidR="005D2362" w:rsidRPr="00606FCC" w:rsidRDefault="005D2362" w:rsidP="00AE1FE6">
            <w:pPr>
              <w:jc w:val="both"/>
              <w:rPr>
                <w:rFonts w:ascii="Arial" w:hAnsi="Arial" w:cs="Arial"/>
              </w:rPr>
            </w:pPr>
            <w:r w:rsidRPr="00606FCC">
              <w:rPr>
                <w:rFonts w:ascii="Arial" w:hAnsi="Arial" w:cs="Arial"/>
              </w:rPr>
              <w:t xml:space="preserve">16. Derecho Contractual. </w:t>
            </w:r>
          </w:p>
          <w:p w14:paraId="2E7D98C6" w14:textId="77777777" w:rsidR="005D2362" w:rsidRPr="00606FCC" w:rsidRDefault="005D2362" w:rsidP="00AE1FE6">
            <w:pPr>
              <w:jc w:val="both"/>
              <w:rPr>
                <w:rFonts w:ascii="Arial" w:hAnsi="Arial" w:cs="Arial"/>
              </w:rPr>
            </w:pPr>
            <w:r w:rsidRPr="00606FCC">
              <w:rPr>
                <w:rFonts w:ascii="Arial" w:hAnsi="Arial" w:cs="Arial"/>
              </w:rPr>
              <w:t xml:space="preserve">17. Código Disciplinario. </w:t>
            </w:r>
          </w:p>
          <w:p w14:paraId="4E223F79" w14:textId="770D5133" w:rsidR="005D2362" w:rsidRPr="00606FCC" w:rsidRDefault="005D2362" w:rsidP="00AE1FE6">
            <w:pPr>
              <w:jc w:val="both"/>
              <w:rPr>
                <w:rFonts w:ascii="Arial" w:hAnsi="Arial" w:cs="Arial"/>
              </w:rPr>
            </w:pPr>
            <w:r w:rsidRPr="00606FCC">
              <w:rPr>
                <w:rFonts w:ascii="Arial" w:hAnsi="Arial" w:cs="Arial"/>
              </w:rPr>
              <w:t>18. Herramientas Estadísticas.</w:t>
            </w:r>
          </w:p>
        </w:tc>
      </w:tr>
      <w:tr w:rsidR="005D2362" w:rsidRPr="00606FCC" w14:paraId="55EC5260"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461E5" w14:textId="77777777" w:rsidR="005D2362" w:rsidRPr="00606FCC" w:rsidRDefault="005D2362" w:rsidP="00AE1FE6">
            <w:pPr>
              <w:ind w:left="284"/>
              <w:jc w:val="center"/>
              <w:rPr>
                <w:rFonts w:ascii="Arial" w:hAnsi="Arial" w:cs="Arial"/>
                <w:b/>
              </w:rPr>
            </w:pPr>
            <w:r w:rsidRPr="00606FCC">
              <w:rPr>
                <w:rFonts w:ascii="Arial" w:hAnsi="Arial" w:cs="Arial"/>
                <w:b/>
                <w:bCs/>
              </w:rPr>
              <w:t>VI. REQUISITOS DE ESTUDIO Y EXPERIENCIA</w:t>
            </w:r>
          </w:p>
        </w:tc>
      </w:tr>
      <w:tr w:rsidR="005D2362" w:rsidRPr="00606FCC" w14:paraId="1A82F929"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111F4" w14:textId="77777777" w:rsidR="005D2362" w:rsidRPr="00606FCC" w:rsidRDefault="005D236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A98C1" w14:textId="77777777" w:rsidR="005D2362" w:rsidRPr="00606FCC" w:rsidRDefault="005D2362" w:rsidP="00AE1FE6">
            <w:pPr>
              <w:ind w:left="284"/>
              <w:jc w:val="center"/>
              <w:rPr>
                <w:rFonts w:ascii="Arial" w:hAnsi="Arial" w:cs="Arial"/>
                <w:b/>
              </w:rPr>
            </w:pPr>
            <w:r w:rsidRPr="00606FCC">
              <w:rPr>
                <w:rFonts w:ascii="Arial" w:hAnsi="Arial" w:cs="Arial"/>
                <w:b/>
                <w:bCs/>
              </w:rPr>
              <w:t>Experiencia</w:t>
            </w:r>
          </w:p>
        </w:tc>
      </w:tr>
      <w:tr w:rsidR="005D2362" w:rsidRPr="00606FCC" w14:paraId="5F4CE7D1"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2D9D5397" w14:textId="77777777" w:rsidR="005D2362" w:rsidRPr="00606FCC" w:rsidRDefault="005D236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79C9C74" w14:textId="77777777" w:rsidR="005D2362" w:rsidRPr="00606FCC" w:rsidRDefault="005D2362" w:rsidP="00AE1FE6">
            <w:pPr>
              <w:snapToGrid w:val="0"/>
              <w:jc w:val="both"/>
              <w:rPr>
                <w:rFonts w:ascii="Arial" w:hAnsi="Arial" w:cs="Arial"/>
                <w:lang w:eastAsia="es-CO"/>
              </w:rPr>
            </w:pPr>
          </w:p>
          <w:p w14:paraId="1E2AC464" w14:textId="0AC5A9B7" w:rsidR="005D2362" w:rsidRPr="00606FCC" w:rsidRDefault="00DD72B4" w:rsidP="00AE1FE6">
            <w:pPr>
              <w:snapToGrid w:val="0"/>
              <w:jc w:val="both"/>
              <w:rPr>
                <w:rFonts w:ascii="Arial" w:hAnsi="Arial" w:cs="Arial"/>
              </w:rPr>
            </w:pPr>
            <w:r w:rsidRPr="00606FCC">
              <w:rPr>
                <w:rFonts w:ascii="Arial" w:hAnsi="Arial" w:cs="Arial"/>
              </w:rPr>
              <w:t>Publicidad y Afines, Optometría, Otros Programas de ciencias de la Salud, Psicología, Administración, Sociología, Trabajo Social y Afines.</w:t>
            </w:r>
          </w:p>
          <w:p w14:paraId="665A5B00" w14:textId="77777777" w:rsidR="00DD72B4" w:rsidRPr="00606FCC" w:rsidRDefault="00DD72B4" w:rsidP="00AE1FE6">
            <w:pPr>
              <w:snapToGrid w:val="0"/>
              <w:jc w:val="both"/>
              <w:rPr>
                <w:rFonts w:ascii="Arial" w:hAnsi="Arial" w:cs="Arial"/>
              </w:rPr>
            </w:pPr>
          </w:p>
          <w:p w14:paraId="69BCF748" w14:textId="77777777" w:rsidR="005D2362" w:rsidRPr="00606FCC" w:rsidRDefault="005D2362" w:rsidP="00AE1FE6">
            <w:pPr>
              <w:snapToGrid w:val="0"/>
              <w:jc w:val="both"/>
              <w:rPr>
                <w:rFonts w:ascii="Arial" w:hAnsi="Arial" w:cs="Arial"/>
              </w:rPr>
            </w:pPr>
            <w:r w:rsidRPr="00606FCC">
              <w:rPr>
                <w:rFonts w:ascii="Arial" w:hAnsi="Arial" w:cs="Arial"/>
              </w:rPr>
              <w:lastRenderedPageBreak/>
              <w:t>Título de postgrado en la modalidad de especialización en áreas relacionadas con las funciones del empleo.</w:t>
            </w:r>
          </w:p>
          <w:p w14:paraId="116785E3" w14:textId="77777777" w:rsidR="005D2362" w:rsidRPr="00606FCC" w:rsidRDefault="005D2362" w:rsidP="00AE1FE6">
            <w:pPr>
              <w:snapToGrid w:val="0"/>
              <w:jc w:val="both"/>
              <w:rPr>
                <w:rFonts w:ascii="Arial" w:hAnsi="Arial" w:cs="Arial"/>
              </w:rPr>
            </w:pPr>
          </w:p>
          <w:p w14:paraId="4B880B30" w14:textId="77777777" w:rsidR="005D2362" w:rsidRPr="00606FCC" w:rsidRDefault="005D2362"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D221358" w14:textId="77777777" w:rsidR="005D2362" w:rsidRPr="00606FCC" w:rsidRDefault="005D2362" w:rsidP="00AE1FE6">
            <w:pPr>
              <w:snapToGrid w:val="0"/>
              <w:jc w:val="both"/>
              <w:rPr>
                <w:rFonts w:ascii="Arial" w:hAnsi="Arial" w:cs="Arial"/>
              </w:rPr>
            </w:pPr>
            <w:r w:rsidRPr="00606FCC">
              <w:rPr>
                <w:rFonts w:ascii="Arial" w:hAnsi="Arial" w:cs="Arial"/>
              </w:rPr>
              <w:lastRenderedPageBreak/>
              <w:t>Trece (13) meses de experiencia profesional relacionada.</w:t>
            </w:r>
          </w:p>
        </w:tc>
      </w:tr>
      <w:tr w:rsidR="005D2362" w:rsidRPr="00606FCC" w14:paraId="7B75CF8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61664" w14:textId="77777777" w:rsidR="005D2362" w:rsidRPr="00606FCC" w:rsidRDefault="005D2362" w:rsidP="00AE1FE6">
            <w:pPr>
              <w:ind w:left="284"/>
              <w:jc w:val="center"/>
              <w:rPr>
                <w:rFonts w:ascii="Arial" w:hAnsi="Arial" w:cs="Arial"/>
                <w:b/>
              </w:rPr>
            </w:pPr>
            <w:r w:rsidRPr="00606FCC">
              <w:rPr>
                <w:rFonts w:ascii="Arial" w:hAnsi="Arial" w:cs="Arial"/>
                <w:b/>
                <w:bCs/>
              </w:rPr>
              <w:t>ALTERNATIVA</w:t>
            </w:r>
          </w:p>
        </w:tc>
      </w:tr>
      <w:tr w:rsidR="005D2362" w:rsidRPr="00606FCC" w14:paraId="64318BF1"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A70F4F" w14:textId="77777777" w:rsidR="005D2362" w:rsidRPr="00606FCC" w:rsidRDefault="005D2362"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33C6A" w14:textId="77777777" w:rsidR="005D2362" w:rsidRPr="00606FCC" w:rsidRDefault="005D2362" w:rsidP="00AE1FE6">
            <w:pPr>
              <w:ind w:left="284"/>
              <w:jc w:val="center"/>
              <w:rPr>
                <w:rFonts w:ascii="Arial" w:hAnsi="Arial" w:cs="Arial"/>
                <w:b/>
              </w:rPr>
            </w:pPr>
            <w:r w:rsidRPr="00606FCC">
              <w:rPr>
                <w:rFonts w:ascii="Arial" w:hAnsi="Arial" w:cs="Arial"/>
                <w:b/>
                <w:bCs/>
              </w:rPr>
              <w:t>Experiencia</w:t>
            </w:r>
          </w:p>
        </w:tc>
      </w:tr>
      <w:tr w:rsidR="005D2362" w:rsidRPr="00606FCC" w14:paraId="0992B05B"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5BD289CB" w14:textId="77777777" w:rsidR="005D2362" w:rsidRPr="00606FCC" w:rsidRDefault="005D236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6FD2A81" w14:textId="77777777" w:rsidR="005D2362" w:rsidRPr="00606FCC" w:rsidRDefault="005D2362" w:rsidP="00AE1FE6">
            <w:pPr>
              <w:jc w:val="both"/>
              <w:rPr>
                <w:rFonts w:ascii="Arial" w:hAnsi="Arial" w:cs="Arial"/>
                <w:lang w:eastAsia="es-CO"/>
              </w:rPr>
            </w:pPr>
          </w:p>
          <w:p w14:paraId="29547713" w14:textId="78DDAF11" w:rsidR="005D2362" w:rsidRPr="00606FCC" w:rsidRDefault="00DD72B4" w:rsidP="00AE1FE6">
            <w:pPr>
              <w:jc w:val="both"/>
              <w:rPr>
                <w:rFonts w:ascii="Arial" w:hAnsi="Arial" w:cs="Arial"/>
              </w:rPr>
            </w:pPr>
            <w:r w:rsidRPr="00606FCC">
              <w:rPr>
                <w:rFonts w:ascii="Arial" w:hAnsi="Arial" w:cs="Arial"/>
              </w:rPr>
              <w:t>Publicidad y Afines, Optometría, Otros Programas de ciencias de la Salud, Psicología, Administración, Sociología, Trabajo Social y Afines.</w:t>
            </w:r>
          </w:p>
          <w:p w14:paraId="3A01BDAC" w14:textId="77777777" w:rsidR="00DD72B4" w:rsidRPr="00606FCC" w:rsidRDefault="00DD72B4" w:rsidP="00AE1FE6">
            <w:pPr>
              <w:jc w:val="both"/>
              <w:rPr>
                <w:rFonts w:ascii="Arial" w:hAnsi="Arial" w:cs="Arial"/>
              </w:rPr>
            </w:pPr>
          </w:p>
          <w:p w14:paraId="2868D012" w14:textId="77777777" w:rsidR="005D2362" w:rsidRPr="00606FCC" w:rsidRDefault="005D236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80316E8" w14:textId="77777777" w:rsidR="005D2362" w:rsidRPr="00606FCC" w:rsidRDefault="005D2362" w:rsidP="00AE1FE6">
            <w:pPr>
              <w:snapToGrid w:val="0"/>
              <w:jc w:val="both"/>
              <w:rPr>
                <w:rFonts w:ascii="Arial" w:hAnsi="Arial" w:cs="Arial"/>
              </w:rPr>
            </w:pPr>
            <w:r w:rsidRPr="00606FCC">
              <w:rPr>
                <w:rFonts w:ascii="Arial" w:hAnsi="Arial" w:cs="Arial"/>
              </w:rPr>
              <w:t>Treinta y siete (37) meses de experiencia profesional relacionada.</w:t>
            </w:r>
          </w:p>
        </w:tc>
      </w:tr>
      <w:tr w:rsidR="005D2362" w:rsidRPr="00606FCC" w14:paraId="6DFC2812"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5B844004" w14:textId="77777777" w:rsidR="005D2362" w:rsidRPr="00606FCC" w:rsidRDefault="005D2362"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7B98B2B0" w14:textId="7022B6DE" w:rsidR="005D2362" w:rsidRPr="00606FCC" w:rsidRDefault="005D2362" w:rsidP="00AE1FE6">
            <w:pPr>
              <w:jc w:val="both"/>
              <w:rPr>
                <w:rFonts w:ascii="Arial" w:hAnsi="Arial" w:cs="Arial"/>
                <w:lang w:eastAsia="es-CO"/>
              </w:rPr>
            </w:pPr>
          </w:p>
          <w:p w14:paraId="7ECE5044" w14:textId="550A3E74" w:rsidR="00DD72B4" w:rsidRPr="00606FCC" w:rsidRDefault="00DD72B4" w:rsidP="00AE1FE6">
            <w:pPr>
              <w:jc w:val="both"/>
              <w:rPr>
                <w:rFonts w:ascii="Arial" w:hAnsi="Arial" w:cs="Arial"/>
                <w:lang w:eastAsia="es-CO"/>
              </w:rPr>
            </w:pPr>
            <w:r w:rsidRPr="00606FCC">
              <w:rPr>
                <w:rFonts w:ascii="Arial" w:hAnsi="Arial" w:cs="Arial"/>
                <w:lang w:eastAsia="es-CO"/>
              </w:rPr>
              <w:t>Publicidad y Afines, Optometría, Otros Programas de ciencias de la Salud, Psicología, Administración, Sociología, Trabajo Social y Afines.</w:t>
            </w:r>
          </w:p>
          <w:p w14:paraId="2C0C16F4" w14:textId="77777777" w:rsidR="005D2362" w:rsidRPr="00606FCC" w:rsidRDefault="005D2362" w:rsidP="00AE1FE6">
            <w:pPr>
              <w:jc w:val="both"/>
              <w:rPr>
                <w:rFonts w:ascii="Arial" w:hAnsi="Arial" w:cs="Arial"/>
              </w:rPr>
            </w:pPr>
          </w:p>
          <w:p w14:paraId="66D962C8" w14:textId="77777777" w:rsidR="005D2362" w:rsidRPr="00606FCC" w:rsidRDefault="005D2362"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3CAF922F" w14:textId="77777777" w:rsidR="005D2362" w:rsidRPr="00606FCC" w:rsidRDefault="005D2362" w:rsidP="00AE1FE6">
            <w:pPr>
              <w:jc w:val="both"/>
              <w:rPr>
                <w:rFonts w:ascii="Arial" w:hAnsi="Arial" w:cs="Arial"/>
              </w:rPr>
            </w:pPr>
          </w:p>
          <w:p w14:paraId="3687F4C2" w14:textId="77777777" w:rsidR="005D2362" w:rsidRPr="00606FCC" w:rsidRDefault="005D2362"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8C58E98" w14:textId="77777777" w:rsidR="005D2362" w:rsidRPr="00606FCC" w:rsidRDefault="005D2362" w:rsidP="00AE1FE6">
            <w:pPr>
              <w:snapToGrid w:val="0"/>
              <w:jc w:val="both"/>
              <w:rPr>
                <w:rFonts w:ascii="Arial" w:hAnsi="Arial" w:cs="Arial"/>
              </w:rPr>
            </w:pPr>
            <w:r w:rsidRPr="00606FCC">
              <w:rPr>
                <w:rFonts w:ascii="Arial" w:hAnsi="Arial" w:cs="Arial"/>
              </w:rPr>
              <w:t>Trece (13) meses de experiencia profesional relacionada.</w:t>
            </w:r>
          </w:p>
        </w:tc>
      </w:tr>
      <w:tr w:rsidR="005D2362" w:rsidRPr="00606FCC" w14:paraId="13514883"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7D9A25FC" w14:textId="77777777" w:rsidR="005D2362" w:rsidRPr="00606FCC" w:rsidRDefault="005D2362"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DB020AC" w14:textId="0147D7C1" w:rsidR="005D2362" w:rsidRPr="00606FCC" w:rsidRDefault="005D2362" w:rsidP="00AE1FE6">
            <w:pPr>
              <w:snapToGrid w:val="0"/>
              <w:jc w:val="both"/>
              <w:rPr>
                <w:rFonts w:ascii="Arial" w:hAnsi="Arial" w:cs="Arial"/>
                <w:lang w:eastAsia="es-CO"/>
              </w:rPr>
            </w:pPr>
          </w:p>
          <w:p w14:paraId="3C2CAE3A" w14:textId="1EEFBA5E" w:rsidR="00DD72B4" w:rsidRPr="00606FCC" w:rsidRDefault="00DD72B4" w:rsidP="00AE1FE6">
            <w:pPr>
              <w:snapToGrid w:val="0"/>
              <w:jc w:val="both"/>
              <w:rPr>
                <w:rFonts w:ascii="Arial" w:hAnsi="Arial" w:cs="Arial"/>
                <w:lang w:eastAsia="es-CO"/>
              </w:rPr>
            </w:pPr>
            <w:r w:rsidRPr="00606FCC">
              <w:rPr>
                <w:rFonts w:ascii="Arial" w:hAnsi="Arial" w:cs="Arial"/>
                <w:lang w:eastAsia="es-CO"/>
              </w:rPr>
              <w:t>Publicidad y Afines, Optometría, Otros Programas de ciencias de la Salud, Psicología, Administración, Sociología, Trabajo Social y Afines.</w:t>
            </w:r>
          </w:p>
          <w:p w14:paraId="08E21E29" w14:textId="77777777" w:rsidR="005D2362" w:rsidRPr="00606FCC" w:rsidRDefault="005D2362" w:rsidP="00AE1FE6">
            <w:pPr>
              <w:snapToGrid w:val="0"/>
              <w:jc w:val="both"/>
              <w:rPr>
                <w:rFonts w:ascii="Arial" w:hAnsi="Arial" w:cs="Arial"/>
              </w:rPr>
            </w:pPr>
          </w:p>
          <w:p w14:paraId="65ABBCCB" w14:textId="77777777" w:rsidR="005D2362" w:rsidRPr="00606FCC" w:rsidRDefault="005D2362" w:rsidP="00AE1FE6">
            <w:pPr>
              <w:jc w:val="both"/>
              <w:rPr>
                <w:rFonts w:ascii="Arial" w:hAnsi="Arial" w:cs="Arial"/>
              </w:rPr>
            </w:pPr>
            <w:r w:rsidRPr="00606FCC">
              <w:rPr>
                <w:rFonts w:ascii="Arial" w:hAnsi="Arial" w:cs="Arial"/>
              </w:rPr>
              <w:t>Matrícula o Tarjeta profesional en los casos requeridos por la Ley.</w:t>
            </w:r>
          </w:p>
          <w:p w14:paraId="0876B6E7" w14:textId="77777777" w:rsidR="005D2362" w:rsidRPr="00606FCC" w:rsidRDefault="005D2362" w:rsidP="00AE1FE6">
            <w:pPr>
              <w:snapToGrid w:val="0"/>
              <w:jc w:val="both"/>
              <w:rPr>
                <w:rFonts w:ascii="Arial" w:hAnsi="Arial" w:cs="Arial"/>
              </w:rPr>
            </w:pPr>
          </w:p>
          <w:p w14:paraId="4D5378C2" w14:textId="77777777" w:rsidR="005D2362" w:rsidRPr="00606FCC" w:rsidRDefault="005D2362"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64C9733" w14:textId="77777777" w:rsidR="005D2362" w:rsidRPr="00606FCC" w:rsidRDefault="005D2362" w:rsidP="00AE1FE6">
            <w:pPr>
              <w:snapToGrid w:val="0"/>
              <w:jc w:val="both"/>
              <w:rPr>
                <w:rFonts w:ascii="Arial" w:hAnsi="Arial" w:cs="Arial"/>
              </w:rPr>
            </w:pPr>
            <w:r w:rsidRPr="00606FCC">
              <w:rPr>
                <w:rFonts w:ascii="Arial" w:hAnsi="Arial" w:cs="Arial"/>
              </w:rPr>
              <w:t>Veinticinco (25) meses de experiencia profesional relacionada.</w:t>
            </w:r>
          </w:p>
        </w:tc>
      </w:tr>
    </w:tbl>
    <w:p w14:paraId="5F337973" w14:textId="42E9D332" w:rsidR="005D2362" w:rsidRDefault="005D2362" w:rsidP="00AE1FE6">
      <w:pPr>
        <w:adjustRightInd w:val="0"/>
        <w:ind w:left="284"/>
        <w:jc w:val="both"/>
        <w:rPr>
          <w:rFonts w:ascii="Arial" w:hAnsi="Arial" w:cs="Arial"/>
        </w:rPr>
      </w:pPr>
    </w:p>
    <w:p w14:paraId="1F57F3FE" w14:textId="1AF17B39" w:rsidR="007227FE" w:rsidRDefault="007227FE" w:rsidP="00AE1FE6">
      <w:pPr>
        <w:adjustRightInd w:val="0"/>
        <w:ind w:left="284"/>
        <w:jc w:val="both"/>
        <w:rPr>
          <w:rFonts w:ascii="Arial" w:hAnsi="Arial" w:cs="Arial"/>
        </w:rPr>
      </w:pPr>
    </w:p>
    <w:p w14:paraId="3D10FC35" w14:textId="4FD72672" w:rsidR="007227FE" w:rsidRDefault="007227FE" w:rsidP="00AE1FE6">
      <w:pPr>
        <w:adjustRightInd w:val="0"/>
        <w:ind w:left="284"/>
        <w:jc w:val="both"/>
        <w:rPr>
          <w:rFonts w:ascii="Arial" w:hAnsi="Arial" w:cs="Arial"/>
        </w:rPr>
      </w:pPr>
    </w:p>
    <w:p w14:paraId="0BEAB072" w14:textId="5758D126" w:rsidR="007227FE" w:rsidRDefault="007227FE" w:rsidP="00AE1FE6">
      <w:pPr>
        <w:adjustRightInd w:val="0"/>
        <w:ind w:left="284"/>
        <w:jc w:val="both"/>
        <w:rPr>
          <w:rFonts w:ascii="Arial" w:hAnsi="Arial" w:cs="Arial"/>
        </w:rPr>
      </w:pPr>
    </w:p>
    <w:p w14:paraId="055C9678" w14:textId="55CF7142" w:rsidR="007227FE" w:rsidRDefault="007227FE" w:rsidP="00AE1FE6">
      <w:pPr>
        <w:adjustRightInd w:val="0"/>
        <w:ind w:left="284"/>
        <w:jc w:val="both"/>
        <w:rPr>
          <w:rFonts w:ascii="Arial" w:hAnsi="Arial" w:cs="Arial"/>
        </w:rPr>
      </w:pPr>
    </w:p>
    <w:p w14:paraId="1238D4B6" w14:textId="413AD453" w:rsidR="007227FE" w:rsidRDefault="007227FE" w:rsidP="00AE1FE6">
      <w:pPr>
        <w:adjustRightInd w:val="0"/>
        <w:ind w:left="284"/>
        <w:jc w:val="both"/>
        <w:rPr>
          <w:rFonts w:ascii="Arial" w:hAnsi="Arial" w:cs="Arial"/>
        </w:rPr>
      </w:pPr>
    </w:p>
    <w:p w14:paraId="08F04754" w14:textId="7F0ECDC5" w:rsidR="007227FE" w:rsidRDefault="007227FE" w:rsidP="00AE1FE6">
      <w:pPr>
        <w:adjustRightInd w:val="0"/>
        <w:ind w:left="284"/>
        <w:jc w:val="both"/>
        <w:rPr>
          <w:rFonts w:ascii="Arial" w:hAnsi="Arial" w:cs="Arial"/>
        </w:rPr>
      </w:pPr>
    </w:p>
    <w:p w14:paraId="75F8F4F3" w14:textId="073CCE62" w:rsidR="007227FE" w:rsidRDefault="007227FE" w:rsidP="00AE1FE6">
      <w:pPr>
        <w:adjustRightInd w:val="0"/>
        <w:ind w:left="284"/>
        <w:jc w:val="both"/>
        <w:rPr>
          <w:rFonts w:ascii="Arial" w:hAnsi="Arial" w:cs="Arial"/>
        </w:rPr>
      </w:pPr>
    </w:p>
    <w:p w14:paraId="42C648E3" w14:textId="23DBDE45" w:rsidR="007227FE" w:rsidRDefault="007227FE" w:rsidP="00AE1FE6">
      <w:pPr>
        <w:adjustRightInd w:val="0"/>
        <w:ind w:left="284"/>
        <w:jc w:val="both"/>
        <w:rPr>
          <w:rFonts w:ascii="Arial" w:hAnsi="Arial" w:cs="Arial"/>
        </w:rPr>
      </w:pPr>
    </w:p>
    <w:p w14:paraId="44EAB676" w14:textId="34B83C42" w:rsidR="007227FE" w:rsidRDefault="007227FE" w:rsidP="00AE1FE6">
      <w:pPr>
        <w:adjustRightInd w:val="0"/>
        <w:ind w:left="284"/>
        <w:jc w:val="both"/>
        <w:rPr>
          <w:rFonts w:ascii="Arial" w:hAnsi="Arial" w:cs="Arial"/>
        </w:rPr>
      </w:pPr>
    </w:p>
    <w:p w14:paraId="1AEC88C5" w14:textId="686C9861" w:rsidR="007227FE" w:rsidRDefault="007227FE" w:rsidP="00AE1FE6">
      <w:pPr>
        <w:adjustRightInd w:val="0"/>
        <w:ind w:left="284"/>
        <w:jc w:val="both"/>
        <w:rPr>
          <w:rFonts w:ascii="Arial" w:hAnsi="Arial" w:cs="Arial"/>
        </w:rPr>
      </w:pPr>
    </w:p>
    <w:p w14:paraId="291EABB7" w14:textId="075EF045" w:rsidR="007227FE" w:rsidRDefault="007227FE" w:rsidP="00AE1FE6">
      <w:pPr>
        <w:adjustRightInd w:val="0"/>
        <w:ind w:left="284"/>
        <w:jc w:val="both"/>
        <w:rPr>
          <w:rFonts w:ascii="Arial" w:hAnsi="Arial" w:cs="Arial"/>
        </w:rPr>
      </w:pPr>
    </w:p>
    <w:p w14:paraId="60343B5D" w14:textId="1C2D76F5" w:rsidR="007227FE" w:rsidRDefault="007227FE" w:rsidP="00AE1FE6">
      <w:pPr>
        <w:adjustRightInd w:val="0"/>
        <w:ind w:left="284"/>
        <w:jc w:val="both"/>
        <w:rPr>
          <w:rFonts w:ascii="Arial" w:hAnsi="Arial" w:cs="Arial"/>
        </w:rPr>
      </w:pPr>
    </w:p>
    <w:p w14:paraId="173947A9" w14:textId="7751CDA8" w:rsidR="007227FE" w:rsidRDefault="007227FE" w:rsidP="00AE1FE6">
      <w:pPr>
        <w:adjustRightInd w:val="0"/>
        <w:ind w:left="284"/>
        <w:jc w:val="both"/>
        <w:rPr>
          <w:rFonts w:ascii="Arial" w:hAnsi="Arial" w:cs="Arial"/>
        </w:rPr>
      </w:pPr>
    </w:p>
    <w:p w14:paraId="184B9EAB" w14:textId="3587D54F" w:rsidR="007227FE" w:rsidRDefault="007227FE" w:rsidP="00AE1FE6">
      <w:pPr>
        <w:adjustRightInd w:val="0"/>
        <w:ind w:left="284"/>
        <w:jc w:val="both"/>
        <w:rPr>
          <w:rFonts w:ascii="Arial" w:hAnsi="Arial" w:cs="Arial"/>
        </w:rPr>
      </w:pPr>
    </w:p>
    <w:p w14:paraId="370EFB49" w14:textId="23CACC0E" w:rsidR="007227FE" w:rsidRDefault="007227FE" w:rsidP="00AE1FE6">
      <w:pPr>
        <w:adjustRightInd w:val="0"/>
        <w:ind w:left="284"/>
        <w:jc w:val="both"/>
        <w:rPr>
          <w:rFonts w:ascii="Arial" w:hAnsi="Arial" w:cs="Arial"/>
        </w:rPr>
      </w:pPr>
    </w:p>
    <w:p w14:paraId="3602F60D" w14:textId="22DAA7A5" w:rsidR="007227FE" w:rsidRDefault="007227FE" w:rsidP="00AE1FE6">
      <w:pPr>
        <w:adjustRightInd w:val="0"/>
        <w:ind w:left="284"/>
        <w:jc w:val="both"/>
        <w:rPr>
          <w:rFonts w:ascii="Arial" w:hAnsi="Arial" w:cs="Arial"/>
        </w:rPr>
      </w:pPr>
    </w:p>
    <w:p w14:paraId="395E3497" w14:textId="1F089009" w:rsidR="007227FE" w:rsidRDefault="007227FE" w:rsidP="00AE1FE6">
      <w:pPr>
        <w:adjustRightInd w:val="0"/>
        <w:ind w:left="284"/>
        <w:jc w:val="both"/>
        <w:rPr>
          <w:rFonts w:ascii="Arial" w:hAnsi="Arial" w:cs="Arial"/>
        </w:rPr>
      </w:pPr>
    </w:p>
    <w:p w14:paraId="268A7759" w14:textId="5E0F7553" w:rsidR="007227FE" w:rsidRDefault="007227FE" w:rsidP="00AE1FE6">
      <w:pPr>
        <w:adjustRightInd w:val="0"/>
        <w:ind w:left="284"/>
        <w:jc w:val="both"/>
        <w:rPr>
          <w:rFonts w:ascii="Arial" w:hAnsi="Arial" w:cs="Arial"/>
        </w:rPr>
      </w:pPr>
    </w:p>
    <w:p w14:paraId="1214E30C" w14:textId="45044DD8" w:rsidR="007227FE" w:rsidRDefault="007227FE" w:rsidP="00AE1FE6">
      <w:pPr>
        <w:adjustRightInd w:val="0"/>
        <w:ind w:left="284"/>
        <w:jc w:val="both"/>
        <w:rPr>
          <w:rFonts w:ascii="Arial" w:hAnsi="Arial" w:cs="Arial"/>
        </w:rPr>
      </w:pPr>
    </w:p>
    <w:p w14:paraId="512B2E76" w14:textId="0071501E" w:rsidR="007227FE" w:rsidRDefault="007227FE" w:rsidP="00AE1FE6">
      <w:pPr>
        <w:adjustRightInd w:val="0"/>
        <w:ind w:left="284"/>
        <w:jc w:val="both"/>
        <w:rPr>
          <w:rFonts w:ascii="Arial" w:hAnsi="Arial" w:cs="Arial"/>
        </w:rPr>
      </w:pPr>
    </w:p>
    <w:p w14:paraId="161B35F0" w14:textId="405DA6F9" w:rsidR="007227FE" w:rsidRDefault="007227FE" w:rsidP="00AE1FE6">
      <w:pPr>
        <w:adjustRightInd w:val="0"/>
        <w:ind w:left="284"/>
        <w:jc w:val="both"/>
        <w:rPr>
          <w:rFonts w:ascii="Arial" w:hAnsi="Arial" w:cs="Arial"/>
        </w:rPr>
      </w:pPr>
    </w:p>
    <w:p w14:paraId="63DB68C9" w14:textId="149C9446" w:rsidR="007227FE" w:rsidRDefault="007227FE" w:rsidP="00AE1FE6">
      <w:pPr>
        <w:adjustRightInd w:val="0"/>
        <w:ind w:left="284"/>
        <w:jc w:val="both"/>
        <w:rPr>
          <w:rFonts w:ascii="Arial" w:hAnsi="Arial" w:cs="Arial"/>
        </w:rPr>
      </w:pPr>
    </w:p>
    <w:p w14:paraId="55F102FE" w14:textId="77777777" w:rsidR="007227FE" w:rsidRPr="00606FCC" w:rsidRDefault="007227FE"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1D05A8" w:rsidRPr="00606FCC" w14:paraId="5F69260C"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07263BE" w14:textId="4D06FBDD" w:rsidR="001D05A8" w:rsidRPr="00606FCC" w:rsidRDefault="00954AFA" w:rsidP="00AE1FE6">
            <w:pPr>
              <w:rPr>
                <w:rFonts w:ascii="Arial" w:hAnsi="Arial" w:cs="Arial"/>
                <w:bCs/>
                <w:caps/>
                <w:sz w:val="6"/>
                <w:szCs w:val="6"/>
              </w:rPr>
            </w:pPr>
            <w:r w:rsidRPr="00CA5CC9">
              <w:rPr>
                <w:rFonts w:ascii="Arial" w:hAnsi="Arial" w:cs="Arial"/>
                <w:bCs/>
                <w:caps/>
                <w:color w:val="FFFF00"/>
                <w:sz w:val="6"/>
                <w:szCs w:val="6"/>
              </w:rPr>
              <w:t>ID 118 – DERECHO - ESPECIALIZACION EN DERECHO ADMINISTRATIVO, ID 119 – PSICOLOGIA - ESPECIALIZACION EN ETICA Y PEDAGOGIA, ID 120 - MEDICINA VETERINARIA Y ZOOTECNIA - ESPECIALIZACION EN GESTION EMPRESARIAL, ID 122 – PSICOLOGIA - ESPECIALIZACION EN ADMINISTRACION DE LA INFORMATICA EDUCATIVA, ID 124 – GERONTOLOGIA - ESPECIALIZACION EN GOBIERNO Y GESTION DEL DESARROLLO REGIONAL Y MUNICIPAL, ID 142 - INGENIERÍA AGRÓNOMA - ADMINISTRACION PUBLICA, ID 144 - ADMINISTRACION DE EMPRESAS - ESPECIALIZACION EN GERENCIA, ID 158 – ECONOMIA - ESPECIALIZACION EN DERECHO PROCESAL CIVIL, ID 161 – VACANTE DEFINITIVA, ID 165 – ECONOMIA.</w:t>
            </w:r>
          </w:p>
        </w:tc>
      </w:tr>
      <w:tr w:rsidR="001D05A8" w:rsidRPr="00606FCC" w14:paraId="0070FCA9"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572C6" w14:textId="77777777" w:rsidR="001D05A8" w:rsidRPr="00606FCC" w:rsidRDefault="001D05A8"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1D05A8" w:rsidRPr="00606FCC" w14:paraId="63CF64BE"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993FF" w14:textId="77777777" w:rsidR="001D05A8" w:rsidRPr="00606FCC" w:rsidRDefault="001D05A8" w:rsidP="00AE1FE6">
            <w:pPr>
              <w:ind w:left="284"/>
              <w:jc w:val="center"/>
              <w:rPr>
                <w:rFonts w:ascii="Arial" w:hAnsi="Arial" w:cs="Arial"/>
                <w:b/>
                <w:caps/>
              </w:rPr>
            </w:pPr>
            <w:r w:rsidRPr="00606FCC">
              <w:rPr>
                <w:rFonts w:ascii="Arial" w:hAnsi="Arial" w:cs="Arial"/>
                <w:b/>
                <w:bCs/>
                <w:caps/>
              </w:rPr>
              <w:t>iII. PROPÓSITO PRINCIPAL</w:t>
            </w:r>
          </w:p>
        </w:tc>
      </w:tr>
      <w:tr w:rsidR="001D05A8" w:rsidRPr="00606FCC" w14:paraId="35EA411C" w14:textId="77777777" w:rsidTr="00FB01CF">
        <w:trPr>
          <w:trHeight w:val="94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658C0D4" w14:textId="05DF774D" w:rsidR="001D05A8" w:rsidRPr="00606FCC" w:rsidRDefault="00954AFA" w:rsidP="00AE1FE6">
            <w:pPr>
              <w:jc w:val="both"/>
              <w:rPr>
                <w:rFonts w:ascii="Arial" w:hAnsi="Arial" w:cs="Arial"/>
              </w:rPr>
            </w:pPr>
            <w:r w:rsidRPr="00606FCC">
              <w:rPr>
                <w:rFonts w:ascii="Arial" w:hAnsi="Arial" w:cs="Arial"/>
              </w:rPr>
              <w:t>Realizar la orientación sobre los planes, programas, estrategias y proyectos de la dependencia y atender las peticiones, quejas, reclamos, consultas y demás solicitudes de los usuarios y/o beneficiarios, de acuerdo con la normatividad vigente y los procedimientos establecidos por la Entidad.</w:t>
            </w:r>
          </w:p>
        </w:tc>
      </w:tr>
      <w:tr w:rsidR="001D05A8" w:rsidRPr="00606FCC" w14:paraId="3C137F3B"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09C92" w14:textId="77777777" w:rsidR="001D05A8" w:rsidRPr="00606FCC" w:rsidRDefault="001D05A8" w:rsidP="00AE1FE6">
            <w:pPr>
              <w:ind w:left="284"/>
              <w:jc w:val="center"/>
              <w:rPr>
                <w:rFonts w:ascii="Arial" w:hAnsi="Arial" w:cs="Arial"/>
                <w:b/>
              </w:rPr>
            </w:pPr>
            <w:r w:rsidRPr="00606FCC">
              <w:rPr>
                <w:rFonts w:ascii="Arial" w:hAnsi="Arial" w:cs="Arial"/>
                <w:b/>
                <w:bCs/>
              </w:rPr>
              <w:t>IV. DESCRIPCIÓN DE FUNCIONES ESENCIALES</w:t>
            </w:r>
          </w:p>
        </w:tc>
      </w:tr>
      <w:tr w:rsidR="001D05A8" w:rsidRPr="00606FCC" w14:paraId="171CCF46"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B1E6A" w14:textId="77777777" w:rsidR="00954AFA" w:rsidRPr="00606FCC" w:rsidRDefault="00954AFA" w:rsidP="00AE1FE6">
            <w:pPr>
              <w:jc w:val="both"/>
              <w:rPr>
                <w:rFonts w:ascii="Arial" w:hAnsi="Arial" w:cs="Arial"/>
                <w:bCs/>
              </w:rPr>
            </w:pPr>
            <w:r w:rsidRPr="00606FCC">
              <w:rPr>
                <w:rFonts w:ascii="Arial" w:hAnsi="Arial" w:cs="Arial"/>
                <w:bCs/>
              </w:rPr>
              <w:t>1. Proyectar las respuestas a las peticiones y consultas radicadas por los usuarios de los programas de la dependencia, con el propósito de brindarle atención al ciudadano, de acuerdo con los lineamientos de la Entidad y normatividad vigente.</w:t>
            </w:r>
          </w:p>
          <w:p w14:paraId="2B6A770A" w14:textId="77777777" w:rsidR="00954AFA" w:rsidRPr="00606FCC" w:rsidRDefault="00954AFA" w:rsidP="00AE1FE6">
            <w:pPr>
              <w:jc w:val="both"/>
              <w:rPr>
                <w:rFonts w:ascii="Arial" w:hAnsi="Arial" w:cs="Arial"/>
                <w:bCs/>
              </w:rPr>
            </w:pPr>
            <w:r w:rsidRPr="00606FCC">
              <w:rPr>
                <w:rFonts w:ascii="Arial" w:hAnsi="Arial" w:cs="Arial"/>
                <w:bCs/>
              </w:rPr>
              <w:t>2. Participar en el desarrollo y seguimiento de las actividades del ciclo operativo y/o del componente de bienestar comunitario, con el fin de cumplir las metas de la Dependencia, conforme con los manuales operativos y los lineamientos institucionales.</w:t>
            </w:r>
          </w:p>
          <w:p w14:paraId="2E658CC2" w14:textId="77777777" w:rsidR="00954AFA" w:rsidRPr="00606FCC" w:rsidRDefault="00954AFA" w:rsidP="00AE1FE6">
            <w:pPr>
              <w:jc w:val="both"/>
              <w:rPr>
                <w:rFonts w:ascii="Arial" w:hAnsi="Arial" w:cs="Arial"/>
                <w:bCs/>
              </w:rPr>
            </w:pPr>
            <w:r w:rsidRPr="00606FCC">
              <w:rPr>
                <w:rFonts w:ascii="Arial" w:hAnsi="Arial" w:cs="Arial"/>
                <w:bCs/>
              </w:rPr>
              <w:t>3. Interactuar con los diferentes actores del orden nacional y territorial que participan en la ejecución del ciclo operativo de los programas a cargo de la dependencia, en busca de promover el control social como un mecanismo de participación de la ciudadanía en general y de la población beneficiaria en particular, de acuerdo con las directrices y procedimientos de la Dependencia.</w:t>
            </w:r>
          </w:p>
          <w:p w14:paraId="08D5B357" w14:textId="77777777" w:rsidR="00954AFA" w:rsidRPr="00606FCC" w:rsidRDefault="00954AFA" w:rsidP="00AE1FE6">
            <w:pPr>
              <w:jc w:val="both"/>
              <w:rPr>
                <w:rFonts w:ascii="Arial" w:hAnsi="Arial" w:cs="Arial"/>
                <w:bCs/>
              </w:rPr>
            </w:pPr>
            <w:r w:rsidRPr="00606FCC">
              <w:rPr>
                <w:rFonts w:ascii="Arial" w:hAnsi="Arial" w:cs="Arial"/>
                <w:bCs/>
              </w:rPr>
              <w:t>4. Verificar la ejecución de los procedimientos relacionados con la respuesta a las tutelas, peticiones, quejas y reclamos y su registro en sistema de gestión documental, con el propósito de brindar atención al ciudadano, de acuerdo con los procedimientos institucionales establecidos, los lineamientos del programa, el manual operativo y la normatividad vigente.</w:t>
            </w:r>
          </w:p>
          <w:p w14:paraId="094DC150" w14:textId="77777777" w:rsidR="00954AFA" w:rsidRPr="00606FCC" w:rsidRDefault="00954AFA" w:rsidP="00AE1FE6">
            <w:pPr>
              <w:jc w:val="both"/>
              <w:rPr>
                <w:rFonts w:ascii="Arial" w:hAnsi="Arial" w:cs="Arial"/>
                <w:bCs/>
              </w:rPr>
            </w:pPr>
            <w:r w:rsidRPr="00606FCC">
              <w:rPr>
                <w:rFonts w:ascii="Arial" w:hAnsi="Arial" w:cs="Arial"/>
                <w:bCs/>
              </w:rPr>
              <w:t>5. Efectuar la asistencia técnica a las partes interesadas en todos los niveles, en asuntos relacionados con la operatividad de los programas de la dependencia, con el fin de dar cumplimiento a la operación de los mismos, de acuerdo con los lineamientos dados por entidad y el marco legal vigente.</w:t>
            </w:r>
          </w:p>
          <w:p w14:paraId="06FDD017" w14:textId="77777777" w:rsidR="00954AFA" w:rsidRPr="00606FCC" w:rsidRDefault="00954AFA" w:rsidP="00AE1FE6">
            <w:pPr>
              <w:jc w:val="both"/>
              <w:rPr>
                <w:rFonts w:ascii="Arial" w:hAnsi="Arial" w:cs="Arial"/>
                <w:bCs/>
              </w:rPr>
            </w:pPr>
            <w:r w:rsidRPr="00606FCC">
              <w:rPr>
                <w:rFonts w:ascii="Arial" w:hAnsi="Arial" w:cs="Arial"/>
                <w:bCs/>
              </w:rPr>
              <w:t xml:space="preserve">6. Articular, con entidades, instituciones y/o organismos y demás actores involucrados, la implementación y seguimiento de los programas de la dependencia, con el fin de dar cumplimiento a la operación de los mismos, de acuerdo con los lineamientos de la entidad y el marco legal vigente. </w:t>
            </w:r>
          </w:p>
          <w:p w14:paraId="5224B468" w14:textId="77777777" w:rsidR="00954AFA" w:rsidRPr="00606FCC" w:rsidRDefault="00954AFA" w:rsidP="00AE1FE6">
            <w:pPr>
              <w:jc w:val="both"/>
              <w:rPr>
                <w:rFonts w:ascii="Arial" w:hAnsi="Arial" w:cs="Arial"/>
                <w:bCs/>
              </w:rPr>
            </w:pPr>
            <w:r w:rsidRPr="00606FCC">
              <w:rPr>
                <w:rFonts w:ascii="Arial" w:hAnsi="Arial" w:cs="Arial"/>
                <w:bCs/>
              </w:rPr>
              <w:t xml:space="preserve">7. Aplicar las recomendaciones y acciones de mejora para los programas de la dependencia, con el propósito de alinear la operación de los mismos con las dinámicas territoriales y del nivel nacional de acuerdo con los lineamientos establecidos en la entidad y el marco legal vigente. </w:t>
            </w:r>
          </w:p>
          <w:p w14:paraId="048901F5" w14:textId="30955C70" w:rsidR="001D05A8" w:rsidRPr="00606FCC" w:rsidRDefault="00954AFA" w:rsidP="00AE1FE6">
            <w:pPr>
              <w:jc w:val="both"/>
              <w:rPr>
                <w:rFonts w:ascii="Arial" w:hAnsi="Arial" w:cs="Arial"/>
                <w:bCs/>
              </w:rPr>
            </w:pPr>
            <w:r w:rsidRPr="00606FCC">
              <w:rPr>
                <w:rFonts w:ascii="Arial" w:hAnsi="Arial" w:cs="Arial"/>
                <w:bCs/>
              </w:rPr>
              <w:t>8. Analizar y organizar la información y documentación relacionada con los programas a cargo de la dependencia, con el fin de atender adecuadamente los requerimientos del nivel nacional y territorial, de acuerdo con los lineamientos otorgados por los procedimientos y el marco legal vigente.</w:t>
            </w:r>
          </w:p>
        </w:tc>
      </w:tr>
      <w:tr w:rsidR="001D05A8" w:rsidRPr="00606FCC" w14:paraId="43130014"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87DE8" w14:textId="77777777" w:rsidR="001D05A8" w:rsidRPr="00606FCC" w:rsidRDefault="001D05A8" w:rsidP="00AE1FE6">
            <w:pPr>
              <w:ind w:left="284"/>
              <w:jc w:val="center"/>
              <w:rPr>
                <w:rFonts w:ascii="Arial" w:hAnsi="Arial" w:cs="Arial"/>
                <w:b/>
              </w:rPr>
            </w:pPr>
            <w:r w:rsidRPr="00606FCC">
              <w:rPr>
                <w:rFonts w:ascii="Arial" w:hAnsi="Arial" w:cs="Arial"/>
                <w:b/>
                <w:bCs/>
              </w:rPr>
              <w:t>V. CONOCIMIENTOS BÁSICOS O ESENCIALES</w:t>
            </w:r>
          </w:p>
        </w:tc>
      </w:tr>
      <w:tr w:rsidR="001D05A8" w:rsidRPr="00606FCC" w14:paraId="0CC28296" w14:textId="77777777" w:rsidTr="00FB01CF">
        <w:tc>
          <w:tcPr>
            <w:tcW w:w="10060" w:type="dxa"/>
            <w:gridSpan w:val="2"/>
            <w:tcBorders>
              <w:top w:val="single" w:sz="4" w:space="0" w:color="auto"/>
              <w:left w:val="single" w:sz="4" w:space="0" w:color="auto"/>
              <w:bottom w:val="single" w:sz="4" w:space="0" w:color="auto"/>
              <w:right w:val="single" w:sz="4" w:space="0" w:color="auto"/>
            </w:tcBorders>
            <w:vAlign w:val="center"/>
          </w:tcPr>
          <w:p w14:paraId="5C475250" w14:textId="77777777" w:rsidR="00954AFA" w:rsidRPr="00606FCC" w:rsidRDefault="00954AFA" w:rsidP="00AE1FE6">
            <w:pPr>
              <w:jc w:val="both"/>
              <w:rPr>
                <w:rFonts w:ascii="Arial" w:hAnsi="Arial" w:cs="Arial"/>
              </w:rPr>
            </w:pPr>
            <w:r w:rsidRPr="00606FCC">
              <w:rPr>
                <w:rFonts w:ascii="Arial" w:hAnsi="Arial" w:cs="Arial"/>
              </w:rPr>
              <w:t>1. Diseño y formulación de políticas públicas, planes, programas y proyectos.</w:t>
            </w:r>
          </w:p>
          <w:p w14:paraId="372DBB94" w14:textId="77777777" w:rsidR="00954AFA" w:rsidRPr="00606FCC" w:rsidRDefault="00954AFA"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7081E18C" w14:textId="77777777" w:rsidR="00954AFA" w:rsidRPr="00606FCC" w:rsidRDefault="00954AFA" w:rsidP="00AE1FE6">
            <w:pPr>
              <w:jc w:val="both"/>
              <w:rPr>
                <w:rFonts w:ascii="Arial" w:hAnsi="Arial" w:cs="Arial"/>
              </w:rPr>
            </w:pPr>
            <w:r w:rsidRPr="00606FCC">
              <w:rPr>
                <w:rFonts w:ascii="Arial" w:hAnsi="Arial" w:cs="Arial"/>
              </w:rPr>
              <w:t>3. Instrumentos de focalización del gasto público.</w:t>
            </w:r>
          </w:p>
          <w:p w14:paraId="41B6AE52" w14:textId="77777777" w:rsidR="00954AFA" w:rsidRPr="00606FCC" w:rsidRDefault="00954AFA" w:rsidP="00AE1FE6">
            <w:pPr>
              <w:jc w:val="both"/>
              <w:rPr>
                <w:rFonts w:ascii="Arial" w:hAnsi="Arial" w:cs="Arial"/>
              </w:rPr>
            </w:pPr>
            <w:r w:rsidRPr="00606FCC">
              <w:rPr>
                <w:rFonts w:ascii="Arial" w:hAnsi="Arial" w:cs="Arial"/>
              </w:rPr>
              <w:t>4. Documentos CONPES aplicables.</w:t>
            </w:r>
          </w:p>
          <w:p w14:paraId="184A6060" w14:textId="77777777" w:rsidR="00954AFA" w:rsidRPr="00606FCC" w:rsidRDefault="00954AFA" w:rsidP="00AE1FE6">
            <w:pPr>
              <w:jc w:val="both"/>
              <w:rPr>
                <w:rFonts w:ascii="Arial" w:hAnsi="Arial" w:cs="Arial"/>
              </w:rPr>
            </w:pPr>
            <w:r w:rsidRPr="00606FCC">
              <w:rPr>
                <w:rFonts w:ascii="Arial" w:hAnsi="Arial" w:cs="Arial"/>
              </w:rPr>
              <w:t>5. Vulnerabilidad, pobreza extrema y políticas sociales.</w:t>
            </w:r>
          </w:p>
          <w:p w14:paraId="785FFB85" w14:textId="77777777" w:rsidR="00954AFA" w:rsidRPr="00606FCC" w:rsidRDefault="00954AFA" w:rsidP="00AE1FE6">
            <w:pPr>
              <w:jc w:val="both"/>
              <w:rPr>
                <w:rFonts w:ascii="Arial" w:hAnsi="Arial" w:cs="Arial"/>
              </w:rPr>
            </w:pPr>
            <w:r w:rsidRPr="00606FCC">
              <w:rPr>
                <w:rFonts w:ascii="Arial" w:hAnsi="Arial" w:cs="Arial"/>
              </w:rPr>
              <w:t>6. Índices para la medición de la pobreza en Colombia.</w:t>
            </w:r>
          </w:p>
          <w:p w14:paraId="15410372" w14:textId="77777777" w:rsidR="00954AFA" w:rsidRPr="00606FCC" w:rsidRDefault="00954AFA" w:rsidP="00AE1FE6">
            <w:pPr>
              <w:jc w:val="both"/>
              <w:rPr>
                <w:rFonts w:ascii="Arial" w:hAnsi="Arial" w:cs="Arial"/>
              </w:rPr>
            </w:pPr>
            <w:r w:rsidRPr="00606FCC">
              <w:rPr>
                <w:rFonts w:ascii="Arial" w:hAnsi="Arial" w:cs="Arial"/>
              </w:rPr>
              <w:t>7. Conocimientos sobre grupos de especial protección constitucional.</w:t>
            </w:r>
          </w:p>
          <w:p w14:paraId="7A2DF611" w14:textId="7B3D5BC3" w:rsidR="00954AFA" w:rsidRPr="00606FCC" w:rsidRDefault="00954AFA" w:rsidP="00AE1FE6">
            <w:pPr>
              <w:jc w:val="both"/>
              <w:rPr>
                <w:rFonts w:ascii="Arial" w:hAnsi="Arial" w:cs="Arial"/>
              </w:rPr>
            </w:pPr>
            <w:r w:rsidRPr="00606FCC">
              <w:rPr>
                <w:rFonts w:ascii="Arial" w:hAnsi="Arial" w:cs="Arial"/>
              </w:rPr>
              <w:t xml:space="preserve">8. Políticas sobre protección social (Transferencias </w:t>
            </w:r>
            <w:r w:rsidR="00C1719F">
              <w:rPr>
                <w:rFonts w:ascii="Arial" w:hAnsi="Arial" w:cs="Arial"/>
              </w:rPr>
              <w:t>monetarias</w:t>
            </w:r>
            <w:r w:rsidRPr="00606FCC">
              <w:rPr>
                <w:rFonts w:ascii="Arial" w:hAnsi="Arial" w:cs="Arial"/>
              </w:rPr>
              <w:t>).</w:t>
            </w:r>
          </w:p>
          <w:p w14:paraId="5045D938" w14:textId="77777777" w:rsidR="00954AFA" w:rsidRPr="00606FCC" w:rsidRDefault="00954AFA" w:rsidP="00AE1FE6">
            <w:pPr>
              <w:jc w:val="both"/>
              <w:rPr>
                <w:rFonts w:ascii="Arial" w:hAnsi="Arial" w:cs="Arial"/>
              </w:rPr>
            </w:pPr>
            <w:r w:rsidRPr="00606FCC">
              <w:rPr>
                <w:rFonts w:ascii="Arial" w:hAnsi="Arial" w:cs="Arial"/>
              </w:rPr>
              <w:t>9. Generación de capacidades (Capital humano).</w:t>
            </w:r>
          </w:p>
          <w:p w14:paraId="22AB1AAD" w14:textId="77777777" w:rsidR="00954AFA" w:rsidRPr="00606FCC" w:rsidRDefault="00954AFA" w:rsidP="00AE1FE6">
            <w:pPr>
              <w:jc w:val="both"/>
              <w:rPr>
                <w:rFonts w:ascii="Arial" w:hAnsi="Arial" w:cs="Arial"/>
              </w:rPr>
            </w:pPr>
            <w:r w:rsidRPr="00606FCC">
              <w:rPr>
                <w:rFonts w:ascii="Arial" w:hAnsi="Arial" w:cs="Arial"/>
              </w:rPr>
              <w:t>10. Estadística básica.</w:t>
            </w:r>
          </w:p>
          <w:p w14:paraId="192B36D1" w14:textId="77777777" w:rsidR="00954AFA" w:rsidRPr="00606FCC" w:rsidRDefault="00954AFA" w:rsidP="00AE1FE6">
            <w:pPr>
              <w:jc w:val="both"/>
              <w:rPr>
                <w:rFonts w:ascii="Arial" w:hAnsi="Arial" w:cs="Arial"/>
              </w:rPr>
            </w:pPr>
            <w:r w:rsidRPr="00606FCC">
              <w:rPr>
                <w:rFonts w:ascii="Arial" w:hAnsi="Arial" w:cs="Arial"/>
              </w:rPr>
              <w:t>11. Enfoque poblacional (Intervención en población vulnerable).</w:t>
            </w:r>
          </w:p>
          <w:p w14:paraId="29E2ACD8" w14:textId="77777777" w:rsidR="00954AFA" w:rsidRPr="00606FCC" w:rsidRDefault="00954AFA" w:rsidP="00AE1FE6">
            <w:pPr>
              <w:jc w:val="both"/>
              <w:rPr>
                <w:rFonts w:ascii="Arial" w:hAnsi="Arial" w:cs="Arial"/>
              </w:rPr>
            </w:pPr>
            <w:r w:rsidRPr="00606FCC">
              <w:rPr>
                <w:rFonts w:ascii="Arial" w:hAnsi="Arial" w:cs="Arial"/>
              </w:rPr>
              <w:t>12. Interpretación y análisis de texto.</w:t>
            </w:r>
          </w:p>
          <w:p w14:paraId="780DA7CB" w14:textId="77777777" w:rsidR="00954AFA" w:rsidRPr="00606FCC" w:rsidRDefault="00954AFA" w:rsidP="00AE1FE6">
            <w:pPr>
              <w:jc w:val="both"/>
              <w:rPr>
                <w:rFonts w:ascii="Arial" w:hAnsi="Arial" w:cs="Arial"/>
              </w:rPr>
            </w:pPr>
            <w:r w:rsidRPr="00606FCC">
              <w:rPr>
                <w:rFonts w:ascii="Arial" w:hAnsi="Arial" w:cs="Arial"/>
              </w:rPr>
              <w:t>13. Técnicas de generación de informes técnicos y documento.</w:t>
            </w:r>
          </w:p>
          <w:p w14:paraId="3EEB01F8" w14:textId="77777777" w:rsidR="00954AFA" w:rsidRPr="00606FCC" w:rsidRDefault="00954AFA" w:rsidP="00AE1FE6">
            <w:pPr>
              <w:jc w:val="both"/>
              <w:rPr>
                <w:rFonts w:ascii="Arial" w:hAnsi="Arial" w:cs="Arial"/>
              </w:rPr>
            </w:pPr>
            <w:r w:rsidRPr="00606FCC">
              <w:rPr>
                <w:rFonts w:ascii="Arial" w:hAnsi="Arial" w:cs="Arial"/>
              </w:rPr>
              <w:t>14. Enfoque diferencial: Grupos de especial protección constitucional.</w:t>
            </w:r>
          </w:p>
          <w:p w14:paraId="58B75E3C" w14:textId="77777777" w:rsidR="00954AFA" w:rsidRPr="00606FCC" w:rsidRDefault="00954AFA" w:rsidP="00AE1FE6">
            <w:pPr>
              <w:jc w:val="both"/>
              <w:rPr>
                <w:rFonts w:ascii="Arial" w:hAnsi="Arial" w:cs="Arial"/>
              </w:rPr>
            </w:pPr>
            <w:r w:rsidRPr="00606FCC">
              <w:rPr>
                <w:rFonts w:ascii="Arial" w:hAnsi="Arial" w:cs="Arial"/>
              </w:rPr>
              <w:t>15. Sistema de Gestión Integral.</w:t>
            </w:r>
          </w:p>
          <w:p w14:paraId="0DA70728" w14:textId="77777777" w:rsidR="00954AFA" w:rsidRPr="00606FCC" w:rsidRDefault="00954AFA" w:rsidP="00AE1FE6">
            <w:pPr>
              <w:jc w:val="both"/>
              <w:rPr>
                <w:rFonts w:ascii="Arial" w:hAnsi="Arial" w:cs="Arial"/>
              </w:rPr>
            </w:pPr>
            <w:r w:rsidRPr="00606FCC">
              <w:rPr>
                <w:rFonts w:ascii="Arial" w:hAnsi="Arial" w:cs="Arial"/>
              </w:rPr>
              <w:t>16. Sistema de Gestión Documental.</w:t>
            </w:r>
          </w:p>
          <w:p w14:paraId="5BCA3776" w14:textId="77777777" w:rsidR="00954AFA" w:rsidRPr="00606FCC" w:rsidRDefault="00954AFA" w:rsidP="00AE1FE6">
            <w:pPr>
              <w:jc w:val="both"/>
              <w:rPr>
                <w:rFonts w:ascii="Arial" w:hAnsi="Arial" w:cs="Arial"/>
              </w:rPr>
            </w:pPr>
            <w:r w:rsidRPr="00606FCC">
              <w:rPr>
                <w:rFonts w:ascii="Arial" w:hAnsi="Arial" w:cs="Arial"/>
              </w:rPr>
              <w:t>17. Ofimática Básica.</w:t>
            </w:r>
          </w:p>
          <w:p w14:paraId="77BE90F7" w14:textId="77777777" w:rsidR="00954AFA" w:rsidRPr="00606FCC" w:rsidRDefault="00954AFA" w:rsidP="00AE1FE6">
            <w:pPr>
              <w:jc w:val="both"/>
              <w:rPr>
                <w:rFonts w:ascii="Arial" w:hAnsi="Arial" w:cs="Arial"/>
              </w:rPr>
            </w:pPr>
            <w:r w:rsidRPr="00606FCC">
              <w:rPr>
                <w:rFonts w:ascii="Arial" w:hAnsi="Arial" w:cs="Arial"/>
              </w:rPr>
              <w:t>18. Derecho Contractual.</w:t>
            </w:r>
          </w:p>
          <w:p w14:paraId="2BCDAF15" w14:textId="6CF5052E" w:rsidR="00954AFA" w:rsidRPr="00606FCC" w:rsidRDefault="00954AFA" w:rsidP="00AE1FE6">
            <w:pPr>
              <w:jc w:val="both"/>
              <w:rPr>
                <w:rFonts w:ascii="Arial" w:hAnsi="Arial" w:cs="Arial"/>
              </w:rPr>
            </w:pPr>
            <w:r w:rsidRPr="00606FCC">
              <w:rPr>
                <w:rFonts w:ascii="Arial" w:hAnsi="Arial" w:cs="Arial"/>
              </w:rPr>
              <w:t>19. Código Único Disciplinario.</w:t>
            </w:r>
          </w:p>
        </w:tc>
      </w:tr>
      <w:tr w:rsidR="001D05A8" w:rsidRPr="00606FCC" w14:paraId="4DF47445"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872AF" w14:textId="77777777" w:rsidR="001D05A8" w:rsidRPr="00606FCC" w:rsidRDefault="001D05A8" w:rsidP="00AE1FE6">
            <w:pPr>
              <w:ind w:left="284"/>
              <w:jc w:val="center"/>
              <w:rPr>
                <w:rFonts w:ascii="Arial" w:hAnsi="Arial" w:cs="Arial"/>
                <w:b/>
              </w:rPr>
            </w:pPr>
            <w:r w:rsidRPr="00606FCC">
              <w:rPr>
                <w:rFonts w:ascii="Arial" w:hAnsi="Arial" w:cs="Arial"/>
                <w:b/>
                <w:bCs/>
              </w:rPr>
              <w:t>VI. REQUISITOS DE ESTUDIO Y EXPERIENCIA</w:t>
            </w:r>
          </w:p>
        </w:tc>
      </w:tr>
      <w:tr w:rsidR="001D05A8" w:rsidRPr="00606FCC" w14:paraId="21EE45EF"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D6CF5" w14:textId="77777777" w:rsidR="001D05A8" w:rsidRPr="00606FCC" w:rsidRDefault="001D05A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E9D071" w14:textId="77777777" w:rsidR="001D05A8" w:rsidRPr="00606FCC" w:rsidRDefault="001D05A8" w:rsidP="00AE1FE6">
            <w:pPr>
              <w:ind w:left="284"/>
              <w:jc w:val="center"/>
              <w:rPr>
                <w:rFonts w:ascii="Arial" w:hAnsi="Arial" w:cs="Arial"/>
                <w:b/>
              </w:rPr>
            </w:pPr>
            <w:r w:rsidRPr="00606FCC">
              <w:rPr>
                <w:rFonts w:ascii="Arial" w:hAnsi="Arial" w:cs="Arial"/>
                <w:b/>
                <w:bCs/>
              </w:rPr>
              <w:t>Experiencia</w:t>
            </w:r>
          </w:p>
        </w:tc>
      </w:tr>
      <w:tr w:rsidR="001D05A8" w:rsidRPr="00606FCC" w14:paraId="14DA07E1"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4CFDB538" w14:textId="77777777" w:rsidR="001D05A8" w:rsidRPr="00606FCC" w:rsidRDefault="001D05A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C1E058D" w14:textId="77777777" w:rsidR="001D05A8" w:rsidRPr="00606FCC" w:rsidRDefault="001D05A8" w:rsidP="00AE1FE6">
            <w:pPr>
              <w:snapToGrid w:val="0"/>
              <w:jc w:val="both"/>
              <w:rPr>
                <w:rFonts w:ascii="Arial" w:hAnsi="Arial" w:cs="Arial"/>
                <w:lang w:eastAsia="es-CO"/>
              </w:rPr>
            </w:pPr>
          </w:p>
          <w:p w14:paraId="4C42CE1B" w14:textId="162494C3" w:rsidR="001D05A8" w:rsidRPr="00606FCC" w:rsidRDefault="00152027" w:rsidP="00AE1FE6">
            <w:pPr>
              <w:snapToGrid w:val="0"/>
              <w:jc w:val="both"/>
              <w:rPr>
                <w:rFonts w:ascii="Arial" w:hAnsi="Arial" w:cs="Arial"/>
              </w:rPr>
            </w:pPr>
            <w:r w:rsidRPr="00606FCC">
              <w:rPr>
                <w:rFonts w:ascii="Arial" w:hAnsi="Arial" w:cs="Arial"/>
              </w:rPr>
              <w:t xml:space="preserve">Ciencia Política, Relaciones Internacionales, Derecho y Afines, </w:t>
            </w:r>
            <w:r w:rsidRPr="00606FCC">
              <w:rPr>
                <w:rFonts w:ascii="Arial" w:hAnsi="Arial" w:cs="Arial"/>
              </w:rPr>
              <w:lastRenderedPageBreak/>
              <w:t>Administración, Economía, Psicología, Sociología, Trabajo Social y Afines, Medicina Veterinaria, Zootecnia.</w:t>
            </w:r>
          </w:p>
          <w:p w14:paraId="76CFA23A" w14:textId="77777777" w:rsidR="001D05A8" w:rsidRPr="00606FCC" w:rsidRDefault="001D05A8" w:rsidP="00AE1FE6">
            <w:pPr>
              <w:snapToGrid w:val="0"/>
              <w:jc w:val="both"/>
              <w:rPr>
                <w:rFonts w:ascii="Arial" w:hAnsi="Arial" w:cs="Arial"/>
              </w:rPr>
            </w:pPr>
          </w:p>
          <w:p w14:paraId="123390C2" w14:textId="77777777" w:rsidR="001D05A8" w:rsidRPr="00606FCC" w:rsidRDefault="001D05A8"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5F450F6F" w14:textId="77777777" w:rsidR="001D05A8" w:rsidRPr="00606FCC" w:rsidRDefault="001D05A8" w:rsidP="00AE1FE6">
            <w:pPr>
              <w:snapToGrid w:val="0"/>
              <w:jc w:val="both"/>
              <w:rPr>
                <w:rFonts w:ascii="Arial" w:hAnsi="Arial" w:cs="Arial"/>
              </w:rPr>
            </w:pPr>
          </w:p>
          <w:p w14:paraId="776DEE90" w14:textId="77777777" w:rsidR="001D05A8" w:rsidRPr="00606FCC" w:rsidRDefault="001D05A8"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F65F0F7" w14:textId="77777777" w:rsidR="001D05A8" w:rsidRPr="00606FCC" w:rsidRDefault="001D05A8" w:rsidP="00AE1FE6">
            <w:pPr>
              <w:snapToGrid w:val="0"/>
              <w:jc w:val="both"/>
              <w:rPr>
                <w:rFonts w:ascii="Arial" w:hAnsi="Arial" w:cs="Arial"/>
              </w:rPr>
            </w:pPr>
            <w:r w:rsidRPr="00606FCC">
              <w:rPr>
                <w:rFonts w:ascii="Arial" w:hAnsi="Arial" w:cs="Arial"/>
              </w:rPr>
              <w:lastRenderedPageBreak/>
              <w:t>Trece (13) meses de experiencia profesional relacionada.</w:t>
            </w:r>
          </w:p>
        </w:tc>
      </w:tr>
      <w:tr w:rsidR="001D05A8" w:rsidRPr="00606FCC" w14:paraId="6E148ED0" w14:textId="77777777" w:rsidTr="00FB01C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CF58B" w14:textId="77777777" w:rsidR="001D05A8" w:rsidRPr="00606FCC" w:rsidRDefault="001D05A8" w:rsidP="00AE1FE6">
            <w:pPr>
              <w:ind w:left="284"/>
              <w:jc w:val="center"/>
              <w:rPr>
                <w:rFonts w:ascii="Arial" w:hAnsi="Arial" w:cs="Arial"/>
                <w:b/>
              </w:rPr>
            </w:pPr>
            <w:r w:rsidRPr="00606FCC">
              <w:rPr>
                <w:rFonts w:ascii="Arial" w:hAnsi="Arial" w:cs="Arial"/>
                <w:b/>
                <w:bCs/>
              </w:rPr>
              <w:t>ALTERNATIVA</w:t>
            </w:r>
          </w:p>
        </w:tc>
      </w:tr>
      <w:tr w:rsidR="001D05A8" w:rsidRPr="00606FCC" w14:paraId="1A11E048" w14:textId="77777777" w:rsidTr="00FB01C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7C00B" w14:textId="77777777" w:rsidR="001D05A8" w:rsidRPr="00606FCC" w:rsidRDefault="001D05A8"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F30DA" w14:textId="77777777" w:rsidR="001D05A8" w:rsidRPr="00606FCC" w:rsidRDefault="001D05A8" w:rsidP="00AE1FE6">
            <w:pPr>
              <w:ind w:left="284"/>
              <w:jc w:val="center"/>
              <w:rPr>
                <w:rFonts w:ascii="Arial" w:hAnsi="Arial" w:cs="Arial"/>
                <w:b/>
              </w:rPr>
            </w:pPr>
            <w:r w:rsidRPr="00606FCC">
              <w:rPr>
                <w:rFonts w:ascii="Arial" w:hAnsi="Arial" w:cs="Arial"/>
                <w:b/>
                <w:bCs/>
              </w:rPr>
              <w:t>Experiencia</w:t>
            </w:r>
          </w:p>
        </w:tc>
      </w:tr>
      <w:tr w:rsidR="001D05A8" w:rsidRPr="00606FCC" w14:paraId="4593D251"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3AD5EFC4" w14:textId="77777777" w:rsidR="001D05A8" w:rsidRPr="00606FCC" w:rsidRDefault="001D05A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C5C023A" w14:textId="77777777" w:rsidR="001D05A8" w:rsidRPr="00606FCC" w:rsidRDefault="001D05A8" w:rsidP="00AE1FE6">
            <w:pPr>
              <w:jc w:val="both"/>
              <w:rPr>
                <w:rFonts w:ascii="Arial" w:hAnsi="Arial" w:cs="Arial"/>
                <w:lang w:eastAsia="es-CO"/>
              </w:rPr>
            </w:pPr>
          </w:p>
          <w:p w14:paraId="53789552" w14:textId="77777777" w:rsidR="00152027" w:rsidRPr="00606FCC" w:rsidRDefault="00152027" w:rsidP="00AE1FE6">
            <w:pPr>
              <w:snapToGrid w:val="0"/>
              <w:jc w:val="both"/>
              <w:rPr>
                <w:rFonts w:ascii="Arial" w:hAnsi="Arial" w:cs="Arial"/>
              </w:rPr>
            </w:pPr>
            <w:r w:rsidRPr="00606FCC">
              <w:rPr>
                <w:rFonts w:ascii="Arial" w:hAnsi="Arial" w:cs="Arial"/>
              </w:rPr>
              <w:t>Ciencia Política, Relaciones Internacionales, Derecho y Afines, Administración, Economía, Psicología, Sociología, Trabajo Social y Afines, Medicina Veterinaria, Zootecnia.</w:t>
            </w:r>
          </w:p>
          <w:p w14:paraId="68471724" w14:textId="77777777" w:rsidR="001D05A8" w:rsidRPr="00606FCC" w:rsidRDefault="001D05A8" w:rsidP="00AE1FE6">
            <w:pPr>
              <w:jc w:val="both"/>
              <w:rPr>
                <w:rFonts w:ascii="Arial" w:hAnsi="Arial" w:cs="Arial"/>
              </w:rPr>
            </w:pPr>
          </w:p>
          <w:p w14:paraId="2E660541" w14:textId="77777777" w:rsidR="001D05A8" w:rsidRPr="00606FCC" w:rsidRDefault="001D05A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AE45B6B" w14:textId="77777777" w:rsidR="001D05A8" w:rsidRPr="00606FCC" w:rsidRDefault="001D05A8" w:rsidP="00AE1FE6">
            <w:pPr>
              <w:snapToGrid w:val="0"/>
              <w:jc w:val="both"/>
              <w:rPr>
                <w:rFonts w:ascii="Arial" w:hAnsi="Arial" w:cs="Arial"/>
              </w:rPr>
            </w:pPr>
            <w:r w:rsidRPr="00606FCC">
              <w:rPr>
                <w:rFonts w:ascii="Arial" w:hAnsi="Arial" w:cs="Arial"/>
              </w:rPr>
              <w:t>Treinta y siete (37) meses de experiencia profesional relacionada.</w:t>
            </w:r>
          </w:p>
        </w:tc>
      </w:tr>
      <w:tr w:rsidR="001D05A8" w:rsidRPr="00606FCC" w14:paraId="5BFE9320"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52F83AFA" w14:textId="77777777" w:rsidR="001D05A8" w:rsidRPr="00606FCC" w:rsidRDefault="001D05A8"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7FB6296" w14:textId="4A9EAD97" w:rsidR="001D05A8" w:rsidRPr="00606FCC" w:rsidRDefault="001D05A8" w:rsidP="00AE1FE6">
            <w:pPr>
              <w:jc w:val="both"/>
              <w:rPr>
                <w:rFonts w:ascii="Arial" w:hAnsi="Arial" w:cs="Arial"/>
                <w:lang w:eastAsia="es-CO"/>
              </w:rPr>
            </w:pPr>
          </w:p>
          <w:p w14:paraId="74F397B1" w14:textId="77777777" w:rsidR="00152027" w:rsidRPr="00606FCC" w:rsidRDefault="00152027" w:rsidP="00AE1FE6">
            <w:pPr>
              <w:snapToGrid w:val="0"/>
              <w:jc w:val="both"/>
              <w:rPr>
                <w:rFonts w:ascii="Arial" w:hAnsi="Arial" w:cs="Arial"/>
              </w:rPr>
            </w:pPr>
            <w:r w:rsidRPr="00606FCC">
              <w:rPr>
                <w:rFonts w:ascii="Arial" w:hAnsi="Arial" w:cs="Arial"/>
              </w:rPr>
              <w:t>Ciencia Política, Relaciones Internacionales, Derecho y Afines, Administración, Economía, Psicología, Sociología, Trabajo Social y Afines, Medicina Veterinaria, Zootecnia.</w:t>
            </w:r>
          </w:p>
          <w:p w14:paraId="4A242E46" w14:textId="77777777" w:rsidR="001D05A8" w:rsidRPr="00606FCC" w:rsidRDefault="001D05A8" w:rsidP="00AE1FE6">
            <w:pPr>
              <w:jc w:val="both"/>
              <w:rPr>
                <w:rFonts w:ascii="Arial" w:hAnsi="Arial" w:cs="Arial"/>
              </w:rPr>
            </w:pPr>
          </w:p>
          <w:p w14:paraId="6D28E0B2" w14:textId="77777777" w:rsidR="001D05A8" w:rsidRPr="00606FCC" w:rsidRDefault="001D05A8"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5441024D" w14:textId="77777777" w:rsidR="001D05A8" w:rsidRPr="00606FCC" w:rsidRDefault="001D05A8" w:rsidP="00AE1FE6">
            <w:pPr>
              <w:jc w:val="both"/>
              <w:rPr>
                <w:rFonts w:ascii="Arial" w:hAnsi="Arial" w:cs="Arial"/>
              </w:rPr>
            </w:pPr>
          </w:p>
          <w:p w14:paraId="5D0224B4" w14:textId="77777777" w:rsidR="001D05A8" w:rsidRPr="00606FCC" w:rsidRDefault="001D05A8"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646FA56" w14:textId="77777777" w:rsidR="001D05A8" w:rsidRPr="00606FCC" w:rsidRDefault="001D05A8" w:rsidP="00AE1FE6">
            <w:pPr>
              <w:snapToGrid w:val="0"/>
              <w:jc w:val="both"/>
              <w:rPr>
                <w:rFonts w:ascii="Arial" w:hAnsi="Arial" w:cs="Arial"/>
              </w:rPr>
            </w:pPr>
            <w:r w:rsidRPr="00606FCC">
              <w:rPr>
                <w:rFonts w:ascii="Arial" w:hAnsi="Arial" w:cs="Arial"/>
              </w:rPr>
              <w:t>Trece (13) meses de experiencia profesional relacionada.</w:t>
            </w:r>
          </w:p>
        </w:tc>
      </w:tr>
      <w:tr w:rsidR="001D05A8" w:rsidRPr="00606FCC" w14:paraId="08C7F1D3" w14:textId="77777777" w:rsidTr="00FB01CF">
        <w:tc>
          <w:tcPr>
            <w:tcW w:w="6070" w:type="dxa"/>
            <w:tcBorders>
              <w:top w:val="single" w:sz="4" w:space="0" w:color="auto"/>
              <w:left w:val="single" w:sz="4" w:space="0" w:color="auto"/>
              <w:bottom w:val="single" w:sz="4" w:space="0" w:color="auto"/>
              <w:right w:val="single" w:sz="4" w:space="0" w:color="auto"/>
            </w:tcBorders>
            <w:vAlign w:val="center"/>
          </w:tcPr>
          <w:p w14:paraId="505F2351" w14:textId="77777777" w:rsidR="001D05A8" w:rsidRPr="00606FCC" w:rsidRDefault="001D05A8"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CDABB75" w14:textId="4D1BC360" w:rsidR="001D05A8" w:rsidRPr="00606FCC" w:rsidRDefault="001D05A8" w:rsidP="00AE1FE6">
            <w:pPr>
              <w:snapToGrid w:val="0"/>
              <w:jc w:val="both"/>
              <w:rPr>
                <w:rFonts w:ascii="Arial" w:hAnsi="Arial" w:cs="Arial"/>
                <w:lang w:eastAsia="es-CO"/>
              </w:rPr>
            </w:pPr>
          </w:p>
          <w:p w14:paraId="6087CD75" w14:textId="77777777" w:rsidR="00152027" w:rsidRPr="00606FCC" w:rsidRDefault="00152027" w:rsidP="00AE1FE6">
            <w:pPr>
              <w:snapToGrid w:val="0"/>
              <w:jc w:val="both"/>
              <w:rPr>
                <w:rFonts w:ascii="Arial" w:hAnsi="Arial" w:cs="Arial"/>
              </w:rPr>
            </w:pPr>
            <w:r w:rsidRPr="00606FCC">
              <w:rPr>
                <w:rFonts w:ascii="Arial" w:hAnsi="Arial" w:cs="Arial"/>
              </w:rPr>
              <w:t>Ciencia Política, Relaciones Internacionales, Derecho y Afines, Administración, Economía, Psicología, Sociología, Trabajo Social y Afines, Medicina Veterinaria, Zootecnia.</w:t>
            </w:r>
          </w:p>
          <w:p w14:paraId="4BCBD440" w14:textId="77777777" w:rsidR="001D05A8" w:rsidRPr="00606FCC" w:rsidRDefault="001D05A8" w:rsidP="00AE1FE6">
            <w:pPr>
              <w:snapToGrid w:val="0"/>
              <w:jc w:val="both"/>
              <w:rPr>
                <w:rFonts w:ascii="Arial" w:hAnsi="Arial" w:cs="Arial"/>
              </w:rPr>
            </w:pPr>
          </w:p>
          <w:p w14:paraId="53F7B422" w14:textId="77777777" w:rsidR="001D05A8" w:rsidRPr="00606FCC" w:rsidRDefault="001D05A8" w:rsidP="00AE1FE6">
            <w:pPr>
              <w:jc w:val="both"/>
              <w:rPr>
                <w:rFonts w:ascii="Arial" w:hAnsi="Arial" w:cs="Arial"/>
              </w:rPr>
            </w:pPr>
            <w:r w:rsidRPr="00606FCC">
              <w:rPr>
                <w:rFonts w:ascii="Arial" w:hAnsi="Arial" w:cs="Arial"/>
              </w:rPr>
              <w:t>Matrícula o Tarjeta profesional en los casos requeridos por la Ley.</w:t>
            </w:r>
          </w:p>
          <w:p w14:paraId="60C66D91" w14:textId="77777777" w:rsidR="001D05A8" w:rsidRPr="00606FCC" w:rsidRDefault="001D05A8" w:rsidP="00AE1FE6">
            <w:pPr>
              <w:snapToGrid w:val="0"/>
              <w:jc w:val="both"/>
              <w:rPr>
                <w:rFonts w:ascii="Arial" w:hAnsi="Arial" w:cs="Arial"/>
              </w:rPr>
            </w:pPr>
          </w:p>
          <w:p w14:paraId="37663F20" w14:textId="77777777" w:rsidR="001D05A8" w:rsidRPr="00606FCC" w:rsidRDefault="001D05A8"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890743B" w14:textId="77777777" w:rsidR="001D05A8" w:rsidRPr="00606FCC" w:rsidRDefault="001D05A8" w:rsidP="00AE1FE6">
            <w:pPr>
              <w:snapToGrid w:val="0"/>
              <w:jc w:val="both"/>
              <w:rPr>
                <w:rFonts w:ascii="Arial" w:hAnsi="Arial" w:cs="Arial"/>
              </w:rPr>
            </w:pPr>
            <w:r w:rsidRPr="00606FCC">
              <w:rPr>
                <w:rFonts w:ascii="Arial" w:hAnsi="Arial" w:cs="Arial"/>
              </w:rPr>
              <w:t>Veinticinco (25) meses de experiencia profesional relacionada.</w:t>
            </w:r>
          </w:p>
        </w:tc>
      </w:tr>
    </w:tbl>
    <w:p w14:paraId="15FC1943" w14:textId="5BD4BE68" w:rsidR="001D05A8" w:rsidRDefault="001D05A8" w:rsidP="00AE1FE6">
      <w:pPr>
        <w:adjustRightInd w:val="0"/>
        <w:ind w:left="284"/>
        <w:jc w:val="both"/>
        <w:rPr>
          <w:rFonts w:ascii="Arial" w:hAnsi="Arial" w:cs="Arial"/>
        </w:rPr>
      </w:pPr>
    </w:p>
    <w:p w14:paraId="0B999625" w14:textId="521C46B0" w:rsidR="00CA5CC9" w:rsidRDefault="00CA5CC9" w:rsidP="00AE1FE6">
      <w:pPr>
        <w:adjustRightInd w:val="0"/>
        <w:ind w:left="284"/>
        <w:jc w:val="both"/>
        <w:rPr>
          <w:rFonts w:ascii="Arial" w:hAnsi="Arial" w:cs="Arial"/>
        </w:rPr>
      </w:pPr>
    </w:p>
    <w:p w14:paraId="21D0BA5C" w14:textId="2E6F8A68" w:rsidR="00CA5CC9" w:rsidRDefault="00CA5CC9" w:rsidP="00AE1FE6">
      <w:pPr>
        <w:adjustRightInd w:val="0"/>
        <w:ind w:left="284"/>
        <w:jc w:val="both"/>
        <w:rPr>
          <w:rFonts w:ascii="Arial" w:hAnsi="Arial" w:cs="Arial"/>
        </w:rPr>
      </w:pPr>
    </w:p>
    <w:p w14:paraId="081D7706" w14:textId="36C9BEE4" w:rsidR="00CA5CC9" w:rsidRDefault="00CA5CC9" w:rsidP="00AE1FE6">
      <w:pPr>
        <w:adjustRightInd w:val="0"/>
        <w:ind w:left="284"/>
        <w:jc w:val="both"/>
        <w:rPr>
          <w:rFonts w:ascii="Arial" w:hAnsi="Arial" w:cs="Arial"/>
        </w:rPr>
      </w:pPr>
    </w:p>
    <w:p w14:paraId="74AD0F03" w14:textId="396B8EE0" w:rsidR="00CA5CC9" w:rsidRDefault="00CA5CC9" w:rsidP="00AE1FE6">
      <w:pPr>
        <w:adjustRightInd w:val="0"/>
        <w:ind w:left="284"/>
        <w:jc w:val="both"/>
        <w:rPr>
          <w:rFonts w:ascii="Arial" w:hAnsi="Arial" w:cs="Arial"/>
        </w:rPr>
      </w:pPr>
    </w:p>
    <w:p w14:paraId="6E54EE41" w14:textId="26B19D48" w:rsidR="00FD7F1C" w:rsidRDefault="00FD7F1C" w:rsidP="00AE1FE6">
      <w:pPr>
        <w:adjustRightInd w:val="0"/>
        <w:ind w:left="284"/>
        <w:jc w:val="both"/>
        <w:rPr>
          <w:rFonts w:ascii="Arial" w:hAnsi="Arial" w:cs="Arial"/>
        </w:rPr>
      </w:pPr>
    </w:p>
    <w:p w14:paraId="06EB9552" w14:textId="54D45B5D" w:rsidR="00FD7F1C" w:rsidRDefault="00FD7F1C" w:rsidP="00AE1FE6">
      <w:pPr>
        <w:adjustRightInd w:val="0"/>
        <w:ind w:left="284"/>
        <w:jc w:val="both"/>
        <w:rPr>
          <w:rFonts w:ascii="Arial" w:hAnsi="Arial" w:cs="Arial"/>
        </w:rPr>
      </w:pPr>
    </w:p>
    <w:p w14:paraId="71C1E49C" w14:textId="224D8208" w:rsidR="00FD7F1C" w:rsidRDefault="00FD7F1C" w:rsidP="00AE1FE6">
      <w:pPr>
        <w:adjustRightInd w:val="0"/>
        <w:ind w:left="284"/>
        <w:jc w:val="both"/>
        <w:rPr>
          <w:rFonts w:ascii="Arial" w:hAnsi="Arial" w:cs="Arial"/>
        </w:rPr>
      </w:pPr>
    </w:p>
    <w:p w14:paraId="12822D0C" w14:textId="22B479E9" w:rsidR="00FD7F1C" w:rsidRDefault="00FD7F1C" w:rsidP="00AE1FE6">
      <w:pPr>
        <w:adjustRightInd w:val="0"/>
        <w:ind w:left="284"/>
        <w:jc w:val="both"/>
        <w:rPr>
          <w:rFonts w:ascii="Arial" w:hAnsi="Arial" w:cs="Arial"/>
        </w:rPr>
      </w:pPr>
    </w:p>
    <w:p w14:paraId="00B592C0" w14:textId="3C04F711" w:rsidR="00FD7F1C" w:rsidRDefault="00FD7F1C" w:rsidP="00AE1FE6">
      <w:pPr>
        <w:adjustRightInd w:val="0"/>
        <w:ind w:left="284"/>
        <w:jc w:val="both"/>
        <w:rPr>
          <w:rFonts w:ascii="Arial" w:hAnsi="Arial" w:cs="Arial"/>
        </w:rPr>
      </w:pPr>
    </w:p>
    <w:p w14:paraId="25871CBF" w14:textId="10B89E1F" w:rsidR="00FD7F1C" w:rsidRDefault="00FD7F1C" w:rsidP="00AE1FE6">
      <w:pPr>
        <w:adjustRightInd w:val="0"/>
        <w:ind w:left="284"/>
        <w:jc w:val="both"/>
        <w:rPr>
          <w:rFonts w:ascii="Arial" w:hAnsi="Arial" w:cs="Arial"/>
        </w:rPr>
      </w:pPr>
    </w:p>
    <w:p w14:paraId="1596BD77" w14:textId="4B9FAA37" w:rsidR="00FD7F1C" w:rsidRDefault="00FD7F1C" w:rsidP="00AE1FE6">
      <w:pPr>
        <w:adjustRightInd w:val="0"/>
        <w:ind w:left="284"/>
        <w:jc w:val="both"/>
        <w:rPr>
          <w:rFonts w:ascii="Arial" w:hAnsi="Arial" w:cs="Arial"/>
        </w:rPr>
      </w:pPr>
    </w:p>
    <w:p w14:paraId="4751EEB9" w14:textId="4EF44F2D" w:rsidR="00FD7F1C" w:rsidRDefault="00FD7F1C" w:rsidP="00AE1FE6">
      <w:pPr>
        <w:adjustRightInd w:val="0"/>
        <w:ind w:left="284"/>
        <w:jc w:val="both"/>
        <w:rPr>
          <w:rFonts w:ascii="Arial" w:hAnsi="Arial" w:cs="Arial"/>
        </w:rPr>
      </w:pPr>
    </w:p>
    <w:p w14:paraId="0D8E6318" w14:textId="33A4F318" w:rsidR="00FD7F1C" w:rsidRDefault="00FD7F1C" w:rsidP="00AE1FE6">
      <w:pPr>
        <w:adjustRightInd w:val="0"/>
        <w:ind w:left="284"/>
        <w:jc w:val="both"/>
        <w:rPr>
          <w:rFonts w:ascii="Arial" w:hAnsi="Arial" w:cs="Arial"/>
        </w:rPr>
      </w:pPr>
    </w:p>
    <w:p w14:paraId="5A0E9E5C" w14:textId="6C264150" w:rsidR="00FD7F1C" w:rsidRDefault="00FD7F1C" w:rsidP="00AE1FE6">
      <w:pPr>
        <w:adjustRightInd w:val="0"/>
        <w:ind w:left="284"/>
        <w:jc w:val="both"/>
        <w:rPr>
          <w:rFonts w:ascii="Arial" w:hAnsi="Arial" w:cs="Arial"/>
        </w:rPr>
      </w:pPr>
    </w:p>
    <w:p w14:paraId="12A47BEC" w14:textId="185AB899" w:rsidR="00FD7F1C" w:rsidRDefault="00FD7F1C" w:rsidP="00AE1FE6">
      <w:pPr>
        <w:adjustRightInd w:val="0"/>
        <w:ind w:left="284"/>
        <w:jc w:val="both"/>
        <w:rPr>
          <w:rFonts w:ascii="Arial" w:hAnsi="Arial" w:cs="Arial"/>
        </w:rPr>
      </w:pPr>
    </w:p>
    <w:p w14:paraId="6B687682" w14:textId="0E7B21C7" w:rsidR="00FD7F1C" w:rsidRDefault="00FD7F1C" w:rsidP="00AE1FE6">
      <w:pPr>
        <w:adjustRightInd w:val="0"/>
        <w:ind w:left="284"/>
        <w:jc w:val="both"/>
        <w:rPr>
          <w:rFonts w:ascii="Arial" w:hAnsi="Arial" w:cs="Arial"/>
        </w:rPr>
      </w:pPr>
    </w:p>
    <w:p w14:paraId="24CB8F95" w14:textId="1EA7562A" w:rsidR="00FD7F1C" w:rsidRDefault="00FD7F1C" w:rsidP="00AE1FE6">
      <w:pPr>
        <w:adjustRightInd w:val="0"/>
        <w:ind w:left="284"/>
        <w:jc w:val="both"/>
        <w:rPr>
          <w:rFonts w:ascii="Arial" w:hAnsi="Arial" w:cs="Arial"/>
        </w:rPr>
      </w:pPr>
    </w:p>
    <w:p w14:paraId="14A14115" w14:textId="77777777" w:rsidR="00FD7F1C" w:rsidRDefault="00FD7F1C" w:rsidP="00AE1FE6">
      <w:pPr>
        <w:adjustRightInd w:val="0"/>
        <w:ind w:left="284"/>
        <w:jc w:val="both"/>
        <w:rPr>
          <w:rFonts w:ascii="Arial" w:hAnsi="Arial" w:cs="Arial"/>
        </w:rPr>
      </w:pPr>
    </w:p>
    <w:p w14:paraId="16FFFC9C" w14:textId="517EEAB9" w:rsidR="00CA5CC9" w:rsidRDefault="00CA5CC9" w:rsidP="00AE1FE6">
      <w:pPr>
        <w:adjustRightInd w:val="0"/>
        <w:ind w:left="284"/>
        <w:jc w:val="both"/>
        <w:rPr>
          <w:rFonts w:ascii="Arial" w:hAnsi="Arial" w:cs="Arial"/>
        </w:rPr>
      </w:pPr>
    </w:p>
    <w:p w14:paraId="0CFFA742" w14:textId="77777777" w:rsidR="00CA5CC9" w:rsidRPr="00606FCC" w:rsidRDefault="00CA5CC9"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E05F4" w:rsidRPr="00606FCC" w14:paraId="3C947E8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030009E" w14:textId="1F7DF9B6" w:rsidR="005E05F4" w:rsidRPr="00606FCC" w:rsidRDefault="005E05F4" w:rsidP="00AE1FE6">
            <w:pPr>
              <w:rPr>
                <w:rFonts w:ascii="Arial" w:hAnsi="Arial" w:cs="Arial"/>
                <w:bCs/>
                <w:caps/>
                <w:sz w:val="10"/>
                <w:szCs w:val="10"/>
              </w:rPr>
            </w:pPr>
            <w:r w:rsidRPr="00CA5CC9">
              <w:rPr>
                <w:rFonts w:ascii="Arial" w:hAnsi="Arial" w:cs="Arial"/>
                <w:bCs/>
                <w:caps/>
                <w:color w:val="FFFF00"/>
                <w:sz w:val="10"/>
                <w:szCs w:val="10"/>
              </w:rPr>
              <w:t>ID 1469, 1470, 1471, 1472, 1473, 1474, 1475, 1476, 1477, 1478, 1479, 1480, 1481, 1482, 1483, 1484, 1485, 1486, 1487, 1488, 1489, 1490, 1491, 1492, 1493, 1494, 1495, 1496, 1497, 1498, 1499, 1500, 1501, 1502, 1503.</w:t>
            </w:r>
          </w:p>
        </w:tc>
      </w:tr>
      <w:tr w:rsidR="005E05F4" w:rsidRPr="00606FCC" w14:paraId="2DE5C974"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78FD6" w14:textId="0120E747" w:rsidR="005E05F4" w:rsidRPr="00606FCC" w:rsidRDefault="005E05F4" w:rsidP="00AE1FE6">
            <w:pPr>
              <w:ind w:left="284"/>
              <w:jc w:val="center"/>
              <w:rPr>
                <w:rFonts w:ascii="Arial" w:hAnsi="Arial" w:cs="Arial"/>
                <w:b/>
                <w:caps/>
              </w:rPr>
            </w:pPr>
            <w:r w:rsidRPr="00606FCC">
              <w:rPr>
                <w:rFonts w:ascii="Arial" w:hAnsi="Arial" w:cs="Arial"/>
                <w:b/>
                <w:caps/>
              </w:rPr>
              <w:t>ii. área funcional: Subdirección de TRANSFERENCIAS monetarias no condicionadas</w:t>
            </w:r>
          </w:p>
        </w:tc>
      </w:tr>
      <w:tr w:rsidR="005E05F4" w:rsidRPr="00606FCC" w14:paraId="153EABB3"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E3045" w14:textId="77777777" w:rsidR="005E05F4" w:rsidRPr="00606FCC" w:rsidRDefault="005E05F4" w:rsidP="00AE1FE6">
            <w:pPr>
              <w:ind w:left="284"/>
              <w:jc w:val="center"/>
              <w:rPr>
                <w:rFonts w:ascii="Arial" w:hAnsi="Arial" w:cs="Arial"/>
                <w:b/>
                <w:caps/>
              </w:rPr>
            </w:pPr>
            <w:r w:rsidRPr="00606FCC">
              <w:rPr>
                <w:rFonts w:ascii="Arial" w:hAnsi="Arial" w:cs="Arial"/>
                <w:b/>
                <w:bCs/>
                <w:caps/>
              </w:rPr>
              <w:t>iII. PROPÓSITO PRINCIPAL</w:t>
            </w:r>
          </w:p>
        </w:tc>
      </w:tr>
      <w:tr w:rsidR="005E05F4" w:rsidRPr="00606FCC" w14:paraId="5D7FBB49" w14:textId="77777777" w:rsidTr="00AC74D7">
        <w:trPr>
          <w:trHeight w:val="1227"/>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04DA355" w14:textId="7589F6E3" w:rsidR="005E05F4" w:rsidRPr="00606FCC" w:rsidRDefault="005E05F4" w:rsidP="00AE1FE6">
            <w:pPr>
              <w:jc w:val="both"/>
              <w:rPr>
                <w:rFonts w:ascii="Arial" w:hAnsi="Arial" w:cs="Arial"/>
              </w:rPr>
            </w:pPr>
            <w:r w:rsidRPr="00606FCC">
              <w:rPr>
                <w:rFonts w:ascii="Arial" w:hAnsi="Arial" w:cs="Arial"/>
              </w:rPr>
              <w:t>Apoyar el diseño, implementación, seguimiento y control de los planes, programas, estrategias y proyectos para la atención a la población beneficiaria de los programas de transferencias monetarias con el propósito de dar cumplimiento a las políticas institucionales, de acuerdo con la normatividad vigente y los procedimientos establecidos por la entidad.</w:t>
            </w:r>
          </w:p>
        </w:tc>
      </w:tr>
      <w:tr w:rsidR="005E05F4" w:rsidRPr="00606FCC" w14:paraId="36AC293E"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0BD55" w14:textId="77777777" w:rsidR="005E05F4" w:rsidRPr="00606FCC" w:rsidRDefault="005E05F4" w:rsidP="00AE1FE6">
            <w:pPr>
              <w:ind w:left="284"/>
              <w:jc w:val="center"/>
              <w:rPr>
                <w:rFonts w:ascii="Arial" w:hAnsi="Arial" w:cs="Arial"/>
                <w:b/>
              </w:rPr>
            </w:pPr>
            <w:r w:rsidRPr="00606FCC">
              <w:rPr>
                <w:rFonts w:ascii="Arial" w:hAnsi="Arial" w:cs="Arial"/>
                <w:b/>
                <w:bCs/>
              </w:rPr>
              <w:t>IV. DESCRIPCIÓN DE FUNCIONES ESENCIALES</w:t>
            </w:r>
          </w:p>
        </w:tc>
      </w:tr>
      <w:tr w:rsidR="005E05F4" w:rsidRPr="00606FCC" w14:paraId="083CCBCC" w14:textId="77777777" w:rsidTr="0043393D">
        <w:trPr>
          <w:trHeight w:val="98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DB5DC54" w14:textId="2E9F1639" w:rsidR="005E05F4" w:rsidRPr="00606FCC" w:rsidRDefault="005E05F4" w:rsidP="00AE1FE6">
            <w:pPr>
              <w:jc w:val="both"/>
              <w:rPr>
                <w:rFonts w:ascii="Arial" w:hAnsi="Arial" w:cs="Arial"/>
              </w:rPr>
            </w:pPr>
            <w:r w:rsidRPr="00606FCC">
              <w:rPr>
                <w:rFonts w:ascii="Arial" w:hAnsi="Arial" w:cs="Arial"/>
              </w:rPr>
              <w:t xml:space="preserve">1- Gestionar la implementación de los programas de transferencias monetarias y articular acciones con operadores de pago, entes territoriales y beneficiarios, de conformidad con los lineamientos internos y normatividad vigente aplicable. </w:t>
            </w:r>
          </w:p>
          <w:p w14:paraId="54D267AB" w14:textId="77777777" w:rsidR="005E05F4" w:rsidRPr="00606FCC" w:rsidRDefault="005E05F4" w:rsidP="00AE1FE6">
            <w:pPr>
              <w:jc w:val="both"/>
              <w:rPr>
                <w:rFonts w:ascii="Arial" w:hAnsi="Arial" w:cs="Arial"/>
              </w:rPr>
            </w:pPr>
            <w:r w:rsidRPr="00606FCC">
              <w:rPr>
                <w:rFonts w:ascii="Arial" w:hAnsi="Arial" w:cs="Arial"/>
              </w:rPr>
              <w:t xml:space="preserve">2- Gestionar las novedades asociadas a la implementación de los programas de transferencias monetarias, de conformidad con los lineamientos internos y normatividad vigente aplicable. </w:t>
            </w:r>
          </w:p>
          <w:p w14:paraId="26DFED34" w14:textId="77777777" w:rsidR="005E05F4" w:rsidRPr="00606FCC" w:rsidRDefault="005E05F4" w:rsidP="00AE1FE6">
            <w:pPr>
              <w:jc w:val="both"/>
              <w:rPr>
                <w:rFonts w:ascii="Arial" w:hAnsi="Arial" w:cs="Arial"/>
              </w:rPr>
            </w:pPr>
            <w:r w:rsidRPr="00606FCC">
              <w:rPr>
                <w:rFonts w:ascii="Arial" w:hAnsi="Arial" w:cs="Arial"/>
              </w:rPr>
              <w:t>3- Implementar en territorio las acciones correspondientes al correcto desarrollo del ciclo operativo de los programas de transferencias monetarias, siguiendo lo establecido en guías y manuales operativos.</w:t>
            </w:r>
          </w:p>
          <w:p w14:paraId="779BB4CF" w14:textId="77777777" w:rsidR="005E05F4" w:rsidRPr="00606FCC" w:rsidRDefault="005E05F4" w:rsidP="00AE1FE6">
            <w:pPr>
              <w:jc w:val="both"/>
              <w:rPr>
                <w:rFonts w:ascii="Arial" w:hAnsi="Arial" w:cs="Arial"/>
              </w:rPr>
            </w:pPr>
            <w:r w:rsidRPr="00606FCC">
              <w:rPr>
                <w:rFonts w:ascii="Arial" w:hAnsi="Arial" w:cs="Arial"/>
              </w:rPr>
              <w:t>4- Participar y realizar seguimiento a los espacios concertados con entidades territoriales que apoyen y complementen los programas de transferencias monetarias; dando especial seguimiento a los convenios interadministrativos celebrados por Prosperidad Social.</w:t>
            </w:r>
          </w:p>
          <w:p w14:paraId="2B746FFF" w14:textId="77777777" w:rsidR="005E05F4" w:rsidRPr="00606FCC" w:rsidRDefault="005E05F4" w:rsidP="00AE1FE6">
            <w:pPr>
              <w:jc w:val="both"/>
              <w:rPr>
                <w:rFonts w:ascii="Arial" w:hAnsi="Arial" w:cs="Arial"/>
              </w:rPr>
            </w:pPr>
            <w:r w:rsidRPr="00606FCC">
              <w:rPr>
                <w:rFonts w:ascii="Arial" w:hAnsi="Arial" w:cs="Arial"/>
              </w:rPr>
              <w:t>5- Identificar con las direcciones regionales de Prosperidad Social entes territoriales y/o a demás aliados oportunidades de mejora en el ejercicio de implementación y seguimiento a los programas de transferencias monetarias.</w:t>
            </w:r>
          </w:p>
          <w:p w14:paraId="2CF95AC9" w14:textId="77777777" w:rsidR="005E05F4" w:rsidRPr="00606FCC" w:rsidRDefault="005E05F4" w:rsidP="00AE1FE6">
            <w:pPr>
              <w:jc w:val="both"/>
              <w:rPr>
                <w:rFonts w:ascii="Arial" w:hAnsi="Arial" w:cs="Arial"/>
              </w:rPr>
            </w:pPr>
            <w:r w:rsidRPr="00606FCC">
              <w:rPr>
                <w:rFonts w:ascii="Arial" w:hAnsi="Arial" w:cs="Arial"/>
              </w:rPr>
              <w:t>6- Gestionar la recopilación y organización de la información sobre la ejecución de los programas de transferencias monetarias en el territorio.</w:t>
            </w:r>
          </w:p>
          <w:p w14:paraId="751C9FFE" w14:textId="77777777" w:rsidR="005E05F4" w:rsidRPr="00606FCC" w:rsidRDefault="005E05F4" w:rsidP="00AE1FE6">
            <w:pPr>
              <w:jc w:val="both"/>
              <w:rPr>
                <w:rFonts w:ascii="Arial" w:hAnsi="Arial" w:cs="Arial"/>
              </w:rPr>
            </w:pPr>
            <w:r w:rsidRPr="00606FCC">
              <w:rPr>
                <w:rFonts w:ascii="Arial" w:hAnsi="Arial" w:cs="Arial"/>
              </w:rPr>
              <w:t>7- Elaborar estudios y documentos de carácter técnico y estadístico que requiera la dirección de transferencias monetarias, de conformidad con los lineamientos establecidos.</w:t>
            </w:r>
          </w:p>
          <w:p w14:paraId="6632BE58" w14:textId="77777777" w:rsidR="005E05F4" w:rsidRPr="00606FCC" w:rsidRDefault="005E05F4" w:rsidP="00AE1FE6">
            <w:pPr>
              <w:jc w:val="both"/>
              <w:rPr>
                <w:rFonts w:ascii="Arial" w:hAnsi="Arial" w:cs="Arial"/>
              </w:rPr>
            </w:pPr>
            <w:r w:rsidRPr="00606FCC">
              <w:rPr>
                <w:rFonts w:ascii="Arial" w:hAnsi="Arial" w:cs="Arial"/>
              </w:rPr>
              <w:t>8- Generar aportes técnicos en el diseño e implementación de las actividades complementarias y la gestión de oferta que permita complementar las transferencias entregadas por Prosperidad Social, proponiendo metodologías de intervención a partir del lineamiento técnico que dé el nivel central con el fin de incentivar la participación social en las regiones.</w:t>
            </w:r>
          </w:p>
          <w:p w14:paraId="43BD2589" w14:textId="77777777" w:rsidR="005E05F4" w:rsidRPr="00606FCC" w:rsidRDefault="005E05F4" w:rsidP="00AE1FE6">
            <w:pPr>
              <w:jc w:val="both"/>
              <w:rPr>
                <w:rFonts w:ascii="Arial" w:hAnsi="Arial" w:cs="Arial"/>
              </w:rPr>
            </w:pPr>
            <w:r w:rsidRPr="00606FCC">
              <w:rPr>
                <w:rFonts w:ascii="Arial" w:hAnsi="Arial" w:cs="Arial"/>
              </w:rPr>
              <w:t xml:space="preserve">9- Recopilar la información e insumos requeridos para dar respuesta a las solicitudes realizadas por los entes de control. </w:t>
            </w:r>
          </w:p>
          <w:p w14:paraId="4A55E45E" w14:textId="77777777" w:rsidR="005E05F4" w:rsidRPr="00606FCC" w:rsidRDefault="005E05F4" w:rsidP="00AE1FE6">
            <w:pPr>
              <w:jc w:val="both"/>
              <w:rPr>
                <w:rFonts w:ascii="Arial" w:hAnsi="Arial" w:cs="Arial"/>
              </w:rPr>
            </w:pPr>
            <w:r w:rsidRPr="00606FCC">
              <w:rPr>
                <w:rFonts w:ascii="Arial" w:hAnsi="Arial" w:cs="Arial"/>
              </w:rPr>
              <w:t>10- Desarrollar la coordinación entre el nivel nacional y territorial de prosperidad social para la correcta implementación de los programas de transferencias monetarias.</w:t>
            </w:r>
          </w:p>
          <w:p w14:paraId="5B5C8A91" w14:textId="09E9F07D" w:rsidR="005E05F4" w:rsidRPr="00606FCC" w:rsidRDefault="005E05F4" w:rsidP="00AE1FE6">
            <w:pPr>
              <w:jc w:val="both"/>
              <w:rPr>
                <w:rFonts w:ascii="Arial" w:hAnsi="Arial" w:cs="Arial"/>
              </w:rPr>
            </w:pPr>
            <w:r w:rsidRPr="00606FCC">
              <w:rPr>
                <w:rFonts w:ascii="Arial" w:hAnsi="Arial" w:cs="Arial"/>
              </w:rPr>
              <w:t>11- Diseñar y elaborar planes de trabajo que permitan implementar las oportunidades de mejora identificadas en el territorio para programas de transferencias monetarias.</w:t>
            </w:r>
          </w:p>
        </w:tc>
      </w:tr>
      <w:tr w:rsidR="005E05F4" w:rsidRPr="00606FCC" w14:paraId="36D8C777"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312E6" w14:textId="77777777" w:rsidR="005E05F4" w:rsidRPr="00606FCC" w:rsidRDefault="005E05F4" w:rsidP="00AE1FE6">
            <w:pPr>
              <w:ind w:left="284"/>
              <w:jc w:val="center"/>
              <w:rPr>
                <w:rFonts w:ascii="Arial" w:hAnsi="Arial" w:cs="Arial"/>
                <w:b/>
              </w:rPr>
            </w:pPr>
            <w:r w:rsidRPr="00606FCC">
              <w:rPr>
                <w:rFonts w:ascii="Arial" w:hAnsi="Arial" w:cs="Arial"/>
                <w:b/>
                <w:bCs/>
              </w:rPr>
              <w:t>V. CONOCIMIENTOS BÁSICOS O ESENCIALES</w:t>
            </w:r>
          </w:p>
        </w:tc>
      </w:tr>
      <w:tr w:rsidR="005E05F4" w:rsidRPr="00606FCC" w14:paraId="755BBE49"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021C5D35" w14:textId="01985D68" w:rsidR="005E05F4" w:rsidRPr="00606FCC" w:rsidRDefault="005E05F4" w:rsidP="00AE1FE6">
            <w:pPr>
              <w:jc w:val="both"/>
              <w:rPr>
                <w:rFonts w:ascii="Arial" w:hAnsi="Arial" w:cs="Arial"/>
              </w:rPr>
            </w:pPr>
            <w:r w:rsidRPr="00606FCC">
              <w:rPr>
                <w:rFonts w:ascii="Arial" w:hAnsi="Arial" w:cs="Arial"/>
              </w:rPr>
              <w:t>1. Diseño y formulación de políticas públicas, planes, programas y proyectos.</w:t>
            </w:r>
          </w:p>
          <w:p w14:paraId="15305ED2" w14:textId="77777777" w:rsidR="005E05F4" w:rsidRPr="00606FCC" w:rsidRDefault="005E05F4"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7BB26A57" w14:textId="77777777" w:rsidR="005E05F4" w:rsidRPr="00606FCC" w:rsidRDefault="005E05F4" w:rsidP="00AE1FE6">
            <w:pPr>
              <w:jc w:val="both"/>
              <w:rPr>
                <w:rFonts w:ascii="Arial" w:hAnsi="Arial" w:cs="Arial"/>
              </w:rPr>
            </w:pPr>
            <w:r w:rsidRPr="00606FCC">
              <w:rPr>
                <w:rFonts w:ascii="Arial" w:hAnsi="Arial" w:cs="Arial"/>
              </w:rPr>
              <w:t>3. Instrumentos de focalización del gasto público.</w:t>
            </w:r>
          </w:p>
          <w:p w14:paraId="06A68A77" w14:textId="77777777" w:rsidR="005E05F4" w:rsidRPr="00606FCC" w:rsidRDefault="005E05F4" w:rsidP="00AE1FE6">
            <w:pPr>
              <w:jc w:val="both"/>
              <w:rPr>
                <w:rFonts w:ascii="Arial" w:hAnsi="Arial" w:cs="Arial"/>
              </w:rPr>
            </w:pPr>
            <w:r w:rsidRPr="00606FCC">
              <w:rPr>
                <w:rFonts w:ascii="Arial" w:hAnsi="Arial" w:cs="Arial"/>
              </w:rPr>
              <w:t>4. Documentos CONPES aplicables.</w:t>
            </w:r>
          </w:p>
          <w:p w14:paraId="3E1A9846" w14:textId="77777777" w:rsidR="005E05F4" w:rsidRPr="00606FCC" w:rsidRDefault="005E05F4" w:rsidP="00AE1FE6">
            <w:pPr>
              <w:jc w:val="both"/>
              <w:rPr>
                <w:rFonts w:ascii="Arial" w:hAnsi="Arial" w:cs="Arial"/>
              </w:rPr>
            </w:pPr>
            <w:r w:rsidRPr="00606FCC">
              <w:rPr>
                <w:rFonts w:ascii="Arial" w:hAnsi="Arial" w:cs="Arial"/>
              </w:rPr>
              <w:t>5. Vulnerabilidad, pobreza extrema y política social.</w:t>
            </w:r>
          </w:p>
          <w:p w14:paraId="1D50933E" w14:textId="77777777" w:rsidR="005E05F4" w:rsidRPr="00606FCC" w:rsidRDefault="005E05F4" w:rsidP="00AE1FE6">
            <w:pPr>
              <w:jc w:val="both"/>
              <w:rPr>
                <w:rFonts w:ascii="Arial" w:hAnsi="Arial" w:cs="Arial"/>
              </w:rPr>
            </w:pPr>
            <w:r w:rsidRPr="00606FCC">
              <w:rPr>
                <w:rFonts w:ascii="Arial" w:hAnsi="Arial" w:cs="Arial"/>
              </w:rPr>
              <w:t>6. Índices para la medición de la pobreza en Colombia.</w:t>
            </w:r>
          </w:p>
          <w:p w14:paraId="372D74E3" w14:textId="77777777" w:rsidR="005E05F4" w:rsidRPr="00606FCC" w:rsidRDefault="005E05F4" w:rsidP="00AE1FE6">
            <w:pPr>
              <w:jc w:val="both"/>
              <w:rPr>
                <w:rFonts w:ascii="Arial" w:hAnsi="Arial" w:cs="Arial"/>
              </w:rPr>
            </w:pPr>
            <w:r w:rsidRPr="00606FCC">
              <w:rPr>
                <w:rFonts w:ascii="Arial" w:hAnsi="Arial" w:cs="Arial"/>
              </w:rPr>
              <w:t>7. Enfoque diferencial: Grupos de especial protección constitucional.</w:t>
            </w:r>
          </w:p>
          <w:p w14:paraId="65E9E741" w14:textId="5390F37F" w:rsidR="005E05F4" w:rsidRPr="00606FCC" w:rsidRDefault="005E05F4" w:rsidP="00AE1FE6">
            <w:pPr>
              <w:jc w:val="both"/>
              <w:rPr>
                <w:rFonts w:ascii="Arial" w:hAnsi="Arial" w:cs="Arial"/>
              </w:rPr>
            </w:pPr>
            <w:r w:rsidRPr="00606FCC">
              <w:rPr>
                <w:rFonts w:ascii="Arial" w:hAnsi="Arial" w:cs="Arial"/>
              </w:rPr>
              <w:t xml:space="preserve">8. Políticas sobre protección social (Transferencias </w:t>
            </w:r>
            <w:r w:rsidR="00882656" w:rsidRPr="00606FCC">
              <w:rPr>
                <w:rFonts w:ascii="Arial" w:hAnsi="Arial" w:cs="Arial"/>
              </w:rPr>
              <w:t>monetarias</w:t>
            </w:r>
            <w:r w:rsidRPr="00606FCC">
              <w:rPr>
                <w:rFonts w:ascii="Arial" w:hAnsi="Arial" w:cs="Arial"/>
              </w:rPr>
              <w:t>).</w:t>
            </w:r>
          </w:p>
          <w:p w14:paraId="59598AB1" w14:textId="77777777" w:rsidR="005E05F4" w:rsidRPr="00606FCC" w:rsidRDefault="005E05F4" w:rsidP="00AE1FE6">
            <w:pPr>
              <w:jc w:val="both"/>
              <w:rPr>
                <w:rFonts w:ascii="Arial" w:hAnsi="Arial" w:cs="Arial"/>
              </w:rPr>
            </w:pPr>
            <w:r w:rsidRPr="00606FCC">
              <w:rPr>
                <w:rFonts w:ascii="Arial" w:hAnsi="Arial" w:cs="Arial"/>
              </w:rPr>
              <w:t>9. Generación de capacidades (Capital humano).</w:t>
            </w:r>
          </w:p>
          <w:p w14:paraId="5B2A9F96" w14:textId="77777777" w:rsidR="005E05F4" w:rsidRPr="00606FCC" w:rsidRDefault="005E05F4" w:rsidP="00AE1FE6">
            <w:pPr>
              <w:jc w:val="both"/>
              <w:rPr>
                <w:rFonts w:ascii="Arial" w:hAnsi="Arial" w:cs="Arial"/>
              </w:rPr>
            </w:pPr>
            <w:r w:rsidRPr="00606FCC">
              <w:rPr>
                <w:rFonts w:ascii="Arial" w:hAnsi="Arial" w:cs="Arial"/>
              </w:rPr>
              <w:t>10. Estadística básica.</w:t>
            </w:r>
          </w:p>
          <w:p w14:paraId="0D391DEE" w14:textId="77777777" w:rsidR="005E05F4" w:rsidRPr="00606FCC" w:rsidRDefault="005E05F4" w:rsidP="00AE1FE6">
            <w:pPr>
              <w:jc w:val="both"/>
              <w:rPr>
                <w:rFonts w:ascii="Arial" w:hAnsi="Arial" w:cs="Arial"/>
              </w:rPr>
            </w:pPr>
            <w:r w:rsidRPr="00606FCC">
              <w:rPr>
                <w:rFonts w:ascii="Arial" w:hAnsi="Arial" w:cs="Arial"/>
              </w:rPr>
              <w:t>11. Enfoque poblacional (Intervención en población vulnerable).</w:t>
            </w:r>
          </w:p>
          <w:p w14:paraId="633DDE2B" w14:textId="77777777" w:rsidR="005E05F4" w:rsidRPr="00606FCC" w:rsidRDefault="005E05F4" w:rsidP="00AE1FE6">
            <w:pPr>
              <w:jc w:val="both"/>
              <w:rPr>
                <w:rFonts w:ascii="Arial" w:hAnsi="Arial" w:cs="Arial"/>
              </w:rPr>
            </w:pPr>
            <w:r w:rsidRPr="00606FCC">
              <w:rPr>
                <w:rFonts w:ascii="Arial" w:hAnsi="Arial" w:cs="Arial"/>
              </w:rPr>
              <w:t>12. Interpretación y análisis de texto.</w:t>
            </w:r>
          </w:p>
          <w:p w14:paraId="578105FD" w14:textId="77777777" w:rsidR="005E05F4" w:rsidRPr="00606FCC" w:rsidRDefault="005E05F4" w:rsidP="00AE1FE6">
            <w:pPr>
              <w:jc w:val="both"/>
              <w:rPr>
                <w:rFonts w:ascii="Arial" w:hAnsi="Arial" w:cs="Arial"/>
              </w:rPr>
            </w:pPr>
            <w:r w:rsidRPr="00606FCC">
              <w:rPr>
                <w:rFonts w:ascii="Arial" w:hAnsi="Arial" w:cs="Arial"/>
              </w:rPr>
              <w:t>13. Técnicas de generación de informes técnicos y documento.</w:t>
            </w:r>
          </w:p>
          <w:p w14:paraId="0BCFAA1B" w14:textId="77777777" w:rsidR="005E05F4" w:rsidRPr="00606FCC" w:rsidRDefault="005E05F4" w:rsidP="00AE1FE6">
            <w:pPr>
              <w:jc w:val="both"/>
              <w:rPr>
                <w:rFonts w:ascii="Arial" w:hAnsi="Arial" w:cs="Arial"/>
              </w:rPr>
            </w:pPr>
            <w:r w:rsidRPr="00606FCC">
              <w:rPr>
                <w:rFonts w:ascii="Arial" w:hAnsi="Arial" w:cs="Arial"/>
              </w:rPr>
              <w:t>14. Sistema de Gestión Integral.</w:t>
            </w:r>
          </w:p>
          <w:p w14:paraId="38BD9691" w14:textId="77777777" w:rsidR="005E05F4" w:rsidRPr="00606FCC" w:rsidRDefault="005E05F4" w:rsidP="00AE1FE6">
            <w:pPr>
              <w:jc w:val="both"/>
              <w:rPr>
                <w:rFonts w:ascii="Arial" w:hAnsi="Arial" w:cs="Arial"/>
              </w:rPr>
            </w:pPr>
            <w:r w:rsidRPr="00606FCC">
              <w:rPr>
                <w:rFonts w:ascii="Arial" w:hAnsi="Arial" w:cs="Arial"/>
              </w:rPr>
              <w:t>15. Sistema de Gestión Documental.</w:t>
            </w:r>
          </w:p>
          <w:p w14:paraId="5C45FA76" w14:textId="77777777" w:rsidR="005E05F4" w:rsidRPr="00606FCC" w:rsidRDefault="005E05F4" w:rsidP="00AE1FE6">
            <w:pPr>
              <w:jc w:val="both"/>
              <w:rPr>
                <w:rFonts w:ascii="Arial" w:hAnsi="Arial" w:cs="Arial"/>
              </w:rPr>
            </w:pPr>
            <w:r w:rsidRPr="00606FCC">
              <w:rPr>
                <w:rFonts w:ascii="Arial" w:hAnsi="Arial" w:cs="Arial"/>
              </w:rPr>
              <w:t>16. Ofimática Básica.</w:t>
            </w:r>
          </w:p>
          <w:p w14:paraId="03A66D24" w14:textId="77777777" w:rsidR="005E05F4" w:rsidRPr="00606FCC" w:rsidRDefault="005E05F4" w:rsidP="00AE1FE6">
            <w:pPr>
              <w:jc w:val="both"/>
              <w:rPr>
                <w:rFonts w:ascii="Arial" w:hAnsi="Arial" w:cs="Arial"/>
              </w:rPr>
            </w:pPr>
            <w:r w:rsidRPr="00606FCC">
              <w:rPr>
                <w:rFonts w:ascii="Arial" w:hAnsi="Arial" w:cs="Arial"/>
              </w:rPr>
              <w:t>17. Derecho Contractual.</w:t>
            </w:r>
          </w:p>
          <w:p w14:paraId="2B9B06AC" w14:textId="44AA5949" w:rsidR="005E05F4" w:rsidRPr="00606FCC" w:rsidRDefault="005E05F4" w:rsidP="00AE1FE6">
            <w:pPr>
              <w:jc w:val="both"/>
              <w:rPr>
                <w:rFonts w:ascii="Arial" w:hAnsi="Arial" w:cs="Arial"/>
              </w:rPr>
            </w:pPr>
            <w:r w:rsidRPr="00606FCC">
              <w:rPr>
                <w:rFonts w:ascii="Arial" w:hAnsi="Arial" w:cs="Arial"/>
              </w:rPr>
              <w:t>18. Código Único Disciplinario.</w:t>
            </w:r>
          </w:p>
        </w:tc>
      </w:tr>
      <w:tr w:rsidR="005E05F4" w:rsidRPr="00606FCC" w14:paraId="224D4E71"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FF380" w14:textId="77777777" w:rsidR="005E05F4" w:rsidRPr="00606FCC" w:rsidRDefault="005E05F4" w:rsidP="00AE1FE6">
            <w:pPr>
              <w:ind w:left="284"/>
              <w:jc w:val="center"/>
              <w:rPr>
                <w:rFonts w:ascii="Arial" w:hAnsi="Arial" w:cs="Arial"/>
                <w:b/>
              </w:rPr>
            </w:pPr>
            <w:r w:rsidRPr="00606FCC">
              <w:rPr>
                <w:rFonts w:ascii="Arial" w:hAnsi="Arial" w:cs="Arial"/>
                <w:b/>
                <w:bCs/>
              </w:rPr>
              <w:t>VI. REQUISITOS DE ESTUDIO Y EXPERIENCIA</w:t>
            </w:r>
          </w:p>
        </w:tc>
      </w:tr>
      <w:tr w:rsidR="005E05F4" w:rsidRPr="00606FCC" w14:paraId="38CCFDDE"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70FD5" w14:textId="77777777" w:rsidR="005E05F4" w:rsidRPr="00606FCC" w:rsidRDefault="005E05F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71C7F" w14:textId="77777777" w:rsidR="005E05F4" w:rsidRPr="00606FCC" w:rsidRDefault="005E05F4" w:rsidP="00AE1FE6">
            <w:pPr>
              <w:ind w:left="284"/>
              <w:jc w:val="center"/>
              <w:rPr>
                <w:rFonts w:ascii="Arial" w:hAnsi="Arial" w:cs="Arial"/>
                <w:b/>
              </w:rPr>
            </w:pPr>
            <w:r w:rsidRPr="00606FCC">
              <w:rPr>
                <w:rFonts w:ascii="Arial" w:hAnsi="Arial" w:cs="Arial"/>
                <w:b/>
                <w:bCs/>
              </w:rPr>
              <w:t>Experiencia</w:t>
            </w:r>
          </w:p>
        </w:tc>
      </w:tr>
      <w:tr w:rsidR="005E05F4" w:rsidRPr="00606FCC" w14:paraId="4C32BD67"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2B33FD4C" w14:textId="7EACB83D" w:rsidR="005E05F4" w:rsidRPr="00606FCC" w:rsidRDefault="005E05F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4324E8BB" w14:textId="330CE8E9" w:rsidR="005E05F4" w:rsidRPr="00606FCC" w:rsidRDefault="005E05F4" w:rsidP="00AE1FE6">
            <w:pPr>
              <w:snapToGrid w:val="0"/>
              <w:jc w:val="both"/>
              <w:rPr>
                <w:rFonts w:ascii="Arial" w:hAnsi="Arial" w:cs="Arial"/>
                <w:lang w:eastAsia="es-CO"/>
              </w:rPr>
            </w:pPr>
          </w:p>
          <w:p w14:paraId="048929AD" w14:textId="102AA356" w:rsidR="005E05F4" w:rsidRPr="00606FCC" w:rsidRDefault="005E05F4" w:rsidP="00AE1FE6">
            <w:pPr>
              <w:snapToGrid w:val="0"/>
              <w:jc w:val="both"/>
              <w:rPr>
                <w:rFonts w:ascii="Arial" w:hAnsi="Arial" w:cs="Arial"/>
                <w:lang w:eastAsia="es-CO"/>
              </w:rPr>
            </w:pPr>
            <w:r w:rsidRPr="00606FCC">
              <w:rPr>
                <w:rFonts w:ascii="Arial" w:hAnsi="Arial" w:cs="Arial"/>
              </w:rPr>
              <w:lastRenderedPageBreak/>
              <w:t xml:space="preserve">Administración, Economía, Ingeniería Industrial y Afines, Derecho y Afines, Ciencia Política, Relaciones Internacionales; </w:t>
            </w:r>
            <w:r w:rsidR="00B20009" w:rsidRPr="00606FCC">
              <w:rPr>
                <w:rFonts w:ascii="Arial" w:hAnsi="Arial" w:cs="Arial"/>
              </w:rPr>
              <w:t>Sociología</w:t>
            </w:r>
            <w:r w:rsidRPr="00606FCC">
              <w:rPr>
                <w:rFonts w:ascii="Arial" w:hAnsi="Arial" w:cs="Arial"/>
              </w:rPr>
              <w:t xml:space="preserve">, Trabajo Social y Afines; </w:t>
            </w:r>
            <w:r w:rsidR="00B20009" w:rsidRPr="00606FCC">
              <w:rPr>
                <w:rFonts w:ascii="Arial" w:hAnsi="Arial" w:cs="Arial"/>
              </w:rPr>
              <w:t>Ingeniería</w:t>
            </w:r>
            <w:r w:rsidRPr="00606FCC">
              <w:rPr>
                <w:rFonts w:ascii="Arial" w:hAnsi="Arial" w:cs="Arial"/>
              </w:rPr>
              <w:t xml:space="preserve"> Administrativa y Afines.</w:t>
            </w:r>
          </w:p>
          <w:p w14:paraId="1B876D78" w14:textId="77777777" w:rsidR="005E05F4" w:rsidRPr="00606FCC" w:rsidRDefault="005E05F4" w:rsidP="00AE1FE6">
            <w:pPr>
              <w:snapToGrid w:val="0"/>
              <w:jc w:val="both"/>
              <w:rPr>
                <w:rFonts w:ascii="Arial" w:hAnsi="Arial" w:cs="Arial"/>
              </w:rPr>
            </w:pPr>
          </w:p>
          <w:p w14:paraId="357F4C91" w14:textId="77777777" w:rsidR="005E05F4" w:rsidRPr="00606FCC" w:rsidRDefault="005E05F4"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6FA92473" w14:textId="77777777" w:rsidR="005E05F4" w:rsidRPr="00606FCC" w:rsidRDefault="005E05F4" w:rsidP="00AE1FE6">
            <w:pPr>
              <w:snapToGrid w:val="0"/>
              <w:jc w:val="both"/>
              <w:rPr>
                <w:rFonts w:ascii="Arial" w:hAnsi="Arial" w:cs="Arial"/>
              </w:rPr>
            </w:pPr>
          </w:p>
          <w:p w14:paraId="46E83E72" w14:textId="77777777" w:rsidR="005E05F4" w:rsidRPr="00606FCC" w:rsidRDefault="005E05F4"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6B08031" w14:textId="77777777" w:rsidR="005E05F4" w:rsidRPr="00606FCC" w:rsidRDefault="005E05F4" w:rsidP="00AE1FE6">
            <w:pPr>
              <w:snapToGrid w:val="0"/>
              <w:jc w:val="both"/>
              <w:rPr>
                <w:rFonts w:ascii="Arial" w:hAnsi="Arial" w:cs="Arial"/>
              </w:rPr>
            </w:pPr>
            <w:r w:rsidRPr="00606FCC">
              <w:rPr>
                <w:rFonts w:ascii="Arial" w:hAnsi="Arial" w:cs="Arial"/>
              </w:rPr>
              <w:lastRenderedPageBreak/>
              <w:t>Trece (13) meses de experiencia profesional relacionada.</w:t>
            </w:r>
          </w:p>
        </w:tc>
      </w:tr>
      <w:tr w:rsidR="005E05F4" w:rsidRPr="00606FCC" w14:paraId="75530B78"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8FDF2" w14:textId="77777777" w:rsidR="005E05F4" w:rsidRPr="00606FCC" w:rsidRDefault="005E05F4" w:rsidP="00AE1FE6">
            <w:pPr>
              <w:ind w:left="284"/>
              <w:jc w:val="center"/>
              <w:rPr>
                <w:rFonts w:ascii="Arial" w:hAnsi="Arial" w:cs="Arial"/>
                <w:b/>
              </w:rPr>
            </w:pPr>
            <w:r w:rsidRPr="00606FCC">
              <w:rPr>
                <w:rFonts w:ascii="Arial" w:hAnsi="Arial" w:cs="Arial"/>
                <w:b/>
                <w:bCs/>
              </w:rPr>
              <w:t>ALTERNATIVA</w:t>
            </w:r>
          </w:p>
        </w:tc>
      </w:tr>
      <w:tr w:rsidR="005E05F4" w:rsidRPr="00606FCC" w14:paraId="6AF0C203"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C03A4" w14:textId="77777777" w:rsidR="005E05F4" w:rsidRPr="00606FCC" w:rsidRDefault="005E05F4"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46699" w14:textId="77777777" w:rsidR="005E05F4" w:rsidRPr="00606FCC" w:rsidRDefault="005E05F4" w:rsidP="00AE1FE6">
            <w:pPr>
              <w:ind w:left="284"/>
              <w:jc w:val="center"/>
              <w:rPr>
                <w:rFonts w:ascii="Arial" w:hAnsi="Arial" w:cs="Arial"/>
                <w:b/>
              </w:rPr>
            </w:pPr>
            <w:r w:rsidRPr="00606FCC">
              <w:rPr>
                <w:rFonts w:ascii="Arial" w:hAnsi="Arial" w:cs="Arial"/>
                <w:b/>
                <w:bCs/>
              </w:rPr>
              <w:t>Experiencia</w:t>
            </w:r>
          </w:p>
        </w:tc>
      </w:tr>
      <w:tr w:rsidR="005E05F4" w:rsidRPr="00606FCC" w14:paraId="4B18532A"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14FE367" w14:textId="77777777" w:rsidR="005E05F4" w:rsidRPr="00606FCC" w:rsidRDefault="005E05F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60D3B910" w14:textId="562B1A0F" w:rsidR="005E05F4" w:rsidRPr="00606FCC" w:rsidRDefault="005E05F4" w:rsidP="00AE1FE6">
            <w:pPr>
              <w:jc w:val="both"/>
              <w:rPr>
                <w:rFonts w:ascii="Arial" w:hAnsi="Arial" w:cs="Arial"/>
                <w:lang w:eastAsia="es-CO"/>
              </w:rPr>
            </w:pPr>
          </w:p>
          <w:p w14:paraId="4E93A3B7" w14:textId="0109144C" w:rsidR="005E05F4" w:rsidRPr="00606FCC" w:rsidRDefault="005E05F4" w:rsidP="00AE1FE6">
            <w:pPr>
              <w:jc w:val="both"/>
              <w:rPr>
                <w:rFonts w:ascii="Arial" w:hAnsi="Arial" w:cs="Arial"/>
                <w:lang w:eastAsia="es-CO"/>
              </w:rPr>
            </w:pPr>
            <w:r w:rsidRPr="00606FCC">
              <w:rPr>
                <w:rFonts w:ascii="Arial" w:hAnsi="Arial" w:cs="Arial"/>
              </w:rPr>
              <w:t xml:space="preserve">Administración, Economía, Ingeniería Industrial y Afines, Derecho y Afines, Ciencia Política, Relaciones Internacionales; </w:t>
            </w:r>
            <w:r w:rsidR="00B20009" w:rsidRPr="00606FCC">
              <w:rPr>
                <w:rFonts w:ascii="Arial" w:hAnsi="Arial" w:cs="Arial"/>
              </w:rPr>
              <w:t>Sociología</w:t>
            </w:r>
            <w:r w:rsidRPr="00606FCC">
              <w:rPr>
                <w:rFonts w:ascii="Arial" w:hAnsi="Arial" w:cs="Arial"/>
              </w:rPr>
              <w:t xml:space="preserve">, Trabajo Social y Afines; </w:t>
            </w:r>
            <w:r w:rsidR="00B20009" w:rsidRPr="00606FCC">
              <w:rPr>
                <w:rFonts w:ascii="Arial" w:hAnsi="Arial" w:cs="Arial"/>
              </w:rPr>
              <w:t>Ingeniería</w:t>
            </w:r>
            <w:r w:rsidRPr="00606FCC">
              <w:rPr>
                <w:rFonts w:ascii="Arial" w:hAnsi="Arial" w:cs="Arial"/>
              </w:rPr>
              <w:t xml:space="preserve"> Administrativa y Afines.</w:t>
            </w:r>
          </w:p>
          <w:p w14:paraId="11DD8532" w14:textId="77777777" w:rsidR="005E05F4" w:rsidRPr="00606FCC" w:rsidRDefault="005E05F4" w:rsidP="00AE1FE6">
            <w:pPr>
              <w:jc w:val="both"/>
              <w:rPr>
                <w:rFonts w:ascii="Arial" w:hAnsi="Arial" w:cs="Arial"/>
              </w:rPr>
            </w:pPr>
          </w:p>
          <w:p w14:paraId="7A4B796C" w14:textId="77777777" w:rsidR="005E05F4" w:rsidRPr="00606FCC" w:rsidRDefault="005E05F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C7E0F28" w14:textId="77777777" w:rsidR="005E05F4" w:rsidRPr="00606FCC" w:rsidRDefault="005E05F4" w:rsidP="00AE1FE6">
            <w:pPr>
              <w:snapToGrid w:val="0"/>
              <w:jc w:val="both"/>
              <w:rPr>
                <w:rFonts w:ascii="Arial" w:hAnsi="Arial" w:cs="Arial"/>
              </w:rPr>
            </w:pPr>
            <w:r w:rsidRPr="00606FCC">
              <w:rPr>
                <w:rFonts w:ascii="Arial" w:hAnsi="Arial" w:cs="Arial"/>
              </w:rPr>
              <w:t>Treinta y siete (37) meses de experiencia profesional relacionada.</w:t>
            </w:r>
          </w:p>
        </w:tc>
      </w:tr>
      <w:tr w:rsidR="005E05F4" w:rsidRPr="00606FCC" w14:paraId="19FD2F98"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7F3B3FBB" w14:textId="77777777" w:rsidR="005E05F4" w:rsidRPr="00606FCC" w:rsidRDefault="005E05F4"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1F08E218" w14:textId="275AAD2B" w:rsidR="005E05F4" w:rsidRPr="00606FCC" w:rsidRDefault="005E05F4" w:rsidP="00AE1FE6">
            <w:pPr>
              <w:jc w:val="both"/>
              <w:rPr>
                <w:rFonts w:ascii="Arial" w:hAnsi="Arial" w:cs="Arial"/>
                <w:lang w:eastAsia="es-CO"/>
              </w:rPr>
            </w:pPr>
          </w:p>
          <w:p w14:paraId="5CB2054A" w14:textId="4B335A83" w:rsidR="005E05F4" w:rsidRPr="00606FCC" w:rsidRDefault="005E05F4" w:rsidP="00AE1FE6">
            <w:pPr>
              <w:jc w:val="both"/>
              <w:rPr>
                <w:rFonts w:ascii="Arial" w:hAnsi="Arial" w:cs="Arial"/>
                <w:lang w:eastAsia="es-CO"/>
              </w:rPr>
            </w:pPr>
            <w:r w:rsidRPr="00606FCC">
              <w:rPr>
                <w:rFonts w:ascii="Arial" w:hAnsi="Arial" w:cs="Arial"/>
              </w:rPr>
              <w:t xml:space="preserve">Administración, Economía, Ingeniería Industrial y Afines, Derecho y Afines, Ciencia Política, Relaciones Internacionales; </w:t>
            </w:r>
            <w:r w:rsidR="00B20009" w:rsidRPr="00606FCC">
              <w:rPr>
                <w:rFonts w:ascii="Arial" w:hAnsi="Arial" w:cs="Arial"/>
              </w:rPr>
              <w:t>Sociología</w:t>
            </w:r>
            <w:r w:rsidRPr="00606FCC">
              <w:rPr>
                <w:rFonts w:ascii="Arial" w:hAnsi="Arial" w:cs="Arial"/>
              </w:rPr>
              <w:t xml:space="preserve">, Trabajo Social y Afines; </w:t>
            </w:r>
            <w:r w:rsidR="00B20009" w:rsidRPr="00606FCC">
              <w:rPr>
                <w:rFonts w:ascii="Arial" w:hAnsi="Arial" w:cs="Arial"/>
              </w:rPr>
              <w:t>Ingeniería</w:t>
            </w:r>
            <w:r w:rsidRPr="00606FCC">
              <w:rPr>
                <w:rFonts w:ascii="Arial" w:hAnsi="Arial" w:cs="Arial"/>
              </w:rPr>
              <w:t xml:space="preserve"> Administrativa y Afines.</w:t>
            </w:r>
          </w:p>
          <w:p w14:paraId="6A376E80" w14:textId="77777777" w:rsidR="005E05F4" w:rsidRPr="00606FCC" w:rsidRDefault="005E05F4" w:rsidP="00AE1FE6">
            <w:pPr>
              <w:jc w:val="both"/>
              <w:rPr>
                <w:rFonts w:ascii="Arial" w:hAnsi="Arial" w:cs="Arial"/>
              </w:rPr>
            </w:pPr>
          </w:p>
          <w:p w14:paraId="6B97181D" w14:textId="77777777" w:rsidR="005E05F4" w:rsidRPr="00606FCC" w:rsidRDefault="005E05F4"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E84F4CB" w14:textId="77777777" w:rsidR="005E05F4" w:rsidRPr="00606FCC" w:rsidRDefault="005E05F4" w:rsidP="00AE1FE6">
            <w:pPr>
              <w:jc w:val="both"/>
              <w:rPr>
                <w:rFonts w:ascii="Arial" w:hAnsi="Arial" w:cs="Arial"/>
              </w:rPr>
            </w:pPr>
          </w:p>
          <w:p w14:paraId="6DAFC4B8" w14:textId="77777777" w:rsidR="005E05F4" w:rsidRPr="00606FCC" w:rsidRDefault="005E05F4"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B1AB0CC" w14:textId="77777777" w:rsidR="005E05F4" w:rsidRPr="00606FCC" w:rsidRDefault="005E05F4" w:rsidP="00AE1FE6">
            <w:pPr>
              <w:snapToGrid w:val="0"/>
              <w:jc w:val="both"/>
              <w:rPr>
                <w:rFonts w:ascii="Arial" w:hAnsi="Arial" w:cs="Arial"/>
              </w:rPr>
            </w:pPr>
            <w:r w:rsidRPr="00606FCC">
              <w:rPr>
                <w:rFonts w:ascii="Arial" w:hAnsi="Arial" w:cs="Arial"/>
              </w:rPr>
              <w:t>Trece (13) meses de experiencia profesional relacionada.</w:t>
            </w:r>
          </w:p>
        </w:tc>
      </w:tr>
      <w:tr w:rsidR="005E05F4" w:rsidRPr="00606FCC" w14:paraId="65D4A8F5"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21179783" w14:textId="43C5710F" w:rsidR="005E05F4" w:rsidRPr="00606FCC" w:rsidRDefault="005E05F4"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088F33DB" w14:textId="77777777" w:rsidR="005E05F4" w:rsidRPr="00606FCC" w:rsidRDefault="005E05F4" w:rsidP="00AE1FE6">
            <w:pPr>
              <w:snapToGrid w:val="0"/>
              <w:jc w:val="both"/>
              <w:rPr>
                <w:rFonts w:ascii="Arial" w:hAnsi="Arial" w:cs="Arial"/>
                <w:lang w:eastAsia="es-CO"/>
              </w:rPr>
            </w:pPr>
          </w:p>
          <w:p w14:paraId="211C4665" w14:textId="4719611E" w:rsidR="005E05F4" w:rsidRPr="00606FCC" w:rsidRDefault="005E05F4" w:rsidP="00AE1FE6">
            <w:pPr>
              <w:snapToGrid w:val="0"/>
              <w:jc w:val="both"/>
              <w:rPr>
                <w:rFonts w:ascii="Arial" w:hAnsi="Arial" w:cs="Arial"/>
                <w:lang w:eastAsia="es-CO"/>
              </w:rPr>
            </w:pPr>
            <w:r w:rsidRPr="00606FCC">
              <w:rPr>
                <w:rFonts w:ascii="Arial" w:hAnsi="Arial" w:cs="Arial"/>
              </w:rPr>
              <w:t xml:space="preserve">Administración, Economía, Ingeniería Industrial y Afines, Derecho y Afines, Ciencia Política, Relaciones Internacionales; </w:t>
            </w:r>
            <w:r w:rsidR="00B20009" w:rsidRPr="00606FCC">
              <w:rPr>
                <w:rFonts w:ascii="Arial" w:hAnsi="Arial" w:cs="Arial"/>
              </w:rPr>
              <w:t>Sociología</w:t>
            </w:r>
            <w:r w:rsidRPr="00606FCC">
              <w:rPr>
                <w:rFonts w:ascii="Arial" w:hAnsi="Arial" w:cs="Arial"/>
              </w:rPr>
              <w:t xml:space="preserve">, Trabajo Social y Afines; </w:t>
            </w:r>
            <w:r w:rsidR="00B20009" w:rsidRPr="00606FCC">
              <w:rPr>
                <w:rFonts w:ascii="Arial" w:hAnsi="Arial" w:cs="Arial"/>
              </w:rPr>
              <w:t>Ingeniería</w:t>
            </w:r>
            <w:r w:rsidRPr="00606FCC">
              <w:rPr>
                <w:rFonts w:ascii="Arial" w:hAnsi="Arial" w:cs="Arial"/>
              </w:rPr>
              <w:t xml:space="preserve"> Administrativa y Afines.</w:t>
            </w:r>
          </w:p>
          <w:p w14:paraId="34191AA4" w14:textId="77777777" w:rsidR="005E05F4" w:rsidRPr="00606FCC" w:rsidRDefault="005E05F4" w:rsidP="00AE1FE6">
            <w:pPr>
              <w:snapToGrid w:val="0"/>
              <w:jc w:val="both"/>
              <w:rPr>
                <w:rFonts w:ascii="Arial" w:hAnsi="Arial" w:cs="Arial"/>
              </w:rPr>
            </w:pPr>
          </w:p>
          <w:p w14:paraId="421FD05B" w14:textId="77777777" w:rsidR="005E05F4" w:rsidRPr="00606FCC" w:rsidRDefault="005E05F4" w:rsidP="00AE1FE6">
            <w:pPr>
              <w:jc w:val="both"/>
              <w:rPr>
                <w:rFonts w:ascii="Arial" w:hAnsi="Arial" w:cs="Arial"/>
              </w:rPr>
            </w:pPr>
            <w:r w:rsidRPr="00606FCC">
              <w:rPr>
                <w:rFonts w:ascii="Arial" w:hAnsi="Arial" w:cs="Arial"/>
              </w:rPr>
              <w:t>Matrícula o Tarjeta profesional en los casos requeridos por la Ley.</w:t>
            </w:r>
          </w:p>
          <w:p w14:paraId="59891789" w14:textId="77777777" w:rsidR="005E05F4" w:rsidRPr="00606FCC" w:rsidRDefault="005E05F4" w:rsidP="00AE1FE6">
            <w:pPr>
              <w:snapToGrid w:val="0"/>
              <w:jc w:val="both"/>
              <w:rPr>
                <w:rFonts w:ascii="Arial" w:hAnsi="Arial" w:cs="Arial"/>
              </w:rPr>
            </w:pPr>
          </w:p>
          <w:p w14:paraId="7B58D2DC" w14:textId="77777777" w:rsidR="005E05F4" w:rsidRPr="00606FCC" w:rsidRDefault="005E05F4"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99E37F0" w14:textId="77777777" w:rsidR="005E05F4" w:rsidRPr="00606FCC" w:rsidRDefault="005E05F4" w:rsidP="00AE1FE6">
            <w:pPr>
              <w:snapToGrid w:val="0"/>
              <w:jc w:val="both"/>
              <w:rPr>
                <w:rFonts w:ascii="Arial" w:hAnsi="Arial" w:cs="Arial"/>
              </w:rPr>
            </w:pPr>
            <w:r w:rsidRPr="00606FCC">
              <w:rPr>
                <w:rFonts w:ascii="Arial" w:hAnsi="Arial" w:cs="Arial"/>
              </w:rPr>
              <w:t>Veinticinco (25) meses de experiencia profesional relacionada.</w:t>
            </w:r>
          </w:p>
        </w:tc>
      </w:tr>
    </w:tbl>
    <w:p w14:paraId="1163AD04" w14:textId="5565CB5E" w:rsidR="0084521E" w:rsidRDefault="0084521E" w:rsidP="00AE1FE6">
      <w:pPr>
        <w:adjustRightInd w:val="0"/>
        <w:ind w:left="284"/>
        <w:jc w:val="both"/>
        <w:rPr>
          <w:rFonts w:ascii="Arial" w:hAnsi="Arial" w:cs="Arial"/>
          <w:highlight w:val="yellow"/>
        </w:rPr>
      </w:pPr>
    </w:p>
    <w:p w14:paraId="3D37BC53" w14:textId="02884A3F" w:rsidR="00FD7F1C" w:rsidRDefault="00FD7F1C" w:rsidP="00AE1FE6">
      <w:pPr>
        <w:adjustRightInd w:val="0"/>
        <w:ind w:left="284"/>
        <w:jc w:val="both"/>
        <w:rPr>
          <w:rFonts w:ascii="Arial" w:hAnsi="Arial" w:cs="Arial"/>
          <w:highlight w:val="yellow"/>
        </w:rPr>
      </w:pPr>
    </w:p>
    <w:p w14:paraId="41951726" w14:textId="792DA8D4" w:rsidR="00FD7F1C" w:rsidRDefault="00FD7F1C" w:rsidP="00AE1FE6">
      <w:pPr>
        <w:adjustRightInd w:val="0"/>
        <w:ind w:left="284"/>
        <w:jc w:val="both"/>
        <w:rPr>
          <w:rFonts w:ascii="Arial" w:hAnsi="Arial" w:cs="Arial"/>
          <w:highlight w:val="yellow"/>
        </w:rPr>
      </w:pPr>
    </w:p>
    <w:p w14:paraId="67B2D349" w14:textId="5C6A1AFA" w:rsidR="00FD7F1C" w:rsidRDefault="00FD7F1C" w:rsidP="00AE1FE6">
      <w:pPr>
        <w:adjustRightInd w:val="0"/>
        <w:ind w:left="284"/>
        <w:jc w:val="both"/>
        <w:rPr>
          <w:rFonts w:ascii="Arial" w:hAnsi="Arial" w:cs="Arial"/>
          <w:highlight w:val="yellow"/>
        </w:rPr>
      </w:pPr>
    </w:p>
    <w:p w14:paraId="6D99CAF9" w14:textId="045189A5" w:rsidR="00FD7F1C" w:rsidRDefault="00FD7F1C" w:rsidP="00AE1FE6">
      <w:pPr>
        <w:adjustRightInd w:val="0"/>
        <w:ind w:left="284"/>
        <w:jc w:val="both"/>
        <w:rPr>
          <w:rFonts w:ascii="Arial" w:hAnsi="Arial" w:cs="Arial"/>
          <w:highlight w:val="yellow"/>
        </w:rPr>
      </w:pPr>
    </w:p>
    <w:p w14:paraId="471A2C6D" w14:textId="227AE619" w:rsidR="00FD7F1C" w:rsidRDefault="00FD7F1C" w:rsidP="00AE1FE6">
      <w:pPr>
        <w:adjustRightInd w:val="0"/>
        <w:ind w:left="284"/>
        <w:jc w:val="both"/>
        <w:rPr>
          <w:rFonts w:ascii="Arial" w:hAnsi="Arial" w:cs="Arial"/>
          <w:highlight w:val="yellow"/>
        </w:rPr>
      </w:pPr>
    </w:p>
    <w:p w14:paraId="5FDA0128" w14:textId="4FF777FB" w:rsidR="00FD7F1C" w:rsidRDefault="00FD7F1C" w:rsidP="00AE1FE6">
      <w:pPr>
        <w:adjustRightInd w:val="0"/>
        <w:ind w:left="284"/>
        <w:jc w:val="both"/>
        <w:rPr>
          <w:rFonts w:ascii="Arial" w:hAnsi="Arial" w:cs="Arial"/>
          <w:highlight w:val="yellow"/>
        </w:rPr>
      </w:pPr>
    </w:p>
    <w:p w14:paraId="63C2B804" w14:textId="6E871D4C" w:rsidR="00FD7F1C" w:rsidRDefault="00FD7F1C" w:rsidP="00AE1FE6">
      <w:pPr>
        <w:adjustRightInd w:val="0"/>
        <w:ind w:left="284"/>
        <w:jc w:val="both"/>
        <w:rPr>
          <w:rFonts w:ascii="Arial" w:hAnsi="Arial" w:cs="Arial"/>
          <w:highlight w:val="yellow"/>
        </w:rPr>
      </w:pPr>
    </w:p>
    <w:p w14:paraId="507BD7C2" w14:textId="7C265B41" w:rsidR="00FD7F1C" w:rsidRDefault="00FD7F1C" w:rsidP="00AE1FE6">
      <w:pPr>
        <w:adjustRightInd w:val="0"/>
        <w:ind w:left="284"/>
        <w:jc w:val="both"/>
        <w:rPr>
          <w:rFonts w:ascii="Arial" w:hAnsi="Arial" w:cs="Arial"/>
          <w:highlight w:val="yellow"/>
        </w:rPr>
      </w:pPr>
    </w:p>
    <w:p w14:paraId="6687B9EE" w14:textId="34FD0006" w:rsidR="00FD7F1C" w:rsidRDefault="00FD7F1C" w:rsidP="00AE1FE6">
      <w:pPr>
        <w:adjustRightInd w:val="0"/>
        <w:ind w:left="284"/>
        <w:jc w:val="both"/>
        <w:rPr>
          <w:rFonts w:ascii="Arial" w:hAnsi="Arial" w:cs="Arial"/>
          <w:highlight w:val="yellow"/>
        </w:rPr>
      </w:pPr>
    </w:p>
    <w:p w14:paraId="68F6C0EA" w14:textId="6FAB93F7" w:rsidR="00FD7F1C" w:rsidRDefault="00FD7F1C" w:rsidP="00AE1FE6">
      <w:pPr>
        <w:adjustRightInd w:val="0"/>
        <w:ind w:left="284"/>
        <w:jc w:val="both"/>
        <w:rPr>
          <w:rFonts w:ascii="Arial" w:hAnsi="Arial" w:cs="Arial"/>
          <w:highlight w:val="yellow"/>
        </w:rPr>
      </w:pPr>
    </w:p>
    <w:p w14:paraId="24586517" w14:textId="030DBD0F" w:rsidR="00FD7F1C" w:rsidRDefault="00FD7F1C" w:rsidP="00AE1FE6">
      <w:pPr>
        <w:adjustRightInd w:val="0"/>
        <w:ind w:left="284"/>
        <w:jc w:val="both"/>
        <w:rPr>
          <w:rFonts w:ascii="Arial" w:hAnsi="Arial" w:cs="Arial"/>
          <w:highlight w:val="yellow"/>
        </w:rPr>
      </w:pPr>
    </w:p>
    <w:p w14:paraId="411A9ED9" w14:textId="20064073" w:rsidR="00FD7F1C" w:rsidRDefault="00FD7F1C" w:rsidP="00AE1FE6">
      <w:pPr>
        <w:adjustRightInd w:val="0"/>
        <w:ind w:left="284"/>
        <w:jc w:val="both"/>
        <w:rPr>
          <w:rFonts w:ascii="Arial" w:hAnsi="Arial" w:cs="Arial"/>
          <w:highlight w:val="yellow"/>
        </w:rPr>
      </w:pPr>
    </w:p>
    <w:p w14:paraId="2AE336BF" w14:textId="440E12F0" w:rsidR="00FD7F1C" w:rsidRDefault="00FD7F1C" w:rsidP="00AE1FE6">
      <w:pPr>
        <w:adjustRightInd w:val="0"/>
        <w:ind w:left="284"/>
        <w:jc w:val="both"/>
        <w:rPr>
          <w:rFonts w:ascii="Arial" w:hAnsi="Arial" w:cs="Arial"/>
          <w:highlight w:val="yellow"/>
        </w:rPr>
      </w:pPr>
    </w:p>
    <w:p w14:paraId="6AF96849" w14:textId="6AD977A4" w:rsidR="00FD7F1C" w:rsidRDefault="00FD7F1C" w:rsidP="00AE1FE6">
      <w:pPr>
        <w:adjustRightInd w:val="0"/>
        <w:ind w:left="284"/>
        <w:jc w:val="both"/>
        <w:rPr>
          <w:rFonts w:ascii="Arial" w:hAnsi="Arial" w:cs="Arial"/>
          <w:highlight w:val="yellow"/>
        </w:rPr>
      </w:pPr>
    </w:p>
    <w:p w14:paraId="33CFD11B" w14:textId="21AE2412" w:rsidR="00FD7F1C" w:rsidRDefault="00FD7F1C" w:rsidP="00AE1FE6">
      <w:pPr>
        <w:adjustRightInd w:val="0"/>
        <w:ind w:left="284"/>
        <w:jc w:val="both"/>
        <w:rPr>
          <w:rFonts w:ascii="Arial" w:hAnsi="Arial" w:cs="Arial"/>
          <w:highlight w:val="yellow"/>
        </w:rPr>
      </w:pPr>
    </w:p>
    <w:p w14:paraId="30AA7BE4" w14:textId="7614AACF" w:rsidR="00FD7F1C" w:rsidRDefault="00FD7F1C" w:rsidP="00AE1FE6">
      <w:pPr>
        <w:adjustRightInd w:val="0"/>
        <w:ind w:left="284"/>
        <w:jc w:val="both"/>
        <w:rPr>
          <w:rFonts w:ascii="Arial" w:hAnsi="Arial" w:cs="Arial"/>
          <w:highlight w:val="yellow"/>
        </w:rPr>
      </w:pPr>
    </w:p>
    <w:p w14:paraId="11E9B13A" w14:textId="5241E561" w:rsidR="00FD7F1C" w:rsidRDefault="00FD7F1C" w:rsidP="00AE1FE6">
      <w:pPr>
        <w:adjustRightInd w:val="0"/>
        <w:ind w:left="284"/>
        <w:jc w:val="both"/>
        <w:rPr>
          <w:rFonts w:ascii="Arial" w:hAnsi="Arial" w:cs="Arial"/>
          <w:highlight w:val="yellow"/>
        </w:rPr>
      </w:pPr>
    </w:p>
    <w:p w14:paraId="45098A30" w14:textId="16738FDB" w:rsidR="00FD7F1C" w:rsidRDefault="00FD7F1C" w:rsidP="00AE1FE6">
      <w:pPr>
        <w:adjustRightInd w:val="0"/>
        <w:ind w:left="284"/>
        <w:jc w:val="both"/>
        <w:rPr>
          <w:rFonts w:ascii="Arial" w:hAnsi="Arial" w:cs="Arial"/>
          <w:highlight w:val="yellow"/>
        </w:rPr>
      </w:pPr>
    </w:p>
    <w:p w14:paraId="6A627466" w14:textId="77777777" w:rsidR="00FD7F1C" w:rsidRDefault="00FD7F1C"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84521E" w:rsidRPr="00606FCC" w14:paraId="642BC41B"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9FF2A1" w14:textId="330B08AB" w:rsidR="00FD2D9C" w:rsidRPr="00606FCC" w:rsidRDefault="000B4AE6" w:rsidP="00AE1FE6">
            <w:pPr>
              <w:rPr>
                <w:rFonts w:ascii="Arial" w:hAnsi="Arial" w:cs="Arial"/>
                <w:bCs/>
                <w:caps/>
                <w:sz w:val="10"/>
                <w:szCs w:val="10"/>
              </w:rPr>
            </w:pPr>
            <w:r w:rsidRPr="005F6118">
              <w:rPr>
                <w:rFonts w:ascii="Arial" w:hAnsi="Arial" w:cs="Arial"/>
                <w:bCs/>
                <w:caps/>
                <w:color w:val="FFFF00"/>
                <w:sz w:val="10"/>
                <w:szCs w:val="10"/>
              </w:rPr>
              <w:t>ID 193</w:t>
            </w:r>
            <w:r w:rsidR="00FD2D9C" w:rsidRPr="005F6118">
              <w:rPr>
                <w:rFonts w:ascii="Arial" w:hAnsi="Arial" w:cs="Arial"/>
                <w:bCs/>
                <w:caps/>
                <w:color w:val="FFFF00"/>
                <w:sz w:val="10"/>
                <w:szCs w:val="10"/>
              </w:rPr>
              <w:t xml:space="preserve"> – empleo nuevo</w:t>
            </w:r>
            <w:r w:rsidRPr="005F6118">
              <w:rPr>
                <w:rFonts w:ascii="Arial" w:hAnsi="Arial" w:cs="Arial"/>
                <w:bCs/>
                <w:caps/>
                <w:color w:val="FFFF00"/>
                <w:sz w:val="10"/>
                <w:szCs w:val="10"/>
              </w:rPr>
              <w:t>, ID 194</w:t>
            </w:r>
            <w:r w:rsidR="00FD2D9C" w:rsidRPr="005F6118">
              <w:rPr>
                <w:rFonts w:ascii="Arial" w:hAnsi="Arial" w:cs="Arial"/>
                <w:bCs/>
                <w:caps/>
                <w:color w:val="FFFF00"/>
                <w:sz w:val="10"/>
                <w:szCs w:val="10"/>
              </w:rPr>
              <w:t xml:space="preserve"> – empleo nuevo, id 192 – empleo nuevo</w:t>
            </w:r>
          </w:p>
        </w:tc>
      </w:tr>
      <w:tr w:rsidR="0084521E" w:rsidRPr="00606FCC" w14:paraId="2842F9D8"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F33CB" w14:textId="77777777" w:rsidR="0084521E" w:rsidRPr="00606FCC" w:rsidRDefault="0084521E" w:rsidP="00AE1FE6">
            <w:pPr>
              <w:ind w:left="284"/>
              <w:jc w:val="center"/>
              <w:rPr>
                <w:rFonts w:ascii="Arial" w:hAnsi="Arial" w:cs="Arial"/>
                <w:b/>
                <w:caps/>
              </w:rPr>
            </w:pPr>
            <w:r w:rsidRPr="00606FCC">
              <w:rPr>
                <w:rFonts w:ascii="Arial" w:hAnsi="Arial" w:cs="Arial"/>
                <w:b/>
                <w:caps/>
              </w:rPr>
              <w:t>ii. área funcional: Subdirección de TRANSFERENCIAS monetarias no condicionadas</w:t>
            </w:r>
          </w:p>
        </w:tc>
      </w:tr>
      <w:tr w:rsidR="0084521E" w:rsidRPr="00606FCC" w14:paraId="0360A27C"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79A21" w14:textId="77777777" w:rsidR="0084521E" w:rsidRPr="00606FCC" w:rsidRDefault="0084521E" w:rsidP="00AE1FE6">
            <w:pPr>
              <w:ind w:left="284"/>
              <w:jc w:val="center"/>
              <w:rPr>
                <w:rFonts w:ascii="Arial" w:hAnsi="Arial" w:cs="Arial"/>
                <w:b/>
                <w:caps/>
              </w:rPr>
            </w:pPr>
            <w:r w:rsidRPr="00606FCC">
              <w:rPr>
                <w:rFonts w:ascii="Arial" w:hAnsi="Arial" w:cs="Arial"/>
                <w:b/>
                <w:bCs/>
                <w:caps/>
              </w:rPr>
              <w:t>iII. PROPÓSITO PRINCIPAL</w:t>
            </w:r>
          </w:p>
        </w:tc>
      </w:tr>
      <w:tr w:rsidR="0084521E" w:rsidRPr="00606FCC" w14:paraId="73B6223B" w14:textId="77777777" w:rsidTr="008865AF">
        <w:trPr>
          <w:trHeight w:val="67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D460EE5" w14:textId="761E1BFA" w:rsidR="0084521E" w:rsidRPr="00606FCC" w:rsidRDefault="008865AF" w:rsidP="00AE1FE6">
            <w:pPr>
              <w:jc w:val="both"/>
              <w:rPr>
                <w:rFonts w:ascii="Arial" w:hAnsi="Arial" w:cs="Arial"/>
              </w:rPr>
            </w:pPr>
            <w:r w:rsidRPr="008865AF">
              <w:rPr>
                <w:rFonts w:ascii="Arial" w:hAnsi="Arial" w:cs="Arial"/>
              </w:rPr>
              <w:t>Ejecutar las novedades operativas que permitan la adecuada implementación de los programas de transferencias monetarias de conformidad con el marco legal vigente y procedimientos internos.</w:t>
            </w:r>
          </w:p>
        </w:tc>
      </w:tr>
      <w:tr w:rsidR="0084521E" w:rsidRPr="00606FCC" w14:paraId="5FDC832A"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C36BC" w14:textId="77777777" w:rsidR="0084521E" w:rsidRPr="00606FCC" w:rsidRDefault="0084521E" w:rsidP="00AE1FE6">
            <w:pPr>
              <w:ind w:left="284"/>
              <w:jc w:val="center"/>
              <w:rPr>
                <w:rFonts w:ascii="Arial" w:hAnsi="Arial" w:cs="Arial"/>
                <w:b/>
              </w:rPr>
            </w:pPr>
            <w:r w:rsidRPr="00606FCC">
              <w:rPr>
                <w:rFonts w:ascii="Arial" w:hAnsi="Arial" w:cs="Arial"/>
                <w:b/>
                <w:bCs/>
              </w:rPr>
              <w:t>IV. DESCRIPCIÓN DE FUNCIONES ESENCIALES</w:t>
            </w:r>
          </w:p>
        </w:tc>
      </w:tr>
      <w:tr w:rsidR="0084521E" w:rsidRPr="00606FCC" w14:paraId="7D64F8B3" w14:textId="77777777" w:rsidTr="00015AD1">
        <w:trPr>
          <w:trHeight w:val="83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65A02DB" w14:textId="77F80679" w:rsidR="008865AF" w:rsidRPr="0032355E" w:rsidRDefault="008865AF" w:rsidP="00AE1FE6">
            <w:pPr>
              <w:pStyle w:val="Prrafodelista"/>
              <w:numPr>
                <w:ilvl w:val="0"/>
                <w:numId w:val="52"/>
              </w:numPr>
              <w:jc w:val="both"/>
              <w:rPr>
                <w:rFonts w:ascii="Arial" w:hAnsi="Arial" w:cs="Arial"/>
                <w:sz w:val="20"/>
                <w:szCs w:val="20"/>
              </w:rPr>
            </w:pPr>
            <w:r w:rsidRPr="0032355E">
              <w:rPr>
                <w:rFonts w:ascii="Arial" w:hAnsi="Arial" w:cs="Arial"/>
                <w:sz w:val="20"/>
                <w:szCs w:val="20"/>
              </w:rPr>
              <w:t xml:space="preserve">Aplicar en los sistemas de información de los programas las novedades que se presentan durante la operación del ciclo de pagos para aportar exactitud y eficiencia del alistamiento de pagos, de conformidad con los procedimientos establecidos. </w:t>
            </w:r>
          </w:p>
          <w:p w14:paraId="5A9E1D9C" w14:textId="27C372FE" w:rsidR="008865AF" w:rsidRPr="0032355E" w:rsidRDefault="008865AF" w:rsidP="00AE1FE6">
            <w:pPr>
              <w:pStyle w:val="Prrafodelista"/>
              <w:numPr>
                <w:ilvl w:val="0"/>
                <w:numId w:val="52"/>
              </w:numPr>
              <w:jc w:val="both"/>
              <w:rPr>
                <w:rFonts w:ascii="Arial" w:hAnsi="Arial" w:cs="Arial"/>
                <w:sz w:val="20"/>
                <w:szCs w:val="20"/>
              </w:rPr>
            </w:pPr>
            <w:r w:rsidRPr="0032355E">
              <w:rPr>
                <w:rFonts w:ascii="Arial" w:hAnsi="Arial" w:cs="Arial"/>
                <w:sz w:val="20"/>
                <w:szCs w:val="20"/>
              </w:rPr>
              <w:t xml:space="preserve">Establecer criterios de aplicación y mejoramiento en la aplicación de novedades dentro del proceso de alistamiento de ciclo operativo de pagos, teniendo como foco el interés de los beneficiarios del programa y de conformidad con los procedimientos establecidos. </w:t>
            </w:r>
          </w:p>
          <w:p w14:paraId="3D804B27" w14:textId="7FBC7FBC" w:rsidR="008865AF" w:rsidRPr="0032355E" w:rsidRDefault="008865AF" w:rsidP="00AE1FE6">
            <w:pPr>
              <w:pStyle w:val="Prrafodelista"/>
              <w:numPr>
                <w:ilvl w:val="0"/>
                <w:numId w:val="52"/>
              </w:numPr>
              <w:jc w:val="both"/>
              <w:rPr>
                <w:rFonts w:ascii="Arial" w:hAnsi="Arial" w:cs="Arial"/>
                <w:sz w:val="20"/>
                <w:szCs w:val="20"/>
              </w:rPr>
            </w:pPr>
            <w:r w:rsidRPr="0032355E">
              <w:rPr>
                <w:rFonts w:ascii="Arial" w:hAnsi="Arial" w:cs="Arial"/>
                <w:sz w:val="20"/>
                <w:szCs w:val="20"/>
              </w:rPr>
              <w:t xml:space="preserve">Diseñar y aplicar pruebas para medir la calidad del dato de las bases de datos que conforman la liquidación de pagos, verificar algoritmos y mejorar los criterios de los cruces que se hacen durante el proceso de alistamiento  </w:t>
            </w:r>
          </w:p>
          <w:p w14:paraId="7DCFF486" w14:textId="70AAF40D" w:rsidR="008865AF" w:rsidRPr="0032355E" w:rsidRDefault="008865AF" w:rsidP="00AE1FE6">
            <w:pPr>
              <w:pStyle w:val="Prrafodelista"/>
              <w:numPr>
                <w:ilvl w:val="0"/>
                <w:numId w:val="52"/>
              </w:numPr>
              <w:jc w:val="both"/>
              <w:rPr>
                <w:rFonts w:ascii="Arial" w:hAnsi="Arial" w:cs="Arial"/>
                <w:sz w:val="20"/>
                <w:szCs w:val="20"/>
              </w:rPr>
            </w:pPr>
            <w:r w:rsidRPr="0032355E">
              <w:rPr>
                <w:rFonts w:ascii="Arial" w:hAnsi="Arial" w:cs="Arial"/>
                <w:sz w:val="20"/>
                <w:szCs w:val="20"/>
              </w:rPr>
              <w:t xml:space="preserve">Participar de la construcción de los Manuales y Guías operativas, recomendado y aplicando las mejores prácticas técnicas que ayuden al proceso de alistamiento del ciclo operativo de pagos. </w:t>
            </w:r>
          </w:p>
          <w:p w14:paraId="5C0315B7" w14:textId="7DA68853" w:rsidR="0084521E" w:rsidRPr="00015AD1" w:rsidRDefault="008865AF" w:rsidP="00AE1FE6">
            <w:pPr>
              <w:pStyle w:val="Prrafodelista"/>
              <w:numPr>
                <w:ilvl w:val="0"/>
                <w:numId w:val="52"/>
              </w:numPr>
              <w:jc w:val="both"/>
              <w:rPr>
                <w:rFonts w:ascii="Arial" w:hAnsi="Arial" w:cs="Arial"/>
                <w:sz w:val="20"/>
                <w:szCs w:val="20"/>
              </w:rPr>
            </w:pPr>
            <w:r w:rsidRPr="0032355E">
              <w:rPr>
                <w:rFonts w:ascii="Arial" w:hAnsi="Arial" w:cs="Arial"/>
                <w:sz w:val="20"/>
                <w:szCs w:val="20"/>
              </w:rPr>
              <w:t xml:space="preserve">Guiar a los funcionarios que en las regiones tengan funciones relacionadas con la actualización y aprobación de novedades de los beneficiarios de los Programas de Transferencias Monetarias no Condicionadas,  de conformidad con los procedimientos establecidos. </w:t>
            </w:r>
          </w:p>
        </w:tc>
      </w:tr>
      <w:tr w:rsidR="0084521E" w:rsidRPr="00606FCC" w14:paraId="68D3AD0A"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5E876" w14:textId="77777777" w:rsidR="0084521E" w:rsidRPr="00606FCC" w:rsidRDefault="0084521E" w:rsidP="00AE1FE6">
            <w:pPr>
              <w:ind w:left="284"/>
              <w:jc w:val="center"/>
              <w:rPr>
                <w:rFonts w:ascii="Arial" w:hAnsi="Arial" w:cs="Arial"/>
                <w:b/>
              </w:rPr>
            </w:pPr>
            <w:r w:rsidRPr="00606FCC">
              <w:rPr>
                <w:rFonts w:ascii="Arial" w:hAnsi="Arial" w:cs="Arial"/>
                <w:b/>
                <w:bCs/>
              </w:rPr>
              <w:t>V. CONOCIMIENTOS BÁSICOS O ESENCIALES</w:t>
            </w:r>
          </w:p>
        </w:tc>
      </w:tr>
      <w:tr w:rsidR="0084521E" w:rsidRPr="00606FCC" w14:paraId="10F31FBB" w14:textId="77777777" w:rsidTr="003D01EE">
        <w:tc>
          <w:tcPr>
            <w:tcW w:w="10060" w:type="dxa"/>
            <w:gridSpan w:val="2"/>
            <w:tcBorders>
              <w:top w:val="single" w:sz="4" w:space="0" w:color="auto"/>
              <w:left w:val="single" w:sz="4" w:space="0" w:color="auto"/>
              <w:bottom w:val="single" w:sz="4" w:space="0" w:color="auto"/>
              <w:right w:val="single" w:sz="4" w:space="0" w:color="auto"/>
            </w:tcBorders>
            <w:vAlign w:val="center"/>
          </w:tcPr>
          <w:p w14:paraId="7C9F0A74" w14:textId="77C743EF" w:rsidR="0032355E" w:rsidRPr="0032355E" w:rsidRDefault="0032355E" w:rsidP="00AE1FE6">
            <w:pPr>
              <w:jc w:val="both"/>
              <w:rPr>
                <w:rFonts w:ascii="Arial" w:hAnsi="Arial" w:cs="Arial"/>
              </w:rPr>
            </w:pPr>
            <w:r w:rsidRPr="0032355E">
              <w:rPr>
                <w:rFonts w:ascii="Arial" w:hAnsi="Arial" w:cs="Arial"/>
              </w:rPr>
              <w:t xml:space="preserve">1. Bases de datos, sistemas de información, </w:t>
            </w:r>
            <w:r w:rsidR="00B20009" w:rsidRPr="0032355E">
              <w:rPr>
                <w:rFonts w:ascii="Arial" w:hAnsi="Arial" w:cs="Arial"/>
              </w:rPr>
              <w:t>ingeniería</w:t>
            </w:r>
            <w:r w:rsidRPr="0032355E">
              <w:rPr>
                <w:rFonts w:ascii="Arial" w:hAnsi="Arial" w:cs="Arial"/>
              </w:rPr>
              <w:t xml:space="preserve"> de sistemas, lenguajes de programación </w:t>
            </w:r>
          </w:p>
          <w:p w14:paraId="7C6103F7" w14:textId="77777777" w:rsidR="0032355E" w:rsidRPr="0032355E" w:rsidRDefault="0032355E" w:rsidP="00AE1FE6">
            <w:pPr>
              <w:jc w:val="both"/>
              <w:rPr>
                <w:rFonts w:ascii="Arial" w:hAnsi="Arial" w:cs="Arial"/>
              </w:rPr>
            </w:pPr>
            <w:r w:rsidRPr="0032355E">
              <w:rPr>
                <w:rFonts w:ascii="Arial" w:hAnsi="Arial" w:cs="Arial"/>
              </w:rPr>
              <w:t>2. Metodologías de seguimiento y evaluación de políticas públicas, planes, programas y proyectos.</w:t>
            </w:r>
          </w:p>
          <w:p w14:paraId="30E21670" w14:textId="77777777" w:rsidR="0032355E" w:rsidRPr="0032355E" w:rsidRDefault="0032355E" w:rsidP="00AE1FE6">
            <w:pPr>
              <w:jc w:val="both"/>
              <w:rPr>
                <w:rFonts w:ascii="Arial" w:hAnsi="Arial" w:cs="Arial"/>
              </w:rPr>
            </w:pPr>
            <w:r w:rsidRPr="0032355E">
              <w:rPr>
                <w:rFonts w:ascii="Arial" w:hAnsi="Arial" w:cs="Arial"/>
              </w:rPr>
              <w:t>3. Instrumentos de focalización del gasto público.</w:t>
            </w:r>
          </w:p>
          <w:p w14:paraId="6C839C54" w14:textId="77777777" w:rsidR="0032355E" w:rsidRPr="0032355E" w:rsidRDefault="0032355E" w:rsidP="00AE1FE6">
            <w:pPr>
              <w:jc w:val="both"/>
              <w:rPr>
                <w:rFonts w:ascii="Arial" w:hAnsi="Arial" w:cs="Arial"/>
              </w:rPr>
            </w:pPr>
            <w:r w:rsidRPr="0032355E">
              <w:rPr>
                <w:rFonts w:ascii="Arial" w:hAnsi="Arial" w:cs="Arial"/>
              </w:rPr>
              <w:t>4. Documentos CONPES aplicables.</w:t>
            </w:r>
          </w:p>
          <w:p w14:paraId="101133F6" w14:textId="77777777" w:rsidR="0032355E" w:rsidRPr="0032355E" w:rsidRDefault="0032355E" w:rsidP="00AE1FE6">
            <w:pPr>
              <w:jc w:val="both"/>
              <w:rPr>
                <w:rFonts w:ascii="Arial" w:hAnsi="Arial" w:cs="Arial"/>
              </w:rPr>
            </w:pPr>
            <w:r w:rsidRPr="0032355E">
              <w:rPr>
                <w:rFonts w:ascii="Arial" w:hAnsi="Arial" w:cs="Arial"/>
              </w:rPr>
              <w:t>5. Vulnerabilidad, pobreza extrema y política social.</w:t>
            </w:r>
          </w:p>
          <w:p w14:paraId="7F031824" w14:textId="77777777" w:rsidR="0032355E" w:rsidRPr="0032355E" w:rsidRDefault="0032355E" w:rsidP="00AE1FE6">
            <w:pPr>
              <w:jc w:val="both"/>
              <w:rPr>
                <w:rFonts w:ascii="Arial" w:hAnsi="Arial" w:cs="Arial"/>
              </w:rPr>
            </w:pPr>
            <w:r w:rsidRPr="0032355E">
              <w:rPr>
                <w:rFonts w:ascii="Arial" w:hAnsi="Arial" w:cs="Arial"/>
              </w:rPr>
              <w:t>6. Índices para la medición de la pobreza en Colombia.</w:t>
            </w:r>
          </w:p>
          <w:p w14:paraId="34C20AA0" w14:textId="77777777" w:rsidR="0032355E" w:rsidRPr="0032355E" w:rsidRDefault="0032355E" w:rsidP="00AE1FE6">
            <w:pPr>
              <w:jc w:val="both"/>
              <w:rPr>
                <w:rFonts w:ascii="Arial" w:hAnsi="Arial" w:cs="Arial"/>
              </w:rPr>
            </w:pPr>
            <w:r w:rsidRPr="0032355E">
              <w:rPr>
                <w:rFonts w:ascii="Arial" w:hAnsi="Arial" w:cs="Arial"/>
              </w:rPr>
              <w:t>7. Enfoque diferencial: Grupos de especial protección constitucional.</w:t>
            </w:r>
          </w:p>
          <w:p w14:paraId="131E652F" w14:textId="3AE11D3C" w:rsidR="0032355E" w:rsidRPr="0032355E" w:rsidRDefault="0032355E" w:rsidP="00AE1FE6">
            <w:pPr>
              <w:jc w:val="both"/>
              <w:rPr>
                <w:rFonts w:ascii="Arial" w:hAnsi="Arial" w:cs="Arial"/>
              </w:rPr>
            </w:pPr>
            <w:r w:rsidRPr="0032355E">
              <w:rPr>
                <w:rFonts w:ascii="Arial" w:hAnsi="Arial" w:cs="Arial"/>
              </w:rPr>
              <w:t xml:space="preserve">8. Políticas sobre protección social (Transferencias </w:t>
            </w:r>
            <w:r>
              <w:rPr>
                <w:rFonts w:ascii="Arial" w:hAnsi="Arial" w:cs="Arial"/>
              </w:rPr>
              <w:t>monetarias</w:t>
            </w:r>
            <w:r w:rsidRPr="0032355E">
              <w:rPr>
                <w:rFonts w:ascii="Arial" w:hAnsi="Arial" w:cs="Arial"/>
              </w:rPr>
              <w:t>).</w:t>
            </w:r>
          </w:p>
          <w:p w14:paraId="101C7360" w14:textId="77777777" w:rsidR="0032355E" w:rsidRPr="0032355E" w:rsidRDefault="0032355E" w:rsidP="00AE1FE6">
            <w:pPr>
              <w:jc w:val="both"/>
              <w:rPr>
                <w:rFonts w:ascii="Arial" w:hAnsi="Arial" w:cs="Arial"/>
              </w:rPr>
            </w:pPr>
            <w:r w:rsidRPr="0032355E">
              <w:rPr>
                <w:rFonts w:ascii="Arial" w:hAnsi="Arial" w:cs="Arial"/>
              </w:rPr>
              <w:t>9. Generación de capacidades (Capital humano).</w:t>
            </w:r>
          </w:p>
          <w:p w14:paraId="2E82DF4D" w14:textId="77777777" w:rsidR="0032355E" w:rsidRPr="0032355E" w:rsidRDefault="0032355E" w:rsidP="00AE1FE6">
            <w:pPr>
              <w:jc w:val="both"/>
              <w:rPr>
                <w:rFonts w:ascii="Arial" w:hAnsi="Arial" w:cs="Arial"/>
              </w:rPr>
            </w:pPr>
            <w:r w:rsidRPr="0032355E">
              <w:rPr>
                <w:rFonts w:ascii="Arial" w:hAnsi="Arial" w:cs="Arial"/>
              </w:rPr>
              <w:t>10. Estadística básica.</w:t>
            </w:r>
          </w:p>
          <w:p w14:paraId="6DBD5401" w14:textId="77777777" w:rsidR="0032355E" w:rsidRPr="0032355E" w:rsidRDefault="0032355E" w:rsidP="00AE1FE6">
            <w:pPr>
              <w:jc w:val="both"/>
              <w:rPr>
                <w:rFonts w:ascii="Arial" w:hAnsi="Arial" w:cs="Arial"/>
              </w:rPr>
            </w:pPr>
            <w:r w:rsidRPr="0032355E">
              <w:rPr>
                <w:rFonts w:ascii="Arial" w:hAnsi="Arial" w:cs="Arial"/>
              </w:rPr>
              <w:t>11. Enfoque poblacional (Intervención en población vulnerable).</w:t>
            </w:r>
          </w:p>
          <w:p w14:paraId="134C8BB3" w14:textId="77777777" w:rsidR="0032355E" w:rsidRPr="0032355E" w:rsidRDefault="0032355E" w:rsidP="00AE1FE6">
            <w:pPr>
              <w:jc w:val="both"/>
              <w:rPr>
                <w:rFonts w:ascii="Arial" w:hAnsi="Arial" w:cs="Arial"/>
              </w:rPr>
            </w:pPr>
            <w:r w:rsidRPr="0032355E">
              <w:rPr>
                <w:rFonts w:ascii="Arial" w:hAnsi="Arial" w:cs="Arial"/>
              </w:rPr>
              <w:t>12. Interpretación y análisis de texto.</w:t>
            </w:r>
          </w:p>
          <w:p w14:paraId="7A9803B4" w14:textId="77777777" w:rsidR="0032355E" w:rsidRPr="0032355E" w:rsidRDefault="0032355E" w:rsidP="00AE1FE6">
            <w:pPr>
              <w:jc w:val="both"/>
              <w:rPr>
                <w:rFonts w:ascii="Arial" w:hAnsi="Arial" w:cs="Arial"/>
              </w:rPr>
            </w:pPr>
            <w:r w:rsidRPr="0032355E">
              <w:rPr>
                <w:rFonts w:ascii="Arial" w:hAnsi="Arial" w:cs="Arial"/>
              </w:rPr>
              <w:t>13. Técnicas de generación de informes técnicos y documento.</w:t>
            </w:r>
          </w:p>
          <w:p w14:paraId="34D2FAA4" w14:textId="77777777" w:rsidR="0032355E" w:rsidRPr="0032355E" w:rsidRDefault="0032355E" w:rsidP="00AE1FE6">
            <w:pPr>
              <w:jc w:val="both"/>
              <w:rPr>
                <w:rFonts w:ascii="Arial" w:hAnsi="Arial" w:cs="Arial"/>
              </w:rPr>
            </w:pPr>
            <w:r w:rsidRPr="0032355E">
              <w:rPr>
                <w:rFonts w:ascii="Arial" w:hAnsi="Arial" w:cs="Arial"/>
              </w:rPr>
              <w:t>14. Sistema de Gestión Integral.</w:t>
            </w:r>
          </w:p>
          <w:p w14:paraId="1CE62EEF" w14:textId="77777777" w:rsidR="0032355E" w:rsidRPr="0032355E" w:rsidRDefault="0032355E" w:rsidP="00AE1FE6">
            <w:pPr>
              <w:jc w:val="both"/>
              <w:rPr>
                <w:rFonts w:ascii="Arial" w:hAnsi="Arial" w:cs="Arial"/>
              </w:rPr>
            </w:pPr>
            <w:r w:rsidRPr="0032355E">
              <w:rPr>
                <w:rFonts w:ascii="Arial" w:hAnsi="Arial" w:cs="Arial"/>
              </w:rPr>
              <w:t>15. Sistema de Gestión Documental.</w:t>
            </w:r>
          </w:p>
          <w:p w14:paraId="3324418A" w14:textId="5F438917" w:rsidR="0084521E" w:rsidRPr="00606FCC" w:rsidRDefault="0032355E" w:rsidP="00AE1FE6">
            <w:pPr>
              <w:jc w:val="both"/>
              <w:rPr>
                <w:rFonts w:ascii="Arial" w:hAnsi="Arial" w:cs="Arial"/>
              </w:rPr>
            </w:pPr>
            <w:r>
              <w:rPr>
                <w:rFonts w:ascii="Arial" w:hAnsi="Arial" w:cs="Arial"/>
              </w:rPr>
              <w:t>16. Ofimática Básica.</w:t>
            </w:r>
          </w:p>
        </w:tc>
      </w:tr>
      <w:tr w:rsidR="0084521E" w:rsidRPr="00606FCC" w14:paraId="728E7507"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4FF2E" w14:textId="77777777" w:rsidR="0084521E" w:rsidRPr="00606FCC" w:rsidRDefault="0084521E" w:rsidP="00AE1FE6">
            <w:pPr>
              <w:ind w:left="284"/>
              <w:jc w:val="center"/>
              <w:rPr>
                <w:rFonts w:ascii="Arial" w:hAnsi="Arial" w:cs="Arial"/>
                <w:b/>
              </w:rPr>
            </w:pPr>
            <w:r w:rsidRPr="00606FCC">
              <w:rPr>
                <w:rFonts w:ascii="Arial" w:hAnsi="Arial" w:cs="Arial"/>
                <w:b/>
                <w:bCs/>
              </w:rPr>
              <w:t>VI. REQUISITOS DE ESTUDIO Y EXPERIENCIA</w:t>
            </w:r>
          </w:p>
        </w:tc>
      </w:tr>
      <w:tr w:rsidR="0084521E" w:rsidRPr="00606FCC" w14:paraId="2BE97FD1"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2C8E45" w14:textId="77777777" w:rsidR="0084521E" w:rsidRPr="00606FCC" w:rsidRDefault="0084521E"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AC94D" w14:textId="77777777" w:rsidR="0084521E" w:rsidRPr="00606FCC" w:rsidRDefault="0084521E" w:rsidP="00AE1FE6">
            <w:pPr>
              <w:ind w:left="284"/>
              <w:jc w:val="center"/>
              <w:rPr>
                <w:rFonts w:ascii="Arial" w:hAnsi="Arial" w:cs="Arial"/>
                <w:b/>
              </w:rPr>
            </w:pPr>
            <w:r w:rsidRPr="00606FCC">
              <w:rPr>
                <w:rFonts w:ascii="Arial" w:hAnsi="Arial" w:cs="Arial"/>
                <w:b/>
                <w:bCs/>
              </w:rPr>
              <w:t>Experiencia</w:t>
            </w:r>
          </w:p>
        </w:tc>
      </w:tr>
      <w:tr w:rsidR="0084521E" w:rsidRPr="00606FCC" w14:paraId="4CD10A96"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37D93DAF" w14:textId="77777777" w:rsidR="0084521E" w:rsidRPr="00606FCC" w:rsidRDefault="0084521E" w:rsidP="00AE1FE6">
            <w:pPr>
              <w:snapToGrid w:val="0"/>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2420245D" w14:textId="1613FBF5" w:rsidR="0084521E" w:rsidRDefault="0084521E" w:rsidP="00AE1FE6">
            <w:pPr>
              <w:snapToGrid w:val="0"/>
              <w:jc w:val="both"/>
              <w:rPr>
                <w:rFonts w:ascii="Arial" w:hAnsi="Arial" w:cs="Arial"/>
                <w:lang w:eastAsia="es-CO"/>
              </w:rPr>
            </w:pPr>
          </w:p>
          <w:p w14:paraId="6A1B3B96" w14:textId="6A47AC60" w:rsidR="0084521E" w:rsidRPr="00606FCC" w:rsidRDefault="009919BD" w:rsidP="00AE1FE6">
            <w:pPr>
              <w:snapToGrid w:val="0"/>
              <w:jc w:val="both"/>
              <w:rPr>
                <w:rFonts w:ascii="Arial" w:hAnsi="Arial" w:cs="Arial"/>
                <w:lang w:eastAsia="es-CO"/>
              </w:rPr>
            </w:pPr>
            <w:r w:rsidRPr="009919BD">
              <w:rPr>
                <w:rFonts w:ascii="Arial" w:hAnsi="Arial" w:cs="Arial"/>
                <w:lang w:eastAsia="es-CO"/>
              </w:rPr>
              <w:t>Ingeniería de sistemas, telemática y afines; Ingeniería industrial y afines.</w:t>
            </w:r>
          </w:p>
          <w:p w14:paraId="5E897732" w14:textId="77777777" w:rsidR="0084521E" w:rsidRPr="00606FCC" w:rsidRDefault="0084521E" w:rsidP="00AE1FE6">
            <w:pPr>
              <w:snapToGrid w:val="0"/>
              <w:jc w:val="both"/>
              <w:rPr>
                <w:rFonts w:ascii="Arial" w:hAnsi="Arial" w:cs="Arial"/>
              </w:rPr>
            </w:pPr>
          </w:p>
          <w:p w14:paraId="5AAEA895" w14:textId="77777777" w:rsidR="0084521E" w:rsidRPr="00606FCC" w:rsidRDefault="0084521E" w:rsidP="00AE1FE6">
            <w:pPr>
              <w:snapToGrid w:val="0"/>
              <w:jc w:val="both"/>
              <w:rPr>
                <w:rFonts w:ascii="Arial" w:hAnsi="Arial" w:cs="Arial"/>
              </w:rPr>
            </w:pPr>
            <w:r w:rsidRPr="00606FCC">
              <w:rPr>
                <w:rFonts w:ascii="Arial" w:hAnsi="Arial" w:cs="Arial"/>
              </w:rPr>
              <w:t>Título de postgrado en la modalidad de especialización en áreas relacionadas con las funciones del empleo.</w:t>
            </w:r>
          </w:p>
          <w:p w14:paraId="7986482C" w14:textId="77777777" w:rsidR="0084521E" w:rsidRPr="00606FCC" w:rsidRDefault="0084521E" w:rsidP="00AE1FE6">
            <w:pPr>
              <w:snapToGrid w:val="0"/>
              <w:jc w:val="both"/>
              <w:rPr>
                <w:rFonts w:ascii="Arial" w:hAnsi="Arial" w:cs="Arial"/>
              </w:rPr>
            </w:pPr>
          </w:p>
          <w:p w14:paraId="2F8BBD57" w14:textId="77777777" w:rsidR="0084521E" w:rsidRPr="00606FCC" w:rsidRDefault="0084521E" w:rsidP="00AE1FE6">
            <w:pPr>
              <w:snapToGrid w:val="0"/>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EEB881A" w14:textId="77777777" w:rsidR="0084521E" w:rsidRPr="00606FCC" w:rsidRDefault="0084521E" w:rsidP="00AE1FE6">
            <w:pPr>
              <w:snapToGrid w:val="0"/>
              <w:jc w:val="both"/>
              <w:rPr>
                <w:rFonts w:ascii="Arial" w:hAnsi="Arial" w:cs="Arial"/>
              </w:rPr>
            </w:pPr>
            <w:r w:rsidRPr="00606FCC">
              <w:rPr>
                <w:rFonts w:ascii="Arial" w:hAnsi="Arial" w:cs="Arial"/>
              </w:rPr>
              <w:t>Trece (13) meses de experiencia profesional relacionada.</w:t>
            </w:r>
          </w:p>
        </w:tc>
      </w:tr>
      <w:tr w:rsidR="0084521E" w:rsidRPr="00606FCC" w14:paraId="512BDE11" w14:textId="77777777" w:rsidTr="003D01EE">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FEBA" w14:textId="77777777" w:rsidR="0084521E" w:rsidRPr="00606FCC" w:rsidRDefault="0084521E" w:rsidP="00AE1FE6">
            <w:pPr>
              <w:ind w:left="284"/>
              <w:jc w:val="center"/>
              <w:rPr>
                <w:rFonts w:ascii="Arial" w:hAnsi="Arial" w:cs="Arial"/>
                <w:b/>
              </w:rPr>
            </w:pPr>
            <w:r w:rsidRPr="00606FCC">
              <w:rPr>
                <w:rFonts w:ascii="Arial" w:hAnsi="Arial" w:cs="Arial"/>
                <w:b/>
                <w:bCs/>
              </w:rPr>
              <w:t>ALTERNATIVA</w:t>
            </w:r>
          </w:p>
        </w:tc>
      </w:tr>
      <w:tr w:rsidR="0084521E" w:rsidRPr="00606FCC" w14:paraId="7F76D66B" w14:textId="77777777" w:rsidTr="003D01EE">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30A5E" w14:textId="77777777" w:rsidR="0084521E" w:rsidRPr="00606FCC" w:rsidRDefault="0084521E"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189F8" w14:textId="77777777" w:rsidR="0084521E" w:rsidRPr="00606FCC" w:rsidRDefault="0084521E" w:rsidP="00AE1FE6">
            <w:pPr>
              <w:ind w:left="284"/>
              <w:jc w:val="center"/>
              <w:rPr>
                <w:rFonts w:ascii="Arial" w:hAnsi="Arial" w:cs="Arial"/>
                <w:b/>
              </w:rPr>
            </w:pPr>
            <w:r w:rsidRPr="00606FCC">
              <w:rPr>
                <w:rFonts w:ascii="Arial" w:hAnsi="Arial" w:cs="Arial"/>
                <w:b/>
                <w:bCs/>
              </w:rPr>
              <w:t>Experiencia</w:t>
            </w:r>
          </w:p>
        </w:tc>
      </w:tr>
      <w:tr w:rsidR="0084521E" w:rsidRPr="00606FCC" w14:paraId="3FB1033B"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D0CB34C" w14:textId="77777777" w:rsidR="0084521E" w:rsidRPr="00606FCC" w:rsidRDefault="0084521E"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Conocimiento -NBC: </w:t>
            </w:r>
          </w:p>
          <w:p w14:paraId="3B4717CB" w14:textId="19715585" w:rsidR="0084521E" w:rsidRDefault="0084521E" w:rsidP="00AE1FE6">
            <w:pPr>
              <w:jc w:val="both"/>
              <w:rPr>
                <w:rFonts w:ascii="Arial" w:hAnsi="Arial" w:cs="Arial"/>
                <w:lang w:eastAsia="es-CO"/>
              </w:rPr>
            </w:pPr>
          </w:p>
          <w:p w14:paraId="412D48C3" w14:textId="0B32BF1E" w:rsidR="0084521E" w:rsidRPr="00606FCC" w:rsidRDefault="009919BD" w:rsidP="00AE1FE6">
            <w:pPr>
              <w:jc w:val="both"/>
              <w:rPr>
                <w:rFonts w:ascii="Arial" w:hAnsi="Arial" w:cs="Arial"/>
                <w:lang w:eastAsia="es-CO"/>
              </w:rPr>
            </w:pPr>
            <w:r w:rsidRPr="009919BD">
              <w:rPr>
                <w:rFonts w:ascii="Arial" w:hAnsi="Arial" w:cs="Arial"/>
                <w:lang w:eastAsia="es-CO"/>
              </w:rPr>
              <w:t>Ingeniería de sistemas, telemática y afines; Ingeniería industrial y afines.</w:t>
            </w:r>
          </w:p>
          <w:p w14:paraId="1330AB56" w14:textId="77777777" w:rsidR="0084521E" w:rsidRPr="00606FCC" w:rsidRDefault="0084521E" w:rsidP="00AE1FE6">
            <w:pPr>
              <w:jc w:val="both"/>
              <w:rPr>
                <w:rFonts w:ascii="Arial" w:hAnsi="Arial" w:cs="Arial"/>
              </w:rPr>
            </w:pPr>
          </w:p>
          <w:p w14:paraId="4D29B0FF" w14:textId="77777777" w:rsidR="0084521E" w:rsidRPr="00606FCC" w:rsidRDefault="0084521E"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3780DAA" w14:textId="77777777" w:rsidR="0084521E" w:rsidRPr="00606FCC" w:rsidRDefault="0084521E" w:rsidP="00AE1FE6">
            <w:pPr>
              <w:snapToGrid w:val="0"/>
              <w:jc w:val="both"/>
              <w:rPr>
                <w:rFonts w:ascii="Arial" w:hAnsi="Arial" w:cs="Arial"/>
              </w:rPr>
            </w:pPr>
            <w:r w:rsidRPr="00606FCC">
              <w:rPr>
                <w:rFonts w:ascii="Arial" w:hAnsi="Arial" w:cs="Arial"/>
              </w:rPr>
              <w:t>Treinta y siete (37) meses de experiencia profesional relacionada.</w:t>
            </w:r>
          </w:p>
        </w:tc>
      </w:tr>
      <w:tr w:rsidR="0084521E" w:rsidRPr="00606FCC" w14:paraId="730C7BF4"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04D5CB6C" w14:textId="77777777" w:rsidR="0084521E" w:rsidRPr="00606FCC" w:rsidRDefault="0084521E" w:rsidP="00AE1FE6">
            <w:pPr>
              <w:jc w:val="both"/>
              <w:rPr>
                <w:rFonts w:ascii="Arial" w:hAnsi="Arial" w:cs="Arial"/>
                <w:lang w:eastAsia="es-CO"/>
              </w:rPr>
            </w:pPr>
            <w:r w:rsidRPr="00606FCC">
              <w:rPr>
                <w:rFonts w:ascii="Arial" w:hAnsi="Arial" w:cs="Arial"/>
                <w:lang w:eastAsia="es-CO"/>
              </w:rPr>
              <w:t xml:space="preserve">Título profesional clasificado en los siguientes Núcleos Básicos del </w:t>
            </w:r>
            <w:r w:rsidRPr="00606FCC">
              <w:rPr>
                <w:rFonts w:ascii="Arial" w:hAnsi="Arial" w:cs="Arial"/>
                <w:lang w:eastAsia="es-CO"/>
              </w:rPr>
              <w:lastRenderedPageBreak/>
              <w:t xml:space="preserve">Conocimiento -NBC: </w:t>
            </w:r>
          </w:p>
          <w:p w14:paraId="18E9B1AC" w14:textId="276055A3" w:rsidR="0084521E" w:rsidRDefault="0084521E" w:rsidP="00AE1FE6">
            <w:pPr>
              <w:jc w:val="both"/>
              <w:rPr>
                <w:rFonts w:ascii="Arial" w:hAnsi="Arial" w:cs="Arial"/>
                <w:lang w:eastAsia="es-CO"/>
              </w:rPr>
            </w:pPr>
          </w:p>
          <w:p w14:paraId="2B91226B" w14:textId="07712662" w:rsidR="0084521E" w:rsidRPr="00606FCC" w:rsidRDefault="009919BD" w:rsidP="00AE1FE6">
            <w:pPr>
              <w:jc w:val="both"/>
              <w:rPr>
                <w:rFonts w:ascii="Arial" w:hAnsi="Arial" w:cs="Arial"/>
                <w:lang w:eastAsia="es-CO"/>
              </w:rPr>
            </w:pPr>
            <w:r w:rsidRPr="009919BD">
              <w:rPr>
                <w:rFonts w:ascii="Arial" w:hAnsi="Arial" w:cs="Arial"/>
                <w:lang w:eastAsia="es-CO"/>
              </w:rPr>
              <w:t>Ingeniería de sistemas, telemática y afines; Ingeniería industrial y afines.</w:t>
            </w:r>
          </w:p>
          <w:p w14:paraId="5707FD7C" w14:textId="77777777" w:rsidR="0084521E" w:rsidRPr="00606FCC" w:rsidRDefault="0084521E" w:rsidP="00AE1FE6">
            <w:pPr>
              <w:jc w:val="both"/>
              <w:rPr>
                <w:rFonts w:ascii="Arial" w:hAnsi="Arial" w:cs="Arial"/>
              </w:rPr>
            </w:pPr>
          </w:p>
          <w:p w14:paraId="68944F58" w14:textId="77777777" w:rsidR="0084521E" w:rsidRPr="00606FCC" w:rsidRDefault="0084521E" w:rsidP="00AE1FE6">
            <w:pPr>
              <w:jc w:val="both"/>
              <w:rPr>
                <w:rFonts w:ascii="Arial" w:hAnsi="Arial" w:cs="Arial"/>
              </w:rPr>
            </w:pPr>
            <w:r w:rsidRPr="00606FCC">
              <w:rPr>
                <w:rFonts w:ascii="Arial" w:hAnsi="Arial" w:cs="Arial"/>
              </w:rPr>
              <w:t>Título profesional adicional al exigido en el requisito del respectivo empleo, siempre y cuando dicha formación adicional sea afín con las funciones del empleo.</w:t>
            </w:r>
          </w:p>
          <w:p w14:paraId="1CB4BFE2" w14:textId="77777777" w:rsidR="0084521E" w:rsidRPr="00606FCC" w:rsidRDefault="0084521E" w:rsidP="00AE1FE6">
            <w:pPr>
              <w:jc w:val="both"/>
              <w:rPr>
                <w:rFonts w:ascii="Arial" w:hAnsi="Arial" w:cs="Arial"/>
              </w:rPr>
            </w:pPr>
          </w:p>
          <w:p w14:paraId="5D31FD91" w14:textId="77777777" w:rsidR="0084521E" w:rsidRPr="00606FCC" w:rsidRDefault="0084521E" w:rsidP="00AE1FE6">
            <w:pPr>
              <w:jc w:val="both"/>
              <w:rPr>
                <w:rFonts w:ascii="Arial" w:hAnsi="Arial" w:cs="Arial"/>
              </w:rPr>
            </w:pPr>
            <w:r w:rsidRPr="00606FCC">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1D993EB" w14:textId="77777777" w:rsidR="0084521E" w:rsidRPr="00606FCC" w:rsidRDefault="0084521E" w:rsidP="00AE1FE6">
            <w:pPr>
              <w:snapToGrid w:val="0"/>
              <w:jc w:val="both"/>
              <w:rPr>
                <w:rFonts w:ascii="Arial" w:hAnsi="Arial" w:cs="Arial"/>
              </w:rPr>
            </w:pPr>
            <w:r w:rsidRPr="00606FCC">
              <w:rPr>
                <w:rFonts w:ascii="Arial" w:hAnsi="Arial" w:cs="Arial"/>
              </w:rPr>
              <w:lastRenderedPageBreak/>
              <w:t xml:space="preserve">Trece (13) meses de experiencia </w:t>
            </w:r>
            <w:r w:rsidRPr="00606FCC">
              <w:rPr>
                <w:rFonts w:ascii="Arial" w:hAnsi="Arial" w:cs="Arial"/>
              </w:rPr>
              <w:lastRenderedPageBreak/>
              <w:t>profesional relacionada.</w:t>
            </w:r>
          </w:p>
        </w:tc>
      </w:tr>
      <w:tr w:rsidR="0084521E" w:rsidRPr="00606FCC" w14:paraId="1C5506D1" w14:textId="77777777" w:rsidTr="003D01EE">
        <w:tc>
          <w:tcPr>
            <w:tcW w:w="6070" w:type="dxa"/>
            <w:tcBorders>
              <w:top w:val="single" w:sz="4" w:space="0" w:color="auto"/>
              <w:left w:val="single" w:sz="4" w:space="0" w:color="auto"/>
              <w:bottom w:val="single" w:sz="4" w:space="0" w:color="auto"/>
              <w:right w:val="single" w:sz="4" w:space="0" w:color="auto"/>
            </w:tcBorders>
            <w:vAlign w:val="center"/>
          </w:tcPr>
          <w:p w14:paraId="40FC3AD3" w14:textId="77777777" w:rsidR="0084521E" w:rsidRPr="00606FCC" w:rsidRDefault="0084521E" w:rsidP="00AE1FE6">
            <w:pPr>
              <w:snapToGrid w:val="0"/>
              <w:jc w:val="both"/>
              <w:rPr>
                <w:rFonts w:ascii="Arial" w:hAnsi="Arial" w:cs="Arial"/>
                <w:lang w:eastAsia="es-CO"/>
              </w:rPr>
            </w:pPr>
            <w:r w:rsidRPr="00606FCC">
              <w:rPr>
                <w:rFonts w:ascii="Arial" w:hAnsi="Arial" w:cs="Arial"/>
                <w:lang w:eastAsia="es-CO"/>
              </w:rPr>
              <w:lastRenderedPageBreak/>
              <w:t xml:space="preserve">Título profesional clasificado en los siguientes Núcleos Básicos del Conocimiento -NBC: </w:t>
            </w:r>
          </w:p>
          <w:p w14:paraId="27697BCF" w14:textId="6E637FA8" w:rsidR="0084521E" w:rsidRDefault="0084521E" w:rsidP="00AE1FE6">
            <w:pPr>
              <w:snapToGrid w:val="0"/>
              <w:jc w:val="both"/>
              <w:rPr>
                <w:rFonts w:ascii="Arial" w:hAnsi="Arial" w:cs="Arial"/>
                <w:lang w:eastAsia="es-CO"/>
              </w:rPr>
            </w:pPr>
          </w:p>
          <w:p w14:paraId="2CF362E0" w14:textId="0FC47EEA" w:rsidR="0084521E" w:rsidRDefault="009919BD" w:rsidP="00AE1FE6">
            <w:pPr>
              <w:snapToGrid w:val="0"/>
              <w:jc w:val="both"/>
              <w:rPr>
                <w:rFonts w:ascii="Arial" w:hAnsi="Arial" w:cs="Arial"/>
              </w:rPr>
            </w:pPr>
            <w:r w:rsidRPr="009919BD">
              <w:rPr>
                <w:rFonts w:ascii="Arial" w:hAnsi="Arial" w:cs="Arial"/>
                <w:lang w:eastAsia="es-CO"/>
              </w:rPr>
              <w:t>Ingeniería de sistemas, telemática y afines; Ingeniería industrial y afines.</w:t>
            </w:r>
          </w:p>
          <w:p w14:paraId="539A189A" w14:textId="77777777" w:rsidR="0084521E" w:rsidRPr="00606FCC" w:rsidRDefault="0084521E" w:rsidP="00AE1FE6">
            <w:pPr>
              <w:snapToGrid w:val="0"/>
              <w:jc w:val="both"/>
              <w:rPr>
                <w:rFonts w:ascii="Arial" w:hAnsi="Arial" w:cs="Arial"/>
              </w:rPr>
            </w:pPr>
          </w:p>
          <w:p w14:paraId="16DBF852" w14:textId="77777777" w:rsidR="0084521E" w:rsidRPr="00606FCC" w:rsidRDefault="0084521E" w:rsidP="00AE1FE6">
            <w:pPr>
              <w:jc w:val="both"/>
              <w:rPr>
                <w:rFonts w:ascii="Arial" w:hAnsi="Arial" w:cs="Arial"/>
              </w:rPr>
            </w:pPr>
            <w:r w:rsidRPr="00606FCC">
              <w:rPr>
                <w:rFonts w:ascii="Arial" w:hAnsi="Arial" w:cs="Arial"/>
              </w:rPr>
              <w:t>Matrícula o Tarjeta profesional en los casos requeridos por la Ley.</w:t>
            </w:r>
          </w:p>
          <w:p w14:paraId="0FD22D3F" w14:textId="77777777" w:rsidR="0084521E" w:rsidRPr="00606FCC" w:rsidRDefault="0084521E" w:rsidP="00AE1FE6">
            <w:pPr>
              <w:snapToGrid w:val="0"/>
              <w:jc w:val="both"/>
              <w:rPr>
                <w:rFonts w:ascii="Arial" w:hAnsi="Arial" w:cs="Arial"/>
              </w:rPr>
            </w:pPr>
          </w:p>
          <w:p w14:paraId="0D1E79FE" w14:textId="77777777" w:rsidR="0084521E" w:rsidRPr="00606FCC" w:rsidRDefault="0084521E" w:rsidP="00AE1FE6">
            <w:pPr>
              <w:snapToGrid w:val="0"/>
              <w:jc w:val="both"/>
              <w:rPr>
                <w:rFonts w:ascii="Arial" w:hAnsi="Arial" w:cs="Arial"/>
              </w:rPr>
            </w:pPr>
            <w:r w:rsidRPr="00606FCC">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53AD046" w14:textId="77777777" w:rsidR="0084521E" w:rsidRPr="00606FCC" w:rsidRDefault="0084521E" w:rsidP="00AE1FE6">
            <w:pPr>
              <w:snapToGrid w:val="0"/>
              <w:jc w:val="both"/>
              <w:rPr>
                <w:rFonts w:ascii="Arial" w:hAnsi="Arial" w:cs="Arial"/>
              </w:rPr>
            </w:pPr>
            <w:r w:rsidRPr="00606FCC">
              <w:rPr>
                <w:rFonts w:ascii="Arial" w:hAnsi="Arial" w:cs="Arial"/>
              </w:rPr>
              <w:t>Veinticinco (25) meses de experiencia profesional relacionada.</w:t>
            </w:r>
          </w:p>
        </w:tc>
      </w:tr>
    </w:tbl>
    <w:p w14:paraId="23A5BF7B" w14:textId="12FFB448" w:rsidR="00C00079" w:rsidRDefault="00C00079" w:rsidP="00AE1FE6">
      <w:pPr>
        <w:adjustRightInd w:val="0"/>
        <w:ind w:left="284"/>
        <w:jc w:val="both"/>
        <w:rPr>
          <w:rFonts w:ascii="Arial" w:hAnsi="Arial" w:cs="Arial"/>
          <w:highlight w:val="yellow"/>
        </w:rPr>
      </w:pPr>
    </w:p>
    <w:p w14:paraId="76B3E3BA" w14:textId="019239C1" w:rsidR="00FD7F1C" w:rsidRDefault="00FD7F1C" w:rsidP="00AE1FE6">
      <w:pPr>
        <w:adjustRightInd w:val="0"/>
        <w:ind w:left="284"/>
        <w:jc w:val="both"/>
        <w:rPr>
          <w:rFonts w:ascii="Arial" w:hAnsi="Arial" w:cs="Arial"/>
          <w:highlight w:val="yellow"/>
        </w:rPr>
      </w:pPr>
    </w:p>
    <w:p w14:paraId="61BE5064" w14:textId="6E06E925" w:rsidR="00FD7F1C" w:rsidRDefault="00FD7F1C" w:rsidP="00AE1FE6">
      <w:pPr>
        <w:adjustRightInd w:val="0"/>
        <w:ind w:left="284"/>
        <w:jc w:val="both"/>
        <w:rPr>
          <w:rFonts w:ascii="Arial" w:hAnsi="Arial" w:cs="Arial"/>
          <w:highlight w:val="yellow"/>
        </w:rPr>
      </w:pPr>
    </w:p>
    <w:p w14:paraId="1A2B3392" w14:textId="7AC5F6FC" w:rsidR="00FD7F1C" w:rsidRDefault="00FD7F1C" w:rsidP="00AE1FE6">
      <w:pPr>
        <w:adjustRightInd w:val="0"/>
        <w:ind w:left="284"/>
        <w:jc w:val="both"/>
        <w:rPr>
          <w:rFonts w:ascii="Arial" w:hAnsi="Arial" w:cs="Arial"/>
          <w:highlight w:val="yellow"/>
        </w:rPr>
      </w:pPr>
    </w:p>
    <w:p w14:paraId="17A11F6E" w14:textId="31447D75" w:rsidR="00FD7F1C" w:rsidRDefault="00FD7F1C" w:rsidP="00AE1FE6">
      <w:pPr>
        <w:adjustRightInd w:val="0"/>
        <w:ind w:left="284"/>
        <w:jc w:val="both"/>
        <w:rPr>
          <w:rFonts w:ascii="Arial" w:hAnsi="Arial" w:cs="Arial"/>
          <w:highlight w:val="yellow"/>
        </w:rPr>
      </w:pPr>
    </w:p>
    <w:p w14:paraId="2B8DC400" w14:textId="0B9C5537" w:rsidR="00FD7F1C" w:rsidRDefault="00FD7F1C" w:rsidP="00AE1FE6">
      <w:pPr>
        <w:adjustRightInd w:val="0"/>
        <w:ind w:left="284"/>
        <w:jc w:val="both"/>
        <w:rPr>
          <w:rFonts w:ascii="Arial" w:hAnsi="Arial" w:cs="Arial"/>
          <w:highlight w:val="yellow"/>
        </w:rPr>
      </w:pPr>
    </w:p>
    <w:p w14:paraId="077DD442" w14:textId="2F94D34A" w:rsidR="00FD7F1C" w:rsidRDefault="00FD7F1C" w:rsidP="00AE1FE6">
      <w:pPr>
        <w:adjustRightInd w:val="0"/>
        <w:ind w:left="284"/>
        <w:jc w:val="both"/>
        <w:rPr>
          <w:rFonts w:ascii="Arial" w:hAnsi="Arial" w:cs="Arial"/>
          <w:highlight w:val="yellow"/>
        </w:rPr>
      </w:pPr>
    </w:p>
    <w:p w14:paraId="7B7A7986" w14:textId="3FB9CA9B" w:rsidR="00FD7F1C" w:rsidRDefault="00FD7F1C" w:rsidP="00AE1FE6">
      <w:pPr>
        <w:adjustRightInd w:val="0"/>
        <w:ind w:left="284"/>
        <w:jc w:val="both"/>
        <w:rPr>
          <w:rFonts w:ascii="Arial" w:hAnsi="Arial" w:cs="Arial"/>
          <w:highlight w:val="yellow"/>
        </w:rPr>
      </w:pPr>
    </w:p>
    <w:p w14:paraId="559E6450" w14:textId="6EA3CD32" w:rsidR="00FD7F1C" w:rsidRDefault="00FD7F1C" w:rsidP="00AE1FE6">
      <w:pPr>
        <w:adjustRightInd w:val="0"/>
        <w:ind w:left="284"/>
        <w:jc w:val="both"/>
        <w:rPr>
          <w:rFonts w:ascii="Arial" w:hAnsi="Arial" w:cs="Arial"/>
          <w:highlight w:val="yellow"/>
        </w:rPr>
      </w:pPr>
    </w:p>
    <w:p w14:paraId="1D03DF2B" w14:textId="52FB07FE" w:rsidR="00FD7F1C" w:rsidRDefault="00FD7F1C" w:rsidP="00AE1FE6">
      <w:pPr>
        <w:adjustRightInd w:val="0"/>
        <w:ind w:left="284"/>
        <w:jc w:val="both"/>
        <w:rPr>
          <w:rFonts w:ascii="Arial" w:hAnsi="Arial" w:cs="Arial"/>
          <w:highlight w:val="yellow"/>
        </w:rPr>
      </w:pPr>
    </w:p>
    <w:p w14:paraId="036E6E13" w14:textId="01C9703D" w:rsidR="00FD7F1C" w:rsidRDefault="00FD7F1C" w:rsidP="00AE1FE6">
      <w:pPr>
        <w:adjustRightInd w:val="0"/>
        <w:ind w:left="284"/>
        <w:jc w:val="both"/>
        <w:rPr>
          <w:rFonts w:ascii="Arial" w:hAnsi="Arial" w:cs="Arial"/>
          <w:highlight w:val="yellow"/>
        </w:rPr>
      </w:pPr>
    </w:p>
    <w:p w14:paraId="27E37CA0" w14:textId="2853B1D5" w:rsidR="00FD7F1C" w:rsidRDefault="00FD7F1C" w:rsidP="00AE1FE6">
      <w:pPr>
        <w:adjustRightInd w:val="0"/>
        <w:ind w:left="284"/>
        <w:jc w:val="both"/>
        <w:rPr>
          <w:rFonts w:ascii="Arial" w:hAnsi="Arial" w:cs="Arial"/>
          <w:highlight w:val="yellow"/>
        </w:rPr>
      </w:pPr>
    </w:p>
    <w:p w14:paraId="2DDA0927" w14:textId="6A09C415" w:rsidR="00FD7F1C" w:rsidRDefault="00FD7F1C" w:rsidP="00AE1FE6">
      <w:pPr>
        <w:adjustRightInd w:val="0"/>
        <w:ind w:left="284"/>
        <w:jc w:val="both"/>
        <w:rPr>
          <w:rFonts w:ascii="Arial" w:hAnsi="Arial" w:cs="Arial"/>
          <w:highlight w:val="yellow"/>
        </w:rPr>
      </w:pPr>
    </w:p>
    <w:p w14:paraId="13B44322" w14:textId="6F215147" w:rsidR="00FD7F1C" w:rsidRDefault="00FD7F1C" w:rsidP="00AE1FE6">
      <w:pPr>
        <w:adjustRightInd w:val="0"/>
        <w:ind w:left="284"/>
        <w:jc w:val="both"/>
        <w:rPr>
          <w:rFonts w:ascii="Arial" w:hAnsi="Arial" w:cs="Arial"/>
          <w:highlight w:val="yellow"/>
        </w:rPr>
      </w:pPr>
    </w:p>
    <w:p w14:paraId="6C37FF89" w14:textId="1B465CF4" w:rsidR="00FD7F1C" w:rsidRDefault="00FD7F1C" w:rsidP="00AE1FE6">
      <w:pPr>
        <w:adjustRightInd w:val="0"/>
        <w:ind w:left="284"/>
        <w:jc w:val="both"/>
        <w:rPr>
          <w:rFonts w:ascii="Arial" w:hAnsi="Arial" w:cs="Arial"/>
          <w:highlight w:val="yellow"/>
        </w:rPr>
      </w:pPr>
    </w:p>
    <w:p w14:paraId="7568C445" w14:textId="7C7F685B" w:rsidR="00FD7F1C" w:rsidRDefault="00FD7F1C" w:rsidP="00AE1FE6">
      <w:pPr>
        <w:adjustRightInd w:val="0"/>
        <w:ind w:left="284"/>
        <w:jc w:val="both"/>
        <w:rPr>
          <w:rFonts w:ascii="Arial" w:hAnsi="Arial" w:cs="Arial"/>
          <w:highlight w:val="yellow"/>
        </w:rPr>
      </w:pPr>
    </w:p>
    <w:p w14:paraId="3ED36B90" w14:textId="3D6E42C9" w:rsidR="00FD7F1C" w:rsidRDefault="00FD7F1C" w:rsidP="00AE1FE6">
      <w:pPr>
        <w:adjustRightInd w:val="0"/>
        <w:ind w:left="284"/>
        <w:jc w:val="both"/>
        <w:rPr>
          <w:rFonts w:ascii="Arial" w:hAnsi="Arial" w:cs="Arial"/>
          <w:highlight w:val="yellow"/>
        </w:rPr>
      </w:pPr>
    </w:p>
    <w:p w14:paraId="4A04E7EB" w14:textId="1FAFFF3E" w:rsidR="00FD7F1C" w:rsidRDefault="00FD7F1C" w:rsidP="00AE1FE6">
      <w:pPr>
        <w:adjustRightInd w:val="0"/>
        <w:ind w:left="284"/>
        <w:jc w:val="both"/>
        <w:rPr>
          <w:rFonts w:ascii="Arial" w:hAnsi="Arial" w:cs="Arial"/>
          <w:highlight w:val="yellow"/>
        </w:rPr>
      </w:pPr>
    </w:p>
    <w:p w14:paraId="3DDFBD9F" w14:textId="3F31BB10" w:rsidR="00FD7F1C" w:rsidRDefault="00FD7F1C" w:rsidP="00AE1FE6">
      <w:pPr>
        <w:adjustRightInd w:val="0"/>
        <w:ind w:left="284"/>
        <w:jc w:val="both"/>
        <w:rPr>
          <w:rFonts w:ascii="Arial" w:hAnsi="Arial" w:cs="Arial"/>
          <w:highlight w:val="yellow"/>
        </w:rPr>
      </w:pPr>
    </w:p>
    <w:p w14:paraId="71E23BB0" w14:textId="35FD8566" w:rsidR="00FD7F1C" w:rsidRDefault="00FD7F1C" w:rsidP="00AE1FE6">
      <w:pPr>
        <w:adjustRightInd w:val="0"/>
        <w:ind w:left="284"/>
        <w:jc w:val="both"/>
        <w:rPr>
          <w:rFonts w:ascii="Arial" w:hAnsi="Arial" w:cs="Arial"/>
          <w:highlight w:val="yellow"/>
        </w:rPr>
      </w:pPr>
    </w:p>
    <w:p w14:paraId="59F367E7" w14:textId="41DF5488" w:rsidR="00FD7F1C" w:rsidRDefault="00FD7F1C" w:rsidP="00AE1FE6">
      <w:pPr>
        <w:adjustRightInd w:val="0"/>
        <w:ind w:left="284"/>
        <w:jc w:val="both"/>
        <w:rPr>
          <w:rFonts w:ascii="Arial" w:hAnsi="Arial" w:cs="Arial"/>
          <w:highlight w:val="yellow"/>
        </w:rPr>
      </w:pPr>
    </w:p>
    <w:p w14:paraId="2FBAADA3" w14:textId="3CC62F0B" w:rsidR="00FD7F1C" w:rsidRDefault="00FD7F1C" w:rsidP="00AE1FE6">
      <w:pPr>
        <w:adjustRightInd w:val="0"/>
        <w:ind w:left="284"/>
        <w:jc w:val="both"/>
        <w:rPr>
          <w:rFonts w:ascii="Arial" w:hAnsi="Arial" w:cs="Arial"/>
          <w:highlight w:val="yellow"/>
        </w:rPr>
      </w:pPr>
    </w:p>
    <w:p w14:paraId="1A079C47" w14:textId="1E74E38F" w:rsidR="00FD7F1C" w:rsidRDefault="00FD7F1C" w:rsidP="00AE1FE6">
      <w:pPr>
        <w:adjustRightInd w:val="0"/>
        <w:ind w:left="284"/>
        <w:jc w:val="both"/>
        <w:rPr>
          <w:rFonts w:ascii="Arial" w:hAnsi="Arial" w:cs="Arial"/>
          <w:highlight w:val="yellow"/>
        </w:rPr>
      </w:pPr>
    </w:p>
    <w:p w14:paraId="054A9655" w14:textId="46C5EA6B" w:rsidR="00FD7F1C" w:rsidRDefault="00FD7F1C" w:rsidP="00AE1FE6">
      <w:pPr>
        <w:adjustRightInd w:val="0"/>
        <w:ind w:left="284"/>
        <w:jc w:val="both"/>
        <w:rPr>
          <w:rFonts w:ascii="Arial" w:hAnsi="Arial" w:cs="Arial"/>
          <w:highlight w:val="yellow"/>
        </w:rPr>
      </w:pPr>
    </w:p>
    <w:p w14:paraId="31BEEC0E" w14:textId="36A67FFD" w:rsidR="00FD7F1C" w:rsidRDefault="00FD7F1C" w:rsidP="00AE1FE6">
      <w:pPr>
        <w:adjustRightInd w:val="0"/>
        <w:ind w:left="284"/>
        <w:jc w:val="both"/>
        <w:rPr>
          <w:rFonts w:ascii="Arial" w:hAnsi="Arial" w:cs="Arial"/>
          <w:highlight w:val="yellow"/>
        </w:rPr>
      </w:pPr>
    </w:p>
    <w:p w14:paraId="2C88ED58" w14:textId="47B234EE" w:rsidR="00FD7F1C" w:rsidRDefault="00FD7F1C" w:rsidP="00AE1FE6">
      <w:pPr>
        <w:adjustRightInd w:val="0"/>
        <w:ind w:left="284"/>
        <w:jc w:val="both"/>
        <w:rPr>
          <w:rFonts w:ascii="Arial" w:hAnsi="Arial" w:cs="Arial"/>
          <w:highlight w:val="yellow"/>
        </w:rPr>
      </w:pPr>
    </w:p>
    <w:p w14:paraId="1AA567DA" w14:textId="37314874" w:rsidR="00FD7F1C" w:rsidRDefault="00FD7F1C" w:rsidP="00AE1FE6">
      <w:pPr>
        <w:adjustRightInd w:val="0"/>
        <w:ind w:left="284"/>
        <w:jc w:val="both"/>
        <w:rPr>
          <w:rFonts w:ascii="Arial" w:hAnsi="Arial" w:cs="Arial"/>
          <w:highlight w:val="yellow"/>
        </w:rPr>
      </w:pPr>
    </w:p>
    <w:p w14:paraId="78B54867" w14:textId="53105E01" w:rsidR="00FD7F1C" w:rsidRDefault="00FD7F1C" w:rsidP="00AE1FE6">
      <w:pPr>
        <w:adjustRightInd w:val="0"/>
        <w:ind w:left="284"/>
        <w:jc w:val="both"/>
        <w:rPr>
          <w:rFonts w:ascii="Arial" w:hAnsi="Arial" w:cs="Arial"/>
          <w:highlight w:val="yellow"/>
        </w:rPr>
      </w:pPr>
    </w:p>
    <w:p w14:paraId="35F32E4C" w14:textId="68494F5D" w:rsidR="00FD7F1C" w:rsidRDefault="00FD7F1C" w:rsidP="00AE1FE6">
      <w:pPr>
        <w:adjustRightInd w:val="0"/>
        <w:ind w:left="284"/>
        <w:jc w:val="both"/>
        <w:rPr>
          <w:rFonts w:ascii="Arial" w:hAnsi="Arial" w:cs="Arial"/>
          <w:highlight w:val="yellow"/>
        </w:rPr>
      </w:pPr>
    </w:p>
    <w:p w14:paraId="5F769D4B" w14:textId="05D04902" w:rsidR="00FD7F1C" w:rsidRDefault="00FD7F1C" w:rsidP="00AE1FE6">
      <w:pPr>
        <w:adjustRightInd w:val="0"/>
        <w:ind w:left="284"/>
        <w:jc w:val="both"/>
        <w:rPr>
          <w:rFonts w:ascii="Arial" w:hAnsi="Arial" w:cs="Arial"/>
          <w:highlight w:val="yellow"/>
        </w:rPr>
      </w:pPr>
    </w:p>
    <w:p w14:paraId="228D84E8" w14:textId="1D6872FB" w:rsidR="00FD7F1C" w:rsidRDefault="00FD7F1C" w:rsidP="00AE1FE6">
      <w:pPr>
        <w:adjustRightInd w:val="0"/>
        <w:ind w:left="284"/>
        <w:jc w:val="both"/>
        <w:rPr>
          <w:rFonts w:ascii="Arial" w:hAnsi="Arial" w:cs="Arial"/>
          <w:highlight w:val="yellow"/>
        </w:rPr>
      </w:pPr>
    </w:p>
    <w:p w14:paraId="4B0FD2F0" w14:textId="7A6350E8" w:rsidR="00FD7F1C" w:rsidRDefault="00FD7F1C" w:rsidP="00AE1FE6">
      <w:pPr>
        <w:adjustRightInd w:val="0"/>
        <w:ind w:left="284"/>
        <w:jc w:val="both"/>
        <w:rPr>
          <w:rFonts w:ascii="Arial" w:hAnsi="Arial" w:cs="Arial"/>
          <w:highlight w:val="yellow"/>
        </w:rPr>
      </w:pPr>
    </w:p>
    <w:p w14:paraId="4F23BD55" w14:textId="1BEDDD09" w:rsidR="00FD7F1C" w:rsidRDefault="00FD7F1C" w:rsidP="00AE1FE6">
      <w:pPr>
        <w:adjustRightInd w:val="0"/>
        <w:ind w:left="284"/>
        <w:jc w:val="both"/>
        <w:rPr>
          <w:rFonts w:ascii="Arial" w:hAnsi="Arial" w:cs="Arial"/>
          <w:highlight w:val="yellow"/>
        </w:rPr>
      </w:pPr>
    </w:p>
    <w:p w14:paraId="0F456974" w14:textId="5221CA48" w:rsidR="00FD7F1C" w:rsidRDefault="00FD7F1C" w:rsidP="00AE1FE6">
      <w:pPr>
        <w:adjustRightInd w:val="0"/>
        <w:ind w:left="284"/>
        <w:jc w:val="both"/>
        <w:rPr>
          <w:rFonts w:ascii="Arial" w:hAnsi="Arial" w:cs="Arial"/>
          <w:highlight w:val="yellow"/>
        </w:rPr>
      </w:pPr>
    </w:p>
    <w:p w14:paraId="755A1C9F" w14:textId="2BC2FB82" w:rsidR="00FD7F1C" w:rsidRDefault="00FD7F1C" w:rsidP="00AE1FE6">
      <w:pPr>
        <w:adjustRightInd w:val="0"/>
        <w:ind w:left="284"/>
        <w:jc w:val="both"/>
        <w:rPr>
          <w:rFonts w:ascii="Arial" w:hAnsi="Arial" w:cs="Arial"/>
          <w:highlight w:val="yellow"/>
        </w:rPr>
      </w:pPr>
    </w:p>
    <w:p w14:paraId="7237777A" w14:textId="67ACEBB6" w:rsidR="00FD7F1C" w:rsidRDefault="00FD7F1C" w:rsidP="00AE1FE6">
      <w:pPr>
        <w:adjustRightInd w:val="0"/>
        <w:ind w:left="284"/>
        <w:jc w:val="both"/>
        <w:rPr>
          <w:rFonts w:ascii="Arial" w:hAnsi="Arial" w:cs="Arial"/>
          <w:highlight w:val="yellow"/>
        </w:rPr>
      </w:pPr>
    </w:p>
    <w:p w14:paraId="6FDBA278" w14:textId="02E94D76" w:rsidR="00FD7F1C" w:rsidRDefault="00FD7F1C" w:rsidP="00AE1FE6">
      <w:pPr>
        <w:adjustRightInd w:val="0"/>
        <w:ind w:left="284"/>
        <w:jc w:val="both"/>
        <w:rPr>
          <w:rFonts w:ascii="Arial" w:hAnsi="Arial" w:cs="Arial"/>
          <w:highlight w:val="yellow"/>
        </w:rPr>
      </w:pPr>
    </w:p>
    <w:p w14:paraId="4B4D6C93" w14:textId="1B319859" w:rsidR="00FD7F1C" w:rsidRDefault="00FD7F1C" w:rsidP="00AE1FE6">
      <w:pPr>
        <w:adjustRightInd w:val="0"/>
        <w:ind w:left="284"/>
        <w:jc w:val="both"/>
        <w:rPr>
          <w:rFonts w:ascii="Arial" w:hAnsi="Arial" w:cs="Arial"/>
          <w:highlight w:val="yellow"/>
        </w:rPr>
      </w:pPr>
    </w:p>
    <w:p w14:paraId="58AE506B" w14:textId="3513FAA7" w:rsidR="00FD7F1C" w:rsidRDefault="00FD7F1C" w:rsidP="00AE1FE6">
      <w:pPr>
        <w:adjustRightInd w:val="0"/>
        <w:ind w:left="284"/>
        <w:jc w:val="both"/>
        <w:rPr>
          <w:rFonts w:ascii="Arial" w:hAnsi="Arial" w:cs="Arial"/>
          <w:highlight w:val="yellow"/>
        </w:rPr>
      </w:pPr>
    </w:p>
    <w:p w14:paraId="5A8395CF" w14:textId="3DCFEEF4" w:rsidR="00FD7F1C" w:rsidRDefault="00FD7F1C" w:rsidP="00AE1FE6">
      <w:pPr>
        <w:adjustRightInd w:val="0"/>
        <w:ind w:left="284"/>
        <w:jc w:val="both"/>
        <w:rPr>
          <w:rFonts w:ascii="Arial" w:hAnsi="Arial" w:cs="Arial"/>
          <w:highlight w:val="yellow"/>
        </w:rPr>
      </w:pPr>
    </w:p>
    <w:p w14:paraId="6D0EDB02" w14:textId="77777777" w:rsidR="00FD7F1C" w:rsidRDefault="00FD7F1C"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B515A0" w:rsidRPr="00FD7399" w14:paraId="49DC25C7"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E11544F" w14:textId="77777777" w:rsidR="00B515A0" w:rsidRPr="00DA1EC0" w:rsidRDefault="00B515A0" w:rsidP="00AE1FE6">
            <w:pPr>
              <w:ind w:left="284"/>
              <w:rPr>
                <w:rFonts w:ascii="Arial" w:hAnsi="Arial" w:cs="Arial"/>
                <w:bCs/>
                <w:caps/>
                <w:sz w:val="10"/>
                <w:szCs w:val="10"/>
              </w:rPr>
            </w:pPr>
            <w:r w:rsidRPr="005F6118">
              <w:rPr>
                <w:rFonts w:ascii="Arial" w:hAnsi="Arial" w:cs="Arial"/>
                <w:bCs/>
                <w:caps/>
                <w:color w:val="FFFF00"/>
                <w:sz w:val="10"/>
                <w:szCs w:val="10"/>
              </w:rPr>
              <w:t>id 195 - ADMINISTRACION DE EMPRESAS - ESPECIALIZACION EN GERENCIA PUBLICA.</w:t>
            </w:r>
          </w:p>
        </w:tc>
      </w:tr>
      <w:tr w:rsidR="00B515A0" w:rsidRPr="00FD7399" w14:paraId="6F4A32C3"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21D49" w14:textId="77777777" w:rsidR="00B515A0" w:rsidRPr="00FD7399" w:rsidRDefault="00B515A0" w:rsidP="00AE1FE6">
            <w:pPr>
              <w:ind w:left="284"/>
              <w:jc w:val="center"/>
              <w:rPr>
                <w:rFonts w:ascii="Arial" w:hAnsi="Arial" w:cs="Arial"/>
                <w:b/>
                <w:caps/>
              </w:rPr>
            </w:pPr>
            <w:r w:rsidRPr="00FD7399">
              <w:rPr>
                <w:rFonts w:ascii="Arial" w:hAnsi="Arial" w:cs="Arial"/>
                <w:b/>
                <w:caps/>
              </w:rPr>
              <w:t>ii. área funcional: SUBDIRECCIÓN DE OPERACIONES</w:t>
            </w:r>
          </w:p>
        </w:tc>
      </w:tr>
      <w:tr w:rsidR="00B515A0" w:rsidRPr="00FD7399" w14:paraId="32B8FDBF"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A5A5B" w14:textId="77777777" w:rsidR="00B515A0" w:rsidRPr="00FD7399" w:rsidRDefault="00B515A0" w:rsidP="00AE1FE6">
            <w:pPr>
              <w:ind w:left="284"/>
              <w:jc w:val="center"/>
              <w:rPr>
                <w:rFonts w:ascii="Arial" w:hAnsi="Arial" w:cs="Arial"/>
                <w:b/>
                <w:caps/>
              </w:rPr>
            </w:pPr>
            <w:r w:rsidRPr="00FD7399">
              <w:rPr>
                <w:rFonts w:ascii="Arial" w:hAnsi="Arial" w:cs="Arial"/>
                <w:b/>
                <w:bCs/>
                <w:caps/>
              </w:rPr>
              <w:t>iII. PROPÓSITO PRINCIPAL</w:t>
            </w:r>
          </w:p>
        </w:tc>
      </w:tr>
      <w:tr w:rsidR="00B515A0" w:rsidRPr="00FD7399" w14:paraId="4804D52F" w14:textId="77777777" w:rsidTr="00AC48EA">
        <w:trPr>
          <w:trHeight w:val="9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DEB5410" w14:textId="77777777" w:rsidR="00B515A0" w:rsidRPr="00FD7399" w:rsidRDefault="00B515A0" w:rsidP="00AE1FE6">
            <w:pPr>
              <w:jc w:val="both"/>
              <w:rPr>
                <w:rFonts w:ascii="Arial" w:hAnsi="Arial" w:cs="Arial"/>
              </w:rPr>
            </w:pPr>
            <w:r w:rsidRPr="00FD7399">
              <w:rPr>
                <w:rFonts w:ascii="Arial" w:hAnsi="Arial" w:cs="Arial"/>
              </w:rPr>
              <w:t xml:space="preserve">Implementar y verificar el proceso de Gestión Documental de la entidad, con el propósito de dar cumplimiento a los lineamientos establecidos por el Archivo General de la Nación, de conformidad con el marco legal vigente y lineamientos internos.  </w:t>
            </w:r>
          </w:p>
        </w:tc>
      </w:tr>
      <w:tr w:rsidR="00B515A0" w:rsidRPr="00FD7399" w14:paraId="6EFD2047"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35126" w14:textId="77777777" w:rsidR="00B515A0" w:rsidRPr="00FD7399" w:rsidRDefault="00B515A0" w:rsidP="00AE1FE6">
            <w:pPr>
              <w:ind w:left="284"/>
              <w:jc w:val="center"/>
              <w:rPr>
                <w:rFonts w:ascii="Arial" w:hAnsi="Arial" w:cs="Arial"/>
                <w:b/>
              </w:rPr>
            </w:pPr>
            <w:r w:rsidRPr="00FD7399">
              <w:rPr>
                <w:rFonts w:ascii="Arial" w:hAnsi="Arial" w:cs="Arial"/>
                <w:b/>
                <w:bCs/>
              </w:rPr>
              <w:t>IV. DESCRIPCIÓN DE FUNCIONES ESENCIALES</w:t>
            </w:r>
          </w:p>
        </w:tc>
      </w:tr>
      <w:tr w:rsidR="00B515A0" w:rsidRPr="00FD7399" w14:paraId="5A72A9D0" w14:textId="77777777" w:rsidTr="00AC48EA">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FCC3F32" w14:textId="77777777" w:rsidR="00B515A0" w:rsidRPr="00FD7399" w:rsidRDefault="00B515A0" w:rsidP="00AE1FE6">
            <w:pPr>
              <w:pStyle w:val="Prrafodelista"/>
              <w:numPr>
                <w:ilvl w:val="0"/>
                <w:numId w:val="67"/>
              </w:numPr>
              <w:jc w:val="both"/>
              <w:rPr>
                <w:rFonts w:ascii="Arial" w:hAnsi="Arial" w:cs="Arial"/>
                <w:sz w:val="20"/>
                <w:szCs w:val="20"/>
              </w:rPr>
            </w:pPr>
            <w:r w:rsidRPr="00FD7399">
              <w:rPr>
                <w:rFonts w:ascii="Arial" w:hAnsi="Arial" w:cs="Arial"/>
                <w:sz w:val="20"/>
                <w:szCs w:val="20"/>
              </w:rPr>
              <w:t xml:space="preserve">Orientar el proceso de elaboración, implementación, seguimiento y control de los planes, programas y proyectos en materia de Gestión Documental de la entidad, de conformidad con el marco legal vigente y lineamientos del Archivo General de la Nación. </w:t>
            </w:r>
          </w:p>
          <w:p w14:paraId="59A167A9" w14:textId="77777777" w:rsidR="00B515A0" w:rsidRPr="00FD7399" w:rsidRDefault="00B515A0" w:rsidP="00AE1FE6">
            <w:pPr>
              <w:pStyle w:val="Prrafodelista"/>
              <w:numPr>
                <w:ilvl w:val="0"/>
                <w:numId w:val="67"/>
              </w:numPr>
              <w:jc w:val="both"/>
              <w:rPr>
                <w:rFonts w:ascii="Arial" w:hAnsi="Arial" w:cs="Arial"/>
                <w:sz w:val="20"/>
                <w:szCs w:val="20"/>
              </w:rPr>
            </w:pPr>
            <w:r w:rsidRPr="00FD7399">
              <w:rPr>
                <w:rFonts w:ascii="Arial" w:hAnsi="Arial" w:cs="Arial"/>
                <w:sz w:val="20"/>
                <w:szCs w:val="20"/>
              </w:rPr>
              <w:t>Apoyar el proceso de diseño, implementación y seguimiento de los instrumentos archivísticos que permitan el manejo adecuado de la documentación y la aplicación de normas archivísticas vigentes del Archivo General de la Nación.</w:t>
            </w:r>
          </w:p>
          <w:p w14:paraId="20129A09" w14:textId="77777777" w:rsidR="00B515A0" w:rsidRPr="00FD7399" w:rsidRDefault="00B515A0" w:rsidP="00AE1FE6">
            <w:pPr>
              <w:pStyle w:val="Prrafodelista"/>
              <w:numPr>
                <w:ilvl w:val="0"/>
                <w:numId w:val="67"/>
              </w:numPr>
              <w:jc w:val="both"/>
              <w:rPr>
                <w:rFonts w:ascii="Arial" w:hAnsi="Arial" w:cs="Arial"/>
                <w:sz w:val="20"/>
                <w:szCs w:val="20"/>
              </w:rPr>
            </w:pPr>
            <w:r w:rsidRPr="00FD7399">
              <w:rPr>
                <w:rFonts w:ascii="Arial" w:hAnsi="Arial" w:cs="Arial"/>
                <w:sz w:val="20"/>
                <w:szCs w:val="20"/>
              </w:rPr>
              <w:t>Orientar el proceso elaboración, actualización y ajuste de las Tablas de Retención y Valoración Documental en las diferentes dependencias de la entidad, de conformidad con el marco legal vigente y lineamientos del Archivo General de la Nación.</w:t>
            </w:r>
          </w:p>
          <w:p w14:paraId="04AC045E" w14:textId="77777777" w:rsidR="00B515A0" w:rsidRPr="00FD7399" w:rsidRDefault="00B515A0" w:rsidP="00AE1FE6">
            <w:pPr>
              <w:pStyle w:val="Prrafodelista"/>
              <w:numPr>
                <w:ilvl w:val="0"/>
                <w:numId w:val="67"/>
              </w:numPr>
              <w:jc w:val="both"/>
              <w:rPr>
                <w:rFonts w:ascii="Arial" w:hAnsi="Arial" w:cs="Arial"/>
                <w:sz w:val="20"/>
                <w:szCs w:val="20"/>
              </w:rPr>
            </w:pPr>
            <w:r w:rsidRPr="00FD7399">
              <w:rPr>
                <w:rFonts w:ascii="Arial" w:hAnsi="Arial" w:cs="Arial"/>
                <w:sz w:val="20"/>
                <w:szCs w:val="20"/>
              </w:rPr>
              <w:t xml:space="preserve">Capacitar a los servidores públicos de la entidad en la aplicación de procesos Archivísticos y Tablas de Retención Documental, de conformidad con el marco legal vigente y lineamientos del Archivo General de la Nación. </w:t>
            </w:r>
          </w:p>
          <w:p w14:paraId="56304D5C" w14:textId="77777777" w:rsidR="00B515A0" w:rsidRPr="00FD7399" w:rsidRDefault="00B515A0" w:rsidP="00AE1FE6">
            <w:pPr>
              <w:pStyle w:val="Prrafodelista"/>
              <w:numPr>
                <w:ilvl w:val="0"/>
                <w:numId w:val="67"/>
              </w:numPr>
              <w:jc w:val="both"/>
              <w:rPr>
                <w:rFonts w:ascii="Arial" w:hAnsi="Arial" w:cs="Arial"/>
                <w:sz w:val="20"/>
                <w:szCs w:val="20"/>
              </w:rPr>
            </w:pPr>
            <w:r w:rsidRPr="00FD7399">
              <w:rPr>
                <w:rFonts w:ascii="Arial" w:hAnsi="Arial" w:cs="Arial"/>
                <w:sz w:val="20"/>
                <w:szCs w:val="20"/>
              </w:rPr>
              <w:t xml:space="preserve">Acompañar el proceso de diseño e implementación de formatos y documentos que conlleven al desarrollo de la Gestión Documental en Prosperidad Social, de acuerdo con los lineamientos del Archivo General de la Nación. </w:t>
            </w:r>
          </w:p>
          <w:p w14:paraId="161499A4" w14:textId="77777777" w:rsidR="00B515A0" w:rsidRPr="00FD7399" w:rsidRDefault="00B515A0" w:rsidP="00AE1FE6">
            <w:pPr>
              <w:pStyle w:val="Prrafodelista"/>
              <w:numPr>
                <w:ilvl w:val="0"/>
                <w:numId w:val="67"/>
              </w:numPr>
              <w:jc w:val="both"/>
              <w:rPr>
                <w:rFonts w:ascii="Arial" w:hAnsi="Arial" w:cs="Arial"/>
                <w:sz w:val="20"/>
                <w:szCs w:val="20"/>
              </w:rPr>
            </w:pPr>
            <w:r w:rsidRPr="00FD7399">
              <w:rPr>
                <w:rFonts w:ascii="Arial" w:hAnsi="Arial" w:cs="Arial"/>
                <w:sz w:val="20"/>
                <w:szCs w:val="20"/>
              </w:rPr>
              <w:t xml:space="preserve">Acompañar </w:t>
            </w:r>
            <w:r w:rsidRPr="00FD7399">
              <w:rPr>
                <w:rFonts w:ascii="Arial" w:hAnsi="Arial" w:cs="Arial"/>
                <w:sz w:val="20"/>
                <w:szCs w:val="20"/>
                <w:lang w:val="es-CO"/>
              </w:rPr>
              <w:t>los procesos de</w:t>
            </w:r>
            <w:r w:rsidRPr="00FD7399">
              <w:rPr>
                <w:rFonts w:ascii="Arial" w:hAnsi="Arial" w:cs="Arial"/>
                <w:sz w:val="20"/>
                <w:szCs w:val="20"/>
              </w:rPr>
              <w:t xml:space="preserve"> contratación en todas sus etapas que realice la dependencia, de acuerdo con la normativa vigente y procedimientos internos establecidos. </w:t>
            </w:r>
          </w:p>
          <w:p w14:paraId="2F56EC8A" w14:textId="77777777" w:rsidR="00B515A0" w:rsidRPr="00FD7399" w:rsidRDefault="00B515A0" w:rsidP="00AE1FE6">
            <w:pPr>
              <w:pStyle w:val="Prrafodelista"/>
              <w:numPr>
                <w:ilvl w:val="0"/>
                <w:numId w:val="67"/>
              </w:numPr>
              <w:jc w:val="both"/>
              <w:rPr>
                <w:rFonts w:ascii="Arial" w:hAnsi="Arial" w:cs="Arial"/>
                <w:sz w:val="20"/>
                <w:szCs w:val="20"/>
                <w:lang w:eastAsia="es-ES"/>
              </w:rPr>
            </w:pPr>
            <w:r w:rsidRPr="00FD7399">
              <w:rPr>
                <w:rFonts w:ascii="Arial" w:hAnsi="Arial" w:cs="Arial"/>
                <w:sz w:val="20"/>
                <w:szCs w:val="20"/>
              </w:rPr>
              <w:t xml:space="preserve">Ejecutar las actividades encaminadas a la custodia de la memoria institucional, la clasificación, organización y conservación del archivo central de la entidad, de conformidad con el marco legal vigente y lineamientos del Archivo General de la Nación. </w:t>
            </w:r>
          </w:p>
          <w:p w14:paraId="34BD3A4F" w14:textId="77777777" w:rsidR="00B515A0" w:rsidRPr="00FD7399" w:rsidRDefault="00B515A0" w:rsidP="00AE1FE6">
            <w:pPr>
              <w:pStyle w:val="Prrafodelista"/>
              <w:numPr>
                <w:ilvl w:val="0"/>
                <w:numId w:val="67"/>
              </w:numPr>
              <w:jc w:val="both"/>
              <w:rPr>
                <w:rFonts w:ascii="Arial" w:hAnsi="Arial" w:cs="Arial"/>
                <w:sz w:val="20"/>
                <w:szCs w:val="20"/>
                <w:lang w:eastAsia="es-ES"/>
              </w:rPr>
            </w:pPr>
            <w:r w:rsidRPr="00FD7399">
              <w:rPr>
                <w:rFonts w:ascii="Arial" w:hAnsi="Arial" w:cs="Arial"/>
                <w:sz w:val="20"/>
                <w:szCs w:val="20"/>
                <w:lang w:val="es-CO" w:eastAsia="es-ES"/>
              </w:rPr>
              <w:t xml:space="preserve">Proponer acciones de mejora en desarrollo del </w:t>
            </w:r>
            <w:r w:rsidRPr="00FD7399">
              <w:rPr>
                <w:rFonts w:ascii="Arial" w:hAnsi="Arial" w:cs="Arial"/>
                <w:sz w:val="20"/>
                <w:szCs w:val="20"/>
                <w:lang w:eastAsia="es-ES"/>
              </w:rPr>
              <w:t>proceso de implementación, seguimiento y control de la prestación de los servicios de correspondencia de la entidad, de conformidad con el marco legal vigente lineamientos institucionales.</w:t>
            </w:r>
          </w:p>
        </w:tc>
      </w:tr>
      <w:tr w:rsidR="00B515A0" w:rsidRPr="00FD7399" w14:paraId="43C0AD4F"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E9647B" w14:textId="77777777" w:rsidR="00B515A0" w:rsidRPr="00FD7399" w:rsidRDefault="00B515A0" w:rsidP="00AE1FE6">
            <w:pPr>
              <w:ind w:left="284"/>
              <w:jc w:val="center"/>
              <w:rPr>
                <w:rFonts w:ascii="Arial" w:hAnsi="Arial" w:cs="Arial"/>
                <w:b/>
              </w:rPr>
            </w:pPr>
            <w:r w:rsidRPr="00FD7399">
              <w:rPr>
                <w:rFonts w:ascii="Arial" w:hAnsi="Arial" w:cs="Arial"/>
                <w:b/>
                <w:bCs/>
              </w:rPr>
              <w:t>V. CONOCIMIENTOS BÁSICOS O ESENCIALES</w:t>
            </w:r>
          </w:p>
        </w:tc>
      </w:tr>
      <w:tr w:rsidR="00B515A0" w:rsidRPr="00FD7399" w14:paraId="59EAC506" w14:textId="77777777" w:rsidTr="00AC48EA">
        <w:tc>
          <w:tcPr>
            <w:tcW w:w="10060" w:type="dxa"/>
            <w:gridSpan w:val="2"/>
            <w:tcBorders>
              <w:top w:val="single" w:sz="4" w:space="0" w:color="auto"/>
              <w:left w:val="single" w:sz="4" w:space="0" w:color="auto"/>
              <w:bottom w:val="single" w:sz="4" w:space="0" w:color="auto"/>
              <w:right w:val="single" w:sz="4" w:space="0" w:color="auto"/>
            </w:tcBorders>
            <w:vAlign w:val="center"/>
          </w:tcPr>
          <w:p w14:paraId="51C57575"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Principios y normas de planeación estratégica.</w:t>
            </w:r>
          </w:p>
          <w:p w14:paraId="1F37E777"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Modelo Integrado de Planeación y Gestión y demás Modelos de excelencia.</w:t>
            </w:r>
          </w:p>
          <w:p w14:paraId="3EB79187"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Normatividad relacionada con control de la gestión pública, transparencia y derecho de acceso a la</w:t>
            </w:r>
          </w:p>
          <w:p w14:paraId="2356C4F5"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información pública, control interno, sistemas de gestión, participación democrática y modelos de excelencia.</w:t>
            </w:r>
          </w:p>
          <w:p w14:paraId="52CEA778"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Auditorías: principios, normas, técnicas, elaboración de informes de auditoría.</w:t>
            </w:r>
          </w:p>
          <w:p w14:paraId="5CFB96D6"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Principios, modalidades de selección y procedimientos de Contratación Estatal.</w:t>
            </w:r>
          </w:p>
          <w:p w14:paraId="3AD66D54"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 xml:space="preserve">Normatividad relacionada con Gestión Documental en Colombia. </w:t>
            </w:r>
          </w:p>
          <w:p w14:paraId="4F2D0455"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Modelo Estándar de Control Interno.</w:t>
            </w:r>
          </w:p>
          <w:p w14:paraId="0D0C2266"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NTCGP 1000:2009 -Estructura, componentes, implementación y evaluación.</w:t>
            </w:r>
          </w:p>
          <w:p w14:paraId="25905DA7"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Planes de mejoramiento Institucional.</w:t>
            </w:r>
          </w:p>
          <w:p w14:paraId="2E6584CB"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Análisis, Evaluación, Indicadores de Gestión.</w:t>
            </w:r>
          </w:p>
          <w:p w14:paraId="07A43146"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Modelo Integrado de Planeación y Gestión.</w:t>
            </w:r>
          </w:p>
          <w:p w14:paraId="4102EF85"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Comprensión lectora, Redacción, Gramática, Ortografía, uso del lenguaje y de tiempos verbales.</w:t>
            </w:r>
          </w:p>
          <w:p w14:paraId="28AB97C9" w14:textId="77777777" w:rsidR="00B515A0" w:rsidRPr="00FD7399" w:rsidRDefault="00B515A0" w:rsidP="00AE1FE6">
            <w:pPr>
              <w:pStyle w:val="Prrafodelista"/>
              <w:numPr>
                <w:ilvl w:val="0"/>
                <w:numId w:val="68"/>
              </w:numPr>
              <w:jc w:val="both"/>
              <w:rPr>
                <w:rFonts w:ascii="Arial" w:hAnsi="Arial" w:cs="Arial"/>
                <w:sz w:val="20"/>
                <w:szCs w:val="20"/>
              </w:rPr>
            </w:pPr>
            <w:r w:rsidRPr="00FD7399">
              <w:rPr>
                <w:rFonts w:ascii="Arial" w:hAnsi="Arial" w:cs="Arial"/>
                <w:sz w:val="20"/>
                <w:szCs w:val="20"/>
              </w:rPr>
              <w:t>Concordancia de número, genero, coherencia, cohesión.</w:t>
            </w:r>
          </w:p>
        </w:tc>
      </w:tr>
      <w:tr w:rsidR="00B515A0" w:rsidRPr="00FD7399" w14:paraId="604C6A41"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54A34" w14:textId="77777777" w:rsidR="00B515A0" w:rsidRPr="00FD7399" w:rsidRDefault="00B515A0" w:rsidP="00AE1FE6">
            <w:pPr>
              <w:ind w:left="284"/>
              <w:jc w:val="center"/>
              <w:rPr>
                <w:rFonts w:ascii="Arial" w:hAnsi="Arial" w:cs="Arial"/>
                <w:b/>
              </w:rPr>
            </w:pPr>
            <w:r w:rsidRPr="00FD7399">
              <w:rPr>
                <w:rFonts w:ascii="Arial" w:hAnsi="Arial" w:cs="Arial"/>
                <w:b/>
                <w:bCs/>
              </w:rPr>
              <w:t>VI. REQUISITOS DE ESTUDIO Y EXPERIENCIA</w:t>
            </w:r>
          </w:p>
        </w:tc>
      </w:tr>
      <w:tr w:rsidR="00B515A0" w:rsidRPr="00FD7399" w14:paraId="6BC7E846"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536BF" w14:textId="77777777" w:rsidR="00B515A0" w:rsidRPr="00FD7399" w:rsidRDefault="00B515A0" w:rsidP="00AE1FE6">
            <w:pPr>
              <w:ind w:left="284"/>
              <w:jc w:val="center"/>
              <w:rPr>
                <w:rFonts w:ascii="Arial" w:hAnsi="Arial" w:cs="Arial"/>
                <w:b/>
              </w:rPr>
            </w:pPr>
            <w:r w:rsidRPr="00FD7399">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62363E" w14:textId="77777777" w:rsidR="00B515A0" w:rsidRPr="00FD7399" w:rsidRDefault="00B515A0" w:rsidP="00AE1FE6">
            <w:pPr>
              <w:ind w:left="284"/>
              <w:jc w:val="center"/>
              <w:rPr>
                <w:rFonts w:ascii="Arial" w:hAnsi="Arial" w:cs="Arial"/>
                <w:b/>
              </w:rPr>
            </w:pPr>
            <w:r w:rsidRPr="00FD7399">
              <w:rPr>
                <w:rFonts w:ascii="Arial" w:hAnsi="Arial" w:cs="Arial"/>
                <w:b/>
                <w:bCs/>
              </w:rPr>
              <w:t>Experiencia</w:t>
            </w:r>
          </w:p>
        </w:tc>
      </w:tr>
      <w:tr w:rsidR="00B515A0" w:rsidRPr="00FD7399" w14:paraId="72461DC4"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6F26BA17" w14:textId="77777777" w:rsidR="00B515A0" w:rsidRPr="00AB7946" w:rsidRDefault="00B515A0" w:rsidP="00AE1FE6">
            <w:pPr>
              <w:snapToGrid w:val="0"/>
              <w:jc w:val="both"/>
              <w:rPr>
                <w:rFonts w:ascii="Arial" w:hAnsi="Arial" w:cs="Arial"/>
              </w:rPr>
            </w:pPr>
            <w:r w:rsidRPr="00AB7946">
              <w:rPr>
                <w:rFonts w:ascii="Arial" w:hAnsi="Arial" w:cs="Arial"/>
                <w:lang w:eastAsia="es-CO"/>
              </w:rPr>
              <w:t xml:space="preserve">Título profesional clasificado en los siguientes Núcleos Básicos del Conocimiento -NBC: </w:t>
            </w:r>
          </w:p>
          <w:p w14:paraId="3BBDFD84" w14:textId="77777777" w:rsidR="00B515A0" w:rsidRPr="00AB7946" w:rsidRDefault="00B515A0" w:rsidP="00AE1FE6">
            <w:pPr>
              <w:snapToGrid w:val="0"/>
              <w:jc w:val="both"/>
              <w:rPr>
                <w:rFonts w:ascii="Arial" w:hAnsi="Arial" w:cs="Arial"/>
                <w:lang w:eastAsia="es-CO"/>
              </w:rPr>
            </w:pPr>
          </w:p>
          <w:p w14:paraId="02B37FDB" w14:textId="6729B031" w:rsidR="00B515A0" w:rsidRPr="00AB7946" w:rsidRDefault="00B515A0"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3444FB">
              <w:rPr>
                <w:rFonts w:ascii="Arial" w:hAnsi="Arial" w:cs="Arial"/>
              </w:rPr>
              <w:t>de Ciencias Sociales y Humanas.</w:t>
            </w:r>
          </w:p>
          <w:p w14:paraId="3B3CB24D" w14:textId="77777777" w:rsidR="00B515A0" w:rsidRPr="00AB7946" w:rsidRDefault="00B515A0" w:rsidP="00AE1FE6">
            <w:pPr>
              <w:snapToGrid w:val="0"/>
              <w:jc w:val="both"/>
              <w:rPr>
                <w:rFonts w:ascii="Arial" w:hAnsi="Arial" w:cs="Arial"/>
              </w:rPr>
            </w:pPr>
          </w:p>
          <w:p w14:paraId="2291013A" w14:textId="77777777" w:rsidR="00B515A0" w:rsidRPr="00AB7946" w:rsidRDefault="00B515A0" w:rsidP="00AE1FE6">
            <w:pPr>
              <w:snapToGrid w:val="0"/>
              <w:jc w:val="both"/>
              <w:rPr>
                <w:rFonts w:ascii="Arial" w:hAnsi="Arial" w:cs="Arial"/>
              </w:rPr>
            </w:pPr>
            <w:r w:rsidRPr="00AB7946">
              <w:rPr>
                <w:rFonts w:ascii="Arial" w:hAnsi="Arial" w:cs="Arial"/>
              </w:rPr>
              <w:t>Título de postgrado en la modalidad de especialización en áreas relacionadas con las funciones del empleo.</w:t>
            </w:r>
          </w:p>
          <w:p w14:paraId="2FE8E2F7" w14:textId="77777777" w:rsidR="00B515A0" w:rsidRPr="00AB7946" w:rsidRDefault="00B515A0" w:rsidP="00AE1FE6">
            <w:pPr>
              <w:snapToGrid w:val="0"/>
              <w:jc w:val="both"/>
              <w:rPr>
                <w:rFonts w:ascii="Arial" w:hAnsi="Arial" w:cs="Arial"/>
              </w:rPr>
            </w:pPr>
          </w:p>
          <w:p w14:paraId="1457EFDB" w14:textId="77777777" w:rsidR="00B515A0" w:rsidRPr="00AB7946" w:rsidRDefault="00B515A0" w:rsidP="00AE1FE6">
            <w:pPr>
              <w:snapToGrid w:val="0"/>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C995B09" w14:textId="77777777" w:rsidR="00B515A0" w:rsidRPr="00AB7946" w:rsidRDefault="00B515A0" w:rsidP="00AE1FE6">
            <w:pPr>
              <w:snapToGrid w:val="0"/>
              <w:jc w:val="both"/>
              <w:rPr>
                <w:rFonts w:ascii="Arial" w:hAnsi="Arial" w:cs="Arial"/>
              </w:rPr>
            </w:pPr>
            <w:r w:rsidRPr="00AB7946">
              <w:rPr>
                <w:rFonts w:ascii="Arial" w:hAnsi="Arial" w:cs="Arial"/>
              </w:rPr>
              <w:t>Trece (13) meses de experiencia profesional relacionada.</w:t>
            </w:r>
          </w:p>
        </w:tc>
      </w:tr>
      <w:tr w:rsidR="00B515A0" w:rsidRPr="00FD7399" w14:paraId="614A83F6"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0DC92" w14:textId="77777777" w:rsidR="00B515A0" w:rsidRPr="00FD7399" w:rsidRDefault="00B515A0" w:rsidP="00AE1FE6">
            <w:pPr>
              <w:ind w:left="284"/>
              <w:jc w:val="center"/>
              <w:rPr>
                <w:rFonts w:ascii="Arial" w:hAnsi="Arial" w:cs="Arial"/>
                <w:b/>
              </w:rPr>
            </w:pPr>
            <w:r w:rsidRPr="00FD7399">
              <w:rPr>
                <w:rFonts w:ascii="Arial" w:hAnsi="Arial" w:cs="Arial"/>
                <w:b/>
                <w:bCs/>
              </w:rPr>
              <w:t>ALTERNATIVA</w:t>
            </w:r>
          </w:p>
        </w:tc>
      </w:tr>
      <w:tr w:rsidR="00B515A0" w:rsidRPr="00FD7399" w14:paraId="258B4783"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B553AE" w14:textId="77777777" w:rsidR="00B515A0" w:rsidRPr="00FD7399" w:rsidRDefault="00B515A0" w:rsidP="00AE1FE6">
            <w:pPr>
              <w:ind w:left="284"/>
              <w:jc w:val="center"/>
              <w:rPr>
                <w:rFonts w:ascii="Arial" w:hAnsi="Arial" w:cs="Arial"/>
                <w:b/>
              </w:rPr>
            </w:pPr>
            <w:r w:rsidRPr="00FD7399">
              <w:rPr>
                <w:rFonts w:ascii="Arial" w:hAnsi="Arial" w:cs="Arial"/>
                <w:b/>
                <w:bCs/>
              </w:rPr>
              <w:lastRenderedPageBreak/>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7EF7D" w14:textId="77777777" w:rsidR="00B515A0" w:rsidRPr="00FD7399" w:rsidRDefault="00B515A0" w:rsidP="00AE1FE6">
            <w:pPr>
              <w:ind w:left="284"/>
              <w:jc w:val="center"/>
              <w:rPr>
                <w:rFonts w:ascii="Arial" w:hAnsi="Arial" w:cs="Arial"/>
                <w:b/>
              </w:rPr>
            </w:pPr>
            <w:r w:rsidRPr="00FD7399">
              <w:rPr>
                <w:rFonts w:ascii="Arial" w:hAnsi="Arial" w:cs="Arial"/>
                <w:b/>
                <w:bCs/>
              </w:rPr>
              <w:t>Experiencia</w:t>
            </w:r>
          </w:p>
        </w:tc>
      </w:tr>
      <w:tr w:rsidR="00B515A0" w:rsidRPr="00FD7399" w14:paraId="40668FAB"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6B43206F" w14:textId="77777777" w:rsidR="00B515A0" w:rsidRPr="00AB7946" w:rsidRDefault="00B515A0" w:rsidP="00AE1FE6">
            <w:pPr>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094023B2" w14:textId="77777777" w:rsidR="00B515A0" w:rsidRPr="00AB7946" w:rsidRDefault="00B515A0" w:rsidP="00AE1FE6">
            <w:pPr>
              <w:jc w:val="both"/>
              <w:rPr>
                <w:rFonts w:ascii="Arial" w:hAnsi="Arial" w:cs="Arial"/>
                <w:lang w:eastAsia="es-CO"/>
              </w:rPr>
            </w:pPr>
          </w:p>
          <w:p w14:paraId="7CA62BF7" w14:textId="2CA303D9" w:rsidR="00B515A0" w:rsidRPr="00AB7946" w:rsidRDefault="00B515A0"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3444FB">
              <w:rPr>
                <w:rFonts w:ascii="Arial" w:hAnsi="Arial" w:cs="Arial"/>
              </w:rPr>
              <w:t>de Ciencias Sociales y Humanas.</w:t>
            </w:r>
          </w:p>
          <w:p w14:paraId="0DF1ADCD" w14:textId="77777777" w:rsidR="00B515A0" w:rsidRPr="00AB7946" w:rsidRDefault="00B515A0" w:rsidP="00AE1FE6">
            <w:pPr>
              <w:jc w:val="both"/>
              <w:rPr>
                <w:rFonts w:ascii="Arial" w:hAnsi="Arial" w:cs="Arial"/>
              </w:rPr>
            </w:pPr>
          </w:p>
          <w:p w14:paraId="0BA549BF" w14:textId="77777777" w:rsidR="00B515A0" w:rsidRPr="00AB7946" w:rsidRDefault="00B515A0" w:rsidP="00AE1FE6">
            <w:pPr>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F0AE7AC" w14:textId="77777777" w:rsidR="00B515A0" w:rsidRPr="00AB7946" w:rsidRDefault="00B515A0" w:rsidP="00AE1FE6">
            <w:pPr>
              <w:snapToGrid w:val="0"/>
              <w:jc w:val="both"/>
              <w:rPr>
                <w:rFonts w:ascii="Arial" w:hAnsi="Arial" w:cs="Arial"/>
              </w:rPr>
            </w:pPr>
            <w:r w:rsidRPr="00AB7946">
              <w:rPr>
                <w:rFonts w:ascii="Arial" w:hAnsi="Arial" w:cs="Arial"/>
              </w:rPr>
              <w:t>Treinta y siete (37) meses de experiencia profesional relacionada.</w:t>
            </w:r>
          </w:p>
        </w:tc>
      </w:tr>
      <w:tr w:rsidR="00B515A0" w:rsidRPr="00FD7399" w14:paraId="06CD61AC"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39A27953" w14:textId="77777777" w:rsidR="00B515A0" w:rsidRPr="00AB7946" w:rsidRDefault="00B515A0" w:rsidP="00AE1FE6">
            <w:pPr>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291535B4" w14:textId="77777777" w:rsidR="00B515A0" w:rsidRPr="00AB7946" w:rsidRDefault="00B515A0" w:rsidP="00AE1FE6">
            <w:pPr>
              <w:jc w:val="both"/>
              <w:rPr>
                <w:rFonts w:ascii="Arial" w:hAnsi="Arial" w:cs="Arial"/>
                <w:lang w:eastAsia="es-CO"/>
              </w:rPr>
            </w:pPr>
          </w:p>
          <w:p w14:paraId="2DB9F7FC" w14:textId="1E8EA7F5" w:rsidR="00B515A0" w:rsidRPr="00AB7946" w:rsidRDefault="00B515A0"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3444FB">
              <w:rPr>
                <w:rFonts w:ascii="Arial" w:hAnsi="Arial" w:cs="Arial"/>
              </w:rPr>
              <w:t>de Ciencias Sociales y Humanas.</w:t>
            </w:r>
          </w:p>
          <w:p w14:paraId="526B3DDC" w14:textId="77777777" w:rsidR="00B515A0" w:rsidRPr="00AB7946" w:rsidRDefault="00B515A0" w:rsidP="00AE1FE6">
            <w:pPr>
              <w:jc w:val="both"/>
              <w:rPr>
                <w:rFonts w:ascii="Arial" w:hAnsi="Arial" w:cs="Arial"/>
              </w:rPr>
            </w:pPr>
          </w:p>
          <w:p w14:paraId="77310D6A" w14:textId="77777777" w:rsidR="00B515A0" w:rsidRPr="00AB7946" w:rsidRDefault="00B515A0" w:rsidP="00AE1FE6">
            <w:pPr>
              <w:jc w:val="both"/>
              <w:rPr>
                <w:rFonts w:ascii="Arial" w:hAnsi="Arial" w:cs="Arial"/>
              </w:rPr>
            </w:pPr>
            <w:r w:rsidRPr="00AB7946">
              <w:rPr>
                <w:rFonts w:ascii="Arial" w:hAnsi="Arial" w:cs="Arial"/>
              </w:rPr>
              <w:t>Título profesional adicional al exigido en el requisito del respectivo empleo, siempre y cuando dicha formación adicional sea afín con las funciones del empleo.</w:t>
            </w:r>
          </w:p>
          <w:p w14:paraId="2FDC9C50" w14:textId="77777777" w:rsidR="00B515A0" w:rsidRPr="00AB7946" w:rsidRDefault="00B515A0" w:rsidP="00AE1FE6">
            <w:pPr>
              <w:jc w:val="both"/>
              <w:rPr>
                <w:rFonts w:ascii="Arial" w:hAnsi="Arial" w:cs="Arial"/>
              </w:rPr>
            </w:pPr>
          </w:p>
          <w:p w14:paraId="3D6565D4" w14:textId="77777777" w:rsidR="00B515A0" w:rsidRPr="00AB7946" w:rsidRDefault="00B515A0" w:rsidP="00AE1FE6">
            <w:pPr>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6005BC4" w14:textId="77777777" w:rsidR="00B515A0" w:rsidRPr="00AB7946" w:rsidRDefault="00B515A0" w:rsidP="00AE1FE6">
            <w:pPr>
              <w:snapToGrid w:val="0"/>
              <w:jc w:val="both"/>
              <w:rPr>
                <w:rFonts w:ascii="Arial" w:hAnsi="Arial" w:cs="Arial"/>
              </w:rPr>
            </w:pPr>
            <w:r w:rsidRPr="00AB7946">
              <w:rPr>
                <w:rFonts w:ascii="Arial" w:hAnsi="Arial" w:cs="Arial"/>
              </w:rPr>
              <w:t>Trece (13) meses de experiencia profesional relacionada.</w:t>
            </w:r>
          </w:p>
        </w:tc>
      </w:tr>
      <w:tr w:rsidR="00B515A0" w:rsidRPr="00FD7399" w14:paraId="76DA1A6F"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1028B384" w14:textId="77777777" w:rsidR="00B515A0" w:rsidRPr="00AB7946" w:rsidRDefault="00B515A0" w:rsidP="00AE1FE6">
            <w:pPr>
              <w:snapToGrid w:val="0"/>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047B92FE" w14:textId="77777777" w:rsidR="00B515A0" w:rsidRPr="00AB7946" w:rsidRDefault="00B515A0" w:rsidP="00AE1FE6">
            <w:pPr>
              <w:snapToGrid w:val="0"/>
              <w:jc w:val="both"/>
              <w:rPr>
                <w:rFonts w:ascii="Arial" w:hAnsi="Arial" w:cs="Arial"/>
                <w:lang w:eastAsia="es-CO"/>
              </w:rPr>
            </w:pPr>
          </w:p>
          <w:p w14:paraId="13C2CB0E" w14:textId="7E2DD8CC" w:rsidR="00B515A0" w:rsidRPr="00AB7946" w:rsidRDefault="00B515A0"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3444FB">
              <w:rPr>
                <w:rFonts w:ascii="Arial" w:hAnsi="Arial" w:cs="Arial"/>
              </w:rPr>
              <w:t>de Ciencias Sociales y Humanas.</w:t>
            </w:r>
          </w:p>
          <w:p w14:paraId="32F49514" w14:textId="77777777" w:rsidR="00B515A0" w:rsidRPr="00AB7946" w:rsidRDefault="00B515A0" w:rsidP="00AE1FE6">
            <w:pPr>
              <w:snapToGrid w:val="0"/>
              <w:jc w:val="both"/>
              <w:rPr>
                <w:rFonts w:ascii="Arial" w:hAnsi="Arial" w:cs="Arial"/>
              </w:rPr>
            </w:pPr>
          </w:p>
          <w:p w14:paraId="6C07F48F" w14:textId="77777777" w:rsidR="00B515A0" w:rsidRPr="00AB7946" w:rsidRDefault="00B515A0" w:rsidP="00AE1FE6">
            <w:pPr>
              <w:jc w:val="both"/>
              <w:rPr>
                <w:rFonts w:ascii="Arial" w:hAnsi="Arial" w:cs="Arial"/>
              </w:rPr>
            </w:pPr>
            <w:r w:rsidRPr="00AB7946">
              <w:rPr>
                <w:rFonts w:ascii="Arial" w:hAnsi="Arial" w:cs="Arial"/>
              </w:rPr>
              <w:t>Matrícula o Tarjeta profesional en los casos requeridos por la Ley.</w:t>
            </w:r>
          </w:p>
          <w:p w14:paraId="083DF90E" w14:textId="77777777" w:rsidR="00B515A0" w:rsidRPr="00AB7946" w:rsidRDefault="00B515A0" w:rsidP="00AE1FE6">
            <w:pPr>
              <w:snapToGrid w:val="0"/>
              <w:jc w:val="both"/>
              <w:rPr>
                <w:rFonts w:ascii="Arial" w:hAnsi="Arial" w:cs="Arial"/>
              </w:rPr>
            </w:pPr>
          </w:p>
          <w:p w14:paraId="4C883F2A" w14:textId="77777777" w:rsidR="00B515A0" w:rsidRPr="00AB7946" w:rsidRDefault="00B515A0" w:rsidP="00AE1FE6">
            <w:pPr>
              <w:snapToGrid w:val="0"/>
              <w:jc w:val="both"/>
              <w:rPr>
                <w:rFonts w:ascii="Arial" w:hAnsi="Arial" w:cs="Arial"/>
              </w:rPr>
            </w:pPr>
            <w:r w:rsidRPr="00AB7946">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1EC0720" w14:textId="77777777" w:rsidR="00B515A0" w:rsidRPr="00AB7946" w:rsidRDefault="00B515A0" w:rsidP="00AE1FE6">
            <w:pPr>
              <w:snapToGrid w:val="0"/>
              <w:jc w:val="both"/>
              <w:rPr>
                <w:rFonts w:ascii="Arial" w:hAnsi="Arial" w:cs="Arial"/>
              </w:rPr>
            </w:pPr>
            <w:r w:rsidRPr="00AB7946">
              <w:rPr>
                <w:rFonts w:ascii="Arial" w:hAnsi="Arial" w:cs="Arial"/>
              </w:rPr>
              <w:t>Veinticinco (25) meses de experiencia profesional relacionada.</w:t>
            </w:r>
          </w:p>
        </w:tc>
      </w:tr>
    </w:tbl>
    <w:p w14:paraId="199326AA" w14:textId="45212A8C" w:rsidR="004100AC" w:rsidRDefault="004100AC" w:rsidP="00AE1FE6">
      <w:pPr>
        <w:adjustRightInd w:val="0"/>
        <w:ind w:left="284"/>
        <w:jc w:val="both"/>
        <w:rPr>
          <w:rFonts w:ascii="Arial" w:hAnsi="Arial" w:cs="Arial"/>
          <w:highlight w:val="yellow"/>
        </w:rPr>
      </w:pPr>
    </w:p>
    <w:p w14:paraId="246A1281" w14:textId="35DB4680" w:rsidR="00C876D5" w:rsidRDefault="00C876D5" w:rsidP="00AE1FE6">
      <w:pPr>
        <w:adjustRightInd w:val="0"/>
        <w:ind w:left="284"/>
        <w:jc w:val="both"/>
        <w:rPr>
          <w:rFonts w:ascii="Arial" w:hAnsi="Arial" w:cs="Arial"/>
          <w:highlight w:val="yellow"/>
        </w:rPr>
      </w:pPr>
    </w:p>
    <w:p w14:paraId="382C6016" w14:textId="3221F21E" w:rsidR="00C876D5" w:rsidRDefault="00C876D5" w:rsidP="00AE1FE6">
      <w:pPr>
        <w:adjustRightInd w:val="0"/>
        <w:ind w:left="284"/>
        <w:jc w:val="both"/>
        <w:rPr>
          <w:rFonts w:ascii="Arial" w:hAnsi="Arial" w:cs="Arial"/>
          <w:highlight w:val="yellow"/>
        </w:rPr>
      </w:pPr>
    </w:p>
    <w:p w14:paraId="5B522EF4" w14:textId="76A16A82" w:rsidR="00C876D5" w:rsidRDefault="00C876D5" w:rsidP="00AE1FE6">
      <w:pPr>
        <w:adjustRightInd w:val="0"/>
        <w:ind w:left="284"/>
        <w:jc w:val="both"/>
        <w:rPr>
          <w:rFonts w:ascii="Arial" w:hAnsi="Arial" w:cs="Arial"/>
          <w:highlight w:val="yellow"/>
        </w:rPr>
      </w:pPr>
    </w:p>
    <w:p w14:paraId="298006A6" w14:textId="7A9645C8" w:rsidR="00C876D5" w:rsidRDefault="00C876D5" w:rsidP="00AE1FE6">
      <w:pPr>
        <w:adjustRightInd w:val="0"/>
        <w:ind w:left="284"/>
        <w:jc w:val="both"/>
        <w:rPr>
          <w:rFonts w:ascii="Arial" w:hAnsi="Arial" w:cs="Arial"/>
          <w:highlight w:val="yellow"/>
        </w:rPr>
      </w:pPr>
    </w:p>
    <w:p w14:paraId="720002F6" w14:textId="7C153DA7" w:rsidR="00C876D5" w:rsidRDefault="00C876D5" w:rsidP="00AE1FE6">
      <w:pPr>
        <w:adjustRightInd w:val="0"/>
        <w:ind w:left="284"/>
        <w:jc w:val="both"/>
        <w:rPr>
          <w:rFonts w:ascii="Arial" w:hAnsi="Arial" w:cs="Arial"/>
          <w:highlight w:val="yellow"/>
        </w:rPr>
      </w:pPr>
    </w:p>
    <w:p w14:paraId="55EB2634" w14:textId="1742A01E" w:rsidR="00C876D5" w:rsidRDefault="00C876D5" w:rsidP="00AE1FE6">
      <w:pPr>
        <w:adjustRightInd w:val="0"/>
        <w:ind w:left="284"/>
        <w:jc w:val="both"/>
        <w:rPr>
          <w:rFonts w:ascii="Arial" w:hAnsi="Arial" w:cs="Arial"/>
          <w:highlight w:val="yellow"/>
        </w:rPr>
      </w:pPr>
    </w:p>
    <w:p w14:paraId="720555F8" w14:textId="511FD22D" w:rsidR="00C876D5" w:rsidRDefault="00C876D5" w:rsidP="00AE1FE6">
      <w:pPr>
        <w:adjustRightInd w:val="0"/>
        <w:ind w:left="284"/>
        <w:jc w:val="both"/>
        <w:rPr>
          <w:rFonts w:ascii="Arial" w:hAnsi="Arial" w:cs="Arial"/>
          <w:highlight w:val="yellow"/>
        </w:rPr>
      </w:pPr>
    </w:p>
    <w:p w14:paraId="4CCEEB2D" w14:textId="6D5D33C1" w:rsidR="00C876D5" w:rsidRDefault="00C876D5" w:rsidP="00AE1FE6">
      <w:pPr>
        <w:adjustRightInd w:val="0"/>
        <w:ind w:left="284"/>
        <w:jc w:val="both"/>
        <w:rPr>
          <w:rFonts w:ascii="Arial" w:hAnsi="Arial" w:cs="Arial"/>
          <w:highlight w:val="yellow"/>
        </w:rPr>
      </w:pPr>
    </w:p>
    <w:p w14:paraId="2B977231" w14:textId="31B1B69F" w:rsidR="00C876D5" w:rsidRDefault="00C876D5" w:rsidP="00AE1FE6">
      <w:pPr>
        <w:adjustRightInd w:val="0"/>
        <w:ind w:left="284"/>
        <w:jc w:val="both"/>
        <w:rPr>
          <w:rFonts w:ascii="Arial" w:hAnsi="Arial" w:cs="Arial"/>
          <w:highlight w:val="yellow"/>
        </w:rPr>
      </w:pPr>
    </w:p>
    <w:p w14:paraId="09B7C3D0" w14:textId="22D5D67C" w:rsidR="00C876D5" w:rsidRDefault="00C876D5" w:rsidP="00AE1FE6">
      <w:pPr>
        <w:adjustRightInd w:val="0"/>
        <w:ind w:left="284"/>
        <w:jc w:val="both"/>
        <w:rPr>
          <w:rFonts w:ascii="Arial" w:hAnsi="Arial" w:cs="Arial"/>
          <w:highlight w:val="yellow"/>
        </w:rPr>
      </w:pPr>
    </w:p>
    <w:p w14:paraId="00922134" w14:textId="4C3D9796" w:rsidR="00C876D5" w:rsidRDefault="00C876D5" w:rsidP="00AE1FE6">
      <w:pPr>
        <w:adjustRightInd w:val="0"/>
        <w:ind w:left="284"/>
        <w:jc w:val="both"/>
        <w:rPr>
          <w:rFonts w:ascii="Arial" w:hAnsi="Arial" w:cs="Arial"/>
          <w:highlight w:val="yellow"/>
        </w:rPr>
      </w:pPr>
    </w:p>
    <w:p w14:paraId="71ED43C9" w14:textId="1EF9A34C" w:rsidR="00C876D5" w:rsidRDefault="00C876D5" w:rsidP="00AE1FE6">
      <w:pPr>
        <w:adjustRightInd w:val="0"/>
        <w:ind w:left="284"/>
        <w:jc w:val="both"/>
        <w:rPr>
          <w:rFonts w:ascii="Arial" w:hAnsi="Arial" w:cs="Arial"/>
          <w:highlight w:val="yellow"/>
        </w:rPr>
      </w:pPr>
    </w:p>
    <w:p w14:paraId="69FA4C96" w14:textId="78B09250" w:rsidR="00C876D5" w:rsidRDefault="00C876D5" w:rsidP="00AE1FE6">
      <w:pPr>
        <w:adjustRightInd w:val="0"/>
        <w:ind w:left="284"/>
        <w:jc w:val="both"/>
        <w:rPr>
          <w:rFonts w:ascii="Arial" w:hAnsi="Arial" w:cs="Arial"/>
          <w:highlight w:val="yellow"/>
        </w:rPr>
      </w:pPr>
    </w:p>
    <w:p w14:paraId="28EA0EE9" w14:textId="6201219D" w:rsidR="00C876D5" w:rsidRDefault="00C876D5" w:rsidP="00AE1FE6">
      <w:pPr>
        <w:adjustRightInd w:val="0"/>
        <w:ind w:left="284"/>
        <w:jc w:val="both"/>
        <w:rPr>
          <w:rFonts w:ascii="Arial" w:hAnsi="Arial" w:cs="Arial"/>
          <w:highlight w:val="yellow"/>
        </w:rPr>
      </w:pPr>
    </w:p>
    <w:p w14:paraId="60737267" w14:textId="70F0B947" w:rsidR="00C876D5" w:rsidRDefault="00C876D5" w:rsidP="00AE1FE6">
      <w:pPr>
        <w:adjustRightInd w:val="0"/>
        <w:ind w:left="284"/>
        <w:jc w:val="both"/>
        <w:rPr>
          <w:rFonts w:ascii="Arial" w:hAnsi="Arial" w:cs="Arial"/>
          <w:highlight w:val="yellow"/>
        </w:rPr>
      </w:pPr>
    </w:p>
    <w:p w14:paraId="5E00C463" w14:textId="6A75FD25" w:rsidR="00C876D5" w:rsidRDefault="00C876D5" w:rsidP="00AE1FE6">
      <w:pPr>
        <w:adjustRightInd w:val="0"/>
        <w:ind w:left="284"/>
        <w:jc w:val="both"/>
        <w:rPr>
          <w:rFonts w:ascii="Arial" w:hAnsi="Arial" w:cs="Arial"/>
          <w:highlight w:val="yellow"/>
        </w:rPr>
      </w:pPr>
    </w:p>
    <w:p w14:paraId="4B7D67D5" w14:textId="126C6D52" w:rsidR="00C876D5" w:rsidRDefault="00C876D5" w:rsidP="00AE1FE6">
      <w:pPr>
        <w:adjustRightInd w:val="0"/>
        <w:ind w:left="284"/>
        <w:jc w:val="both"/>
        <w:rPr>
          <w:rFonts w:ascii="Arial" w:hAnsi="Arial" w:cs="Arial"/>
          <w:highlight w:val="yellow"/>
        </w:rPr>
      </w:pPr>
    </w:p>
    <w:p w14:paraId="64AAA373" w14:textId="193D4090" w:rsidR="00C876D5" w:rsidRDefault="00C876D5" w:rsidP="00AE1FE6">
      <w:pPr>
        <w:adjustRightInd w:val="0"/>
        <w:ind w:left="284"/>
        <w:jc w:val="both"/>
        <w:rPr>
          <w:rFonts w:ascii="Arial" w:hAnsi="Arial" w:cs="Arial"/>
          <w:highlight w:val="yellow"/>
        </w:rPr>
      </w:pPr>
    </w:p>
    <w:p w14:paraId="5DE2A409" w14:textId="18EC9616" w:rsidR="00C876D5" w:rsidRDefault="00C876D5" w:rsidP="00AE1FE6">
      <w:pPr>
        <w:adjustRightInd w:val="0"/>
        <w:ind w:left="284"/>
        <w:jc w:val="both"/>
        <w:rPr>
          <w:rFonts w:ascii="Arial" w:hAnsi="Arial" w:cs="Arial"/>
          <w:highlight w:val="yellow"/>
        </w:rPr>
      </w:pPr>
    </w:p>
    <w:p w14:paraId="474678AC" w14:textId="4FB8BCC7" w:rsidR="00C876D5" w:rsidRDefault="00C876D5" w:rsidP="00AE1FE6">
      <w:pPr>
        <w:adjustRightInd w:val="0"/>
        <w:ind w:left="284"/>
        <w:jc w:val="both"/>
        <w:rPr>
          <w:rFonts w:ascii="Arial" w:hAnsi="Arial" w:cs="Arial"/>
          <w:highlight w:val="yellow"/>
        </w:rPr>
      </w:pPr>
    </w:p>
    <w:p w14:paraId="7D2EF116" w14:textId="41CD4BE0" w:rsidR="00C876D5" w:rsidRDefault="00C876D5" w:rsidP="00AE1FE6">
      <w:pPr>
        <w:adjustRightInd w:val="0"/>
        <w:ind w:left="284"/>
        <w:jc w:val="both"/>
        <w:rPr>
          <w:rFonts w:ascii="Arial" w:hAnsi="Arial" w:cs="Arial"/>
          <w:highlight w:val="yellow"/>
        </w:rPr>
      </w:pPr>
    </w:p>
    <w:p w14:paraId="7BE4B9CC" w14:textId="50F00AEE" w:rsidR="00C876D5" w:rsidRDefault="00C876D5" w:rsidP="00AE1FE6">
      <w:pPr>
        <w:adjustRightInd w:val="0"/>
        <w:ind w:left="284"/>
        <w:jc w:val="both"/>
        <w:rPr>
          <w:rFonts w:ascii="Arial" w:hAnsi="Arial" w:cs="Arial"/>
          <w:highlight w:val="yellow"/>
        </w:rPr>
      </w:pPr>
    </w:p>
    <w:p w14:paraId="23E035BD" w14:textId="44970438" w:rsidR="00C876D5" w:rsidRDefault="00C876D5" w:rsidP="00AE1FE6">
      <w:pPr>
        <w:adjustRightInd w:val="0"/>
        <w:ind w:left="284"/>
        <w:jc w:val="both"/>
        <w:rPr>
          <w:rFonts w:ascii="Arial" w:hAnsi="Arial" w:cs="Arial"/>
          <w:highlight w:val="yellow"/>
        </w:rPr>
      </w:pPr>
    </w:p>
    <w:p w14:paraId="7089AB96" w14:textId="014702C7" w:rsidR="00C876D5" w:rsidRDefault="00C876D5" w:rsidP="00AE1FE6">
      <w:pPr>
        <w:adjustRightInd w:val="0"/>
        <w:ind w:left="284"/>
        <w:jc w:val="both"/>
        <w:rPr>
          <w:rFonts w:ascii="Arial" w:hAnsi="Arial" w:cs="Arial"/>
          <w:highlight w:val="yellow"/>
        </w:rPr>
      </w:pPr>
    </w:p>
    <w:p w14:paraId="1C42453E" w14:textId="2E925363" w:rsidR="00C876D5" w:rsidRDefault="00C876D5" w:rsidP="00AE1FE6">
      <w:pPr>
        <w:adjustRightInd w:val="0"/>
        <w:ind w:left="284"/>
        <w:jc w:val="both"/>
        <w:rPr>
          <w:rFonts w:ascii="Arial" w:hAnsi="Arial" w:cs="Arial"/>
          <w:highlight w:val="yellow"/>
        </w:rPr>
      </w:pPr>
    </w:p>
    <w:p w14:paraId="3E95BC94" w14:textId="0994D806" w:rsidR="00C876D5" w:rsidRDefault="00C876D5" w:rsidP="00AE1FE6">
      <w:pPr>
        <w:adjustRightInd w:val="0"/>
        <w:ind w:left="284"/>
        <w:jc w:val="both"/>
        <w:rPr>
          <w:rFonts w:ascii="Arial" w:hAnsi="Arial" w:cs="Arial"/>
          <w:highlight w:val="yellow"/>
        </w:rPr>
      </w:pPr>
    </w:p>
    <w:p w14:paraId="2E300D50" w14:textId="6581B598" w:rsidR="00C876D5" w:rsidRDefault="00C876D5" w:rsidP="00AE1FE6">
      <w:pPr>
        <w:adjustRightInd w:val="0"/>
        <w:ind w:left="284"/>
        <w:jc w:val="both"/>
        <w:rPr>
          <w:rFonts w:ascii="Arial" w:hAnsi="Arial" w:cs="Arial"/>
          <w:highlight w:val="yellow"/>
        </w:rPr>
      </w:pPr>
    </w:p>
    <w:p w14:paraId="3C2067AE" w14:textId="4C3484D2" w:rsidR="00C876D5" w:rsidRDefault="00C876D5" w:rsidP="00AE1FE6">
      <w:pPr>
        <w:adjustRightInd w:val="0"/>
        <w:ind w:left="284"/>
        <w:jc w:val="both"/>
        <w:rPr>
          <w:rFonts w:ascii="Arial" w:hAnsi="Arial" w:cs="Arial"/>
          <w:highlight w:val="yellow"/>
        </w:rPr>
      </w:pPr>
    </w:p>
    <w:p w14:paraId="15D858CA" w14:textId="30AF8813" w:rsidR="00C876D5" w:rsidRDefault="00C876D5" w:rsidP="00AE1FE6">
      <w:pPr>
        <w:adjustRightInd w:val="0"/>
        <w:ind w:left="284"/>
        <w:jc w:val="both"/>
        <w:rPr>
          <w:rFonts w:ascii="Arial" w:hAnsi="Arial" w:cs="Arial"/>
          <w:highlight w:val="yellow"/>
        </w:rPr>
      </w:pPr>
    </w:p>
    <w:p w14:paraId="59042082" w14:textId="42D886E5" w:rsidR="00C876D5" w:rsidRDefault="00C876D5" w:rsidP="00AE1FE6">
      <w:pPr>
        <w:adjustRightInd w:val="0"/>
        <w:ind w:left="284"/>
        <w:jc w:val="both"/>
        <w:rPr>
          <w:rFonts w:ascii="Arial" w:hAnsi="Arial" w:cs="Arial"/>
          <w:highlight w:val="yellow"/>
        </w:rPr>
      </w:pPr>
    </w:p>
    <w:p w14:paraId="07BBD97C" w14:textId="77777777" w:rsidR="00C876D5" w:rsidRDefault="00C876D5" w:rsidP="00AE1FE6">
      <w:pPr>
        <w:adjustRightInd w:val="0"/>
        <w:ind w:left="284"/>
        <w:jc w:val="both"/>
        <w:rPr>
          <w:rFonts w:ascii="Arial" w:hAnsi="Arial" w:cs="Arial"/>
          <w:highlight w:val="yellow"/>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688"/>
      </w:tblGrid>
      <w:tr w:rsidR="004100AC" w:rsidRPr="00606FCC" w14:paraId="18B89418" w14:textId="77777777" w:rsidTr="00AC48EA">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9A4F786" w14:textId="77777777" w:rsidR="004100AC" w:rsidRPr="00606FCC" w:rsidRDefault="004100AC" w:rsidP="00AE1FE6">
            <w:pPr>
              <w:ind w:left="284"/>
              <w:jc w:val="center"/>
              <w:rPr>
                <w:rFonts w:ascii="Arial" w:hAnsi="Arial" w:cs="Arial"/>
                <w:b/>
                <w:caps/>
                <w:highlight w:val="cyan"/>
              </w:rPr>
            </w:pPr>
            <w:r w:rsidRPr="00606FCC">
              <w:rPr>
                <w:rFonts w:ascii="Arial" w:hAnsi="Arial" w:cs="Arial"/>
                <w:b/>
                <w:bCs/>
                <w:caps/>
              </w:rPr>
              <w:t>I. IDENTIFICACION</w:t>
            </w:r>
          </w:p>
        </w:tc>
      </w:tr>
      <w:tr w:rsidR="004100AC" w:rsidRPr="00606FCC" w14:paraId="5B95D948" w14:textId="77777777" w:rsidTr="00AC48EA">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7C1609F9" w14:textId="77777777" w:rsidR="004100AC" w:rsidRPr="00606FCC" w:rsidRDefault="004100AC" w:rsidP="00AE1FE6">
            <w:pPr>
              <w:ind w:left="284"/>
              <w:rPr>
                <w:rFonts w:ascii="Arial" w:hAnsi="Arial" w:cs="Arial"/>
                <w:b/>
                <w:bCs/>
              </w:rPr>
            </w:pPr>
            <w:r w:rsidRPr="00606FCC">
              <w:rPr>
                <w:rFonts w:ascii="Arial" w:hAnsi="Arial" w:cs="Arial"/>
                <w:b/>
                <w:bCs/>
              </w:rPr>
              <w:t>Nivel:</w:t>
            </w:r>
          </w:p>
        </w:tc>
        <w:tc>
          <w:tcPr>
            <w:tcW w:w="2827" w:type="pct"/>
            <w:tcBorders>
              <w:top w:val="single" w:sz="4" w:space="0" w:color="auto"/>
              <w:left w:val="single" w:sz="4" w:space="0" w:color="auto"/>
              <w:bottom w:val="single" w:sz="4" w:space="0" w:color="auto"/>
              <w:right w:val="single" w:sz="4" w:space="0" w:color="auto"/>
            </w:tcBorders>
            <w:vAlign w:val="center"/>
            <w:hideMark/>
          </w:tcPr>
          <w:p w14:paraId="74898A91" w14:textId="77777777" w:rsidR="004100AC" w:rsidRPr="00606FCC" w:rsidRDefault="004100AC" w:rsidP="00AE1FE6">
            <w:pPr>
              <w:tabs>
                <w:tab w:val="left" w:pos="1245"/>
              </w:tabs>
              <w:ind w:left="284"/>
              <w:rPr>
                <w:rFonts w:ascii="Arial" w:hAnsi="Arial" w:cs="Arial"/>
              </w:rPr>
            </w:pPr>
            <w:r w:rsidRPr="00606FCC">
              <w:rPr>
                <w:rFonts w:ascii="Arial" w:hAnsi="Arial" w:cs="Arial"/>
              </w:rPr>
              <w:t>Profesional</w:t>
            </w:r>
          </w:p>
        </w:tc>
      </w:tr>
      <w:tr w:rsidR="004100AC" w:rsidRPr="00606FCC" w14:paraId="1E14B428" w14:textId="77777777" w:rsidTr="00AC48EA">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1EBD7BB2" w14:textId="77777777" w:rsidR="004100AC" w:rsidRPr="00606FCC" w:rsidRDefault="004100AC" w:rsidP="00AE1FE6">
            <w:pPr>
              <w:ind w:left="284"/>
              <w:rPr>
                <w:rFonts w:ascii="Arial" w:hAnsi="Arial" w:cs="Arial"/>
                <w:b/>
                <w:bCs/>
              </w:rPr>
            </w:pPr>
            <w:r w:rsidRPr="00606FCC">
              <w:rPr>
                <w:rFonts w:ascii="Arial" w:hAnsi="Arial" w:cs="Arial"/>
                <w:b/>
                <w:bCs/>
              </w:rPr>
              <w:t>Denominación del Empleo: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663F1BA7" w14:textId="77777777" w:rsidR="004100AC" w:rsidRPr="00606FCC" w:rsidRDefault="004100AC" w:rsidP="00AE1FE6">
            <w:pPr>
              <w:ind w:left="284"/>
              <w:rPr>
                <w:rFonts w:ascii="Arial" w:hAnsi="Arial" w:cs="Arial"/>
              </w:rPr>
            </w:pPr>
            <w:r w:rsidRPr="00606FCC">
              <w:rPr>
                <w:rFonts w:ascii="Arial" w:hAnsi="Arial" w:cs="Arial"/>
              </w:rPr>
              <w:t>Profesional Especializado</w:t>
            </w:r>
          </w:p>
        </w:tc>
      </w:tr>
      <w:tr w:rsidR="004100AC" w:rsidRPr="00606FCC" w14:paraId="2253A5B6" w14:textId="77777777" w:rsidTr="00AC48EA">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1B5017E2" w14:textId="77777777" w:rsidR="004100AC" w:rsidRPr="00606FCC" w:rsidRDefault="004100AC" w:rsidP="00AE1FE6">
            <w:pPr>
              <w:ind w:left="284"/>
              <w:rPr>
                <w:rFonts w:ascii="Arial" w:hAnsi="Arial" w:cs="Arial"/>
                <w:b/>
                <w:bCs/>
              </w:rPr>
            </w:pPr>
            <w:r w:rsidRPr="00606FCC">
              <w:rPr>
                <w:rFonts w:ascii="Arial" w:hAnsi="Arial" w:cs="Arial"/>
                <w:b/>
                <w:bCs/>
              </w:rPr>
              <w:t>Código: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6AB0F92A" w14:textId="77777777" w:rsidR="004100AC" w:rsidRPr="00606FCC" w:rsidRDefault="004100AC" w:rsidP="00AE1FE6">
            <w:pPr>
              <w:ind w:left="284"/>
              <w:rPr>
                <w:rFonts w:ascii="Arial" w:hAnsi="Arial" w:cs="Arial"/>
              </w:rPr>
            </w:pPr>
            <w:r w:rsidRPr="00606FCC">
              <w:rPr>
                <w:rFonts w:ascii="Arial" w:hAnsi="Arial" w:cs="Arial"/>
              </w:rPr>
              <w:t>2028</w:t>
            </w:r>
          </w:p>
        </w:tc>
      </w:tr>
      <w:tr w:rsidR="004100AC" w:rsidRPr="00606FCC" w14:paraId="00025585" w14:textId="77777777" w:rsidTr="00AC48EA">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7E090EB4" w14:textId="77777777" w:rsidR="004100AC" w:rsidRPr="00606FCC" w:rsidRDefault="004100AC" w:rsidP="00AE1FE6">
            <w:pPr>
              <w:ind w:left="284"/>
              <w:rPr>
                <w:rFonts w:ascii="Arial" w:hAnsi="Arial" w:cs="Arial"/>
                <w:b/>
                <w:bCs/>
              </w:rPr>
            </w:pPr>
            <w:r w:rsidRPr="00606FCC">
              <w:rPr>
                <w:rFonts w:ascii="Arial" w:hAnsi="Arial" w:cs="Arial"/>
                <w:b/>
                <w:bCs/>
              </w:rPr>
              <w:t>Grado: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3C861C8E" w14:textId="576B588B" w:rsidR="004100AC" w:rsidRPr="00606FCC" w:rsidRDefault="004100AC" w:rsidP="00AE1FE6">
            <w:pPr>
              <w:ind w:left="284"/>
              <w:rPr>
                <w:rFonts w:ascii="Arial" w:hAnsi="Arial" w:cs="Arial"/>
              </w:rPr>
            </w:pPr>
            <w:r>
              <w:rPr>
                <w:rFonts w:ascii="Arial" w:hAnsi="Arial" w:cs="Arial"/>
              </w:rPr>
              <w:t>13</w:t>
            </w:r>
          </w:p>
        </w:tc>
      </w:tr>
      <w:tr w:rsidR="00C876D5" w:rsidRPr="00606FCC" w14:paraId="2CB075DF" w14:textId="77777777" w:rsidTr="00AC48EA">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tcPr>
          <w:p w14:paraId="3ECC8ACB" w14:textId="2481194F" w:rsidR="00C876D5" w:rsidRPr="00606FCC" w:rsidRDefault="00C876D5" w:rsidP="00AE1FE6">
            <w:pPr>
              <w:ind w:left="284"/>
              <w:rPr>
                <w:rFonts w:ascii="Arial" w:hAnsi="Arial" w:cs="Arial"/>
                <w:b/>
                <w:bCs/>
              </w:rPr>
            </w:pPr>
            <w:r>
              <w:rPr>
                <w:rFonts w:ascii="Arial" w:hAnsi="Arial" w:cs="Arial"/>
                <w:b/>
                <w:bCs/>
              </w:rPr>
              <w:t>No. De Cargos:</w:t>
            </w:r>
          </w:p>
        </w:tc>
        <w:tc>
          <w:tcPr>
            <w:tcW w:w="2827" w:type="pct"/>
            <w:tcBorders>
              <w:top w:val="single" w:sz="4" w:space="0" w:color="auto"/>
              <w:left w:val="single" w:sz="4" w:space="0" w:color="auto"/>
              <w:bottom w:val="single" w:sz="4" w:space="0" w:color="auto"/>
              <w:right w:val="single" w:sz="4" w:space="0" w:color="auto"/>
            </w:tcBorders>
            <w:vAlign w:val="center"/>
          </w:tcPr>
          <w:p w14:paraId="47F56856" w14:textId="3AA09D52" w:rsidR="00C876D5" w:rsidRDefault="00C876D5" w:rsidP="00AE1FE6">
            <w:pPr>
              <w:ind w:left="284"/>
              <w:rPr>
                <w:rFonts w:ascii="Arial" w:hAnsi="Arial" w:cs="Arial"/>
              </w:rPr>
            </w:pPr>
            <w:r>
              <w:rPr>
                <w:rFonts w:ascii="Arial" w:hAnsi="Arial" w:cs="Arial"/>
              </w:rPr>
              <w:t>Uno (1)</w:t>
            </w:r>
          </w:p>
        </w:tc>
      </w:tr>
      <w:tr w:rsidR="004100AC" w:rsidRPr="00606FCC" w14:paraId="5DC677EB" w14:textId="77777777" w:rsidTr="00AC48EA">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796B03AF" w14:textId="77777777" w:rsidR="004100AC" w:rsidRPr="00606FCC" w:rsidRDefault="004100AC" w:rsidP="00AE1FE6">
            <w:pPr>
              <w:ind w:left="284"/>
              <w:rPr>
                <w:rFonts w:ascii="Arial" w:hAnsi="Arial" w:cs="Arial"/>
                <w:b/>
                <w:bCs/>
              </w:rPr>
            </w:pPr>
            <w:r w:rsidRPr="00606FCC">
              <w:rPr>
                <w:rFonts w:ascii="Arial" w:hAnsi="Arial" w:cs="Arial"/>
                <w:b/>
                <w:bCs/>
              </w:rPr>
              <w:t>Dependencia:</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9794E88" w14:textId="77777777" w:rsidR="004100AC" w:rsidRPr="00606FCC" w:rsidRDefault="004100AC" w:rsidP="00AE1FE6">
            <w:pPr>
              <w:ind w:left="284"/>
              <w:rPr>
                <w:rFonts w:ascii="Arial" w:hAnsi="Arial" w:cs="Arial"/>
              </w:rPr>
            </w:pPr>
            <w:r w:rsidRPr="00606FCC">
              <w:rPr>
                <w:rFonts w:ascii="Arial" w:hAnsi="Arial" w:cs="Arial"/>
              </w:rPr>
              <w:t>Donde se ubique el cargo</w:t>
            </w:r>
          </w:p>
        </w:tc>
      </w:tr>
      <w:tr w:rsidR="004100AC" w:rsidRPr="00606FCC" w14:paraId="1CB2654C" w14:textId="77777777" w:rsidTr="00AC48EA">
        <w:trPr>
          <w:trHeight w:val="172"/>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21F35B46" w14:textId="77777777" w:rsidR="004100AC" w:rsidRPr="00606FCC" w:rsidRDefault="004100AC" w:rsidP="00AE1FE6">
            <w:pPr>
              <w:ind w:left="284"/>
              <w:rPr>
                <w:rFonts w:ascii="Arial" w:hAnsi="Arial" w:cs="Arial"/>
                <w:b/>
                <w:bCs/>
              </w:rPr>
            </w:pPr>
            <w:r w:rsidRPr="00606FCC">
              <w:rPr>
                <w:rFonts w:ascii="Arial" w:hAnsi="Arial" w:cs="Arial"/>
                <w:b/>
                <w:bCs/>
              </w:rPr>
              <w:t>Cargo del Jefe Inmediato: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0014B4C" w14:textId="77777777" w:rsidR="004100AC" w:rsidRPr="00606FCC" w:rsidRDefault="004100AC" w:rsidP="00AE1FE6">
            <w:pPr>
              <w:ind w:left="284"/>
              <w:rPr>
                <w:rFonts w:ascii="Arial" w:hAnsi="Arial" w:cs="Arial"/>
              </w:rPr>
            </w:pPr>
            <w:r w:rsidRPr="00606FCC">
              <w:rPr>
                <w:rFonts w:ascii="Arial" w:hAnsi="Arial" w:cs="Arial"/>
              </w:rPr>
              <w:t>Quien ejerza la supervisión directa</w:t>
            </w:r>
          </w:p>
        </w:tc>
      </w:tr>
    </w:tbl>
    <w:p w14:paraId="65562C97" w14:textId="77777777" w:rsidR="00526A40" w:rsidRDefault="00526A40"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100AC" w:rsidRPr="00FD7399" w14:paraId="261D44BD"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32D90EB" w14:textId="77777777" w:rsidR="004100AC" w:rsidRPr="00DA1EC0" w:rsidRDefault="004100AC" w:rsidP="00AE1FE6">
            <w:pPr>
              <w:ind w:left="284"/>
              <w:rPr>
                <w:rFonts w:ascii="Arial" w:hAnsi="Arial" w:cs="Arial"/>
                <w:bCs/>
                <w:caps/>
                <w:sz w:val="10"/>
                <w:szCs w:val="10"/>
              </w:rPr>
            </w:pPr>
            <w:r w:rsidRPr="00836106">
              <w:rPr>
                <w:rFonts w:ascii="Arial" w:hAnsi="Arial" w:cs="Arial"/>
                <w:bCs/>
                <w:caps/>
                <w:color w:val="FFFF00"/>
                <w:sz w:val="10"/>
                <w:szCs w:val="10"/>
              </w:rPr>
              <w:t>id 107 - ADMINISTRACION DE EMPRESAS - ESPECIALIZACION EN GERENCIA PUBLICA Y CONTROL FISCAL</w:t>
            </w:r>
          </w:p>
        </w:tc>
      </w:tr>
      <w:tr w:rsidR="004100AC" w:rsidRPr="00FD7399" w14:paraId="586F8FD2"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2D76F" w14:textId="77777777" w:rsidR="004100AC" w:rsidRPr="00FD7399" w:rsidRDefault="004100AC" w:rsidP="00AE1FE6">
            <w:pPr>
              <w:ind w:left="284"/>
              <w:jc w:val="center"/>
              <w:rPr>
                <w:rFonts w:ascii="Arial" w:hAnsi="Arial" w:cs="Arial"/>
                <w:b/>
                <w:caps/>
              </w:rPr>
            </w:pPr>
            <w:r w:rsidRPr="00FD7399">
              <w:rPr>
                <w:rFonts w:ascii="Arial" w:hAnsi="Arial" w:cs="Arial"/>
                <w:b/>
                <w:caps/>
              </w:rPr>
              <w:t>ii. área funcional: SUBDIRECCIÓN DE OPERACIONES</w:t>
            </w:r>
          </w:p>
        </w:tc>
      </w:tr>
      <w:tr w:rsidR="004100AC" w:rsidRPr="00FD7399" w14:paraId="0B6DB592"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D449A" w14:textId="77777777" w:rsidR="004100AC" w:rsidRPr="00FD7399" w:rsidRDefault="004100AC" w:rsidP="00AE1FE6">
            <w:pPr>
              <w:ind w:left="284"/>
              <w:jc w:val="center"/>
              <w:rPr>
                <w:rFonts w:ascii="Arial" w:hAnsi="Arial" w:cs="Arial"/>
                <w:b/>
                <w:caps/>
              </w:rPr>
            </w:pPr>
            <w:r w:rsidRPr="00FD7399">
              <w:rPr>
                <w:rFonts w:ascii="Arial" w:hAnsi="Arial" w:cs="Arial"/>
                <w:b/>
                <w:bCs/>
                <w:caps/>
              </w:rPr>
              <w:t>iII. PROPÓSITO PRINCIPAL</w:t>
            </w:r>
          </w:p>
        </w:tc>
      </w:tr>
      <w:tr w:rsidR="004100AC" w:rsidRPr="00FD7399" w14:paraId="19EE2BD4" w14:textId="77777777" w:rsidTr="00AC48EA">
        <w:trPr>
          <w:trHeight w:val="9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ADB4B8E" w14:textId="77777777" w:rsidR="004100AC" w:rsidRPr="00FD7399" w:rsidRDefault="004100AC" w:rsidP="00AE1FE6">
            <w:pPr>
              <w:jc w:val="both"/>
              <w:rPr>
                <w:rFonts w:ascii="Arial" w:hAnsi="Arial" w:cs="Arial"/>
              </w:rPr>
            </w:pPr>
            <w:r w:rsidRPr="00FD7399">
              <w:rPr>
                <w:rFonts w:ascii="Arial" w:hAnsi="Arial" w:cs="Arial"/>
              </w:rPr>
              <w:t xml:space="preserve">Implementar el proceso de Gestión Documental de la entidad, con el propósito de dar cumplimiento a los lineamientos establecidos por el Archivo General de la Nación, de conformidad con el marco legal vigente y lineamientos internos.  </w:t>
            </w:r>
          </w:p>
        </w:tc>
      </w:tr>
      <w:tr w:rsidR="004100AC" w:rsidRPr="00FD7399" w14:paraId="5C6B5C35"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4220E" w14:textId="77777777" w:rsidR="004100AC" w:rsidRPr="00FD7399" w:rsidRDefault="004100AC" w:rsidP="00AE1FE6">
            <w:pPr>
              <w:ind w:left="284"/>
              <w:jc w:val="center"/>
              <w:rPr>
                <w:rFonts w:ascii="Arial" w:hAnsi="Arial" w:cs="Arial"/>
                <w:b/>
              </w:rPr>
            </w:pPr>
            <w:r w:rsidRPr="00FD7399">
              <w:rPr>
                <w:rFonts w:ascii="Arial" w:hAnsi="Arial" w:cs="Arial"/>
                <w:b/>
                <w:bCs/>
              </w:rPr>
              <w:t>IV. DESCRIPCIÓN DE FUNCIONES ESENCIALES</w:t>
            </w:r>
          </w:p>
        </w:tc>
      </w:tr>
      <w:tr w:rsidR="004100AC" w:rsidRPr="00FD7399" w14:paraId="71DA3C3B" w14:textId="77777777" w:rsidTr="00AC48EA">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DBD5764" w14:textId="77777777" w:rsidR="004100AC" w:rsidRPr="00FD7399" w:rsidRDefault="004100AC" w:rsidP="00AE1FE6">
            <w:pPr>
              <w:pStyle w:val="Prrafodelista"/>
              <w:numPr>
                <w:ilvl w:val="0"/>
                <w:numId w:val="69"/>
              </w:numPr>
              <w:jc w:val="both"/>
              <w:rPr>
                <w:rFonts w:ascii="Arial" w:hAnsi="Arial" w:cs="Arial"/>
                <w:sz w:val="20"/>
                <w:szCs w:val="20"/>
              </w:rPr>
            </w:pPr>
            <w:r w:rsidRPr="00FD7399">
              <w:rPr>
                <w:rFonts w:ascii="Arial" w:hAnsi="Arial" w:cs="Arial"/>
                <w:sz w:val="20"/>
                <w:szCs w:val="20"/>
              </w:rPr>
              <w:t xml:space="preserve">Acompañar el proceso de elaboración, implementación, seguimiento y control de los planes, programas y proyectos en materia de Gestión Documental de la entidad, de conformidad con el marco legal vigente y lineamientos del Archivo General de la Nación. </w:t>
            </w:r>
          </w:p>
          <w:p w14:paraId="03CE4DA8" w14:textId="77777777" w:rsidR="004100AC" w:rsidRPr="00FD7399" w:rsidRDefault="004100AC" w:rsidP="00AE1FE6">
            <w:pPr>
              <w:pStyle w:val="Prrafodelista"/>
              <w:numPr>
                <w:ilvl w:val="0"/>
                <w:numId w:val="69"/>
              </w:numPr>
              <w:jc w:val="both"/>
              <w:rPr>
                <w:rFonts w:ascii="Arial" w:hAnsi="Arial" w:cs="Arial"/>
                <w:sz w:val="20"/>
                <w:szCs w:val="20"/>
              </w:rPr>
            </w:pPr>
            <w:r w:rsidRPr="00FD7399">
              <w:rPr>
                <w:rFonts w:ascii="Arial" w:hAnsi="Arial" w:cs="Arial"/>
                <w:sz w:val="20"/>
                <w:szCs w:val="20"/>
              </w:rPr>
              <w:t>Apoyar el proceso de diseño, implementación y seguimiento de los instrumentos archivísticos que permitan el manejo adecuado de la documentación y la aplicación de normas archivísticas vigentes del Archivo General de la Nación.</w:t>
            </w:r>
          </w:p>
          <w:p w14:paraId="1C85CD99" w14:textId="77777777" w:rsidR="004100AC" w:rsidRPr="00FD7399" w:rsidRDefault="004100AC" w:rsidP="00AE1FE6">
            <w:pPr>
              <w:pStyle w:val="Prrafodelista"/>
              <w:numPr>
                <w:ilvl w:val="0"/>
                <w:numId w:val="69"/>
              </w:numPr>
              <w:jc w:val="both"/>
              <w:rPr>
                <w:rFonts w:ascii="Arial" w:hAnsi="Arial" w:cs="Arial"/>
                <w:sz w:val="20"/>
                <w:szCs w:val="20"/>
              </w:rPr>
            </w:pPr>
            <w:r w:rsidRPr="00FD7399">
              <w:rPr>
                <w:rFonts w:ascii="Arial" w:hAnsi="Arial" w:cs="Arial"/>
                <w:sz w:val="20"/>
                <w:szCs w:val="20"/>
              </w:rPr>
              <w:t>Proponer actualizaciones y ajustes de las Tablas de Retención y Valoración Documental en las diferentes dependencias de la entidad, de conformidad con el marco legal vigente y lineamientos del Archivo General de la Nación.</w:t>
            </w:r>
          </w:p>
          <w:p w14:paraId="542D1676" w14:textId="77777777" w:rsidR="004100AC" w:rsidRPr="00FD7399" w:rsidRDefault="004100AC" w:rsidP="00AE1FE6">
            <w:pPr>
              <w:pStyle w:val="Prrafodelista"/>
              <w:numPr>
                <w:ilvl w:val="0"/>
                <w:numId w:val="69"/>
              </w:numPr>
              <w:jc w:val="both"/>
              <w:rPr>
                <w:rFonts w:ascii="Arial" w:hAnsi="Arial" w:cs="Arial"/>
                <w:sz w:val="20"/>
                <w:szCs w:val="20"/>
              </w:rPr>
            </w:pPr>
            <w:r w:rsidRPr="00FD7399">
              <w:rPr>
                <w:rFonts w:ascii="Arial" w:hAnsi="Arial" w:cs="Arial"/>
                <w:sz w:val="20"/>
                <w:szCs w:val="20"/>
              </w:rPr>
              <w:t xml:space="preserve">Capacitar a los servidores públicos de la entidad en la aplicación de procesos Archivísticos y Tablas de Retención Documental, de conformidad con el marco legal vigente y lineamientos del Archivo General de la Nación. </w:t>
            </w:r>
          </w:p>
          <w:p w14:paraId="60C38954" w14:textId="77777777" w:rsidR="004100AC" w:rsidRPr="00FD7399" w:rsidRDefault="004100AC" w:rsidP="00AE1FE6">
            <w:pPr>
              <w:pStyle w:val="Prrafodelista"/>
              <w:numPr>
                <w:ilvl w:val="0"/>
                <w:numId w:val="69"/>
              </w:numPr>
              <w:jc w:val="both"/>
              <w:rPr>
                <w:rFonts w:ascii="Arial" w:hAnsi="Arial" w:cs="Arial"/>
                <w:sz w:val="20"/>
                <w:szCs w:val="20"/>
              </w:rPr>
            </w:pPr>
            <w:r w:rsidRPr="00FD7399">
              <w:rPr>
                <w:rFonts w:ascii="Arial" w:hAnsi="Arial" w:cs="Arial"/>
                <w:sz w:val="20"/>
                <w:szCs w:val="20"/>
              </w:rPr>
              <w:t xml:space="preserve">Apoyar el proceso de diseño e implementación de formatos y documentos que conlleven al desarrollo de la Gestión Documental en Prosperidad Social, de acuerdo con los lineamientos del Archivo General de la Nación. </w:t>
            </w:r>
          </w:p>
          <w:p w14:paraId="48783AE6" w14:textId="77777777" w:rsidR="004100AC" w:rsidRPr="00FD7399" w:rsidRDefault="004100AC" w:rsidP="00AE1FE6">
            <w:pPr>
              <w:pStyle w:val="Prrafodelista"/>
              <w:numPr>
                <w:ilvl w:val="0"/>
                <w:numId w:val="69"/>
              </w:numPr>
              <w:jc w:val="both"/>
              <w:rPr>
                <w:rFonts w:ascii="Arial" w:hAnsi="Arial" w:cs="Arial"/>
                <w:sz w:val="20"/>
                <w:szCs w:val="20"/>
                <w:lang w:eastAsia="es-ES"/>
              </w:rPr>
            </w:pPr>
            <w:r w:rsidRPr="00FD7399">
              <w:rPr>
                <w:rFonts w:ascii="Arial" w:hAnsi="Arial" w:cs="Arial"/>
                <w:sz w:val="20"/>
                <w:szCs w:val="20"/>
              </w:rPr>
              <w:t xml:space="preserve">Ejecutar las actividades encaminadas a la custodia de la memoria institucional, la clasificación, organización y conservación del archivo central de la entidad, de conformidad con el marco legal vigente y lineamientos del Archivo General de la Nación. </w:t>
            </w:r>
          </w:p>
          <w:p w14:paraId="47786C29" w14:textId="77777777" w:rsidR="004100AC" w:rsidRPr="00FD7399" w:rsidRDefault="004100AC" w:rsidP="00AE1FE6">
            <w:pPr>
              <w:pStyle w:val="Prrafodelista"/>
              <w:numPr>
                <w:ilvl w:val="0"/>
                <w:numId w:val="69"/>
              </w:numPr>
              <w:jc w:val="both"/>
              <w:rPr>
                <w:rFonts w:ascii="Arial" w:hAnsi="Arial" w:cs="Arial"/>
                <w:sz w:val="20"/>
                <w:szCs w:val="20"/>
                <w:lang w:eastAsia="es-ES"/>
              </w:rPr>
            </w:pPr>
            <w:r w:rsidRPr="00FD7399">
              <w:rPr>
                <w:rFonts w:ascii="Arial" w:hAnsi="Arial" w:cs="Arial"/>
                <w:sz w:val="20"/>
                <w:szCs w:val="20"/>
                <w:lang w:val="es-CO" w:eastAsia="es-ES"/>
              </w:rPr>
              <w:t xml:space="preserve">Acompañar el </w:t>
            </w:r>
            <w:r w:rsidRPr="00FD7399">
              <w:rPr>
                <w:rFonts w:ascii="Arial" w:hAnsi="Arial" w:cs="Arial"/>
                <w:sz w:val="20"/>
                <w:szCs w:val="20"/>
                <w:lang w:eastAsia="es-ES"/>
              </w:rPr>
              <w:t>proceso de implementación, seguimiento y control de la prestación de los servicios de correspondencia de la entidad, de conformidad con el marco legal vigente lineamientos institucionales.</w:t>
            </w:r>
          </w:p>
        </w:tc>
      </w:tr>
      <w:tr w:rsidR="004100AC" w:rsidRPr="00FD7399" w14:paraId="734DBC72"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58D61" w14:textId="77777777" w:rsidR="004100AC" w:rsidRPr="00FD7399" w:rsidRDefault="004100AC" w:rsidP="00AE1FE6">
            <w:pPr>
              <w:ind w:left="284"/>
              <w:jc w:val="center"/>
              <w:rPr>
                <w:rFonts w:ascii="Arial" w:hAnsi="Arial" w:cs="Arial"/>
                <w:b/>
              </w:rPr>
            </w:pPr>
            <w:r w:rsidRPr="00FD7399">
              <w:rPr>
                <w:rFonts w:ascii="Arial" w:hAnsi="Arial" w:cs="Arial"/>
                <w:b/>
                <w:bCs/>
              </w:rPr>
              <w:t>V. CONOCIMIENTOS BÁSICOS O ESENCIALES</w:t>
            </w:r>
          </w:p>
        </w:tc>
      </w:tr>
      <w:tr w:rsidR="004100AC" w:rsidRPr="00FD7399" w14:paraId="542C5598" w14:textId="77777777" w:rsidTr="00AC48EA">
        <w:tc>
          <w:tcPr>
            <w:tcW w:w="10060" w:type="dxa"/>
            <w:gridSpan w:val="2"/>
            <w:tcBorders>
              <w:top w:val="single" w:sz="4" w:space="0" w:color="auto"/>
              <w:left w:val="single" w:sz="4" w:space="0" w:color="auto"/>
              <w:bottom w:val="single" w:sz="4" w:space="0" w:color="auto"/>
              <w:right w:val="single" w:sz="4" w:space="0" w:color="auto"/>
            </w:tcBorders>
            <w:vAlign w:val="center"/>
          </w:tcPr>
          <w:p w14:paraId="08434513"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Principios y normas de planeación estratégica.</w:t>
            </w:r>
          </w:p>
          <w:p w14:paraId="17BD8D7F"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Modelo Integrado de Planeación y Gestión y demás Modelos de excelencia.</w:t>
            </w:r>
          </w:p>
          <w:p w14:paraId="5DE9FF53"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Normatividad relacionada con control de la gestión pública, transparencia y derecho de acceso a la</w:t>
            </w:r>
          </w:p>
          <w:p w14:paraId="74F50A36" w14:textId="6D333471" w:rsidR="004100AC" w:rsidRPr="00FD7399" w:rsidRDefault="00B20009" w:rsidP="00AE1FE6">
            <w:pPr>
              <w:pStyle w:val="Prrafodelista"/>
              <w:numPr>
                <w:ilvl w:val="0"/>
                <w:numId w:val="70"/>
              </w:numPr>
              <w:jc w:val="both"/>
              <w:rPr>
                <w:rFonts w:ascii="Arial" w:hAnsi="Arial" w:cs="Arial"/>
                <w:sz w:val="20"/>
                <w:szCs w:val="20"/>
              </w:rPr>
            </w:pPr>
            <w:r>
              <w:rPr>
                <w:rFonts w:ascii="Arial" w:hAnsi="Arial" w:cs="Arial"/>
                <w:sz w:val="20"/>
                <w:szCs w:val="20"/>
                <w:lang w:val="es-CO"/>
              </w:rPr>
              <w:t>I</w:t>
            </w:r>
            <w:r w:rsidR="004100AC" w:rsidRPr="00FD7399">
              <w:rPr>
                <w:rFonts w:ascii="Arial" w:hAnsi="Arial" w:cs="Arial"/>
                <w:sz w:val="20"/>
                <w:szCs w:val="20"/>
              </w:rPr>
              <w:t>nformación pública, control interno, sistemas de gestión, participación democrática y modelos de excelencia.</w:t>
            </w:r>
          </w:p>
          <w:p w14:paraId="7795AB81"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Auditorías: principios, normas, técnicas, elaboración de informes de auditoría.</w:t>
            </w:r>
          </w:p>
          <w:p w14:paraId="43E177AA"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Principios, modalidades de selección y procedimientos de Contratación Estatal.</w:t>
            </w:r>
          </w:p>
          <w:p w14:paraId="3BB87BB7"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 xml:space="preserve">Normatividad relacionada con Gestión Documental en Colombia. </w:t>
            </w:r>
          </w:p>
          <w:p w14:paraId="2F6EF5D8"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Modelo Estándar de Control Interno.</w:t>
            </w:r>
          </w:p>
          <w:p w14:paraId="4EDA3B8E"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NTCGP 1000:2009 -Estructura, componentes, implementación y evaluación.</w:t>
            </w:r>
          </w:p>
          <w:p w14:paraId="252B997E"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Planes de mejoramiento Institucional.</w:t>
            </w:r>
          </w:p>
          <w:p w14:paraId="14AC47A0"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Análisis, Evaluación, Indicadores de Gestión.</w:t>
            </w:r>
          </w:p>
          <w:p w14:paraId="3044783A"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Modelo Integrado de Planeación y Gestión.</w:t>
            </w:r>
          </w:p>
          <w:p w14:paraId="4DC51E43"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Comprensión lectora, Redacción, Gramática, Ortografía, uso del lenguaje y de tiempos verbales.</w:t>
            </w:r>
          </w:p>
          <w:p w14:paraId="1E26DE56" w14:textId="77777777" w:rsidR="004100AC" w:rsidRPr="00FD7399" w:rsidRDefault="004100AC" w:rsidP="00AE1FE6">
            <w:pPr>
              <w:pStyle w:val="Prrafodelista"/>
              <w:numPr>
                <w:ilvl w:val="0"/>
                <w:numId w:val="70"/>
              </w:numPr>
              <w:jc w:val="both"/>
              <w:rPr>
                <w:rFonts w:ascii="Arial" w:hAnsi="Arial" w:cs="Arial"/>
                <w:sz w:val="20"/>
                <w:szCs w:val="20"/>
              </w:rPr>
            </w:pPr>
            <w:r w:rsidRPr="00FD7399">
              <w:rPr>
                <w:rFonts w:ascii="Arial" w:hAnsi="Arial" w:cs="Arial"/>
                <w:sz w:val="20"/>
                <w:szCs w:val="20"/>
              </w:rPr>
              <w:t>Concordancia de número, genero, coherencia, cohesión.</w:t>
            </w:r>
          </w:p>
        </w:tc>
      </w:tr>
      <w:tr w:rsidR="004100AC" w:rsidRPr="00FD7399" w14:paraId="7DFD650A"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C8594" w14:textId="77777777" w:rsidR="004100AC" w:rsidRPr="00FD7399" w:rsidRDefault="004100AC" w:rsidP="00AE1FE6">
            <w:pPr>
              <w:ind w:left="284"/>
              <w:jc w:val="center"/>
              <w:rPr>
                <w:rFonts w:ascii="Arial" w:hAnsi="Arial" w:cs="Arial"/>
                <w:b/>
              </w:rPr>
            </w:pPr>
            <w:r w:rsidRPr="00FD7399">
              <w:rPr>
                <w:rFonts w:ascii="Arial" w:hAnsi="Arial" w:cs="Arial"/>
                <w:b/>
                <w:bCs/>
              </w:rPr>
              <w:t>VI. REQUISITOS DE ESTUDIO Y EXPERIENCIA</w:t>
            </w:r>
          </w:p>
        </w:tc>
      </w:tr>
      <w:tr w:rsidR="004100AC" w:rsidRPr="00FD7399" w14:paraId="2896105D"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A2E82" w14:textId="77777777" w:rsidR="004100AC" w:rsidRPr="00FD7399" w:rsidRDefault="004100AC" w:rsidP="00AE1FE6">
            <w:pPr>
              <w:ind w:left="284"/>
              <w:jc w:val="center"/>
              <w:rPr>
                <w:rFonts w:ascii="Arial" w:hAnsi="Arial" w:cs="Arial"/>
                <w:b/>
              </w:rPr>
            </w:pPr>
            <w:r w:rsidRPr="00FD7399">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7376C" w14:textId="77777777" w:rsidR="004100AC" w:rsidRPr="00FD7399" w:rsidRDefault="004100AC" w:rsidP="00AE1FE6">
            <w:pPr>
              <w:ind w:left="284"/>
              <w:jc w:val="center"/>
              <w:rPr>
                <w:rFonts w:ascii="Arial" w:hAnsi="Arial" w:cs="Arial"/>
                <w:b/>
              </w:rPr>
            </w:pPr>
            <w:r w:rsidRPr="00FD7399">
              <w:rPr>
                <w:rFonts w:ascii="Arial" w:hAnsi="Arial" w:cs="Arial"/>
                <w:b/>
                <w:bCs/>
              </w:rPr>
              <w:t>Experiencia</w:t>
            </w:r>
          </w:p>
        </w:tc>
      </w:tr>
      <w:tr w:rsidR="004100AC" w:rsidRPr="00FD7399" w14:paraId="0BE8C401"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1FFE8971" w14:textId="77777777" w:rsidR="004100AC" w:rsidRPr="00AB7946" w:rsidRDefault="004100AC" w:rsidP="00AE1FE6">
            <w:pPr>
              <w:snapToGrid w:val="0"/>
              <w:jc w:val="both"/>
              <w:rPr>
                <w:rFonts w:ascii="Arial" w:hAnsi="Arial" w:cs="Arial"/>
              </w:rPr>
            </w:pPr>
            <w:r w:rsidRPr="00AB7946">
              <w:rPr>
                <w:rFonts w:ascii="Arial" w:hAnsi="Arial" w:cs="Arial"/>
                <w:lang w:eastAsia="es-CO"/>
              </w:rPr>
              <w:t xml:space="preserve">Título profesional clasificado en los siguientes Núcleos Básicos del Conocimiento -NBC: </w:t>
            </w:r>
          </w:p>
          <w:p w14:paraId="02EB7CBC" w14:textId="77777777" w:rsidR="004100AC" w:rsidRPr="00AB7946" w:rsidRDefault="004100AC" w:rsidP="00AE1FE6">
            <w:pPr>
              <w:snapToGrid w:val="0"/>
              <w:jc w:val="both"/>
              <w:rPr>
                <w:rFonts w:ascii="Arial" w:hAnsi="Arial" w:cs="Arial"/>
                <w:lang w:eastAsia="es-CO"/>
              </w:rPr>
            </w:pPr>
          </w:p>
          <w:p w14:paraId="1F1CF31E" w14:textId="2834BD11" w:rsidR="004100AC" w:rsidRPr="00AB7946" w:rsidRDefault="004100AC" w:rsidP="00AE1FE6">
            <w:pPr>
              <w:snapToGrid w:val="0"/>
              <w:jc w:val="both"/>
              <w:rPr>
                <w:rFonts w:ascii="Arial" w:hAnsi="Arial" w:cs="Arial"/>
              </w:rPr>
            </w:pPr>
            <w:r w:rsidRPr="00AB7946">
              <w:rPr>
                <w:rFonts w:ascii="Arial" w:hAnsi="Arial" w:cs="Arial"/>
              </w:rPr>
              <w:t>Administración, Ingeniería Industrial y Afines, Economía, Bibliotecología, Otros de Ciencias Social</w:t>
            </w:r>
            <w:r w:rsidR="00110650">
              <w:rPr>
                <w:rFonts w:ascii="Arial" w:hAnsi="Arial" w:cs="Arial"/>
              </w:rPr>
              <w:t>es y Humanas.</w:t>
            </w:r>
          </w:p>
          <w:p w14:paraId="34A78FEE" w14:textId="77777777" w:rsidR="004100AC" w:rsidRPr="00AB7946" w:rsidRDefault="004100AC" w:rsidP="00AE1FE6">
            <w:pPr>
              <w:snapToGrid w:val="0"/>
              <w:jc w:val="both"/>
              <w:rPr>
                <w:rFonts w:ascii="Arial" w:hAnsi="Arial" w:cs="Arial"/>
              </w:rPr>
            </w:pPr>
          </w:p>
          <w:p w14:paraId="1B4979A0" w14:textId="77777777" w:rsidR="004100AC" w:rsidRPr="00AB7946" w:rsidRDefault="004100AC" w:rsidP="00AE1FE6">
            <w:pPr>
              <w:snapToGrid w:val="0"/>
              <w:jc w:val="both"/>
              <w:rPr>
                <w:rFonts w:ascii="Arial" w:hAnsi="Arial" w:cs="Arial"/>
              </w:rPr>
            </w:pPr>
            <w:r w:rsidRPr="00AB7946">
              <w:rPr>
                <w:rFonts w:ascii="Arial" w:hAnsi="Arial" w:cs="Arial"/>
              </w:rPr>
              <w:t>Título de postgrado en la modalidad de especialización en áreas relacionadas con las funciones del empleo.</w:t>
            </w:r>
          </w:p>
          <w:p w14:paraId="6CCBB2A2" w14:textId="77777777" w:rsidR="004100AC" w:rsidRPr="00AB7946" w:rsidRDefault="004100AC" w:rsidP="00AE1FE6">
            <w:pPr>
              <w:snapToGrid w:val="0"/>
              <w:jc w:val="both"/>
              <w:rPr>
                <w:rFonts w:ascii="Arial" w:hAnsi="Arial" w:cs="Arial"/>
              </w:rPr>
            </w:pPr>
          </w:p>
          <w:p w14:paraId="5D90E3F1" w14:textId="77777777" w:rsidR="004100AC" w:rsidRPr="00AB7946" w:rsidRDefault="004100AC" w:rsidP="00AE1FE6">
            <w:pPr>
              <w:snapToGrid w:val="0"/>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A856E64" w14:textId="77777777" w:rsidR="004100AC" w:rsidRPr="00AB7946" w:rsidRDefault="004100AC" w:rsidP="00AE1FE6">
            <w:pPr>
              <w:snapToGrid w:val="0"/>
              <w:jc w:val="both"/>
              <w:rPr>
                <w:rFonts w:ascii="Arial" w:hAnsi="Arial" w:cs="Arial"/>
              </w:rPr>
            </w:pPr>
            <w:r w:rsidRPr="00AB7946">
              <w:rPr>
                <w:rFonts w:ascii="Arial" w:hAnsi="Arial" w:cs="Arial"/>
              </w:rPr>
              <w:lastRenderedPageBreak/>
              <w:t>Diez (10) meses de experiencia profesional relacionada.</w:t>
            </w:r>
          </w:p>
        </w:tc>
      </w:tr>
      <w:tr w:rsidR="004100AC" w:rsidRPr="00FD7399" w14:paraId="4572838E"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40D63" w14:textId="77777777" w:rsidR="004100AC" w:rsidRPr="00FD7399" w:rsidRDefault="004100AC" w:rsidP="00AE1FE6">
            <w:pPr>
              <w:ind w:left="284"/>
              <w:jc w:val="center"/>
              <w:rPr>
                <w:rFonts w:ascii="Arial" w:hAnsi="Arial" w:cs="Arial"/>
                <w:b/>
              </w:rPr>
            </w:pPr>
            <w:r w:rsidRPr="00FD7399">
              <w:rPr>
                <w:rFonts w:ascii="Arial" w:hAnsi="Arial" w:cs="Arial"/>
                <w:b/>
                <w:bCs/>
              </w:rPr>
              <w:t>ALTERNATIVA</w:t>
            </w:r>
          </w:p>
        </w:tc>
      </w:tr>
      <w:tr w:rsidR="004100AC" w:rsidRPr="00FD7399" w14:paraId="36801003"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DAA56" w14:textId="77777777" w:rsidR="004100AC" w:rsidRPr="00FD7399" w:rsidRDefault="004100AC" w:rsidP="00AE1FE6">
            <w:pPr>
              <w:ind w:left="284"/>
              <w:jc w:val="center"/>
              <w:rPr>
                <w:rFonts w:ascii="Arial" w:hAnsi="Arial" w:cs="Arial"/>
                <w:b/>
              </w:rPr>
            </w:pPr>
            <w:r w:rsidRPr="00FD7399">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C9795" w14:textId="77777777" w:rsidR="004100AC" w:rsidRPr="00FD7399" w:rsidRDefault="004100AC" w:rsidP="00AE1FE6">
            <w:pPr>
              <w:ind w:left="284"/>
              <w:jc w:val="center"/>
              <w:rPr>
                <w:rFonts w:ascii="Arial" w:hAnsi="Arial" w:cs="Arial"/>
                <w:b/>
              </w:rPr>
            </w:pPr>
            <w:r w:rsidRPr="00FD7399">
              <w:rPr>
                <w:rFonts w:ascii="Arial" w:hAnsi="Arial" w:cs="Arial"/>
                <w:b/>
                <w:bCs/>
              </w:rPr>
              <w:t>Experiencia</w:t>
            </w:r>
          </w:p>
        </w:tc>
      </w:tr>
      <w:tr w:rsidR="004100AC" w:rsidRPr="00FD7399" w14:paraId="18F6F099"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69F3179B" w14:textId="77777777" w:rsidR="004100AC" w:rsidRPr="00AB7946" w:rsidRDefault="004100AC" w:rsidP="00AE1FE6">
            <w:pPr>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2DDD9151" w14:textId="77777777" w:rsidR="004100AC" w:rsidRPr="00AB7946" w:rsidRDefault="004100AC" w:rsidP="00AE1FE6">
            <w:pPr>
              <w:jc w:val="both"/>
              <w:rPr>
                <w:rFonts w:ascii="Arial" w:hAnsi="Arial" w:cs="Arial"/>
                <w:lang w:eastAsia="es-CO"/>
              </w:rPr>
            </w:pPr>
          </w:p>
          <w:p w14:paraId="281C9B81" w14:textId="6F6DDDFA" w:rsidR="004100AC" w:rsidRPr="00AB7946" w:rsidRDefault="004100AC" w:rsidP="00AE1FE6">
            <w:pPr>
              <w:snapToGrid w:val="0"/>
              <w:jc w:val="both"/>
              <w:rPr>
                <w:rFonts w:ascii="Arial" w:hAnsi="Arial" w:cs="Arial"/>
              </w:rPr>
            </w:pPr>
            <w:r w:rsidRPr="00AB7946">
              <w:rPr>
                <w:rFonts w:ascii="Arial" w:hAnsi="Arial" w:cs="Arial"/>
              </w:rPr>
              <w:t>Administración, Ingeniería Industrial y Afines, Economía, Bibliotecología, Otros de Ciencias S</w:t>
            </w:r>
            <w:r w:rsidR="00110650">
              <w:rPr>
                <w:rFonts w:ascii="Arial" w:hAnsi="Arial" w:cs="Arial"/>
              </w:rPr>
              <w:t>ociales y Humanas.</w:t>
            </w:r>
          </w:p>
          <w:p w14:paraId="6C867DDA" w14:textId="77777777" w:rsidR="004100AC" w:rsidRPr="00AB7946" w:rsidRDefault="004100AC" w:rsidP="00AE1FE6">
            <w:pPr>
              <w:jc w:val="both"/>
              <w:rPr>
                <w:rFonts w:ascii="Arial" w:hAnsi="Arial" w:cs="Arial"/>
              </w:rPr>
            </w:pPr>
          </w:p>
          <w:p w14:paraId="7E96F3CD" w14:textId="77777777" w:rsidR="004100AC" w:rsidRPr="00AB7946" w:rsidRDefault="004100AC" w:rsidP="00AE1FE6">
            <w:pPr>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013F6FD" w14:textId="77777777" w:rsidR="004100AC" w:rsidRPr="00AB7946" w:rsidRDefault="004100AC" w:rsidP="00AE1FE6">
            <w:pPr>
              <w:snapToGrid w:val="0"/>
              <w:jc w:val="both"/>
              <w:rPr>
                <w:rFonts w:ascii="Arial" w:hAnsi="Arial" w:cs="Arial"/>
              </w:rPr>
            </w:pPr>
            <w:r w:rsidRPr="00AB7946">
              <w:rPr>
                <w:rFonts w:ascii="Arial" w:hAnsi="Arial" w:cs="Arial"/>
              </w:rPr>
              <w:t>Treinta y cuatro (34) meses de experiencia profesional relacionada.</w:t>
            </w:r>
          </w:p>
        </w:tc>
      </w:tr>
      <w:tr w:rsidR="004100AC" w:rsidRPr="00FD7399" w14:paraId="488856AF"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5478E943" w14:textId="77777777" w:rsidR="004100AC" w:rsidRPr="00AB7946" w:rsidRDefault="004100AC" w:rsidP="00AE1FE6">
            <w:pPr>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3D998201" w14:textId="77777777" w:rsidR="004100AC" w:rsidRPr="00AB7946" w:rsidRDefault="004100AC" w:rsidP="00AE1FE6">
            <w:pPr>
              <w:jc w:val="both"/>
              <w:rPr>
                <w:rFonts w:ascii="Arial" w:hAnsi="Arial" w:cs="Arial"/>
                <w:lang w:eastAsia="es-CO"/>
              </w:rPr>
            </w:pPr>
          </w:p>
          <w:p w14:paraId="451D3FBF" w14:textId="7A5B6583" w:rsidR="004100AC" w:rsidRPr="00AB7946" w:rsidRDefault="004100AC"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110650">
              <w:rPr>
                <w:rFonts w:ascii="Arial" w:hAnsi="Arial" w:cs="Arial"/>
              </w:rPr>
              <w:t>de Ciencias Sociales y Humanas.</w:t>
            </w:r>
          </w:p>
          <w:p w14:paraId="0E2364FF" w14:textId="77777777" w:rsidR="004100AC" w:rsidRPr="00AB7946" w:rsidRDefault="004100AC" w:rsidP="00AE1FE6">
            <w:pPr>
              <w:jc w:val="both"/>
              <w:rPr>
                <w:rFonts w:ascii="Arial" w:hAnsi="Arial" w:cs="Arial"/>
                <w:lang w:eastAsia="es-CO"/>
              </w:rPr>
            </w:pPr>
          </w:p>
          <w:p w14:paraId="7EE63F9C" w14:textId="77777777" w:rsidR="004100AC" w:rsidRPr="00AB7946" w:rsidRDefault="004100AC" w:rsidP="00AE1FE6">
            <w:pPr>
              <w:jc w:val="both"/>
              <w:rPr>
                <w:rFonts w:ascii="Arial" w:hAnsi="Arial" w:cs="Arial"/>
              </w:rPr>
            </w:pPr>
            <w:r w:rsidRPr="00AB7946">
              <w:rPr>
                <w:rFonts w:ascii="Arial" w:hAnsi="Arial" w:cs="Arial"/>
              </w:rPr>
              <w:t>Título profesional adicional al exigido en el requisito del respectivo empleo, siempre y cuando dicha formación adicional sea afín con las funciones del empleo.</w:t>
            </w:r>
          </w:p>
          <w:p w14:paraId="62232D9E" w14:textId="77777777" w:rsidR="004100AC" w:rsidRPr="00AB7946" w:rsidRDefault="004100AC" w:rsidP="00AE1FE6">
            <w:pPr>
              <w:jc w:val="both"/>
              <w:rPr>
                <w:rFonts w:ascii="Arial" w:hAnsi="Arial" w:cs="Arial"/>
              </w:rPr>
            </w:pPr>
          </w:p>
          <w:p w14:paraId="7A9A009A" w14:textId="77777777" w:rsidR="004100AC" w:rsidRPr="00AB7946" w:rsidRDefault="004100AC" w:rsidP="00AE1FE6">
            <w:pPr>
              <w:jc w:val="both"/>
              <w:rPr>
                <w:rFonts w:ascii="Arial" w:hAnsi="Arial" w:cs="Arial"/>
              </w:rPr>
            </w:pPr>
            <w:r w:rsidRPr="00AB7946">
              <w:rPr>
                <w:rFonts w:ascii="Arial" w:hAnsi="Arial" w:cs="Arial"/>
              </w:rPr>
              <w:t>Matrícula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1161DF8" w14:textId="77777777" w:rsidR="004100AC" w:rsidRPr="00AB7946" w:rsidRDefault="004100AC" w:rsidP="00AE1FE6">
            <w:pPr>
              <w:snapToGrid w:val="0"/>
              <w:jc w:val="both"/>
              <w:rPr>
                <w:rFonts w:ascii="Arial" w:hAnsi="Arial" w:cs="Arial"/>
              </w:rPr>
            </w:pPr>
            <w:r w:rsidRPr="00AB7946">
              <w:rPr>
                <w:rFonts w:ascii="Arial" w:hAnsi="Arial" w:cs="Arial"/>
              </w:rPr>
              <w:t>Diez (10) meses de experiencia profesional relacionada.</w:t>
            </w:r>
          </w:p>
        </w:tc>
      </w:tr>
      <w:tr w:rsidR="004100AC" w:rsidRPr="00FD7399" w14:paraId="0950D882"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31725C21" w14:textId="77777777" w:rsidR="004100AC" w:rsidRPr="00AB7946" w:rsidRDefault="004100AC" w:rsidP="00AE1FE6">
            <w:pPr>
              <w:snapToGrid w:val="0"/>
              <w:jc w:val="both"/>
              <w:rPr>
                <w:rFonts w:ascii="Arial" w:hAnsi="Arial" w:cs="Arial"/>
                <w:lang w:eastAsia="es-CO"/>
              </w:rPr>
            </w:pPr>
            <w:r w:rsidRPr="00AB7946">
              <w:rPr>
                <w:rFonts w:ascii="Arial" w:hAnsi="Arial" w:cs="Arial"/>
                <w:lang w:eastAsia="es-CO"/>
              </w:rPr>
              <w:t xml:space="preserve">Título profesional clasificado en los siguientes Núcleos Básicos del Conocimiento -NBC: </w:t>
            </w:r>
          </w:p>
          <w:p w14:paraId="0B453A27" w14:textId="77777777" w:rsidR="004100AC" w:rsidRPr="00AB7946" w:rsidRDefault="004100AC" w:rsidP="00AE1FE6">
            <w:pPr>
              <w:snapToGrid w:val="0"/>
              <w:jc w:val="both"/>
              <w:rPr>
                <w:rFonts w:ascii="Arial" w:hAnsi="Arial" w:cs="Arial"/>
                <w:lang w:eastAsia="es-CO"/>
              </w:rPr>
            </w:pPr>
          </w:p>
          <w:p w14:paraId="79D4ADAD" w14:textId="4F8F613D" w:rsidR="004100AC" w:rsidRPr="00AB7946" w:rsidRDefault="004100AC"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110650">
              <w:rPr>
                <w:rFonts w:ascii="Arial" w:hAnsi="Arial" w:cs="Arial"/>
              </w:rPr>
              <w:t>de Ciencias Sociales y Humanas.</w:t>
            </w:r>
          </w:p>
          <w:p w14:paraId="6F17B8EF" w14:textId="77777777" w:rsidR="004100AC" w:rsidRPr="00AB7946" w:rsidRDefault="004100AC" w:rsidP="00AE1FE6">
            <w:pPr>
              <w:jc w:val="both"/>
              <w:rPr>
                <w:rFonts w:ascii="Arial" w:hAnsi="Arial" w:cs="Arial"/>
              </w:rPr>
            </w:pPr>
          </w:p>
          <w:p w14:paraId="7C1EA906" w14:textId="77777777" w:rsidR="004100AC" w:rsidRPr="00AB7946" w:rsidRDefault="004100AC" w:rsidP="00AE1FE6">
            <w:pPr>
              <w:jc w:val="both"/>
              <w:rPr>
                <w:rFonts w:ascii="Arial" w:hAnsi="Arial" w:cs="Arial"/>
              </w:rPr>
            </w:pPr>
            <w:r w:rsidRPr="00AB7946">
              <w:rPr>
                <w:rFonts w:ascii="Arial" w:hAnsi="Arial" w:cs="Arial"/>
              </w:rPr>
              <w:t>Matrícula o Tarjeta profesional en los casos requeridos por la Ley.</w:t>
            </w:r>
          </w:p>
          <w:p w14:paraId="3F47434A" w14:textId="77777777" w:rsidR="004100AC" w:rsidRPr="00AB7946" w:rsidRDefault="004100AC" w:rsidP="00AE1FE6">
            <w:pPr>
              <w:snapToGrid w:val="0"/>
              <w:jc w:val="both"/>
              <w:rPr>
                <w:rFonts w:ascii="Arial" w:hAnsi="Arial" w:cs="Arial"/>
              </w:rPr>
            </w:pPr>
          </w:p>
          <w:p w14:paraId="2BED4E51" w14:textId="77777777" w:rsidR="004100AC" w:rsidRPr="00AB7946" w:rsidRDefault="004100AC" w:rsidP="00AE1FE6">
            <w:pPr>
              <w:snapToGrid w:val="0"/>
              <w:jc w:val="both"/>
              <w:rPr>
                <w:rFonts w:ascii="Arial" w:hAnsi="Arial" w:cs="Arial"/>
              </w:rPr>
            </w:pPr>
            <w:r w:rsidRPr="00AB7946">
              <w:rPr>
                <w:rFonts w:ascii="Arial" w:hAnsi="Arial" w:cs="Arial"/>
              </w:rPr>
              <w:t>Terminación y aprobación de estudios profesionales adicionales al título profesional exigido en el requisito del respectivo empleo, siempre y cuando dicha formación adicional sea afín con las funciones del empleo.</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9E24A7F" w14:textId="77777777" w:rsidR="004100AC" w:rsidRPr="00AB7946" w:rsidRDefault="004100AC" w:rsidP="00AE1FE6">
            <w:pPr>
              <w:snapToGrid w:val="0"/>
              <w:jc w:val="both"/>
              <w:rPr>
                <w:rFonts w:ascii="Arial" w:hAnsi="Arial" w:cs="Arial"/>
              </w:rPr>
            </w:pPr>
            <w:r w:rsidRPr="00AB7946">
              <w:rPr>
                <w:rFonts w:ascii="Arial" w:hAnsi="Arial" w:cs="Arial"/>
              </w:rPr>
              <w:t>Veintidós (22) meses de experiencia profesional relacionada.</w:t>
            </w:r>
          </w:p>
        </w:tc>
      </w:tr>
    </w:tbl>
    <w:p w14:paraId="61C861C4" w14:textId="40D46439" w:rsidR="00D90560" w:rsidRDefault="00D90560" w:rsidP="00AE1FE6">
      <w:pPr>
        <w:adjustRightInd w:val="0"/>
        <w:ind w:left="284"/>
        <w:jc w:val="both"/>
        <w:rPr>
          <w:rFonts w:ascii="Arial" w:hAnsi="Arial" w:cs="Arial"/>
        </w:rPr>
      </w:pPr>
    </w:p>
    <w:p w14:paraId="2F15B1BB" w14:textId="4A2E7835" w:rsidR="00EE7813" w:rsidRDefault="00EE7813" w:rsidP="00AE1FE6">
      <w:pPr>
        <w:adjustRightInd w:val="0"/>
        <w:ind w:left="284"/>
        <w:jc w:val="both"/>
        <w:rPr>
          <w:rFonts w:ascii="Arial" w:hAnsi="Arial" w:cs="Arial"/>
        </w:rPr>
      </w:pPr>
    </w:p>
    <w:p w14:paraId="73C65886" w14:textId="60F4291A" w:rsidR="00EE7813" w:rsidRDefault="00EE7813" w:rsidP="00AE1FE6">
      <w:pPr>
        <w:adjustRightInd w:val="0"/>
        <w:ind w:left="284"/>
        <w:jc w:val="both"/>
        <w:rPr>
          <w:rFonts w:ascii="Arial" w:hAnsi="Arial" w:cs="Arial"/>
        </w:rPr>
      </w:pPr>
    </w:p>
    <w:p w14:paraId="11D9A244" w14:textId="2CB7410F" w:rsidR="00EE7813" w:rsidRDefault="00EE7813" w:rsidP="00AE1FE6">
      <w:pPr>
        <w:adjustRightInd w:val="0"/>
        <w:ind w:left="284"/>
        <w:jc w:val="both"/>
        <w:rPr>
          <w:rFonts w:ascii="Arial" w:hAnsi="Arial" w:cs="Arial"/>
        </w:rPr>
      </w:pPr>
    </w:p>
    <w:p w14:paraId="0D47B3E5" w14:textId="668C4731" w:rsidR="00EE7813" w:rsidRDefault="00EE7813" w:rsidP="00AE1FE6">
      <w:pPr>
        <w:adjustRightInd w:val="0"/>
        <w:ind w:left="284"/>
        <w:jc w:val="both"/>
        <w:rPr>
          <w:rFonts w:ascii="Arial" w:hAnsi="Arial" w:cs="Arial"/>
        </w:rPr>
      </w:pPr>
    </w:p>
    <w:p w14:paraId="2E9409D4" w14:textId="1F8030F9" w:rsidR="00EE7813" w:rsidRDefault="00EE7813" w:rsidP="00AE1FE6">
      <w:pPr>
        <w:adjustRightInd w:val="0"/>
        <w:ind w:left="284"/>
        <w:jc w:val="both"/>
        <w:rPr>
          <w:rFonts w:ascii="Arial" w:hAnsi="Arial" w:cs="Arial"/>
        </w:rPr>
      </w:pPr>
    </w:p>
    <w:p w14:paraId="13E38D1D" w14:textId="72E7BF57" w:rsidR="00EE7813" w:rsidRDefault="00EE7813" w:rsidP="00AE1FE6">
      <w:pPr>
        <w:adjustRightInd w:val="0"/>
        <w:ind w:left="284"/>
        <w:jc w:val="both"/>
        <w:rPr>
          <w:rFonts w:ascii="Arial" w:hAnsi="Arial" w:cs="Arial"/>
        </w:rPr>
      </w:pPr>
    </w:p>
    <w:p w14:paraId="3FA45821" w14:textId="6CAF4CC3" w:rsidR="00EE7813" w:rsidRDefault="00EE7813" w:rsidP="00AE1FE6">
      <w:pPr>
        <w:adjustRightInd w:val="0"/>
        <w:ind w:left="284"/>
        <w:jc w:val="both"/>
        <w:rPr>
          <w:rFonts w:ascii="Arial" w:hAnsi="Arial" w:cs="Arial"/>
        </w:rPr>
      </w:pPr>
    </w:p>
    <w:p w14:paraId="1C20C755" w14:textId="360532C8" w:rsidR="00EE7813" w:rsidRDefault="00EE7813" w:rsidP="00AE1FE6">
      <w:pPr>
        <w:adjustRightInd w:val="0"/>
        <w:ind w:left="284"/>
        <w:jc w:val="both"/>
        <w:rPr>
          <w:rFonts w:ascii="Arial" w:hAnsi="Arial" w:cs="Arial"/>
        </w:rPr>
      </w:pPr>
    </w:p>
    <w:p w14:paraId="0079F36F" w14:textId="1599155A" w:rsidR="00EE7813" w:rsidRDefault="00EE7813" w:rsidP="00AE1FE6">
      <w:pPr>
        <w:adjustRightInd w:val="0"/>
        <w:ind w:left="284"/>
        <w:jc w:val="both"/>
        <w:rPr>
          <w:rFonts w:ascii="Arial" w:hAnsi="Arial" w:cs="Arial"/>
        </w:rPr>
      </w:pPr>
    </w:p>
    <w:p w14:paraId="2CD4DAEA" w14:textId="60C5C2F9" w:rsidR="00EE7813" w:rsidRDefault="00EE7813" w:rsidP="00AE1FE6">
      <w:pPr>
        <w:adjustRightInd w:val="0"/>
        <w:ind w:left="284"/>
        <w:jc w:val="both"/>
        <w:rPr>
          <w:rFonts w:ascii="Arial" w:hAnsi="Arial" w:cs="Arial"/>
        </w:rPr>
      </w:pPr>
    </w:p>
    <w:p w14:paraId="1DD5AAE4" w14:textId="07995855" w:rsidR="00EE7813" w:rsidRDefault="00EE7813" w:rsidP="00AE1FE6">
      <w:pPr>
        <w:adjustRightInd w:val="0"/>
        <w:ind w:left="284"/>
        <w:jc w:val="both"/>
        <w:rPr>
          <w:rFonts w:ascii="Arial" w:hAnsi="Arial" w:cs="Arial"/>
        </w:rPr>
      </w:pPr>
    </w:p>
    <w:p w14:paraId="20DE7518" w14:textId="0C12DD38" w:rsidR="00EE7813" w:rsidRDefault="00EE7813" w:rsidP="00AE1FE6">
      <w:pPr>
        <w:adjustRightInd w:val="0"/>
        <w:ind w:left="284"/>
        <w:jc w:val="both"/>
        <w:rPr>
          <w:rFonts w:ascii="Arial" w:hAnsi="Arial" w:cs="Arial"/>
        </w:rPr>
      </w:pPr>
    </w:p>
    <w:p w14:paraId="4ABD7640" w14:textId="6CD8DAB4" w:rsidR="00EE7813" w:rsidRDefault="00EE7813" w:rsidP="00AE1FE6">
      <w:pPr>
        <w:adjustRightInd w:val="0"/>
        <w:ind w:left="284"/>
        <w:jc w:val="both"/>
        <w:rPr>
          <w:rFonts w:ascii="Arial" w:hAnsi="Arial" w:cs="Arial"/>
        </w:rPr>
      </w:pPr>
    </w:p>
    <w:p w14:paraId="564B24A0" w14:textId="1CC865DF" w:rsidR="00EE7813" w:rsidRDefault="00EE7813" w:rsidP="00AE1FE6">
      <w:pPr>
        <w:adjustRightInd w:val="0"/>
        <w:ind w:left="284"/>
        <w:jc w:val="both"/>
        <w:rPr>
          <w:rFonts w:ascii="Arial" w:hAnsi="Arial" w:cs="Arial"/>
        </w:rPr>
      </w:pPr>
    </w:p>
    <w:p w14:paraId="4EF8E79D" w14:textId="3779D06A" w:rsidR="00EE7813" w:rsidRDefault="00EE7813" w:rsidP="00AE1FE6">
      <w:pPr>
        <w:adjustRightInd w:val="0"/>
        <w:ind w:left="284"/>
        <w:jc w:val="both"/>
        <w:rPr>
          <w:rFonts w:ascii="Arial" w:hAnsi="Arial" w:cs="Arial"/>
        </w:rPr>
      </w:pPr>
    </w:p>
    <w:p w14:paraId="573D53FD" w14:textId="30E3ECED" w:rsidR="00EE7813" w:rsidRDefault="00EE7813" w:rsidP="00AE1FE6">
      <w:pPr>
        <w:adjustRightInd w:val="0"/>
        <w:ind w:left="284"/>
        <w:jc w:val="both"/>
        <w:rPr>
          <w:rFonts w:ascii="Arial" w:hAnsi="Arial" w:cs="Arial"/>
        </w:rPr>
      </w:pPr>
    </w:p>
    <w:p w14:paraId="33051EBC" w14:textId="0045B118" w:rsidR="00EE7813" w:rsidRDefault="00EE7813" w:rsidP="00AE1FE6">
      <w:pPr>
        <w:adjustRightInd w:val="0"/>
        <w:ind w:left="284"/>
        <w:jc w:val="both"/>
        <w:rPr>
          <w:rFonts w:ascii="Arial" w:hAnsi="Arial" w:cs="Arial"/>
        </w:rPr>
      </w:pPr>
    </w:p>
    <w:p w14:paraId="0CA7954D" w14:textId="5D1040C9" w:rsidR="00EE7813" w:rsidRDefault="00EE7813" w:rsidP="00AE1FE6">
      <w:pPr>
        <w:adjustRightInd w:val="0"/>
        <w:ind w:left="284"/>
        <w:jc w:val="both"/>
        <w:rPr>
          <w:rFonts w:ascii="Arial" w:hAnsi="Arial" w:cs="Arial"/>
        </w:rPr>
      </w:pPr>
    </w:p>
    <w:p w14:paraId="539237CF" w14:textId="34FA76B7" w:rsidR="00EE7813" w:rsidRDefault="00EE7813" w:rsidP="00AE1FE6">
      <w:pPr>
        <w:adjustRightInd w:val="0"/>
        <w:ind w:left="284"/>
        <w:jc w:val="both"/>
        <w:rPr>
          <w:rFonts w:ascii="Arial" w:hAnsi="Arial" w:cs="Arial"/>
        </w:rPr>
      </w:pPr>
    </w:p>
    <w:p w14:paraId="07A91CAE" w14:textId="1ED8639E" w:rsidR="00EE7813" w:rsidRDefault="00EE7813" w:rsidP="00AE1FE6">
      <w:pPr>
        <w:adjustRightInd w:val="0"/>
        <w:ind w:left="284"/>
        <w:jc w:val="both"/>
        <w:rPr>
          <w:rFonts w:ascii="Arial" w:hAnsi="Arial" w:cs="Arial"/>
        </w:rPr>
      </w:pPr>
    </w:p>
    <w:p w14:paraId="6E7271CC" w14:textId="5FB18299" w:rsidR="00EE7813" w:rsidRDefault="00EE7813" w:rsidP="00AE1FE6">
      <w:pPr>
        <w:adjustRightInd w:val="0"/>
        <w:ind w:left="284"/>
        <w:jc w:val="both"/>
        <w:rPr>
          <w:rFonts w:ascii="Arial" w:hAnsi="Arial" w:cs="Arial"/>
        </w:rPr>
      </w:pPr>
    </w:p>
    <w:p w14:paraId="37EC0146" w14:textId="77777777" w:rsidR="00EE7813" w:rsidRPr="00606FCC" w:rsidRDefault="00EE7813" w:rsidP="00AE1FE6">
      <w:pPr>
        <w:adjustRightInd w:val="0"/>
        <w:ind w:left="284"/>
        <w:jc w:val="both"/>
        <w:rPr>
          <w:rFonts w:ascii="Arial" w:hAnsi="Arial" w:cs="Arial"/>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4C17FD" w:rsidRPr="00606FCC" w14:paraId="238900BF" w14:textId="77777777" w:rsidTr="00177E74">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F712AF0" w14:textId="77777777" w:rsidR="004C17FD" w:rsidRPr="00606FCC" w:rsidRDefault="004C17FD" w:rsidP="00AE1FE6">
            <w:pPr>
              <w:ind w:left="284"/>
              <w:jc w:val="center"/>
              <w:rPr>
                <w:rFonts w:ascii="Arial" w:hAnsi="Arial" w:cs="Arial"/>
                <w:b/>
                <w:caps/>
                <w:highlight w:val="cyan"/>
              </w:rPr>
            </w:pPr>
            <w:r w:rsidRPr="00606FCC">
              <w:rPr>
                <w:rFonts w:ascii="Arial" w:hAnsi="Arial" w:cs="Arial"/>
                <w:b/>
                <w:bCs/>
                <w:caps/>
              </w:rPr>
              <w:t>I. IDENTIFICACION</w:t>
            </w:r>
          </w:p>
        </w:tc>
      </w:tr>
      <w:tr w:rsidR="004C17FD" w:rsidRPr="00606FCC" w14:paraId="7CC0A142"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59EE64C5" w14:textId="77777777" w:rsidR="004C17FD" w:rsidRPr="00606FCC" w:rsidRDefault="004C17FD"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99CBB0D" w14:textId="77777777" w:rsidR="004C17FD" w:rsidRPr="00606FCC" w:rsidRDefault="004C17FD" w:rsidP="00AE1FE6">
            <w:pPr>
              <w:tabs>
                <w:tab w:val="left" w:pos="1245"/>
              </w:tabs>
              <w:ind w:left="284"/>
              <w:rPr>
                <w:rFonts w:ascii="Arial" w:hAnsi="Arial" w:cs="Arial"/>
              </w:rPr>
            </w:pPr>
            <w:r w:rsidRPr="00606FCC">
              <w:rPr>
                <w:rFonts w:ascii="Arial" w:hAnsi="Arial" w:cs="Arial"/>
              </w:rPr>
              <w:t>Profesional</w:t>
            </w:r>
          </w:p>
        </w:tc>
      </w:tr>
      <w:tr w:rsidR="004C17FD" w:rsidRPr="00606FCC" w14:paraId="2A8A4E1D"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04F76262" w14:textId="77777777" w:rsidR="004C17FD" w:rsidRPr="00606FCC" w:rsidRDefault="004C17FD"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185F164" w14:textId="6424EBF2" w:rsidR="004C17FD" w:rsidRPr="00606FCC" w:rsidRDefault="00F352F8" w:rsidP="00AE1FE6">
            <w:pPr>
              <w:ind w:left="284"/>
              <w:rPr>
                <w:rFonts w:ascii="Arial" w:hAnsi="Arial" w:cs="Arial"/>
              </w:rPr>
            </w:pPr>
            <w:r w:rsidRPr="00606FCC">
              <w:rPr>
                <w:rFonts w:ascii="Arial" w:hAnsi="Arial" w:cs="Arial"/>
              </w:rPr>
              <w:t>Profesional Universitario</w:t>
            </w:r>
          </w:p>
        </w:tc>
      </w:tr>
      <w:tr w:rsidR="004C17FD" w:rsidRPr="00606FCC" w14:paraId="6A07BA76"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16E37EA3" w14:textId="77777777" w:rsidR="004C17FD" w:rsidRPr="00606FCC" w:rsidRDefault="004C17FD"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07DED5C" w14:textId="660728DB" w:rsidR="004C17FD" w:rsidRPr="00606FCC" w:rsidRDefault="004C17FD" w:rsidP="00AE1FE6">
            <w:pPr>
              <w:ind w:left="284"/>
              <w:rPr>
                <w:rFonts w:ascii="Arial" w:hAnsi="Arial" w:cs="Arial"/>
              </w:rPr>
            </w:pPr>
            <w:r w:rsidRPr="00606FCC">
              <w:rPr>
                <w:rFonts w:ascii="Arial" w:hAnsi="Arial" w:cs="Arial"/>
              </w:rPr>
              <w:t>2044</w:t>
            </w:r>
          </w:p>
        </w:tc>
      </w:tr>
      <w:tr w:rsidR="004C17FD" w:rsidRPr="00606FCC" w14:paraId="7379BC0A" w14:textId="77777777" w:rsidTr="00177E74">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5892B1E" w14:textId="77777777" w:rsidR="004C17FD" w:rsidRPr="00606FCC" w:rsidRDefault="004C17FD"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A47E71B" w14:textId="2E5A0D45" w:rsidR="004C17FD" w:rsidRPr="00606FCC" w:rsidRDefault="004C17FD" w:rsidP="00AE1FE6">
            <w:pPr>
              <w:ind w:left="284"/>
              <w:rPr>
                <w:rFonts w:ascii="Arial" w:hAnsi="Arial" w:cs="Arial"/>
              </w:rPr>
            </w:pPr>
            <w:r w:rsidRPr="00606FCC">
              <w:rPr>
                <w:rFonts w:ascii="Arial" w:hAnsi="Arial" w:cs="Arial"/>
              </w:rPr>
              <w:t>11</w:t>
            </w:r>
          </w:p>
        </w:tc>
      </w:tr>
      <w:tr w:rsidR="00460231" w:rsidRPr="00606FCC" w14:paraId="40028BD0" w14:textId="77777777" w:rsidTr="00177E74">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0A231F3F" w14:textId="07DD7DFB" w:rsidR="00460231" w:rsidRPr="00606FCC" w:rsidRDefault="00460231"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007267BE" w14:textId="2BF95DA3" w:rsidR="00460231" w:rsidRPr="00606FCC" w:rsidRDefault="00460231" w:rsidP="00AE1FE6">
            <w:pPr>
              <w:ind w:left="284"/>
              <w:rPr>
                <w:rFonts w:ascii="Arial" w:hAnsi="Arial" w:cs="Arial"/>
              </w:rPr>
            </w:pPr>
            <w:r>
              <w:rPr>
                <w:rFonts w:ascii="Arial" w:hAnsi="Arial" w:cs="Arial"/>
              </w:rPr>
              <w:t>Di</w:t>
            </w:r>
            <w:r w:rsidR="00E113F9">
              <w:rPr>
                <w:rFonts w:ascii="Arial" w:hAnsi="Arial" w:cs="Arial"/>
              </w:rPr>
              <w:t>eci</w:t>
            </w:r>
            <w:r>
              <w:rPr>
                <w:rFonts w:ascii="Arial" w:hAnsi="Arial" w:cs="Arial"/>
              </w:rPr>
              <w:t>ocho (18)</w:t>
            </w:r>
          </w:p>
        </w:tc>
      </w:tr>
      <w:tr w:rsidR="004C17FD" w:rsidRPr="00606FCC" w14:paraId="69D69538" w14:textId="77777777" w:rsidTr="00177E74">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30F97FA4" w14:textId="77777777" w:rsidR="004C17FD" w:rsidRPr="00606FCC" w:rsidRDefault="004C17FD"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6EA277B0" w14:textId="77777777" w:rsidR="004C17FD" w:rsidRPr="00606FCC" w:rsidRDefault="004C17FD" w:rsidP="00AE1FE6">
            <w:pPr>
              <w:ind w:left="284"/>
              <w:rPr>
                <w:rFonts w:ascii="Arial" w:hAnsi="Arial" w:cs="Arial"/>
              </w:rPr>
            </w:pPr>
            <w:r w:rsidRPr="00606FCC">
              <w:rPr>
                <w:rFonts w:ascii="Arial" w:hAnsi="Arial" w:cs="Arial"/>
              </w:rPr>
              <w:t>Donde se ubique el cargo</w:t>
            </w:r>
          </w:p>
        </w:tc>
      </w:tr>
      <w:tr w:rsidR="004C17FD" w:rsidRPr="00606FCC" w14:paraId="1AB1A34A" w14:textId="77777777" w:rsidTr="00177E74">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68276FF7" w14:textId="77777777" w:rsidR="004C17FD" w:rsidRPr="00606FCC" w:rsidRDefault="004C17FD"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4BFF42C7" w14:textId="77777777" w:rsidR="004C17FD" w:rsidRPr="00606FCC" w:rsidRDefault="004C17FD" w:rsidP="00AE1FE6">
            <w:pPr>
              <w:ind w:left="284"/>
              <w:rPr>
                <w:rFonts w:ascii="Arial" w:hAnsi="Arial" w:cs="Arial"/>
              </w:rPr>
            </w:pPr>
            <w:r w:rsidRPr="00606FCC">
              <w:rPr>
                <w:rFonts w:ascii="Arial" w:hAnsi="Arial" w:cs="Arial"/>
              </w:rPr>
              <w:t>Quien ejerza la supervisión directa</w:t>
            </w:r>
          </w:p>
        </w:tc>
      </w:tr>
    </w:tbl>
    <w:p w14:paraId="4BE64E27" w14:textId="0DF3BD19" w:rsidR="004C17FD" w:rsidRPr="00606FCC" w:rsidRDefault="004C17FD" w:rsidP="00AE1FE6">
      <w:pPr>
        <w:adjustRightInd w:val="0"/>
        <w:ind w:left="284"/>
        <w:jc w:val="both"/>
        <w:rPr>
          <w:rFonts w:ascii="Arial" w:hAnsi="Arial" w:cs="Arial"/>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53B56" w:rsidRPr="00606FCC" w14:paraId="01742D5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9F7C604" w14:textId="15B87683" w:rsidR="00F53B56" w:rsidRPr="00606FCC" w:rsidRDefault="00D0304E" w:rsidP="00AE1FE6">
            <w:pPr>
              <w:rPr>
                <w:rFonts w:ascii="Arial" w:hAnsi="Arial" w:cs="Arial"/>
                <w:bCs/>
                <w:caps/>
                <w:sz w:val="10"/>
                <w:szCs w:val="10"/>
              </w:rPr>
            </w:pPr>
            <w:r w:rsidRPr="00836106">
              <w:rPr>
                <w:rFonts w:ascii="Arial" w:hAnsi="Arial" w:cs="Arial"/>
                <w:bCs/>
                <w:caps/>
                <w:color w:val="FFFF00"/>
                <w:sz w:val="10"/>
                <w:szCs w:val="10"/>
              </w:rPr>
              <w:t>id 753 - vacante temporal - titular LISSET DEL CARMEN ROJANO ROCA cc 32853231 - ECONOMIA - ESPECIALIZACIÓN FINANZAS PUBLICAS, id 781 - ECONOMIA - MAESTRIA EN FINANZAS</w:t>
            </w:r>
          </w:p>
        </w:tc>
      </w:tr>
      <w:tr w:rsidR="00F53B56" w:rsidRPr="00606FCC" w14:paraId="6F61A98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D458A" w14:textId="77777777" w:rsidR="00F53B56" w:rsidRPr="00606FCC" w:rsidRDefault="00F53B56"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F53B56" w:rsidRPr="00606FCC" w14:paraId="0AADB36E"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1A904" w14:textId="77777777" w:rsidR="00F53B56" w:rsidRPr="00606FCC" w:rsidRDefault="00F53B56" w:rsidP="00AE1FE6">
            <w:pPr>
              <w:ind w:left="284"/>
              <w:jc w:val="center"/>
              <w:rPr>
                <w:rFonts w:ascii="Arial" w:hAnsi="Arial" w:cs="Arial"/>
                <w:b/>
                <w:caps/>
              </w:rPr>
            </w:pPr>
            <w:r w:rsidRPr="00606FCC">
              <w:rPr>
                <w:rFonts w:ascii="Arial" w:hAnsi="Arial" w:cs="Arial"/>
                <w:b/>
                <w:bCs/>
                <w:caps/>
              </w:rPr>
              <w:t>iII. PROPÓSITO PRINCIPAL</w:t>
            </w:r>
          </w:p>
        </w:tc>
      </w:tr>
      <w:tr w:rsidR="00F53B56" w:rsidRPr="00606FCC" w14:paraId="78A43C8D" w14:textId="77777777" w:rsidTr="00F90FC1">
        <w:trPr>
          <w:trHeight w:val="94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4C9468C" w14:textId="743F4FD4" w:rsidR="00F53B56" w:rsidRPr="00606FCC" w:rsidRDefault="00D0304E" w:rsidP="00AE1FE6">
            <w:pPr>
              <w:jc w:val="both"/>
              <w:rPr>
                <w:rFonts w:ascii="Arial" w:hAnsi="Arial" w:cs="Arial"/>
              </w:rPr>
            </w:pPr>
            <w:r w:rsidRPr="00606FCC">
              <w:rPr>
                <w:rFonts w:ascii="Arial" w:hAnsi="Arial" w:cs="Arial"/>
              </w:rPr>
              <w:t>Acompañar y ejecutar la implementación y monitoreo de los planes, programas, estrategias y proyectos para la atención a la población pobre y vulnerable con el propósito de dar cumplimiento a las políticas institucionales, de acuerdo con la normatividad vigente y los procedimientos establecidos por la entidad.</w:t>
            </w:r>
          </w:p>
        </w:tc>
      </w:tr>
      <w:tr w:rsidR="00F53B56" w:rsidRPr="00606FCC" w14:paraId="440A2762"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B3E94E" w14:textId="77777777" w:rsidR="00F53B56" w:rsidRPr="00606FCC" w:rsidRDefault="00F53B56" w:rsidP="00AE1FE6">
            <w:pPr>
              <w:ind w:left="284"/>
              <w:jc w:val="center"/>
              <w:rPr>
                <w:rFonts w:ascii="Arial" w:hAnsi="Arial" w:cs="Arial"/>
                <w:b/>
              </w:rPr>
            </w:pPr>
            <w:r w:rsidRPr="00606FCC">
              <w:rPr>
                <w:rFonts w:ascii="Arial" w:hAnsi="Arial" w:cs="Arial"/>
                <w:b/>
                <w:bCs/>
              </w:rPr>
              <w:t>IV. DESCRIPCIÓN DE FUNCIONES ESENCIALES</w:t>
            </w:r>
          </w:p>
        </w:tc>
      </w:tr>
      <w:tr w:rsidR="00F53B56" w:rsidRPr="00606FCC" w14:paraId="44280CC0" w14:textId="77777777" w:rsidTr="00F90FC1">
        <w:trPr>
          <w:trHeight w:val="41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B926019" w14:textId="008831D0" w:rsidR="00D0304E" w:rsidRPr="00606FCC" w:rsidRDefault="00D0304E" w:rsidP="00AE1FE6">
            <w:pPr>
              <w:jc w:val="both"/>
              <w:rPr>
                <w:rFonts w:ascii="Arial" w:hAnsi="Arial" w:cs="Arial"/>
              </w:rPr>
            </w:pPr>
            <w:r w:rsidRPr="00606FCC">
              <w:rPr>
                <w:rFonts w:ascii="Arial" w:hAnsi="Arial" w:cs="Arial"/>
              </w:rPr>
              <w:t>1. Recolectar información cuantitativa y cualitativa que sirva al seguimiento de la gestión, de acuerdo con los lineamientos de la Entidad.</w:t>
            </w:r>
          </w:p>
          <w:p w14:paraId="197D7C5F" w14:textId="77777777" w:rsidR="00D0304E" w:rsidRPr="00606FCC" w:rsidRDefault="00D0304E" w:rsidP="00AE1FE6">
            <w:pPr>
              <w:jc w:val="both"/>
              <w:rPr>
                <w:rFonts w:ascii="Arial" w:hAnsi="Arial" w:cs="Arial"/>
              </w:rPr>
            </w:pPr>
            <w:r w:rsidRPr="00606FCC">
              <w:rPr>
                <w:rFonts w:ascii="Arial" w:hAnsi="Arial" w:cs="Arial"/>
              </w:rPr>
              <w:t>2. Responder los requerimientos de organismos externos y ciudadanos en general, de acuerdo con los protocolos definidos por la entidad.</w:t>
            </w:r>
          </w:p>
          <w:p w14:paraId="7E190174" w14:textId="77777777" w:rsidR="00D0304E" w:rsidRPr="00606FCC" w:rsidRDefault="00D0304E" w:rsidP="00AE1FE6">
            <w:pPr>
              <w:jc w:val="both"/>
              <w:rPr>
                <w:rFonts w:ascii="Arial" w:hAnsi="Arial" w:cs="Arial"/>
              </w:rPr>
            </w:pPr>
            <w:r w:rsidRPr="00606FCC">
              <w:rPr>
                <w:rFonts w:ascii="Arial" w:hAnsi="Arial" w:cs="Arial"/>
              </w:rPr>
              <w:t>3. Apoyar en la elaboración de informes y análisis sobre el comportamiento de los indicadores operativos de la Dirección de Transferencias Monetarias, con el objetivo de presentar avances de la gestión.</w:t>
            </w:r>
          </w:p>
          <w:p w14:paraId="2059C125" w14:textId="46E1E96A" w:rsidR="00D0304E" w:rsidRPr="00606FCC" w:rsidRDefault="00D0304E" w:rsidP="00AE1FE6">
            <w:pPr>
              <w:jc w:val="both"/>
              <w:rPr>
                <w:rFonts w:ascii="Arial" w:hAnsi="Arial" w:cs="Arial"/>
              </w:rPr>
            </w:pPr>
            <w:r w:rsidRPr="00606FCC">
              <w:rPr>
                <w:rFonts w:ascii="Arial" w:hAnsi="Arial" w:cs="Arial"/>
              </w:rPr>
              <w:t xml:space="preserve">4. Participar en la construcción de herramientas de divulgación de los resultados del seguimiento y monitoreo de acuerdo con los parámetros establecidos por </w:t>
            </w:r>
            <w:r w:rsidR="00B20009" w:rsidRPr="00606FCC">
              <w:rPr>
                <w:rFonts w:ascii="Arial" w:hAnsi="Arial" w:cs="Arial"/>
              </w:rPr>
              <w:t>la</w:t>
            </w:r>
            <w:r w:rsidRPr="00606FCC">
              <w:rPr>
                <w:rFonts w:ascii="Arial" w:hAnsi="Arial" w:cs="Arial"/>
              </w:rPr>
              <w:t xml:space="preserve"> entidad.</w:t>
            </w:r>
          </w:p>
          <w:p w14:paraId="6076AF18" w14:textId="63EA586C" w:rsidR="00F53B56" w:rsidRPr="00606FCC" w:rsidRDefault="00D0304E" w:rsidP="00AE1FE6">
            <w:pPr>
              <w:jc w:val="both"/>
              <w:rPr>
                <w:rFonts w:ascii="Arial" w:hAnsi="Arial" w:cs="Arial"/>
              </w:rPr>
            </w:pPr>
            <w:r w:rsidRPr="00606FCC">
              <w:rPr>
                <w:rFonts w:ascii="Arial" w:hAnsi="Arial" w:cs="Arial"/>
              </w:rPr>
              <w:t>5. Gestionar y desarrollar la implementación del modelo integrado de planeación y gestión, con el fin de garantizar la prestación de los servicios de la entidad de acuerdo con los procedimientos, metodologías y normatividad vigentes.</w:t>
            </w:r>
          </w:p>
        </w:tc>
      </w:tr>
      <w:tr w:rsidR="00F53B56" w:rsidRPr="00606FCC" w14:paraId="307432A8"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7E0435" w14:textId="77777777" w:rsidR="00F53B56" w:rsidRPr="00606FCC" w:rsidRDefault="00F53B56" w:rsidP="00AE1FE6">
            <w:pPr>
              <w:ind w:left="284"/>
              <w:jc w:val="center"/>
              <w:rPr>
                <w:rFonts w:ascii="Arial" w:hAnsi="Arial" w:cs="Arial"/>
                <w:b/>
              </w:rPr>
            </w:pPr>
            <w:r w:rsidRPr="00606FCC">
              <w:rPr>
                <w:rFonts w:ascii="Arial" w:hAnsi="Arial" w:cs="Arial"/>
                <w:b/>
                <w:bCs/>
              </w:rPr>
              <w:t>V. CONOCIMIENTOS BÁSICOS O ESENCIALES</w:t>
            </w:r>
          </w:p>
        </w:tc>
      </w:tr>
      <w:tr w:rsidR="00F53B56" w:rsidRPr="00606FCC" w14:paraId="26BC2AC3" w14:textId="77777777" w:rsidTr="00177E74">
        <w:tc>
          <w:tcPr>
            <w:tcW w:w="10060" w:type="dxa"/>
            <w:gridSpan w:val="2"/>
            <w:tcBorders>
              <w:top w:val="single" w:sz="4" w:space="0" w:color="auto"/>
              <w:left w:val="single" w:sz="4" w:space="0" w:color="auto"/>
              <w:bottom w:val="single" w:sz="4" w:space="0" w:color="auto"/>
              <w:right w:val="single" w:sz="4" w:space="0" w:color="auto"/>
            </w:tcBorders>
            <w:vAlign w:val="center"/>
          </w:tcPr>
          <w:p w14:paraId="6D38B4AE" w14:textId="2869C4DE" w:rsidR="00D0304E" w:rsidRPr="00606FCC" w:rsidRDefault="00D0304E" w:rsidP="00AE1FE6">
            <w:pPr>
              <w:jc w:val="both"/>
              <w:rPr>
                <w:rFonts w:ascii="Arial" w:hAnsi="Arial" w:cs="Arial"/>
              </w:rPr>
            </w:pPr>
            <w:r w:rsidRPr="00606FCC">
              <w:rPr>
                <w:rFonts w:ascii="Arial" w:hAnsi="Arial" w:cs="Arial"/>
              </w:rPr>
              <w:t>1. Índices para la Medición de la Pobreza en Colombia.</w:t>
            </w:r>
          </w:p>
          <w:p w14:paraId="33787936" w14:textId="77777777" w:rsidR="00D0304E" w:rsidRPr="00606FCC" w:rsidRDefault="00D0304E" w:rsidP="00AE1FE6">
            <w:pPr>
              <w:jc w:val="both"/>
              <w:rPr>
                <w:rFonts w:ascii="Arial" w:hAnsi="Arial" w:cs="Arial"/>
              </w:rPr>
            </w:pPr>
            <w:r w:rsidRPr="00606FCC">
              <w:rPr>
                <w:rFonts w:ascii="Arial" w:hAnsi="Arial" w:cs="Arial"/>
              </w:rPr>
              <w:t>2. Vulnerabilidad, Pobreza Extrema y Políticas Sociales.</w:t>
            </w:r>
          </w:p>
          <w:p w14:paraId="2FCEEC27" w14:textId="77777777" w:rsidR="00D0304E" w:rsidRPr="00606FCC" w:rsidRDefault="00D0304E" w:rsidP="00AE1FE6">
            <w:pPr>
              <w:jc w:val="both"/>
              <w:rPr>
                <w:rFonts w:ascii="Arial" w:hAnsi="Arial" w:cs="Arial"/>
              </w:rPr>
            </w:pPr>
            <w:r w:rsidRPr="00606FCC">
              <w:rPr>
                <w:rFonts w:ascii="Arial" w:hAnsi="Arial" w:cs="Arial"/>
              </w:rPr>
              <w:t>3. Documentos CONPES aplicables.</w:t>
            </w:r>
          </w:p>
          <w:p w14:paraId="30465E59" w14:textId="77777777" w:rsidR="00D0304E" w:rsidRPr="00606FCC" w:rsidRDefault="00D0304E" w:rsidP="00AE1FE6">
            <w:pPr>
              <w:jc w:val="both"/>
              <w:rPr>
                <w:rFonts w:ascii="Arial" w:hAnsi="Arial" w:cs="Arial"/>
              </w:rPr>
            </w:pPr>
            <w:r w:rsidRPr="00606FCC">
              <w:rPr>
                <w:rFonts w:ascii="Arial" w:hAnsi="Arial" w:cs="Arial"/>
              </w:rPr>
              <w:t>4. Conocimientos sobre grupos de especial protección constitucional.</w:t>
            </w:r>
          </w:p>
          <w:p w14:paraId="169E4F6E" w14:textId="64E03FD1" w:rsidR="00D0304E" w:rsidRPr="00606FCC" w:rsidRDefault="00D0304E" w:rsidP="00AE1FE6">
            <w:pPr>
              <w:jc w:val="both"/>
              <w:rPr>
                <w:rFonts w:ascii="Arial" w:hAnsi="Arial" w:cs="Arial"/>
              </w:rPr>
            </w:pPr>
            <w:r w:rsidRPr="00606FCC">
              <w:rPr>
                <w:rFonts w:ascii="Arial" w:hAnsi="Arial" w:cs="Arial"/>
              </w:rPr>
              <w:t xml:space="preserve">5. Políticas sobre protección social (Transferencias </w:t>
            </w:r>
            <w:r w:rsidR="00D34112" w:rsidRPr="00606FCC">
              <w:rPr>
                <w:rFonts w:ascii="Arial" w:hAnsi="Arial" w:cs="Arial"/>
              </w:rPr>
              <w:t>monetarias</w:t>
            </w:r>
            <w:r w:rsidRPr="00606FCC">
              <w:rPr>
                <w:rFonts w:ascii="Arial" w:hAnsi="Arial" w:cs="Arial"/>
              </w:rPr>
              <w:t>).</w:t>
            </w:r>
          </w:p>
          <w:p w14:paraId="5259F34B" w14:textId="77777777" w:rsidR="00D0304E" w:rsidRPr="00606FCC" w:rsidRDefault="00D0304E" w:rsidP="00AE1FE6">
            <w:pPr>
              <w:jc w:val="both"/>
              <w:rPr>
                <w:rFonts w:ascii="Arial" w:hAnsi="Arial" w:cs="Arial"/>
              </w:rPr>
            </w:pPr>
            <w:r w:rsidRPr="00606FCC">
              <w:rPr>
                <w:rFonts w:ascii="Arial" w:hAnsi="Arial" w:cs="Arial"/>
              </w:rPr>
              <w:t>6. Enfoque poblacional (Intervención en población vulnerable).</w:t>
            </w:r>
          </w:p>
          <w:p w14:paraId="5FD77742" w14:textId="77777777" w:rsidR="00D0304E" w:rsidRPr="00606FCC" w:rsidRDefault="00D0304E" w:rsidP="00AE1FE6">
            <w:pPr>
              <w:jc w:val="both"/>
              <w:rPr>
                <w:rFonts w:ascii="Arial" w:hAnsi="Arial" w:cs="Arial"/>
              </w:rPr>
            </w:pPr>
            <w:r w:rsidRPr="00606FCC">
              <w:rPr>
                <w:rFonts w:ascii="Arial" w:hAnsi="Arial" w:cs="Arial"/>
              </w:rPr>
              <w:t>7. Interpretación y análisis de textos.</w:t>
            </w:r>
          </w:p>
          <w:p w14:paraId="2B2788E9" w14:textId="3EB58062" w:rsidR="00F53B56" w:rsidRPr="00606FCC" w:rsidRDefault="00D0304E" w:rsidP="00AE1FE6">
            <w:pPr>
              <w:jc w:val="both"/>
              <w:rPr>
                <w:rFonts w:ascii="Arial" w:hAnsi="Arial" w:cs="Arial"/>
              </w:rPr>
            </w:pPr>
            <w:r w:rsidRPr="00606FCC">
              <w:rPr>
                <w:rFonts w:ascii="Arial" w:hAnsi="Arial" w:cs="Arial"/>
              </w:rPr>
              <w:t>8. Técnicas de generación de informes técnicos y documentos.</w:t>
            </w:r>
            <w:r w:rsidRPr="00606FCC">
              <w:rPr>
                <w:rFonts w:ascii="Arial" w:hAnsi="Arial" w:cs="Arial"/>
              </w:rPr>
              <w:tab/>
            </w:r>
          </w:p>
        </w:tc>
      </w:tr>
      <w:tr w:rsidR="00F53B56" w:rsidRPr="00606FCC" w14:paraId="609B82BF"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145B2" w14:textId="77777777" w:rsidR="00F53B56" w:rsidRPr="00606FCC" w:rsidRDefault="00F53B56" w:rsidP="00AE1FE6">
            <w:pPr>
              <w:ind w:left="284"/>
              <w:jc w:val="center"/>
              <w:rPr>
                <w:rFonts w:ascii="Arial" w:hAnsi="Arial" w:cs="Arial"/>
                <w:b/>
              </w:rPr>
            </w:pPr>
            <w:r w:rsidRPr="00606FCC">
              <w:rPr>
                <w:rFonts w:ascii="Arial" w:hAnsi="Arial" w:cs="Arial"/>
                <w:b/>
                <w:bCs/>
              </w:rPr>
              <w:t>VI. REQUISITOS DE ESTUDIO Y EXPERIENCIA</w:t>
            </w:r>
          </w:p>
        </w:tc>
      </w:tr>
      <w:tr w:rsidR="00F53B56" w:rsidRPr="00606FCC" w14:paraId="215430F5"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3C55C" w14:textId="77777777" w:rsidR="00F53B56" w:rsidRPr="00606FCC" w:rsidRDefault="00F53B5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72A72" w14:textId="77777777" w:rsidR="00F53B56" w:rsidRPr="00606FCC" w:rsidRDefault="00F53B56" w:rsidP="00AE1FE6">
            <w:pPr>
              <w:ind w:left="284"/>
              <w:jc w:val="center"/>
              <w:rPr>
                <w:rFonts w:ascii="Arial" w:hAnsi="Arial" w:cs="Arial"/>
                <w:b/>
              </w:rPr>
            </w:pPr>
            <w:r w:rsidRPr="00606FCC">
              <w:rPr>
                <w:rFonts w:ascii="Arial" w:hAnsi="Arial" w:cs="Arial"/>
                <w:b/>
                <w:bCs/>
              </w:rPr>
              <w:t>Experiencia</w:t>
            </w:r>
          </w:p>
        </w:tc>
      </w:tr>
      <w:tr w:rsidR="00F53B56" w:rsidRPr="00606FCC" w14:paraId="702D67FE"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15E9315B" w14:textId="070908FE" w:rsidR="00F53B56" w:rsidRPr="00606FCC" w:rsidRDefault="00F53B56"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2E17378B" w14:textId="1D20019B" w:rsidR="00F53B56" w:rsidRPr="00606FCC" w:rsidRDefault="00F53B56" w:rsidP="00AE1FE6">
            <w:pPr>
              <w:snapToGrid w:val="0"/>
              <w:jc w:val="both"/>
              <w:rPr>
                <w:rFonts w:ascii="Arial" w:hAnsi="Arial" w:cs="Arial"/>
              </w:rPr>
            </w:pPr>
            <w:r w:rsidRPr="00606FCC">
              <w:rPr>
                <w:rFonts w:ascii="Arial" w:hAnsi="Arial" w:cs="Arial"/>
              </w:rPr>
              <w:t>Conocimiento — NBC:</w:t>
            </w:r>
          </w:p>
          <w:p w14:paraId="6FEA5798" w14:textId="3F32D213" w:rsidR="00F53B56" w:rsidRPr="00606FCC" w:rsidRDefault="00F53B56" w:rsidP="00AE1FE6">
            <w:pPr>
              <w:snapToGrid w:val="0"/>
              <w:jc w:val="both"/>
              <w:rPr>
                <w:rFonts w:ascii="Arial" w:hAnsi="Arial" w:cs="Arial"/>
              </w:rPr>
            </w:pPr>
          </w:p>
          <w:p w14:paraId="27A254CA" w14:textId="3AABA382" w:rsidR="00F53B56" w:rsidRPr="00606FCC" w:rsidRDefault="00D34112" w:rsidP="00AE1FE6">
            <w:pPr>
              <w:snapToGrid w:val="0"/>
              <w:jc w:val="both"/>
              <w:rPr>
                <w:rFonts w:ascii="Arial" w:hAnsi="Arial" w:cs="Arial"/>
              </w:rPr>
            </w:pPr>
            <w:r w:rsidRPr="00606FCC">
              <w:rPr>
                <w:rFonts w:ascii="Arial" w:hAnsi="Arial" w:cs="Arial"/>
              </w:rPr>
              <w:t xml:space="preserve">Economía, Administración, Ciencia Política, Relaciones Internacionales, Educación, Ingeniería Industrial y Afines. </w:t>
            </w:r>
          </w:p>
          <w:p w14:paraId="65AC8DC9" w14:textId="77777777" w:rsidR="00D34112" w:rsidRPr="00606FCC" w:rsidRDefault="00D34112" w:rsidP="00AE1FE6">
            <w:pPr>
              <w:snapToGrid w:val="0"/>
              <w:jc w:val="both"/>
              <w:rPr>
                <w:rFonts w:ascii="Arial" w:hAnsi="Arial" w:cs="Arial"/>
              </w:rPr>
            </w:pPr>
          </w:p>
          <w:p w14:paraId="6E5252C9" w14:textId="0DAFAD91" w:rsidR="00F53B56" w:rsidRPr="00606FCC" w:rsidRDefault="00F53B56"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73ED2E4" w14:textId="0AB3BDCD" w:rsidR="00F53B56" w:rsidRPr="00606FCC" w:rsidRDefault="00810E05" w:rsidP="00AE1FE6">
            <w:pPr>
              <w:snapToGrid w:val="0"/>
              <w:jc w:val="both"/>
              <w:rPr>
                <w:rFonts w:ascii="Arial" w:hAnsi="Arial" w:cs="Arial"/>
              </w:rPr>
            </w:pPr>
            <w:r w:rsidRPr="00606FCC">
              <w:rPr>
                <w:rFonts w:ascii="Arial" w:hAnsi="Arial" w:cs="Arial"/>
              </w:rPr>
              <w:t xml:space="preserve">Treinta (30) </w:t>
            </w:r>
            <w:r w:rsidR="00F53B56" w:rsidRPr="00606FCC">
              <w:rPr>
                <w:rFonts w:ascii="Arial" w:hAnsi="Arial" w:cs="Arial"/>
              </w:rPr>
              <w:t>meses de experiencia profesional relacionada.</w:t>
            </w:r>
          </w:p>
        </w:tc>
      </w:tr>
      <w:tr w:rsidR="00F53B56" w:rsidRPr="00606FCC" w14:paraId="7E085F2D" w14:textId="77777777" w:rsidTr="00177E74">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B5C15" w14:textId="77777777" w:rsidR="00F53B56" w:rsidRPr="00606FCC" w:rsidRDefault="00F53B56" w:rsidP="00AE1FE6">
            <w:pPr>
              <w:ind w:left="284"/>
              <w:jc w:val="center"/>
              <w:rPr>
                <w:rFonts w:ascii="Arial" w:hAnsi="Arial" w:cs="Arial"/>
                <w:b/>
              </w:rPr>
            </w:pPr>
            <w:r w:rsidRPr="00606FCC">
              <w:rPr>
                <w:rFonts w:ascii="Arial" w:hAnsi="Arial" w:cs="Arial"/>
                <w:b/>
                <w:bCs/>
              </w:rPr>
              <w:t>ALTERNATIVA</w:t>
            </w:r>
          </w:p>
        </w:tc>
      </w:tr>
      <w:tr w:rsidR="00F53B56" w:rsidRPr="00606FCC" w14:paraId="7757736E" w14:textId="77777777" w:rsidTr="00177E74">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8417A" w14:textId="77777777" w:rsidR="00F53B56" w:rsidRPr="00606FCC" w:rsidRDefault="00F53B56"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4B02C" w14:textId="77777777" w:rsidR="00F53B56" w:rsidRPr="00606FCC" w:rsidRDefault="00F53B56" w:rsidP="00AE1FE6">
            <w:pPr>
              <w:ind w:left="284"/>
              <w:jc w:val="center"/>
              <w:rPr>
                <w:rFonts w:ascii="Arial" w:hAnsi="Arial" w:cs="Arial"/>
                <w:b/>
              </w:rPr>
            </w:pPr>
            <w:r w:rsidRPr="00606FCC">
              <w:rPr>
                <w:rFonts w:ascii="Arial" w:hAnsi="Arial" w:cs="Arial"/>
                <w:b/>
                <w:bCs/>
              </w:rPr>
              <w:t>Experiencia</w:t>
            </w:r>
          </w:p>
        </w:tc>
      </w:tr>
      <w:tr w:rsidR="00F53B56" w:rsidRPr="00606FCC" w14:paraId="06362813"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3A9DC68D" w14:textId="0A686A37" w:rsidR="00F53B56" w:rsidRPr="00606FCC" w:rsidRDefault="00F53B56"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51D6D248" w14:textId="6EF010B0" w:rsidR="00F53B56" w:rsidRPr="00606FCC" w:rsidRDefault="00F53B56" w:rsidP="00AE1FE6">
            <w:pPr>
              <w:jc w:val="both"/>
              <w:rPr>
                <w:rFonts w:ascii="Arial" w:hAnsi="Arial" w:cs="Arial"/>
              </w:rPr>
            </w:pPr>
            <w:r w:rsidRPr="00606FCC">
              <w:rPr>
                <w:rFonts w:ascii="Arial" w:hAnsi="Arial" w:cs="Arial"/>
              </w:rPr>
              <w:t>Conocimiento — NBC:</w:t>
            </w:r>
          </w:p>
          <w:p w14:paraId="0ABD10F9" w14:textId="6B7878EB" w:rsidR="00F53B56" w:rsidRPr="00606FCC" w:rsidRDefault="00F53B56" w:rsidP="00AE1FE6">
            <w:pPr>
              <w:jc w:val="both"/>
              <w:rPr>
                <w:rFonts w:ascii="Arial" w:hAnsi="Arial" w:cs="Arial"/>
              </w:rPr>
            </w:pPr>
          </w:p>
          <w:p w14:paraId="52318E07" w14:textId="77777777" w:rsidR="00D34112" w:rsidRPr="00606FCC" w:rsidRDefault="00D34112" w:rsidP="00AE1FE6">
            <w:pPr>
              <w:snapToGrid w:val="0"/>
              <w:jc w:val="both"/>
              <w:rPr>
                <w:rFonts w:ascii="Arial" w:hAnsi="Arial" w:cs="Arial"/>
              </w:rPr>
            </w:pPr>
            <w:r w:rsidRPr="00606FCC">
              <w:rPr>
                <w:rFonts w:ascii="Arial" w:hAnsi="Arial" w:cs="Arial"/>
              </w:rPr>
              <w:t xml:space="preserve">Economía, Administración, Ciencia Política, Relaciones Internacionales, Educación, Ingeniería Industrial y Afines. </w:t>
            </w:r>
          </w:p>
          <w:p w14:paraId="4DEEC3D1" w14:textId="77777777" w:rsidR="00D34112" w:rsidRPr="00606FCC" w:rsidRDefault="00D34112" w:rsidP="00AE1FE6">
            <w:pPr>
              <w:snapToGrid w:val="0"/>
              <w:jc w:val="both"/>
              <w:rPr>
                <w:rFonts w:ascii="Arial" w:hAnsi="Arial" w:cs="Arial"/>
              </w:rPr>
            </w:pPr>
          </w:p>
          <w:p w14:paraId="338E4496" w14:textId="286536A9" w:rsidR="00F53B56" w:rsidRPr="00606FCC" w:rsidRDefault="00F53B56" w:rsidP="00AE1FE6">
            <w:pPr>
              <w:snapToGrid w:val="0"/>
              <w:jc w:val="both"/>
              <w:rPr>
                <w:rFonts w:ascii="Arial" w:hAnsi="Arial" w:cs="Arial"/>
              </w:rPr>
            </w:pPr>
            <w:r w:rsidRPr="00606FCC">
              <w:rPr>
                <w:rFonts w:ascii="Arial" w:hAnsi="Arial" w:cs="Arial"/>
              </w:rPr>
              <w:t>Título de posgrado en la modalidad de especialización en áreas</w:t>
            </w:r>
            <w:r w:rsidR="003614EA" w:rsidRPr="00606FCC">
              <w:rPr>
                <w:rFonts w:ascii="Arial" w:hAnsi="Arial" w:cs="Arial"/>
              </w:rPr>
              <w:t xml:space="preserve"> </w:t>
            </w:r>
            <w:r w:rsidRPr="00606FCC">
              <w:rPr>
                <w:rFonts w:ascii="Arial" w:hAnsi="Arial" w:cs="Arial"/>
              </w:rPr>
              <w:t>relacionadas con las funciones del empleo.</w:t>
            </w:r>
          </w:p>
          <w:p w14:paraId="55027BDF" w14:textId="77777777" w:rsidR="00F53B56" w:rsidRPr="00606FCC" w:rsidRDefault="00F53B56" w:rsidP="00AE1FE6">
            <w:pPr>
              <w:jc w:val="both"/>
              <w:rPr>
                <w:rFonts w:ascii="Arial" w:hAnsi="Arial" w:cs="Arial"/>
              </w:rPr>
            </w:pPr>
          </w:p>
          <w:p w14:paraId="7CF49E73" w14:textId="73EA10B8" w:rsidR="00F53B56" w:rsidRPr="00606FCC" w:rsidRDefault="00F53B56" w:rsidP="00AE1FE6">
            <w:pPr>
              <w:jc w:val="both"/>
              <w:rPr>
                <w:rFonts w:ascii="Arial" w:hAnsi="Arial" w:cs="Arial"/>
              </w:rPr>
            </w:pPr>
            <w:r w:rsidRPr="00606FCC">
              <w:rPr>
                <w:rFonts w:ascii="Arial" w:hAnsi="Arial" w:cs="Arial"/>
              </w:rPr>
              <w:lastRenderedPageBreak/>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F6F91B8" w14:textId="464196F7" w:rsidR="00F53B56" w:rsidRPr="00606FCC" w:rsidRDefault="00810E05" w:rsidP="00AE1FE6">
            <w:pPr>
              <w:snapToGrid w:val="0"/>
              <w:jc w:val="both"/>
              <w:rPr>
                <w:rFonts w:ascii="Arial" w:hAnsi="Arial" w:cs="Arial"/>
              </w:rPr>
            </w:pPr>
            <w:r w:rsidRPr="00606FCC">
              <w:rPr>
                <w:rFonts w:ascii="Arial" w:hAnsi="Arial" w:cs="Arial"/>
              </w:rPr>
              <w:lastRenderedPageBreak/>
              <w:t xml:space="preserve">Seis (06) </w:t>
            </w:r>
            <w:r w:rsidR="00F53B56" w:rsidRPr="00606FCC">
              <w:rPr>
                <w:rFonts w:ascii="Arial" w:hAnsi="Arial" w:cs="Arial"/>
              </w:rPr>
              <w:t>meses de experiencia profesional relacionada.</w:t>
            </w:r>
          </w:p>
        </w:tc>
      </w:tr>
      <w:tr w:rsidR="008A217C" w:rsidRPr="00606FCC" w14:paraId="2721EF29" w14:textId="77777777" w:rsidTr="00177E74">
        <w:tc>
          <w:tcPr>
            <w:tcW w:w="6070" w:type="dxa"/>
            <w:tcBorders>
              <w:top w:val="single" w:sz="4" w:space="0" w:color="auto"/>
              <w:left w:val="single" w:sz="4" w:space="0" w:color="auto"/>
              <w:bottom w:val="single" w:sz="4" w:space="0" w:color="auto"/>
              <w:right w:val="single" w:sz="4" w:space="0" w:color="auto"/>
            </w:tcBorders>
            <w:vAlign w:val="center"/>
          </w:tcPr>
          <w:p w14:paraId="793F04F6" w14:textId="3B2286F4" w:rsidR="008A217C" w:rsidRPr="00606FCC" w:rsidRDefault="008A217C"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01AE40CA" w14:textId="77777777" w:rsidR="008A217C" w:rsidRPr="00606FCC" w:rsidRDefault="008A217C" w:rsidP="00AE1FE6">
            <w:pPr>
              <w:jc w:val="both"/>
              <w:rPr>
                <w:rFonts w:ascii="Arial" w:hAnsi="Arial" w:cs="Arial"/>
              </w:rPr>
            </w:pPr>
            <w:r w:rsidRPr="00606FCC">
              <w:rPr>
                <w:rFonts w:ascii="Arial" w:hAnsi="Arial" w:cs="Arial"/>
              </w:rPr>
              <w:t>Conocimiento — NBC:</w:t>
            </w:r>
          </w:p>
          <w:p w14:paraId="14F83CC2" w14:textId="0AE9F28F" w:rsidR="008A217C" w:rsidRPr="00606FCC" w:rsidRDefault="008A217C" w:rsidP="00AE1FE6">
            <w:pPr>
              <w:jc w:val="both"/>
              <w:rPr>
                <w:rFonts w:ascii="Arial" w:hAnsi="Arial" w:cs="Arial"/>
              </w:rPr>
            </w:pPr>
          </w:p>
          <w:p w14:paraId="0DE40A2B" w14:textId="77777777" w:rsidR="00D34112" w:rsidRPr="00606FCC" w:rsidRDefault="00D34112" w:rsidP="00AE1FE6">
            <w:pPr>
              <w:snapToGrid w:val="0"/>
              <w:jc w:val="both"/>
              <w:rPr>
                <w:rFonts w:ascii="Arial" w:hAnsi="Arial" w:cs="Arial"/>
              </w:rPr>
            </w:pPr>
            <w:r w:rsidRPr="00606FCC">
              <w:rPr>
                <w:rFonts w:ascii="Arial" w:hAnsi="Arial" w:cs="Arial"/>
              </w:rPr>
              <w:t xml:space="preserve">Economía, Administración, Ciencia Política, Relaciones Internacionales, Educación, Ingeniería Industrial y Afines. </w:t>
            </w:r>
          </w:p>
          <w:p w14:paraId="07B8FABE" w14:textId="77777777" w:rsidR="008A217C" w:rsidRPr="00606FCC" w:rsidRDefault="008A217C" w:rsidP="00AE1FE6">
            <w:pPr>
              <w:jc w:val="both"/>
              <w:rPr>
                <w:rFonts w:ascii="Arial" w:hAnsi="Arial" w:cs="Arial"/>
              </w:rPr>
            </w:pPr>
          </w:p>
          <w:p w14:paraId="5E77F9ED" w14:textId="3A86E1F8" w:rsidR="008A217C" w:rsidRPr="00606FCC" w:rsidRDefault="008A217C" w:rsidP="00AE1FE6">
            <w:pPr>
              <w:jc w:val="both"/>
              <w:rPr>
                <w:rFonts w:ascii="Arial" w:hAnsi="Arial" w:cs="Arial"/>
              </w:rPr>
            </w:pPr>
            <w:r w:rsidRPr="00606FCC">
              <w:rPr>
                <w:rFonts w:ascii="Arial" w:hAnsi="Arial" w:cs="Arial"/>
              </w:rPr>
              <w:t xml:space="preserve">Título de posgrado en la modalidad de </w:t>
            </w:r>
            <w:r w:rsidR="00B20009" w:rsidRPr="00606FCC">
              <w:rPr>
                <w:rFonts w:ascii="Arial" w:hAnsi="Arial" w:cs="Arial"/>
              </w:rPr>
              <w:t>maestría</w:t>
            </w:r>
            <w:r w:rsidRPr="00606FCC">
              <w:rPr>
                <w:rFonts w:ascii="Arial" w:hAnsi="Arial" w:cs="Arial"/>
              </w:rPr>
              <w:t xml:space="preserve"> en áreas relacionadas con las funciones del empleo.</w:t>
            </w:r>
          </w:p>
          <w:p w14:paraId="3BBBEE10" w14:textId="77777777" w:rsidR="008A217C" w:rsidRPr="00606FCC" w:rsidRDefault="008A217C" w:rsidP="00AE1FE6">
            <w:pPr>
              <w:jc w:val="both"/>
              <w:rPr>
                <w:rFonts w:ascii="Arial" w:hAnsi="Arial" w:cs="Arial"/>
              </w:rPr>
            </w:pPr>
          </w:p>
          <w:p w14:paraId="52B5A760" w14:textId="33A8A40B" w:rsidR="008A217C" w:rsidRPr="00606FCC" w:rsidRDefault="008A217C"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DE2F6C7" w14:textId="77777777" w:rsidR="008A217C" w:rsidRPr="00606FCC" w:rsidRDefault="008A217C" w:rsidP="00AE1FE6">
            <w:pPr>
              <w:snapToGrid w:val="0"/>
              <w:jc w:val="both"/>
              <w:rPr>
                <w:rFonts w:ascii="Arial" w:hAnsi="Arial" w:cs="Arial"/>
              </w:rPr>
            </w:pPr>
          </w:p>
        </w:tc>
      </w:tr>
    </w:tbl>
    <w:p w14:paraId="544653B7" w14:textId="29768F59" w:rsidR="00535EB7" w:rsidRDefault="00535EB7" w:rsidP="00AE1FE6">
      <w:pPr>
        <w:adjustRightInd w:val="0"/>
        <w:ind w:left="284"/>
        <w:jc w:val="both"/>
        <w:rPr>
          <w:rFonts w:ascii="Arial" w:hAnsi="Arial" w:cs="Arial"/>
          <w:highlight w:val="yellow"/>
        </w:rPr>
      </w:pPr>
    </w:p>
    <w:p w14:paraId="44662292" w14:textId="2C691F5F" w:rsidR="009E3708" w:rsidRDefault="009E3708" w:rsidP="00AE1FE6">
      <w:pPr>
        <w:adjustRightInd w:val="0"/>
        <w:ind w:left="284"/>
        <w:jc w:val="both"/>
        <w:rPr>
          <w:rFonts w:ascii="Arial" w:hAnsi="Arial" w:cs="Arial"/>
          <w:highlight w:val="yellow"/>
        </w:rPr>
      </w:pPr>
    </w:p>
    <w:p w14:paraId="57E553A8" w14:textId="061D7939" w:rsidR="009E3708" w:rsidRDefault="009E3708" w:rsidP="00AE1FE6">
      <w:pPr>
        <w:adjustRightInd w:val="0"/>
        <w:ind w:left="284"/>
        <w:jc w:val="both"/>
        <w:rPr>
          <w:rFonts w:ascii="Arial" w:hAnsi="Arial" w:cs="Arial"/>
          <w:highlight w:val="yellow"/>
        </w:rPr>
      </w:pPr>
    </w:p>
    <w:p w14:paraId="33C023C0" w14:textId="50D06EAE" w:rsidR="009E3708" w:rsidRDefault="009E3708" w:rsidP="00AE1FE6">
      <w:pPr>
        <w:adjustRightInd w:val="0"/>
        <w:ind w:left="284"/>
        <w:jc w:val="both"/>
        <w:rPr>
          <w:rFonts w:ascii="Arial" w:hAnsi="Arial" w:cs="Arial"/>
          <w:highlight w:val="yellow"/>
        </w:rPr>
      </w:pPr>
    </w:p>
    <w:p w14:paraId="6732E838" w14:textId="699BBC95" w:rsidR="009E3708" w:rsidRDefault="009E3708" w:rsidP="00AE1FE6">
      <w:pPr>
        <w:adjustRightInd w:val="0"/>
        <w:ind w:left="284"/>
        <w:jc w:val="both"/>
        <w:rPr>
          <w:rFonts w:ascii="Arial" w:hAnsi="Arial" w:cs="Arial"/>
          <w:highlight w:val="yellow"/>
        </w:rPr>
      </w:pPr>
    </w:p>
    <w:p w14:paraId="169E8F2D" w14:textId="1740F620" w:rsidR="009E3708" w:rsidRDefault="009E3708" w:rsidP="00AE1FE6">
      <w:pPr>
        <w:adjustRightInd w:val="0"/>
        <w:ind w:left="284"/>
        <w:jc w:val="both"/>
        <w:rPr>
          <w:rFonts w:ascii="Arial" w:hAnsi="Arial" w:cs="Arial"/>
          <w:highlight w:val="yellow"/>
        </w:rPr>
      </w:pPr>
    </w:p>
    <w:p w14:paraId="322EDD2D" w14:textId="673000FB" w:rsidR="009E3708" w:rsidRDefault="009E3708" w:rsidP="00AE1FE6">
      <w:pPr>
        <w:adjustRightInd w:val="0"/>
        <w:ind w:left="284"/>
        <w:jc w:val="both"/>
        <w:rPr>
          <w:rFonts w:ascii="Arial" w:hAnsi="Arial" w:cs="Arial"/>
          <w:highlight w:val="yellow"/>
        </w:rPr>
      </w:pPr>
    </w:p>
    <w:p w14:paraId="37A27FF1" w14:textId="41C9A76D" w:rsidR="009E3708" w:rsidRDefault="009E3708" w:rsidP="00AE1FE6">
      <w:pPr>
        <w:adjustRightInd w:val="0"/>
        <w:ind w:left="284"/>
        <w:jc w:val="both"/>
        <w:rPr>
          <w:rFonts w:ascii="Arial" w:hAnsi="Arial" w:cs="Arial"/>
          <w:highlight w:val="yellow"/>
        </w:rPr>
      </w:pPr>
    </w:p>
    <w:p w14:paraId="7028DA49" w14:textId="0AEBE8E2" w:rsidR="009E3708" w:rsidRDefault="009E3708" w:rsidP="00AE1FE6">
      <w:pPr>
        <w:adjustRightInd w:val="0"/>
        <w:ind w:left="284"/>
        <w:jc w:val="both"/>
        <w:rPr>
          <w:rFonts w:ascii="Arial" w:hAnsi="Arial" w:cs="Arial"/>
          <w:highlight w:val="yellow"/>
        </w:rPr>
      </w:pPr>
    </w:p>
    <w:p w14:paraId="1751DCE1" w14:textId="781692E7" w:rsidR="009E3708" w:rsidRDefault="009E3708" w:rsidP="00AE1FE6">
      <w:pPr>
        <w:adjustRightInd w:val="0"/>
        <w:ind w:left="284"/>
        <w:jc w:val="both"/>
        <w:rPr>
          <w:rFonts w:ascii="Arial" w:hAnsi="Arial" w:cs="Arial"/>
          <w:highlight w:val="yellow"/>
        </w:rPr>
      </w:pPr>
    </w:p>
    <w:p w14:paraId="150E8E7F" w14:textId="1179D313" w:rsidR="009E3708" w:rsidRDefault="009E3708" w:rsidP="00AE1FE6">
      <w:pPr>
        <w:adjustRightInd w:val="0"/>
        <w:ind w:left="284"/>
        <w:jc w:val="both"/>
        <w:rPr>
          <w:rFonts w:ascii="Arial" w:hAnsi="Arial" w:cs="Arial"/>
          <w:highlight w:val="yellow"/>
        </w:rPr>
      </w:pPr>
    </w:p>
    <w:p w14:paraId="09A3315C" w14:textId="0D559335" w:rsidR="009E3708" w:rsidRDefault="009E3708" w:rsidP="00AE1FE6">
      <w:pPr>
        <w:adjustRightInd w:val="0"/>
        <w:ind w:left="284"/>
        <w:jc w:val="both"/>
        <w:rPr>
          <w:rFonts w:ascii="Arial" w:hAnsi="Arial" w:cs="Arial"/>
          <w:highlight w:val="yellow"/>
        </w:rPr>
      </w:pPr>
    </w:p>
    <w:p w14:paraId="26FD0271" w14:textId="2CCEBCBB" w:rsidR="009E3708" w:rsidRDefault="009E3708" w:rsidP="00AE1FE6">
      <w:pPr>
        <w:adjustRightInd w:val="0"/>
        <w:ind w:left="284"/>
        <w:jc w:val="both"/>
        <w:rPr>
          <w:rFonts w:ascii="Arial" w:hAnsi="Arial" w:cs="Arial"/>
          <w:highlight w:val="yellow"/>
        </w:rPr>
      </w:pPr>
    </w:p>
    <w:p w14:paraId="122B0A82" w14:textId="58B0D8D9" w:rsidR="009E3708" w:rsidRDefault="009E3708" w:rsidP="00AE1FE6">
      <w:pPr>
        <w:adjustRightInd w:val="0"/>
        <w:ind w:left="284"/>
        <w:jc w:val="both"/>
        <w:rPr>
          <w:rFonts w:ascii="Arial" w:hAnsi="Arial" w:cs="Arial"/>
          <w:highlight w:val="yellow"/>
        </w:rPr>
      </w:pPr>
    </w:p>
    <w:p w14:paraId="137BEA01" w14:textId="649F7019" w:rsidR="009E3708" w:rsidRDefault="009E3708" w:rsidP="00AE1FE6">
      <w:pPr>
        <w:adjustRightInd w:val="0"/>
        <w:ind w:left="284"/>
        <w:jc w:val="both"/>
        <w:rPr>
          <w:rFonts w:ascii="Arial" w:hAnsi="Arial" w:cs="Arial"/>
          <w:highlight w:val="yellow"/>
        </w:rPr>
      </w:pPr>
    </w:p>
    <w:p w14:paraId="539C66E4" w14:textId="26C95211" w:rsidR="009E3708" w:rsidRDefault="009E3708" w:rsidP="00AE1FE6">
      <w:pPr>
        <w:adjustRightInd w:val="0"/>
        <w:ind w:left="284"/>
        <w:jc w:val="both"/>
        <w:rPr>
          <w:rFonts w:ascii="Arial" w:hAnsi="Arial" w:cs="Arial"/>
          <w:highlight w:val="yellow"/>
        </w:rPr>
      </w:pPr>
    </w:p>
    <w:p w14:paraId="145E2514" w14:textId="2E7D9A42" w:rsidR="009E3708" w:rsidRDefault="009E3708" w:rsidP="00AE1FE6">
      <w:pPr>
        <w:adjustRightInd w:val="0"/>
        <w:ind w:left="284"/>
        <w:jc w:val="both"/>
        <w:rPr>
          <w:rFonts w:ascii="Arial" w:hAnsi="Arial" w:cs="Arial"/>
          <w:highlight w:val="yellow"/>
        </w:rPr>
      </w:pPr>
    </w:p>
    <w:p w14:paraId="2393B24A" w14:textId="04FCA931" w:rsidR="009E3708" w:rsidRDefault="009E3708" w:rsidP="00AE1FE6">
      <w:pPr>
        <w:adjustRightInd w:val="0"/>
        <w:ind w:left="284"/>
        <w:jc w:val="both"/>
        <w:rPr>
          <w:rFonts w:ascii="Arial" w:hAnsi="Arial" w:cs="Arial"/>
          <w:highlight w:val="yellow"/>
        </w:rPr>
      </w:pPr>
    </w:p>
    <w:p w14:paraId="6BF3693B" w14:textId="442DC34B" w:rsidR="009E3708" w:rsidRDefault="009E3708" w:rsidP="00AE1FE6">
      <w:pPr>
        <w:adjustRightInd w:val="0"/>
        <w:ind w:left="284"/>
        <w:jc w:val="both"/>
        <w:rPr>
          <w:rFonts w:ascii="Arial" w:hAnsi="Arial" w:cs="Arial"/>
          <w:highlight w:val="yellow"/>
        </w:rPr>
      </w:pPr>
    </w:p>
    <w:p w14:paraId="2AA9DAC1" w14:textId="196A1983" w:rsidR="009E3708" w:rsidRDefault="009E3708" w:rsidP="00AE1FE6">
      <w:pPr>
        <w:adjustRightInd w:val="0"/>
        <w:ind w:left="284"/>
        <w:jc w:val="both"/>
        <w:rPr>
          <w:rFonts w:ascii="Arial" w:hAnsi="Arial" w:cs="Arial"/>
          <w:highlight w:val="yellow"/>
        </w:rPr>
      </w:pPr>
    </w:p>
    <w:p w14:paraId="1661808C" w14:textId="5FD40AC0" w:rsidR="009E3708" w:rsidRDefault="009E3708" w:rsidP="00AE1FE6">
      <w:pPr>
        <w:adjustRightInd w:val="0"/>
        <w:ind w:left="284"/>
        <w:jc w:val="both"/>
        <w:rPr>
          <w:rFonts w:ascii="Arial" w:hAnsi="Arial" w:cs="Arial"/>
          <w:highlight w:val="yellow"/>
        </w:rPr>
      </w:pPr>
    </w:p>
    <w:p w14:paraId="64AD421D" w14:textId="345A6625" w:rsidR="009E3708" w:rsidRDefault="009E3708" w:rsidP="00AE1FE6">
      <w:pPr>
        <w:adjustRightInd w:val="0"/>
        <w:ind w:left="284"/>
        <w:jc w:val="both"/>
        <w:rPr>
          <w:rFonts w:ascii="Arial" w:hAnsi="Arial" w:cs="Arial"/>
          <w:highlight w:val="yellow"/>
        </w:rPr>
      </w:pPr>
    </w:p>
    <w:p w14:paraId="0B0D6114" w14:textId="63570C65" w:rsidR="009E3708" w:rsidRDefault="009E3708" w:rsidP="00AE1FE6">
      <w:pPr>
        <w:adjustRightInd w:val="0"/>
        <w:ind w:left="284"/>
        <w:jc w:val="both"/>
        <w:rPr>
          <w:rFonts w:ascii="Arial" w:hAnsi="Arial" w:cs="Arial"/>
          <w:highlight w:val="yellow"/>
        </w:rPr>
      </w:pPr>
    </w:p>
    <w:p w14:paraId="1D8364BF" w14:textId="728564CF" w:rsidR="009E3708" w:rsidRDefault="009E3708" w:rsidP="00AE1FE6">
      <w:pPr>
        <w:adjustRightInd w:val="0"/>
        <w:ind w:left="284"/>
        <w:jc w:val="both"/>
        <w:rPr>
          <w:rFonts w:ascii="Arial" w:hAnsi="Arial" w:cs="Arial"/>
          <w:highlight w:val="yellow"/>
        </w:rPr>
      </w:pPr>
    </w:p>
    <w:p w14:paraId="02794673" w14:textId="66627472" w:rsidR="009E3708" w:rsidRDefault="009E3708" w:rsidP="00AE1FE6">
      <w:pPr>
        <w:adjustRightInd w:val="0"/>
        <w:ind w:left="284"/>
        <w:jc w:val="both"/>
        <w:rPr>
          <w:rFonts w:ascii="Arial" w:hAnsi="Arial" w:cs="Arial"/>
          <w:highlight w:val="yellow"/>
        </w:rPr>
      </w:pPr>
    </w:p>
    <w:p w14:paraId="6A1A1BA5" w14:textId="018EC9B5" w:rsidR="009E3708" w:rsidRDefault="009E3708" w:rsidP="00AE1FE6">
      <w:pPr>
        <w:adjustRightInd w:val="0"/>
        <w:ind w:left="284"/>
        <w:jc w:val="both"/>
        <w:rPr>
          <w:rFonts w:ascii="Arial" w:hAnsi="Arial" w:cs="Arial"/>
          <w:highlight w:val="yellow"/>
        </w:rPr>
      </w:pPr>
    </w:p>
    <w:p w14:paraId="5DDCCAE4" w14:textId="0636E14E" w:rsidR="009E3708" w:rsidRDefault="009E3708" w:rsidP="00AE1FE6">
      <w:pPr>
        <w:adjustRightInd w:val="0"/>
        <w:ind w:left="284"/>
        <w:jc w:val="both"/>
        <w:rPr>
          <w:rFonts w:ascii="Arial" w:hAnsi="Arial" w:cs="Arial"/>
          <w:highlight w:val="yellow"/>
        </w:rPr>
      </w:pPr>
    </w:p>
    <w:p w14:paraId="026E31F9" w14:textId="1CB3EB94" w:rsidR="009E3708" w:rsidRDefault="009E3708" w:rsidP="00AE1FE6">
      <w:pPr>
        <w:adjustRightInd w:val="0"/>
        <w:ind w:left="284"/>
        <w:jc w:val="both"/>
        <w:rPr>
          <w:rFonts w:ascii="Arial" w:hAnsi="Arial" w:cs="Arial"/>
          <w:highlight w:val="yellow"/>
        </w:rPr>
      </w:pPr>
    </w:p>
    <w:p w14:paraId="3D614E2E" w14:textId="1E029301" w:rsidR="009E3708" w:rsidRDefault="009E3708" w:rsidP="00AE1FE6">
      <w:pPr>
        <w:adjustRightInd w:val="0"/>
        <w:ind w:left="284"/>
        <w:jc w:val="both"/>
        <w:rPr>
          <w:rFonts w:ascii="Arial" w:hAnsi="Arial" w:cs="Arial"/>
          <w:highlight w:val="yellow"/>
        </w:rPr>
      </w:pPr>
    </w:p>
    <w:p w14:paraId="63CE4B07" w14:textId="48A7D537" w:rsidR="009E3708" w:rsidRDefault="009E3708" w:rsidP="00AE1FE6">
      <w:pPr>
        <w:adjustRightInd w:val="0"/>
        <w:ind w:left="284"/>
        <w:jc w:val="both"/>
        <w:rPr>
          <w:rFonts w:ascii="Arial" w:hAnsi="Arial" w:cs="Arial"/>
          <w:highlight w:val="yellow"/>
        </w:rPr>
      </w:pPr>
    </w:p>
    <w:p w14:paraId="69AB7273" w14:textId="139FA75D" w:rsidR="009E3708" w:rsidRDefault="009E3708" w:rsidP="00AE1FE6">
      <w:pPr>
        <w:adjustRightInd w:val="0"/>
        <w:ind w:left="284"/>
        <w:jc w:val="both"/>
        <w:rPr>
          <w:rFonts w:ascii="Arial" w:hAnsi="Arial" w:cs="Arial"/>
          <w:highlight w:val="yellow"/>
        </w:rPr>
      </w:pPr>
    </w:p>
    <w:p w14:paraId="6EE46197" w14:textId="406A0574" w:rsidR="009E3708" w:rsidRDefault="009E3708" w:rsidP="00AE1FE6">
      <w:pPr>
        <w:adjustRightInd w:val="0"/>
        <w:ind w:left="284"/>
        <w:jc w:val="both"/>
        <w:rPr>
          <w:rFonts w:ascii="Arial" w:hAnsi="Arial" w:cs="Arial"/>
          <w:highlight w:val="yellow"/>
        </w:rPr>
      </w:pPr>
    </w:p>
    <w:p w14:paraId="3E601004" w14:textId="6F35E5CB" w:rsidR="009E3708" w:rsidRDefault="009E3708" w:rsidP="00AE1FE6">
      <w:pPr>
        <w:adjustRightInd w:val="0"/>
        <w:ind w:left="284"/>
        <w:jc w:val="both"/>
        <w:rPr>
          <w:rFonts w:ascii="Arial" w:hAnsi="Arial" w:cs="Arial"/>
          <w:highlight w:val="yellow"/>
        </w:rPr>
      </w:pPr>
    </w:p>
    <w:p w14:paraId="01BDA1F9" w14:textId="39240A3E" w:rsidR="009E3708" w:rsidRDefault="009E3708" w:rsidP="00AE1FE6">
      <w:pPr>
        <w:adjustRightInd w:val="0"/>
        <w:ind w:left="284"/>
        <w:jc w:val="both"/>
        <w:rPr>
          <w:rFonts w:ascii="Arial" w:hAnsi="Arial" w:cs="Arial"/>
          <w:highlight w:val="yellow"/>
        </w:rPr>
      </w:pPr>
    </w:p>
    <w:p w14:paraId="36A9C9CF" w14:textId="2F11658A" w:rsidR="009E3708" w:rsidRDefault="009E3708" w:rsidP="00AE1FE6">
      <w:pPr>
        <w:adjustRightInd w:val="0"/>
        <w:ind w:left="284"/>
        <w:jc w:val="both"/>
        <w:rPr>
          <w:rFonts w:ascii="Arial" w:hAnsi="Arial" w:cs="Arial"/>
          <w:highlight w:val="yellow"/>
        </w:rPr>
      </w:pPr>
    </w:p>
    <w:p w14:paraId="49712F88" w14:textId="04A043A1" w:rsidR="009E3708" w:rsidRDefault="009E3708" w:rsidP="00AE1FE6">
      <w:pPr>
        <w:adjustRightInd w:val="0"/>
        <w:ind w:left="284"/>
        <w:jc w:val="both"/>
        <w:rPr>
          <w:rFonts w:ascii="Arial" w:hAnsi="Arial" w:cs="Arial"/>
          <w:highlight w:val="yellow"/>
        </w:rPr>
      </w:pPr>
    </w:p>
    <w:p w14:paraId="134F3A67" w14:textId="798E4687" w:rsidR="009E3708" w:rsidRDefault="009E3708" w:rsidP="00AE1FE6">
      <w:pPr>
        <w:adjustRightInd w:val="0"/>
        <w:ind w:left="284"/>
        <w:jc w:val="both"/>
        <w:rPr>
          <w:rFonts w:ascii="Arial" w:hAnsi="Arial" w:cs="Arial"/>
          <w:highlight w:val="yellow"/>
        </w:rPr>
      </w:pPr>
    </w:p>
    <w:p w14:paraId="6234A665" w14:textId="3E9E4E27" w:rsidR="009E3708" w:rsidRDefault="009E3708" w:rsidP="00AE1FE6">
      <w:pPr>
        <w:adjustRightInd w:val="0"/>
        <w:ind w:left="284"/>
        <w:jc w:val="both"/>
        <w:rPr>
          <w:rFonts w:ascii="Arial" w:hAnsi="Arial" w:cs="Arial"/>
          <w:highlight w:val="yellow"/>
        </w:rPr>
      </w:pPr>
    </w:p>
    <w:p w14:paraId="5A2908C1" w14:textId="5E945C16" w:rsidR="009E3708" w:rsidRDefault="009E3708" w:rsidP="00AE1FE6">
      <w:pPr>
        <w:adjustRightInd w:val="0"/>
        <w:ind w:left="284"/>
        <w:jc w:val="both"/>
        <w:rPr>
          <w:rFonts w:ascii="Arial" w:hAnsi="Arial" w:cs="Arial"/>
          <w:highlight w:val="yellow"/>
        </w:rPr>
      </w:pPr>
    </w:p>
    <w:p w14:paraId="7C9DB32C" w14:textId="6EF52FB3" w:rsidR="009E3708" w:rsidRDefault="009E3708" w:rsidP="00AE1FE6">
      <w:pPr>
        <w:adjustRightInd w:val="0"/>
        <w:ind w:left="284"/>
        <w:jc w:val="both"/>
        <w:rPr>
          <w:rFonts w:ascii="Arial" w:hAnsi="Arial" w:cs="Arial"/>
          <w:highlight w:val="yellow"/>
        </w:rPr>
      </w:pPr>
    </w:p>
    <w:p w14:paraId="4F33E375" w14:textId="7FFF998A" w:rsidR="009E3708" w:rsidRDefault="009E3708" w:rsidP="00AE1FE6">
      <w:pPr>
        <w:adjustRightInd w:val="0"/>
        <w:ind w:left="284"/>
        <w:jc w:val="both"/>
        <w:rPr>
          <w:rFonts w:ascii="Arial" w:hAnsi="Arial" w:cs="Arial"/>
          <w:highlight w:val="yellow"/>
        </w:rPr>
      </w:pPr>
    </w:p>
    <w:p w14:paraId="0BB23FF8" w14:textId="43A72CCC" w:rsidR="009E3708" w:rsidRDefault="009E3708" w:rsidP="00AE1FE6">
      <w:pPr>
        <w:adjustRightInd w:val="0"/>
        <w:ind w:left="284"/>
        <w:jc w:val="both"/>
        <w:rPr>
          <w:rFonts w:ascii="Arial" w:hAnsi="Arial" w:cs="Arial"/>
          <w:highlight w:val="yellow"/>
        </w:rPr>
      </w:pPr>
    </w:p>
    <w:p w14:paraId="7F6E5E5B" w14:textId="1CC92DE9" w:rsidR="009E3708" w:rsidRDefault="009E3708" w:rsidP="00AE1FE6">
      <w:pPr>
        <w:adjustRightInd w:val="0"/>
        <w:ind w:left="284"/>
        <w:jc w:val="both"/>
        <w:rPr>
          <w:rFonts w:ascii="Arial" w:hAnsi="Arial" w:cs="Arial"/>
          <w:highlight w:val="yellow"/>
        </w:rPr>
      </w:pPr>
    </w:p>
    <w:p w14:paraId="6CF3140A" w14:textId="18C7591D" w:rsidR="009E3708" w:rsidRDefault="009E3708" w:rsidP="00AE1FE6">
      <w:pPr>
        <w:adjustRightInd w:val="0"/>
        <w:ind w:left="284"/>
        <w:jc w:val="both"/>
        <w:rPr>
          <w:rFonts w:ascii="Arial" w:hAnsi="Arial" w:cs="Arial"/>
          <w:highlight w:val="yellow"/>
        </w:rPr>
      </w:pPr>
    </w:p>
    <w:p w14:paraId="32B279E3" w14:textId="6356521F" w:rsidR="009E3708" w:rsidRDefault="009E3708" w:rsidP="00AE1FE6">
      <w:pPr>
        <w:adjustRightInd w:val="0"/>
        <w:ind w:left="284"/>
        <w:jc w:val="both"/>
        <w:rPr>
          <w:rFonts w:ascii="Arial" w:hAnsi="Arial" w:cs="Arial"/>
          <w:highlight w:val="yellow"/>
        </w:rPr>
      </w:pPr>
    </w:p>
    <w:p w14:paraId="01995432" w14:textId="45116522" w:rsidR="009E3708" w:rsidRDefault="009E3708" w:rsidP="00AE1FE6">
      <w:pPr>
        <w:adjustRightInd w:val="0"/>
        <w:ind w:left="284"/>
        <w:jc w:val="both"/>
        <w:rPr>
          <w:rFonts w:ascii="Arial" w:hAnsi="Arial" w:cs="Arial"/>
          <w:highlight w:val="yellow"/>
        </w:rPr>
      </w:pPr>
    </w:p>
    <w:p w14:paraId="4761AAC2" w14:textId="07117F65" w:rsidR="009E3708" w:rsidRDefault="009E3708" w:rsidP="00AE1FE6">
      <w:pPr>
        <w:adjustRightInd w:val="0"/>
        <w:ind w:left="284"/>
        <w:jc w:val="both"/>
        <w:rPr>
          <w:rFonts w:ascii="Arial" w:hAnsi="Arial" w:cs="Arial"/>
          <w:highlight w:val="yellow"/>
        </w:rPr>
      </w:pPr>
    </w:p>
    <w:p w14:paraId="4551071B" w14:textId="34A6739B" w:rsidR="009E3708" w:rsidRDefault="009E3708" w:rsidP="00AE1FE6">
      <w:pPr>
        <w:adjustRightInd w:val="0"/>
        <w:ind w:left="284"/>
        <w:jc w:val="both"/>
        <w:rPr>
          <w:rFonts w:ascii="Arial" w:hAnsi="Arial" w:cs="Arial"/>
          <w:highlight w:val="yellow"/>
        </w:rPr>
      </w:pPr>
    </w:p>
    <w:p w14:paraId="70ADD0A8" w14:textId="42A70F46" w:rsidR="009E3708" w:rsidRDefault="009E3708" w:rsidP="00AE1FE6">
      <w:pPr>
        <w:adjustRightInd w:val="0"/>
        <w:ind w:left="284"/>
        <w:jc w:val="both"/>
        <w:rPr>
          <w:rFonts w:ascii="Arial" w:hAnsi="Arial" w:cs="Arial"/>
          <w:highlight w:val="yellow"/>
        </w:rPr>
      </w:pPr>
    </w:p>
    <w:p w14:paraId="1E01B571" w14:textId="1E214C17" w:rsidR="009E3708" w:rsidRDefault="009E3708" w:rsidP="00AE1FE6">
      <w:pPr>
        <w:adjustRightInd w:val="0"/>
        <w:ind w:left="284"/>
        <w:jc w:val="both"/>
        <w:rPr>
          <w:rFonts w:ascii="Arial" w:hAnsi="Arial" w:cs="Arial"/>
          <w:highlight w:val="yellow"/>
        </w:rPr>
      </w:pPr>
    </w:p>
    <w:p w14:paraId="7E70CBB8" w14:textId="7C73B166" w:rsidR="009E3708" w:rsidRDefault="009E3708" w:rsidP="00AE1FE6">
      <w:pPr>
        <w:adjustRightInd w:val="0"/>
        <w:ind w:left="284"/>
        <w:jc w:val="both"/>
        <w:rPr>
          <w:rFonts w:ascii="Arial" w:hAnsi="Arial" w:cs="Arial"/>
          <w:highlight w:val="yellow"/>
        </w:rPr>
      </w:pPr>
    </w:p>
    <w:p w14:paraId="7D699E59" w14:textId="77777777" w:rsidR="009E3708" w:rsidRPr="00606FCC" w:rsidRDefault="009E3708"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A277B1" w:rsidRPr="00606FCC" w14:paraId="5A2AA7FA"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FBD3F1A" w14:textId="41DD5C12" w:rsidR="00A277B1" w:rsidRPr="00606FCC" w:rsidRDefault="00D12437" w:rsidP="00AE1FE6">
            <w:pPr>
              <w:rPr>
                <w:rFonts w:ascii="Arial" w:hAnsi="Arial" w:cs="Arial"/>
                <w:bCs/>
                <w:caps/>
                <w:sz w:val="10"/>
                <w:szCs w:val="10"/>
              </w:rPr>
            </w:pPr>
            <w:r w:rsidRPr="00836106">
              <w:rPr>
                <w:rFonts w:ascii="Arial" w:hAnsi="Arial" w:cs="Arial"/>
                <w:bCs/>
                <w:caps/>
                <w:color w:val="FFFF00"/>
                <w:sz w:val="10"/>
                <w:szCs w:val="10"/>
              </w:rPr>
              <w:t>ID 770 - PSICOLOGIA – DERECHO, ID 774 - ADMINISTRACION PUBLICA TERRITORIAL., ID 780 - TRABAJO SOCIAL - ESPECIALIZACION EN GERENCIA AMBIENTAL.</w:t>
            </w:r>
          </w:p>
        </w:tc>
      </w:tr>
      <w:tr w:rsidR="00A277B1" w:rsidRPr="00606FCC" w14:paraId="597C4CE1"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7B125D" w14:textId="206C20A7" w:rsidR="00A277B1" w:rsidRPr="00606FCC" w:rsidRDefault="00A277B1"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A277B1" w:rsidRPr="00606FCC" w14:paraId="21CE1B57"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E3E70" w14:textId="77777777" w:rsidR="00A277B1" w:rsidRPr="00606FCC" w:rsidRDefault="00A277B1" w:rsidP="00AE1FE6">
            <w:pPr>
              <w:ind w:left="284"/>
              <w:jc w:val="center"/>
              <w:rPr>
                <w:rFonts w:ascii="Arial" w:hAnsi="Arial" w:cs="Arial"/>
                <w:b/>
                <w:caps/>
              </w:rPr>
            </w:pPr>
            <w:r w:rsidRPr="00606FCC">
              <w:rPr>
                <w:rFonts w:ascii="Arial" w:hAnsi="Arial" w:cs="Arial"/>
                <w:b/>
                <w:bCs/>
                <w:caps/>
              </w:rPr>
              <w:t>iII. PROPÓSITO PRINCIPAL</w:t>
            </w:r>
          </w:p>
        </w:tc>
      </w:tr>
      <w:tr w:rsidR="00A277B1" w:rsidRPr="00606FCC" w14:paraId="23EE3D1E" w14:textId="77777777" w:rsidTr="005D2362">
        <w:trPr>
          <w:trHeight w:val="94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AFBAB79" w14:textId="41B0DBB3" w:rsidR="00A277B1" w:rsidRPr="00606FCC" w:rsidRDefault="00D12437" w:rsidP="00AE1FE6">
            <w:pPr>
              <w:jc w:val="both"/>
              <w:rPr>
                <w:rFonts w:ascii="Arial" w:hAnsi="Arial" w:cs="Arial"/>
              </w:rPr>
            </w:pPr>
            <w:r w:rsidRPr="00606FCC">
              <w:rPr>
                <w:rFonts w:ascii="Arial" w:hAnsi="Arial" w:cs="Arial"/>
              </w:rPr>
              <w:t>Adelantar y ejecutar el componente de bienestar comunitario para la atención de población vulnerable en los programas de la dependencia, con el fin de fortalecer el capital social de los participantes, de acuerdo con la normatividad vigente.</w:t>
            </w:r>
          </w:p>
        </w:tc>
      </w:tr>
      <w:tr w:rsidR="00A277B1" w:rsidRPr="00606FCC" w14:paraId="19C084D8"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B5AA1" w14:textId="77777777" w:rsidR="00A277B1" w:rsidRPr="00606FCC" w:rsidRDefault="00A277B1" w:rsidP="00AE1FE6">
            <w:pPr>
              <w:ind w:left="284"/>
              <w:jc w:val="center"/>
              <w:rPr>
                <w:rFonts w:ascii="Arial" w:hAnsi="Arial" w:cs="Arial"/>
                <w:b/>
              </w:rPr>
            </w:pPr>
            <w:r w:rsidRPr="00606FCC">
              <w:rPr>
                <w:rFonts w:ascii="Arial" w:hAnsi="Arial" w:cs="Arial"/>
                <w:b/>
                <w:bCs/>
              </w:rPr>
              <w:t>IV. DESCRIPCIÓN DE FUNCIONES ESENCIALES</w:t>
            </w:r>
          </w:p>
        </w:tc>
      </w:tr>
      <w:tr w:rsidR="00A277B1" w:rsidRPr="00606FCC" w14:paraId="554DC733" w14:textId="77777777" w:rsidTr="005D2362">
        <w:trPr>
          <w:trHeight w:val="41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8725D3C" w14:textId="77777777" w:rsidR="00D12437" w:rsidRPr="00606FCC" w:rsidRDefault="00D12437" w:rsidP="00AE1FE6">
            <w:pPr>
              <w:jc w:val="both"/>
              <w:rPr>
                <w:rFonts w:ascii="Arial" w:hAnsi="Arial" w:cs="Arial"/>
              </w:rPr>
            </w:pPr>
            <w:r w:rsidRPr="00606FCC">
              <w:rPr>
                <w:rFonts w:ascii="Arial" w:hAnsi="Arial" w:cs="Arial"/>
              </w:rPr>
              <w:t>1. Hacer el seguimiento a las obligaciones establecidas en los convenios suscritos con los entes territoriales para la ejecución de los programas a cargo de la dependencia, con el fin de cumplir las metas del programa, teniendo en cuenta la normatividad aplicable y los lineamientos institucionales y de la coordinación.</w:t>
            </w:r>
          </w:p>
          <w:p w14:paraId="166F85BD" w14:textId="77777777" w:rsidR="00D12437" w:rsidRPr="00606FCC" w:rsidRDefault="00D12437" w:rsidP="00AE1FE6">
            <w:pPr>
              <w:jc w:val="both"/>
              <w:rPr>
                <w:rFonts w:ascii="Arial" w:hAnsi="Arial" w:cs="Arial"/>
              </w:rPr>
            </w:pPr>
            <w:r w:rsidRPr="00606FCC">
              <w:rPr>
                <w:rFonts w:ascii="Arial" w:hAnsi="Arial" w:cs="Arial"/>
              </w:rPr>
              <w:t>2. Realizar los eventos relacionados con capacitaciones, conversatorios y encuentros regionales a los clientes internos y externos del programa, con el propósito de fortalecer el capital social, de acuerdo con los lineamientos establecidos por la Entidad.</w:t>
            </w:r>
          </w:p>
          <w:p w14:paraId="4F6A6D50" w14:textId="77777777" w:rsidR="00D12437" w:rsidRPr="00606FCC" w:rsidRDefault="00D12437" w:rsidP="00AE1FE6">
            <w:pPr>
              <w:jc w:val="both"/>
              <w:rPr>
                <w:rFonts w:ascii="Arial" w:hAnsi="Arial" w:cs="Arial"/>
              </w:rPr>
            </w:pPr>
            <w:r w:rsidRPr="00606FCC">
              <w:rPr>
                <w:rFonts w:ascii="Arial" w:hAnsi="Arial" w:cs="Arial"/>
              </w:rPr>
              <w:t>3. Ejecutar el seguimiento a nivel territorial a la ejecución del componente de bienestar comunitario del programa, con el fin de articular los espacios de bienestar con acciones de promoción en los municipios, instituciones y organizaciones, de acuerdo con los lineamientos establecidos por la Entidad.</w:t>
            </w:r>
          </w:p>
          <w:p w14:paraId="40F0851B" w14:textId="77777777" w:rsidR="00D12437" w:rsidRPr="00606FCC" w:rsidRDefault="00D12437" w:rsidP="00AE1FE6">
            <w:pPr>
              <w:jc w:val="both"/>
              <w:rPr>
                <w:rFonts w:ascii="Arial" w:hAnsi="Arial" w:cs="Arial"/>
              </w:rPr>
            </w:pPr>
            <w:r w:rsidRPr="00606FCC">
              <w:rPr>
                <w:rFonts w:ascii="Arial" w:hAnsi="Arial" w:cs="Arial"/>
              </w:rPr>
              <w:t>4. Implementar las acciones del componente de bienestar comunitario con los clientes internos y externos del orden regional y territorial, con el fin de identificar y promover prácticas de salud, nutrición y educación para el bienestar de los beneficiarios del programa, de acuerdo con los lineamientos establecidos por la Entidad.</w:t>
            </w:r>
          </w:p>
          <w:p w14:paraId="662F3DFD" w14:textId="77777777" w:rsidR="00D12437" w:rsidRPr="00606FCC" w:rsidRDefault="00D12437" w:rsidP="00AE1FE6">
            <w:pPr>
              <w:jc w:val="both"/>
              <w:rPr>
                <w:rFonts w:ascii="Arial" w:hAnsi="Arial" w:cs="Arial"/>
              </w:rPr>
            </w:pPr>
            <w:r w:rsidRPr="00606FCC">
              <w:rPr>
                <w:rFonts w:ascii="Arial" w:hAnsi="Arial" w:cs="Arial"/>
              </w:rPr>
              <w:t>5. Revisar y llevar a cabo con los entes territoriales y clientes internos y externos, las metodologías de intervención para las mesas temáticas, sectoriales, departamentales y territoriales del componente de bienestar comunitario del programa, de acuerdo con los lineamientos establecidos por la Entidad.</w:t>
            </w:r>
          </w:p>
          <w:p w14:paraId="3D6A034E" w14:textId="77777777" w:rsidR="00D12437" w:rsidRPr="00606FCC" w:rsidRDefault="00D12437" w:rsidP="00AE1FE6">
            <w:pPr>
              <w:jc w:val="both"/>
              <w:rPr>
                <w:rFonts w:ascii="Arial" w:hAnsi="Arial" w:cs="Arial"/>
              </w:rPr>
            </w:pPr>
            <w:r w:rsidRPr="00606FCC">
              <w:rPr>
                <w:rFonts w:ascii="Arial" w:hAnsi="Arial" w:cs="Arial"/>
              </w:rPr>
              <w:t>6. Consolidar la información cuantitativa y cualitativa de asambleas, encuentros de bienestar, comités municipales de madres líderes, mesas técnicas sectoriales, etc., con el fin de incorporar estos resultados a la ficha de seguimiento departamental y territorial, de acuerdo con la planeación anual de la dirección y los lineamientos de la Entidad.</w:t>
            </w:r>
          </w:p>
          <w:p w14:paraId="1DDD7E94" w14:textId="2C19FE4E" w:rsidR="00A277B1" w:rsidRPr="00606FCC" w:rsidRDefault="00D12437" w:rsidP="00AE1FE6">
            <w:pPr>
              <w:jc w:val="both"/>
              <w:rPr>
                <w:rFonts w:ascii="Arial" w:hAnsi="Arial" w:cs="Arial"/>
              </w:rPr>
            </w:pPr>
            <w:r w:rsidRPr="00606FCC">
              <w:rPr>
                <w:rFonts w:ascii="Arial" w:hAnsi="Arial" w:cs="Arial"/>
              </w:rPr>
              <w:t xml:space="preserve">7. Efectuar las actividades del ciclo operativo, con el fin de cumplir las metas de la Dependencia, conforme con las directrices impartidas, el manual operativo y los lineamientos institucionales. </w:t>
            </w:r>
          </w:p>
        </w:tc>
      </w:tr>
      <w:tr w:rsidR="00A277B1" w:rsidRPr="00606FCC" w14:paraId="59D70CF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DFC00A" w14:textId="77777777" w:rsidR="00A277B1" w:rsidRPr="00606FCC" w:rsidRDefault="00A277B1" w:rsidP="00AE1FE6">
            <w:pPr>
              <w:ind w:left="284"/>
              <w:jc w:val="center"/>
              <w:rPr>
                <w:rFonts w:ascii="Arial" w:hAnsi="Arial" w:cs="Arial"/>
                <w:b/>
              </w:rPr>
            </w:pPr>
            <w:r w:rsidRPr="00606FCC">
              <w:rPr>
                <w:rFonts w:ascii="Arial" w:hAnsi="Arial" w:cs="Arial"/>
                <w:b/>
                <w:bCs/>
              </w:rPr>
              <w:t>V. CONOCIMIENTOS BÁSICOS O ESENCIALES</w:t>
            </w:r>
          </w:p>
        </w:tc>
      </w:tr>
      <w:tr w:rsidR="00A277B1" w:rsidRPr="00606FCC" w14:paraId="06228992"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6ED89CA5" w14:textId="77777777" w:rsidR="00D12437" w:rsidRPr="00606FCC" w:rsidRDefault="00D12437" w:rsidP="00AE1FE6">
            <w:pPr>
              <w:jc w:val="both"/>
              <w:rPr>
                <w:rFonts w:ascii="Arial" w:hAnsi="Arial" w:cs="Arial"/>
              </w:rPr>
            </w:pPr>
            <w:r w:rsidRPr="00606FCC">
              <w:rPr>
                <w:rFonts w:ascii="Arial" w:hAnsi="Arial" w:cs="Arial"/>
              </w:rPr>
              <w:t xml:space="preserve">1. Índices para la Medición de la Pobreza en Colombia. </w:t>
            </w:r>
          </w:p>
          <w:p w14:paraId="06FE6313" w14:textId="77777777" w:rsidR="00D12437" w:rsidRPr="00606FCC" w:rsidRDefault="00D12437" w:rsidP="00AE1FE6">
            <w:pPr>
              <w:jc w:val="both"/>
              <w:rPr>
                <w:rFonts w:ascii="Arial" w:hAnsi="Arial" w:cs="Arial"/>
              </w:rPr>
            </w:pPr>
            <w:r w:rsidRPr="00606FCC">
              <w:rPr>
                <w:rFonts w:ascii="Arial" w:hAnsi="Arial" w:cs="Arial"/>
              </w:rPr>
              <w:t xml:space="preserve">2. Vulnerabilidad, Pobreza Extrema y Políticas Sociales. </w:t>
            </w:r>
          </w:p>
          <w:p w14:paraId="682B9090" w14:textId="77777777" w:rsidR="00D12437" w:rsidRPr="00606FCC" w:rsidRDefault="00D12437" w:rsidP="00AE1FE6">
            <w:pPr>
              <w:jc w:val="both"/>
              <w:rPr>
                <w:rFonts w:ascii="Arial" w:hAnsi="Arial" w:cs="Arial"/>
              </w:rPr>
            </w:pPr>
            <w:r w:rsidRPr="00606FCC">
              <w:rPr>
                <w:rFonts w:ascii="Arial" w:hAnsi="Arial" w:cs="Arial"/>
              </w:rPr>
              <w:t xml:space="preserve">3. Documentos CONPES aplicables. </w:t>
            </w:r>
          </w:p>
          <w:p w14:paraId="6A55DB26" w14:textId="77777777" w:rsidR="00D12437" w:rsidRPr="00606FCC" w:rsidRDefault="00D12437" w:rsidP="00AE1FE6">
            <w:pPr>
              <w:jc w:val="both"/>
              <w:rPr>
                <w:rFonts w:ascii="Arial" w:hAnsi="Arial" w:cs="Arial"/>
              </w:rPr>
            </w:pPr>
            <w:r w:rsidRPr="00606FCC">
              <w:rPr>
                <w:rFonts w:ascii="Arial" w:hAnsi="Arial" w:cs="Arial"/>
              </w:rPr>
              <w:t xml:space="preserve">4. Conocimientos sobre grupos de especial protección constitucional. </w:t>
            </w:r>
          </w:p>
          <w:p w14:paraId="7AC51DCA" w14:textId="77777777" w:rsidR="00D12437" w:rsidRPr="00606FCC" w:rsidRDefault="00D12437" w:rsidP="00AE1FE6">
            <w:pPr>
              <w:jc w:val="both"/>
              <w:rPr>
                <w:rFonts w:ascii="Arial" w:hAnsi="Arial" w:cs="Arial"/>
              </w:rPr>
            </w:pPr>
            <w:r w:rsidRPr="00606FCC">
              <w:rPr>
                <w:rFonts w:ascii="Arial" w:hAnsi="Arial" w:cs="Arial"/>
              </w:rPr>
              <w:t xml:space="preserve">5. Políticas sobre protección social (Transferencias monetarias). </w:t>
            </w:r>
          </w:p>
          <w:p w14:paraId="7714B82E" w14:textId="77777777" w:rsidR="00D12437" w:rsidRPr="00606FCC" w:rsidRDefault="00D12437" w:rsidP="00AE1FE6">
            <w:pPr>
              <w:jc w:val="both"/>
              <w:rPr>
                <w:rFonts w:ascii="Arial" w:hAnsi="Arial" w:cs="Arial"/>
              </w:rPr>
            </w:pPr>
            <w:r w:rsidRPr="00606FCC">
              <w:rPr>
                <w:rFonts w:ascii="Arial" w:hAnsi="Arial" w:cs="Arial"/>
              </w:rPr>
              <w:t xml:space="preserve">6. Enfoque poblacional (Intervención en población vulnerable). </w:t>
            </w:r>
          </w:p>
          <w:p w14:paraId="70EAA8D4" w14:textId="77777777" w:rsidR="00D12437" w:rsidRPr="00606FCC" w:rsidRDefault="00D12437" w:rsidP="00AE1FE6">
            <w:pPr>
              <w:jc w:val="both"/>
              <w:rPr>
                <w:rFonts w:ascii="Arial" w:hAnsi="Arial" w:cs="Arial"/>
              </w:rPr>
            </w:pPr>
            <w:r w:rsidRPr="00606FCC">
              <w:rPr>
                <w:rFonts w:ascii="Arial" w:hAnsi="Arial" w:cs="Arial"/>
              </w:rPr>
              <w:t xml:space="preserve">7. Interpretación y análisis de textos. </w:t>
            </w:r>
          </w:p>
          <w:p w14:paraId="755BD169" w14:textId="77777777" w:rsidR="00D12437" w:rsidRPr="00606FCC" w:rsidRDefault="00D12437" w:rsidP="00AE1FE6">
            <w:pPr>
              <w:jc w:val="both"/>
              <w:rPr>
                <w:rFonts w:ascii="Arial" w:hAnsi="Arial" w:cs="Arial"/>
              </w:rPr>
            </w:pPr>
            <w:r w:rsidRPr="00606FCC">
              <w:rPr>
                <w:rFonts w:ascii="Arial" w:hAnsi="Arial" w:cs="Arial"/>
              </w:rPr>
              <w:t xml:space="preserve">8. Técnicas de generación de informes técnicos y documentos. </w:t>
            </w:r>
          </w:p>
          <w:p w14:paraId="5E7DA7D9" w14:textId="77777777" w:rsidR="00D12437" w:rsidRPr="00606FCC" w:rsidRDefault="00D12437" w:rsidP="00AE1FE6">
            <w:pPr>
              <w:jc w:val="both"/>
              <w:rPr>
                <w:rFonts w:ascii="Arial" w:hAnsi="Arial" w:cs="Arial"/>
              </w:rPr>
            </w:pPr>
            <w:r w:rsidRPr="00606FCC">
              <w:rPr>
                <w:rFonts w:ascii="Arial" w:hAnsi="Arial" w:cs="Arial"/>
              </w:rPr>
              <w:t xml:space="preserve">9. Estructura del Estado colombiano. </w:t>
            </w:r>
          </w:p>
          <w:p w14:paraId="159D0FAB" w14:textId="77777777" w:rsidR="00D12437" w:rsidRPr="00606FCC" w:rsidRDefault="00D12437" w:rsidP="00AE1FE6">
            <w:pPr>
              <w:jc w:val="both"/>
              <w:rPr>
                <w:rFonts w:ascii="Arial" w:hAnsi="Arial" w:cs="Arial"/>
              </w:rPr>
            </w:pPr>
            <w:r w:rsidRPr="00606FCC">
              <w:rPr>
                <w:rFonts w:ascii="Arial" w:hAnsi="Arial" w:cs="Arial"/>
              </w:rPr>
              <w:t xml:space="preserve">10. Ofimática básica. </w:t>
            </w:r>
          </w:p>
          <w:p w14:paraId="456ED2CF" w14:textId="77777777" w:rsidR="00D12437" w:rsidRPr="00606FCC" w:rsidRDefault="00D12437" w:rsidP="00AE1FE6">
            <w:pPr>
              <w:jc w:val="both"/>
              <w:rPr>
                <w:rFonts w:ascii="Arial" w:hAnsi="Arial" w:cs="Arial"/>
              </w:rPr>
            </w:pPr>
            <w:r w:rsidRPr="00606FCC">
              <w:rPr>
                <w:rFonts w:ascii="Arial" w:hAnsi="Arial" w:cs="Arial"/>
              </w:rPr>
              <w:t xml:space="preserve">11. Código Único Disciplinario. </w:t>
            </w:r>
          </w:p>
          <w:p w14:paraId="479A382C" w14:textId="77777777" w:rsidR="00D12437" w:rsidRPr="00606FCC" w:rsidRDefault="00D12437" w:rsidP="00AE1FE6">
            <w:pPr>
              <w:jc w:val="both"/>
              <w:rPr>
                <w:rFonts w:ascii="Arial" w:hAnsi="Arial" w:cs="Arial"/>
              </w:rPr>
            </w:pPr>
            <w:r w:rsidRPr="00606FCC">
              <w:rPr>
                <w:rFonts w:ascii="Arial" w:hAnsi="Arial" w:cs="Arial"/>
              </w:rPr>
              <w:t xml:space="preserve">12. Sistema de Gestión Integral. </w:t>
            </w:r>
          </w:p>
          <w:p w14:paraId="778D632C" w14:textId="380C49F2" w:rsidR="00A277B1" w:rsidRPr="00606FCC" w:rsidRDefault="00D12437" w:rsidP="00AE1FE6">
            <w:pPr>
              <w:jc w:val="both"/>
              <w:rPr>
                <w:rFonts w:ascii="Arial" w:hAnsi="Arial" w:cs="Arial"/>
              </w:rPr>
            </w:pPr>
            <w:r w:rsidRPr="00606FCC">
              <w:rPr>
                <w:rFonts w:ascii="Arial" w:hAnsi="Arial" w:cs="Arial"/>
              </w:rPr>
              <w:t>13. Sistema de Gestión Documental.</w:t>
            </w:r>
          </w:p>
        </w:tc>
      </w:tr>
      <w:tr w:rsidR="00A277B1" w:rsidRPr="00606FCC" w14:paraId="20DC63C4"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45FCE" w14:textId="77777777" w:rsidR="00A277B1" w:rsidRPr="00606FCC" w:rsidRDefault="00A277B1" w:rsidP="00AE1FE6">
            <w:pPr>
              <w:ind w:left="284"/>
              <w:jc w:val="center"/>
              <w:rPr>
                <w:rFonts w:ascii="Arial" w:hAnsi="Arial" w:cs="Arial"/>
                <w:b/>
              </w:rPr>
            </w:pPr>
            <w:r w:rsidRPr="00606FCC">
              <w:rPr>
                <w:rFonts w:ascii="Arial" w:hAnsi="Arial" w:cs="Arial"/>
                <w:b/>
                <w:bCs/>
              </w:rPr>
              <w:t>VI. REQUISITOS DE ESTUDIO Y EXPERIENCIA</w:t>
            </w:r>
          </w:p>
        </w:tc>
      </w:tr>
      <w:tr w:rsidR="00A277B1" w:rsidRPr="00606FCC" w14:paraId="15B8FE3E"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C087B" w14:textId="77777777" w:rsidR="00A277B1" w:rsidRPr="00606FCC" w:rsidRDefault="00A277B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0E2BF4" w14:textId="77777777" w:rsidR="00A277B1" w:rsidRPr="00606FCC" w:rsidRDefault="00A277B1" w:rsidP="00AE1FE6">
            <w:pPr>
              <w:ind w:left="284"/>
              <w:jc w:val="center"/>
              <w:rPr>
                <w:rFonts w:ascii="Arial" w:hAnsi="Arial" w:cs="Arial"/>
                <w:b/>
              </w:rPr>
            </w:pPr>
            <w:r w:rsidRPr="00606FCC">
              <w:rPr>
                <w:rFonts w:ascii="Arial" w:hAnsi="Arial" w:cs="Arial"/>
                <w:b/>
                <w:bCs/>
              </w:rPr>
              <w:t>Experiencia</w:t>
            </w:r>
          </w:p>
        </w:tc>
      </w:tr>
      <w:tr w:rsidR="00A277B1" w:rsidRPr="00606FCC" w14:paraId="70BCC07D"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74FE58C0" w14:textId="36F4B755" w:rsidR="00A277B1" w:rsidRPr="00606FCC" w:rsidRDefault="00A277B1"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5C9FC1D9" w14:textId="77777777" w:rsidR="00A277B1" w:rsidRPr="00606FCC" w:rsidRDefault="00A277B1" w:rsidP="00AE1FE6">
            <w:pPr>
              <w:snapToGrid w:val="0"/>
              <w:jc w:val="both"/>
              <w:rPr>
                <w:rFonts w:ascii="Arial" w:hAnsi="Arial" w:cs="Arial"/>
              </w:rPr>
            </w:pPr>
            <w:r w:rsidRPr="00606FCC">
              <w:rPr>
                <w:rFonts w:ascii="Arial" w:hAnsi="Arial" w:cs="Arial"/>
              </w:rPr>
              <w:t>Conocimiento — NBC:</w:t>
            </w:r>
          </w:p>
          <w:p w14:paraId="77DC84A9" w14:textId="77777777" w:rsidR="00A277B1" w:rsidRPr="00606FCC" w:rsidRDefault="00A277B1" w:rsidP="00AE1FE6">
            <w:pPr>
              <w:snapToGrid w:val="0"/>
              <w:jc w:val="both"/>
              <w:rPr>
                <w:rFonts w:ascii="Arial" w:hAnsi="Arial" w:cs="Arial"/>
              </w:rPr>
            </w:pPr>
          </w:p>
          <w:p w14:paraId="5FE6AAA7" w14:textId="33B19F5B" w:rsidR="00A277B1" w:rsidRPr="00606FCC" w:rsidRDefault="00D12437" w:rsidP="00AE1FE6">
            <w:pPr>
              <w:snapToGrid w:val="0"/>
              <w:jc w:val="both"/>
              <w:rPr>
                <w:rFonts w:ascii="Arial" w:hAnsi="Arial" w:cs="Arial"/>
              </w:rPr>
            </w:pPr>
            <w:r w:rsidRPr="00606FCC">
              <w:rPr>
                <w:rFonts w:ascii="Arial" w:hAnsi="Arial" w:cs="Arial"/>
              </w:rPr>
              <w:t>Administración, Psicología, Sociología, Trabajo Social y Afines, Ciencia Política, Relaciones Internacionales.</w:t>
            </w:r>
          </w:p>
          <w:p w14:paraId="0B9545F4" w14:textId="77777777" w:rsidR="00A277B1" w:rsidRPr="00606FCC" w:rsidRDefault="00A277B1" w:rsidP="00AE1FE6">
            <w:pPr>
              <w:snapToGrid w:val="0"/>
              <w:jc w:val="both"/>
              <w:rPr>
                <w:rFonts w:ascii="Arial" w:hAnsi="Arial" w:cs="Arial"/>
              </w:rPr>
            </w:pPr>
          </w:p>
          <w:p w14:paraId="78A95E08" w14:textId="77777777" w:rsidR="00A277B1" w:rsidRPr="00606FCC" w:rsidRDefault="00A277B1"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489422F" w14:textId="77777777" w:rsidR="00A277B1" w:rsidRPr="00606FCC" w:rsidRDefault="00A277B1" w:rsidP="00AE1FE6">
            <w:pPr>
              <w:snapToGrid w:val="0"/>
              <w:jc w:val="both"/>
              <w:rPr>
                <w:rFonts w:ascii="Arial" w:hAnsi="Arial" w:cs="Arial"/>
              </w:rPr>
            </w:pPr>
            <w:r w:rsidRPr="00606FCC">
              <w:rPr>
                <w:rFonts w:ascii="Arial" w:hAnsi="Arial" w:cs="Arial"/>
              </w:rPr>
              <w:t>Treinta (30) meses de experiencia profesional relacionada.</w:t>
            </w:r>
          </w:p>
        </w:tc>
      </w:tr>
      <w:tr w:rsidR="00A277B1" w:rsidRPr="00606FCC" w14:paraId="499C64FE"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17D30" w14:textId="77777777" w:rsidR="00A277B1" w:rsidRPr="00606FCC" w:rsidRDefault="00A277B1" w:rsidP="00AE1FE6">
            <w:pPr>
              <w:ind w:left="284"/>
              <w:jc w:val="center"/>
              <w:rPr>
                <w:rFonts w:ascii="Arial" w:hAnsi="Arial" w:cs="Arial"/>
                <w:b/>
              </w:rPr>
            </w:pPr>
            <w:r w:rsidRPr="00606FCC">
              <w:rPr>
                <w:rFonts w:ascii="Arial" w:hAnsi="Arial" w:cs="Arial"/>
                <w:b/>
                <w:bCs/>
              </w:rPr>
              <w:t>ALTERNATIVA</w:t>
            </w:r>
          </w:p>
        </w:tc>
      </w:tr>
      <w:tr w:rsidR="00A277B1" w:rsidRPr="00606FCC" w14:paraId="0AC80FA0"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B33DA" w14:textId="77777777" w:rsidR="00A277B1" w:rsidRPr="00606FCC" w:rsidRDefault="00A277B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0E1EC" w14:textId="77777777" w:rsidR="00A277B1" w:rsidRPr="00606FCC" w:rsidRDefault="00A277B1" w:rsidP="00AE1FE6">
            <w:pPr>
              <w:ind w:left="284"/>
              <w:jc w:val="center"/>
              <w:rPr>
                <w:rFonts w:ascii="Arial" w:hAnsi="Arial" w:cs="Arial"/>
                <w:b/>
              </w:rPr>
            </w:pPr>
            <w:r w:rsidRPr="00606FCC">
              <w:rPr>
                <w:rFonts w:ascii="Arial" w:hAnsi="Arial" w:cs="Arial"/>
                <w:b/>
                <w:bCs/>
              </w:rPr>
              <w:t>Experiencia</w:t>
            </w:r>
          </w:p>
        </w:tc>
      </w:tr>
      <w:tr w:rsidR="00A277B1" w:rsidRPr="00606FCC" w14:paraId="17C5113D"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80C2E63" w14:textId="1109CCEF" w:rsidR="00A277B1" w:rsidRPr="00606FCC" w:rsidRDefault="00A277B1"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465C6DD2" w14:textId="77777777" w:rsidR="00A277B1" w:rsidRPr="00606FCC" w:rsidRDefault="00A277B1" w:rsidP="00AE1FE6">
            <w:pPr>
              <w:jc w:val="both"/>
              <w:rPr>
                <w:rFonts w:ascii="Arial" w:hAnsi="Arial" w:cs="Arial"/>
              </w:rPr>
            </w:pPr>
            <w:r w:rsidRPr="00606FCC">
              <w:rPr>
                <w:rFonts w:ascii="Arial" w:hAnsi="Arial" w:cs="Arial"/>
              </w:rPr>
              <w:t>Conocimiento — NBC:</w:t>
            </w:r>
          </w:p>
          <w:p w14:paraId="62EDF3AB" w14:textId="77777777" w:rsidR="00A277B1" w:rsidRPr="00606FCC" w:rsidRDefault="00A277B1" w:rsidP="00AE1FE6">
            <w:pPr>
              <w:jc w:val="both"/>
              <w:rPr>
                <w:rFonts w:ascii="Arial" w:hAnsi="Arial" w:cs="Arial"/>
              </w:rPr>
            </w:pPr>
          </w:p>
          <w:p w14:paraId="5733AE52" w14:textId="630CB24E" w:rsidR="00A277B1" w:rsidRPr="00606FCC" w:rsidRDefault="00D12437" w:rsidP="00AE1FE6">
            <w:pPr>
              <w:snapToGrid w:val="0"/>
              <w:jc w:val="both"/>
              <w:rPr>
                <w:rFonts w:ascii="Arial" w:hAnsi="Arial" w:cs="Arial"/>
              </w:rPr>
            </w:pPr>
            <w:r w:rsidRPr="00606FCC">
              <w:rPr>
                <w:rFonts w:ascii="Arial" w:hAnsi="Arial" w:cs="Arial"/>
              </w:rPr>
              <w:t>Administración, Psicología, Sociología, Trabajo Social y Afines, Ciencia Política, Relaciones Internacionales.</w:t>
            </w:r>
          </w:p>
          <w:p w14:paraId="53DDADF7" w14:textId="77777777" w:rsidR="00A277B1" w:rsidRPr="00606FCC" w:rsidRDefault="00A277B1" w:rsidP="00AE1FE6">
            <w:pPr>
              <w:snapToGrid w:val="0"/>
              <w:jc w:val="both"/>
              <w:rPr>
                <w:rFonts w:ascii="Arial" w:hAnsi="Arial" w:cs="Arial"/>
              </w:rPr>
            </w:pPr>
          </w:p>
          <w:p w14:paraId="74B3525B" w14:textId="77777777" w:rsidR="00A277B1" w:rsidRPr="00606FCC" w:rsidRDefault="00A277B1" w:rsidP="00AE1FE6">
            <w:pPr>
              <w:snapToGrid w:val="0"/>
              <w:jc w:val="both"/>
              <w:rPr>
                <w:rFonts w:ascii="Arial" w:hAnsi="Arial" w:cs="Arial"/>
              </w:rPr>
            </w:pPr>
            <w:r w:rsidRPr="00606FCC">
              <w:rPr>
                <w:rFonts w:ascii="Arial" w:hAnsi="Arial" w:cs="Arial"/>
              </w:rPr>
              <w:t>Título de posgrado en la modalidad de especialización en áreas relacionadas con las funciones del empleo.</w:t>
            </w:r>
          </w:p>
          <w:p w14:paraId="1E6B73B5" w14:textId="77777777" w:rsidR="00A277B1" w:rsidRPr="00606FCC" w:rsidRDefault="00A277B1" w:rsidP="00AE1FE6">
            <w:pPr>
              <w:jc w:val="both"/>
              <w:rPr>
                <w:rFonts w:ascii="Arial" w:hAnsi="Arial" w:cs="Arial"/>
              </w:rPr>
            </w:pPr>
          </w:p>
          <w:p w14:paraId="1B42A9F8" w14:textId="77777777" w:rsidR="00A277B1" w:rsidRPr="00606FCC" w:rsidRDefault="00A277B1"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77F3FF2" w14:textId="77777777" w:rsidR="00A277B1" w:rsidRPr="00606FCC" w:rsidRDefault="00A277B1" w:rsidP="00AE1FE6">
            <w:pPr>
              <w:snapToGrid w:val="0"/>
              <w:jc w:val="both"/>
              <w:rPr>
                <w:rFonts w:ascii="Arial" w:hAnsi="Arial" w:cs="Arial"/>
              </w:rPr>
            </w:pPr>
            <w:r w:rsidRPr="00606FCC">
              <w:rPr>
                <w:rFonts w:ascii="Arial" w:hAnsi="Arial" w:cs="Arial"/>
              </w:rPr>
              <w:lastRenderedPageBreak/>
              <w:t>Seis (06) meses de experiencia profesional relacionada.</w:t>
            </w:r>
          </w:p>
        </w:tc>
      </w:tr>
      <w:tr w:rsidR="00A277B1" w:rsidRPr="00606FCC" w14:paraId="00EFF75A"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7E332154" w14:textId="12D3AE66" w:rsidR="00A277B1" w:rsidRPr="00606FCC" w:rsidRDefault="00A277B1"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0A92A15C" w14:textId="77777777" w:rsidR="00A277B1" w:rsidRPr="00606FCC" w:rsidRDefault="00A277B1" w:rsidP="00AE1FE6">
            <w:pPr>
              <w:jc w:val="both"/>
              <w:rPr>
                <w:rFonts w:ascii="Arial" w:hAnsi="Arial" w:cs="Arial"/>
              </w:rPr>
            </w:pPr>
            <w:r w:rsidRPr="00606FCC">
              <w:rPr>
                <w:rFonts w:ascii="Arial" w:hAnsi="Arial" w:cs="Arial"/>
              </w:rPr>
              <w:t>Conocimiento — NBC:</w:t>
            </w:r>
          </w:p>
          <w:p w14:paraId="3644F40E" w14:textId="77777777" w:rsidR="00A277B1" w:rsidRPr="00606FCC" w:rsidRDefault="00A277B1" w:rsidP="00AE1FE6">
            <w:pPr>
              <w:jc w:val="both"/>
              <w:rPr>
                <w:rFonts w:ascii="Arial" w:hAnsi="Arial" w:cs="Arial"/>
              </w:rPr>
            </w:pPr>
          </w:p>
          <w:p w14:paraId="4DBFF0E9" w14:textId="7B0F0483" w:rsidR="00A277B1" w:rsidRPr="00606FCC" w:rsidRDefault="00D12437" w:rsidP="00AE1FE6">
            <w:pPr>
              <w:jc w:val="both"/>
              <w:rPr>
                <w:rFonts w:ascii="Arial" w:hAnsi="Arial" w:cs="Arial"/>
              </w:rPr>
            </w:pPr>
            <w:r w:rsidRPr="00606FCC">
              <w:rPr>
                <w:rFonts w:ascii="Arial" w:hAnsi="Arial" w:cs="Arial"/>
              </w:rPr>
              <w:t>Administración, Psicología, Sociología, Trabajo Social y Afines, Ciencia Política, Relaciones Internacionales.</w:t>
            </w:r>
          </w:p>
          <w:p w14:paraId="02E0E769" w14:textId="77777777" w:rsidR="00A277B1" w:rsidRPr="00606FCC" w:rsidRDefault="00A277B1" w:rsidP="00AE1FE6">
            <w:pPr>
              <w:jc w:val="both"/>
              <w:rPr>
                <w:rFonts w:ascii="Arial" w:hAnsi="Arial" w:cs="Arial"/>
              </w:rPr>
            </w:pPr>
          </w:p>
          <w:p w14:paraId="08135D48" w14:textId="2A676EC6" w:rsidR="00A277B1" w:rsidRPr="00606FCC" w:rsidRDefault="00A277B1" w:rsidP="00AE1FE6">
            <w:pPr>
              <w:jc w:val="both"/>
              <w:rPr>
                <w:rFonts w:ascii="Arial" w:hAnsi="Arial" w:cs="Arial"/>
              </w:rPr>
            </w:pPr>
            <w:r w:rsidRPr="00606FCC">
              <w:rPr>
                <w:rFonts w:ascii="Arial" w:hAnsi="Arial" w:cs="Arial"/>
              </w:rPr>
              <w:t xml:space="preserve">Título de posgrado en la modalidad de </w:t>
            </w:r>
            <w:r w:rsidR="00B20009" w:rsidRPr="00606FCC">
              <w:rPr>
                <w:rFonts w:ascii="Arial" w:hAnsi="Arial" w:cs="Arial"/>
              </w:rPr>
              <w:t>maestría</w:t>
            </w:r>
            <w:r w:rsidRPr="00606FCC">
              <w:rPr>
                <w:rFonts w:ascii="Arial" w:hAnsi="Arial" w:cs="Arial"/>
              </w:rPr>
              <w:t xml:space="preserve"> en áreas relacionadas con las funciones del empleo.</w:t>
            </w:r>
          </w:p>
          <w:p w14:paraId="69EE3EB0" w14:textId="77777777" w:rsidR="00A277B1" w:rsidRPr="00606FCC" w:rsidRDefault="00A277B1" w:rsidP="00AE1FE6">
            <w:pPr>
              <w:jc w:val="both"/>
              <w:rPr>
                <w:rFonts w:ascii="Arial" w:hAnsi="Arial" w:cs="Arial"/>
              </w:rPr>
            </w:pPr>
          </w:p>
          <w:p w14:paraId="73E7D43B" w14:textId="77777777" w:rsidR="00A277B1" w:rsidRPr="00606FCC" w:rsidRDefault="00A277B1"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FC5C3A9" w14:textId="77777777" w:rsidR="00A277B1" w:rsidRPr="00606FCC" w:rsidRDefault="00A277B1" w:rsidP="00AE1FE6">
            <w:pPr>
              <w:snapToGrid w:val="0"/>
              <w:jc w:val="both"/>
              <w:rPr>
                <w:rFonts w:ascii="Arial" w:hAnsi="Arial" w:cs="Arial"/>
              </w:rPr>
            </w:pPr>
          </w:p>
        </w:tc>
      </w:tr>
    </w:tbl>
    <w:p w14:paraId="57075155" w14:textId="7F8FC8C6" w:rsidR="00A277B1" w:rsidRDefault="00A277B1" w:rsidP="00AE1FE6">
      <w:pPr>
        <w:adjustRightInd w:val="0"/>
        <w:ind w:left="284"/>
        <w:jc w:val="both"/>
        <w:rPr>
          <w:rFonts w:ascii="Arial" w:hAnsi="Arial" w:cs="Arial"/>
          <w:highlight w:val="yellow"/>
        </w:rPr>
      </w:pPr>
    </w:p>
    <w:p w14:paraId="4A164F69" w14:textId="2518C131" w:rsidR="009E3708" w:rsidRDefault="009E3708" w:rsidP="00AE1FE6">
      <w:pPr>
        <w:adjustRightInd w:val="0"/>
        <w:ind w:left="284"/>
        <w:jc w:val="both"/>
        <w:rPr>
          <w:rFonts w:ascii="Arial" w:hAnsi="Arial" w:cs="Arial"/>
          <w:highlight w:val="yellow"/>
        </w:rPr>
      </w:pPr>
    </w:p>
    <w:p w14:paraId="41B82F65" w14:textId="7623323F" w:rsidR="009E3708" w:rsidRDefault="009E3708" w:rsidP="00AE1FE6">
      <w:pPr>
        <w:adjustRightInd w:val="0"/>
        <w:ind w:left="284"/>
        <w:jc w:val="both"/>
        <w:rPr>
          <w:rFonts w:ascii="Arial" w:hAnsi="Arial" w:cs="Arial"/>
          <w:highlight w:val="yellow"/>
        </w:rPr>
      </w:pPr>
    </w:p>
    <w:p w14:paraId="3F4BA2CF" w14:textId="6B480766" w:rsidR="009E3708" w:rsidRDefault="009E3708" w:rsidP="00AE1FE6">
      <w:pPr>
        <w:adjustRightInd w:val="0"/>
        <w:ind w:left="284"/>
        <w:jc w:val="both"/>
        <w:rPr>
          <w:rFonts w:ascii="Arial" w:hAnsi="Arial" w:cs="Arial"/>
          <w:highlight w:val="yellow"/>
        </w:rPr>
      </w:pPr>
    </w:p>
    <w:p w14:paraId="4550B337" w14:textId="2C653337" w:rsidR="009E3708" w:rsidRDefault="009E3708" w:rsidP="00AE1FE6">
      <w:pPr>
        <w:adjustRightInd w:val="0"/>
        <w:ind w:left="284"/>
        <w:jc w:val="both"/>
        <w:rPr>
          <w:rFonts w:ascii="Arial" w:hAnsi="Arial" w:cs="Arial"/>
          <w:highlight w:val="yellow"/>
        </w:rPr>
      </w:pPr>
    </w:p>
    <w:p w14:paraId="416A8C9D" w14:textId="455DB327" w:rsidR="009E3708" w:rsidRDefault="009E3708" w:rsidP="00AE1FE6">
      <w:pPr>
        <w:adjustRightInd w:val="0"/>
        <w:ind w:left="284"/>
        <w:jc w:val="both"/>
        <w:rPr>
          <w:rFonts w:ascii="Arial" w:hAnsi="Arial" w:cs="Arial"/>
          <w:highlight w:val="yellow"/>
        </w:rPr>
      </w:pPr>
    </w:p>
    <w:p w14:paraId="36AEC539" w14:textId="27734D9C" w:rsidR="009E3708" w:rsidRDefault="009E3708" w:rsidP="00AE1FE6">
      <w:pPr>
        <w:adjustRightInd w:val="0"/>
        <w:ind w:left="284"/>
        <w:jc w:val="both"/>
        <w:rPr>
          <w:rFonts w:ascii="Arial" w:hAnsi="Arial" w:cs="Arial"/>
          <w:highlight w:val="yellow"/>
        </w:rPr>
      </w:pPr>
    </w:p>
    <w:p w14:paraId="0D75129F" w14:textId="035E1D5C" w:rsidR="009E3708" w:rsidRDefault="009E3708" w:rsidP="00AE1FE6">
      <w:pPr>
        <w:adjustRightInd w:val="0"/>
        <w:ind w:left="284"/>
        <w:jc w:val="both"/>
        <w:rPr>
          <w:rFonts w:ascii="Arial" w:hAnsi="Arial" w:cs="Arial"/>
          <w:highlight w:val="yellow"/>
        </w:rPr>
      </w:pPr>
    </w:p>
    <w:p w14:paraId="4C98FC3B" w14:textId="14279C02" w:rsidR="009E3708" w:rsidRDefault="009E3708" w:rsidP="00AE1FE6">
      <w:pPr>
        <w:adjustRightInd w:val="0"/>
        <w:ind w:left="284"/>
        <w:jc w:val="both"/>
        <w:rPr>
          <w:rFonts w:ascii="Arial" w:hAnsi="Arial" w:cs="Arial"/>
          <w:highlight w:val="yellow"/>
        </w:rPr>
      </w:pPr>
    </w:p>
    <w:p w14:paraId="4E98A7C8" w14:textId="4EF025AA" w:rsidR="009E3708" w:rsidRDefault="009E3708" w:rsidP="00AE1FE6">
      <w:pPr>
        <w:adjustRightInd w:val="0"/>
        <w:ind w:left="284"/>
        <w:jc w:val="both"/>
        <w:rPr>
          <w:rFonts w:ascii="Arial" w:hAnsi="Arial" w:cs="Arial"/>
          <w:highlight w:val="yellow"/>
        </w:rPr>
      </w:pPr>
    </w:p>
    <w:p w14:paraId="6DE1D035" w14:textId="35F4255A" w:rsidR="009E3708" w:rsidRDefault="009E3708" w:rsidP="00AE1FE6">
      <w:pPr>
        <w:adjustRightInd w:val="0"/>
        <w:ind w:left="284"/>
        <w:jc w:val="both"/>
        <w:rPr>
          <w:rFonts w:ascii="Arial" w:hAnsi="Arial" w:cs="Arial"/>
          <w:highlight w:val="yellow"/>
        </w:rPr>
      </w:pPr>
    </w:p>
    <w:p w14:paraId="7249BA7E" w14:textId="0CCED11F" w:rsidR="009E3708" w:rsidRDefault="009E3708" w:rsidP="00AE1FE6">
      <w:pPr>
        <w:adjustRightInd w:val="0"/>
        <w:ind w:left="284"/>
        <w:jc w:val="both"/>
        <w:rPr>
          <w:rFonts w:ascii="Arial" w:hAnsi="Arial" w:cs="Arial"/>
          <w:highlight w:val="yellow"/>
        </w:rPr>
      </w:pPr>
    </w:p>
    <w:p w14:paraId="753939BF" w14:textId="1CC2E019" w:rsidR="009E3708" w:rsidRDefault="009E3708" w:rsidP="00AE1FE6">
      <w:pPr>
        <w:adjustRightInd w:val="0"/>
        <w:ind w:left="284"/>
        <w:jc w:val="both"/>
        <w:rPr>
          <w:rFonts w:ascii="Arial" w:hAnsi="Arial" w:cs="Arial"/>
          <w:highlight w:val="yellow"/>
        </w:rPr>
      </w:pPr>
    </w:p>
    <w:p w14:paraId="7B1BD181" w14:textId="299FA898" w:rsidR="009E3708" w:rsidRDefault="009E3708" w:rsidP="00AE1FE6">
      <w:pPr>
        <w:adjustRightInd w:val="0"/>
        <w:ind w:left="284"/>
        <w:jc w:val="both"/>
        <w:rPr>
          <w:rFonts w:ascii="Arial" w:hAnsi="Arial" w:cs="Arial"/>
          <w:highlight w:val="yellow"/>
        </w:rPr>
      </w:pPr>
    </w:p>
    <w:p w14:paraId="6D139653" w14:textId="4C0B2548" w:rsidR="009E3708" w:rsidRDefault="009E3708" w:rsidP="00AE1FE6">
      <w:pPr>
        <w:adjustRightInd w:val="0"/>
        <w:ind w:left="284"/>
        <w:jc w:val="both"/>
        <w:rPr>
          <w:rFonts w:ascii="Arial" w:hAnsi="Arial" w:cs="Arial"/>
          <w:highlight w:val="yellow"/>
        </w:rPr>
      </w:pPr>
    </w:p>
    <w:p w14:paraId="62A21418" w14:textId="42A1F018" w:rsidR="009E3708" w:rsidRDefault="009E3708" w:rsidP="00AE1FE6">
      <w:pPr>
        <w:adjustRightInd w:val="0"/>
        <w:ind w:left="284"/>
        <w:jc w:val="both"/>
        <w:rPr>
          <w:rFonts w:ascii="Arial" w:hAnsi="Arial" w:cs="Arial"/>
          <w:highlight w:val="yellow"/>
        </w:rPr>
      </w:pPr>
    </w:p>
    <w:p w14:paraId="5984937F" w14:textId="186EEF33" w:rsidR="009E3708" w:rsidRDefault="009E3708" w:rsidP="00AE1FE6">
      <w:pPr>
        <w:adjustRightInd w:val="0"/>
        <w:ind w:left="284"/>
        <w:jc w:val="both"/>
        <w:rPr>
          <w:rFonts w:ascii="Arial" w:hAnsi="Arial" w:cs="Arial"/>
          <w:highlight w:val="yellow"/>
        </w:rPr>
      </w:pPr>
    </w:p>
    <w:p w14:paraId="72DB3929" w14:textId="18513674" w:rsidR="009E3708" w:rsidRDefault="009E3708" w:rsidP="00AE1FE6">
      <w:pPr>
        <w:adjustRightInd w:val="0"/>
        <w:ind w:left="284"/>
        <w:jc w:val="both"/>
        <w:rPr>
          <w:rFonts w:ascii="Arial" w:hAnsi="Arial" w:cs="Arial"/>
          <w:highlight w:val="yellow"/>
        </w:rPr>
      </w:pPr>
    </w:p>
    <w:p w14:paraId="7EA2BFE7" w14:textId="3163C36B" w:rsidR="009E3708" w:rsidRDefault="009E3708" w:rsidP="00AE1FE6">
      <w:pPr>
        <w:adjustRightInd w:val="0"/>
        <w:ind w:left="284"/>
        <w:jc w:val="both"/>
        <w:rPr>
          <w:rFonts w:ascii="Arial" w:hAnsi="Arial" w:cs="Arial"/>
          <w:highlight w:val="yellow"/>
        </w:rPr>
      </w:pPr>
    </w:p>
    <w:p w14:paraId="5B4C9A9D" w14:textId="4DB32B54" w:rsidR="009E3708" w:rsidRDefault="009E3708" w:rsidP="00AE1FE6">
      <w:pPr>
        <w:adjustRightInd w:val="0"/>
        <w:ind w:left="284"/>
        <w:jc w:val="both"/>
        <w:rPr>
          <w:rFonts w:ascii="Arial" w:hAnsi="Arial" w:cs="Arial"/>
          <w:highlight w:val="yellow"/>
        </w:rPr>
      </w:pPr>
    </w:p>
    <w:p w14:paraId="6D92035D" w14:textId="6263E6A0" w:rsidR="009E3708" w:rsidRDefault="009E3708" w:rsidP="00AE1FE6">
      <w:pPr>
        <w:adjustRightInd w:val="0"/>
        <w:ind w:left="284"/>
        <w:jc w:val="both"/>
        <w:rPr>
          <w:rFonts w:ascii="Arial" w:hAnsi="Arial" w:cs="Arial"/>
          <w:highlight w:val="yellow"/>
        </w:rPr>
      </w:pPr>
    </w:p>
    <w:p w14:paraId="2D938675" w14:textId="522A5242" w:rsidR="009E3708" w:rsidRDefault="009E3708" w:rsidP="00AE1FE6">
      <w:pPr>
        <w:adjustRightInd w:val="0"/>
        <w:ind w:left="284"/>
        <w:jc w:val="both"/>
        <w:rPr>
          <w:rFonts w:ascii="Arial" w:hAnsi="Arial" w:cs="Arial"/>
          <w:highlight w:val="yellow"/>
        </w:rPr>
      </w:pPr>
    </w:p>
    <w:p w14:paraId="3CA29454" w14:textId="7754D2DE" w:rsidR="009E3708" w:rsidRDefault="009E3708" w:rsidP="00AE1FE6">
      <w:pPr>
        <w:adjustRightInd w:val="0"/>
        <w:ind w:left="284"/>
        <w:jc w:val="both"/>
        <w:rPr>
          <w:rFonts w:ascii="Arial" w:hAnsi="Arial" w:cs="Arial"/>
          <w:highlight w:val="yellow"/>
        </w:rPr>
      </w:pPr>
    </w:p>
    <w:p w14:paraId="0C2A7574" w14:textId="746BB38A" w:rsidR="009E3708" w:rsidRDefault="009E3708" w:rsidP="00AE1FE6">
      <w:pPr>
        <w:adjustRightInd w:val="0"/>
        <w:ind w:left="284"/>
        <w:jc w:val="both"/>
        <w:rPr>
          <w:rFonts w:ascii="Arial" w:hAnsi="Arial" w:cs="Arial"/>
          <w:highlight w:val="yellow"/>
        </w:rPr>
      </w:pPr>
    </w:p>
    <w:p w14:paraId="62D3A72C" w14:textId="61491AD2" w:rsidR="009E3708" w:rsidRDefault="009E3708" w:rsidP="00AE1FE6">
      <w:pPr>
        <w:adjustRightInd w:val="0"/>
        <w:ind w:left="284"/>
        <w:jc w:val="both"/>
        <w:rPr>
          <w:rFonts w:ascii="Arial" w:hAnsi="Arial" w:cs="Arial"/>
          <w:highlight w:val="yellow"/>
        </w:rPr>
      </w:pPr>
    </w:p>
    <w:p w14:paraId="4C96E6AB" w14:textId="0C8C3F6E" w:rsidR="009E3708" w:rsidRDefault="009E3708" w:rsidP="00AE1FE6">
      <w:pPr>
        <w:adjustRightInd w:val="0"/>
        <w:ind w:left="284"/>
        <w:jc w:val="both"/>
        <w:rPr>
          <w:rFonts w:ascii="Arial" w:hAnsi="Arial" w:cs="Arial"/>
          <w:highlight w:val="yellow"/>
        </w:rPr>
      </w:pPr>
    </w:p>
    <w:p w14:paraId="7B6A06BF" w14:textId="648121B1" w:rsidR="009E3708" w:rsidRDefault="009E3708" w:rsidP="00AE1FE6">
      <w:pPr>
        <w:adjustRightInd w:val="0"/>
        <w:ind w:left="284"/>
        <w:jc w:val="both"/>
        <w:rPr>
          <w:rFonts w:ascii="Arial" w:hAnsi="Arial" w:cs="Arial"/>
          <w:highlight w:val="yellow"/>
        </w:rPr>
      </w:pPr>
    </w:p>
    <w:p w14:paraId="48F66BD3" w14:textId="3699D8FF" w:rsidR="009E3708" w:rsidRDefault="009E3708" w:rsidP="00AE1FE6">
      <w:pPr>
        <w:adjustRightInd w:val="0"/>
        <w:ind w:left="284"/>
        <w:jc w:val="both"/>
        <w:rPr>
          <w:rFonts w:ascii="Arial" w:hAnsi="Arial" w:cs="Arial"/>
          <w:highlight w:val="yellow"/>
        </w:rPr>
      </w:pPr>
    </w:p>
    <w:p w14:paraId="47267F2F" w14:textId="33A57DA1" w:rsidR="009E3708" w:rsidRDefault="009E3708" w:rsidP="00AE1FE6">
      <w:pPr>
        <w:adjustRightInd w:val="0"/>
        <w:ind w:left="284"/>
        <w:jc w:val="both"/>
        <w:rPr>
          <w:rFonts w:ascii="Arial" w:hAnsi="Arial" w:cs="Arial"/>
          <w:highlight w:val="yellow"/>
        </w:rPr>
      </w:pPr>
    </w:p>
    <w:p w14:paraId="6ED148E0" w14:textId="2DCF11E4" w:rsidR="009E3708" w:rsidRDefault="009E3708" w:rsidP="00AE1FE6">
      <w:pPr>
        <w:adjustRightInd w:val="0"/>
        <w:ind w:left="284"/>
        <w:jc w:val="both"/>
        <w:rPr>
          <w:rFonts w:ascii="Arial" w:hAnsi="Arial" w:cs="Arial"/>
          <w:highlight w:val="yellow"/>
        </w:rPr>
      </w:pPr>
    </w:p>
    <w:p w14:paraId="7BEE2C7E" w14:textId="209635DD" w:rsidR="009E3708" w:rsidRDefault="009E3708" w:rsidP="00AE1FE6">
      <w:pPr>
        <w:adjustRightInd w:val="0"/>
        <w:ind w:left="284"/>
        <w:jc w:val="both"/>
        <w:rPr>
          <w:rFonts w:ascii="Arial" w:hAnsi="Arial" w:cs="Arial"/>
          <w:highlight w:val="yellow"/>
        </w:rPr>
      </w:pPr>
    </w:p>
    <w:p w14:paraId="3D9D2EDC" w14:textId="12E38973" w:rsidR="009E3708" w:rsidRDefault="009E3708" w:rsidP="00AE1FE6">
      <w:pPr>
        <w:adjustRightInd w:val="0"/>
        <w:ind w:left="284"/>
        <w:jc w:val="both"/>
        <w:rPr>
          <w:rFonts w:ascii="Arial" w:hAnsi="Arial" w:cs="Arial"/>
          <w:highlight w:val="yellow"/>
        </w:rPr>
      </w:pPr>
    </w:p>
    <w:p w14:paraId="3E1CC736" w14:textId="7182C784" w:rsidR="009E3708" w:rsidRDefault="009E3708" w:rsidP="00AE1FE6">
      <w:pPr>
        <w:adjustRightInd w:val="0"/>
        <w:ind w:left="284"/>
        <w:jc w:val="both"/>
        <w:rPr>
          <w:rFonts w:ascii="Arial" w:hAnsi="Arial" w:cs="Arial"/>
          <w:highlight w:val="yellow"/>
        </w:rPr>
      </w:pPr>
    </w:p>
    <w:p w14:paraId="412D09A4" w14:textId="414B88DC" w:rsidR="009E3708" w:rsidRDefault="009E3708" w:rsidP="00AE1FE6">
      <w:pPr>
        <w:adjustRightInd w:val="0"/>
        <w:ind w:left="284"/>
        <w:jc w:val="both"/>
        <w:rPr>
          <w:rFonts w:ascii="Arial" w:hAnsi="Arial" w:cs="Arial"/>
          <w:highlight w:val="yellow"/>
        </w:rPr>
      </w:pPr>
    </w:p>
    <w:p w14:paraId="09CE43BB" w14:textId="169E0204" w:rsidR="009E3708" w:rsidRDefault="009E3708" w:rsidP="00AE1FE6">
      <w:pPr>
        <w:adjustRightInd w:val="0"/>
        <w:ind w:left="284"/>
        <w:jc w:val="both"/>
        <w:rPr>
          <w:rFonts w:ascii="Arial" w:hAnsi="Arial" w:cs="Arial"/>
          <w:highlight w:val="yellow"/>
        </w:rPr>
      </w:pPr>
    </w:p>
    <w:p w14:paraId="46C00189" w14:textId="77A7A3C3" w:rsidR="009E3708" w:rsidRDefault="009E3708" w:rsidP="00AE1FE6">
      <w:pPr>
        <w:adjustRightInd w:val="0"/>
        <w:ind w:left="284"/>
        <w:jc w:val="both"/>
        <w:rPr>
          <w:rFonts w:ascii="Arial" w:hAnsi="Arial" w:cs="Arial"/>
          <w:highlight w:val="yellow"/>
        </w:rPr>
      </w:pPr>
    </w:p>
    <w:p w14:paraId="7542683F" w14:textId="5A091C9C" w:rsidR="009E3708" w:rsidRDefault="009E3708" w:rsidP="00AE1FE6">
      <w:pPr>
        <w:adjustRightInd w:val="0"/>
        <w:ind w:left="284"/>
        <w:jc w:val="both"/>
        <w:rPr>
          <w:rFonts w:ascii="Arial" w:hAnsi="Arial" w:cs="Arial"/>
          <w:highlight w:val="yellow"/>
        </w:rPr>
      </w:pPr>
    </w:p>
    <w:p w14:paraId="2A9B7174" w14:textId="5F5B4254" w:rsidR="009E3708" w:rsidRDefault="009E3708" w:rsidP="00AE1FE6">
      <w:pPr>
        <w:adjustRightInd w:val="0"/>
        <w:ind w:left="284"/>
        <w:jc w:val="both"/>
        <w:rPr>
          <w:rFonts w:ascii="Arial" w:hAnsi="Arial" w:cs="Arial"/>
          <w:highlight w:val="yellow"/>
        </w:rPr>
      </w:pPr>
    </w:p>
    <w:p w14:paraId="4B0C8208" w14:textId="5503FB2F" w:rsidR="009E3708" w:rsidRDefault="009E3708" w:rsidP="00AE1FE6">
      <w:pPr>
        <w:adjustRightInd w:val="0"/>
        <w:ind w:left="284"/>
        <w:jc w:val="both"/>
        <w:rPr>
          <w:rFonts w:ascii="Arial" w:hAnsi="Arial" w:cs="Arial"/>
          <w:highlight w:val="yellow"/>
        </w:rPr>
      </w:pPr>
    </w:p>
    <w:p w14:paraId="14C82AEB" w14:textId="4150FEAD" w:rsidR="009E3708" w:rsidRDefault="009E3708" w:rsidP="00AE1FE6">
      <w:pPr>
        <w:adjustRightInd w:val="0"/>
        <w:ind w:left="284"/>
        <w:jc w:val="both"/>
        <w:rPr>
          <w:rFonts w:ascii="Arial" w:hAnsi="Arial" w:cs="Arial"/>
          <w:highlight w:val="yellow"/>
        </w:rPr>
      </w:pPr>
    </w:p>
    <w:p w14:paraId="5B46F7B5" w14:textId="32896560" w:rsidR="009E3708" w:rsidRDefault="009E3708" w:rsidP="00AE1FE6">
      <w:pPr>
        <w:adjustRightInd w:val="0"/>
        <w:ind w:left="284"/>
        <w:jc w:val="both"/>
        <w:rPr>
          <w:rFonts w:ascii="Arial" w:hAnsi="Arial" w:cs="Arial"/>
          <w:highlight w:val="yellow"/>
        </w:rPr>
      </w:pPr>
    </w:p>
    <w:p w14:paraId="5C02E7B8" w14:textId="09C3F3F1" w:rsidR="009E3708" w:rsidRDefault="009E3708" w:rsidP="00AE1FE6">
      <w:pPr>
        <w:adjustRightInd w:val="0"/>
        <w:ind w:left="284"/>
        <w:jc w:val="both"/>
        <w:rPr>
          <w:rFonts w:ascii="Arial" w:hAnsi="Arial" w:cs="Arial"/>
          <w:highlight w:val="yellow"/>
        </w:rPr>
      </w:pPr>
    </w:p>
    <w:p w14:paraId="3D721F98" w14:textId="59686815" w:rsidR="009E3708" w:rsidRDefault="009E3708" w:rsidP="00AE1FE6">
      <w:pPr>
        <w:adjustRightInd w:val="0"/>
        <w:ind w:left="284"/>
        <w:jc w:val="both"/>
        <w:rPr>
          <w:rFonts w:ascii="Arial" w:hAnsi="Arial" w:cs="Arial"/>
          <w:highlight w:val="yellow"/>
        </w:rPr>
      </w:pPr>
    </w:p>
    <w:p w14:paraId="156DDC73" w14:textId="444EB8AF" w:rsidR="009E3708" w:rsidRDefault="009E3708" w:rsidP="00AE1FE6">
      <w:pPr>
        <w:adjustRightInd w:val="0"/>
        <w:ind w:left="284"/>
        <w:jc w:val="both"/>
        <w:rPr>
          <w:rFonts w:ascii="Arial" w:hAnsi="Arial" w:cs="Arial"/>
          <w:highlight w:val="yellow"/>
        </w:rPr>
      </w:pPr>
    </w:p>
    <w:p w14:paraId="1B0FDE27" w14:textId="5833BE98" w:rsidR="009E3708" w:rsidRDefault="009E3708" w:rsidP="00AE1FE6">
      <w:pPr>
        <w:adjustRightInd w:val="0"/>
        <w:ind w:left="284"/>
        <w:jc w:val="both"/>
        <w:rPr>
          <w:rFonts w:ascii="Arial" w:hAnsi="Arial" w:cs="Arial"/>
          <w:highlight w:val="yellow"/>
        </w:rPr>
      </w:pPr>
    </w:p>
    <w:p w14:paraId="5423A8B5" w14:textId="7CA1E921" w:rsidR="009E3708" w:rsidRDefault="009E3708" w:rsidP="00AE1FE6">
      <w:pPr>
        <w:adjustRightInd w:val="0"/>
        <w:ind w:left="284"/>
        <w:jc w:val="both"/>
        <w:rPr>
          <w:rFonts w:ascii="Arial" w:hAnsi="Arial" w:cs="Arial"/>
          <w:highlight w:val="yellow"/>
        </w:rPr>
      </w:pPr>
    </w:p>
    <w:p w14:paraId="6A798BF3" w14:textId="68ECFF1A" w:rsidR="009E3708" w:rsidRDefault="009E3708" w:rsidP="00AE1FE6">
      <w:pPr>
        <w:adjustRightInd w:val="0"/>
        <w:ind w:left="284"/>
        <w:jc w:val="both"/>
        <w:rPr>
          <w:rFonts w:ascii="Arial" w:hAnsi="Arial" w:cs="Arial"/>
          <w:highlight w:val="yellow"/>
        </w:rPr>
      </w:pPr>
    </w:p>
    <w:p w14:paraId="67037F21" w14:textId="77777777" w:rsidR="009E3708" w:rsidRPr="00606FCC" w:rsidRDefault="009E3708"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B3C35" w:rsidRPr="00606FCC" w14:paraId="0F488BB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3E33A84" w14:textId="56065CA8" w:rsidR="004B3C35" w:rsidRPr="00606FCC" w:rsidRDefault="00CB2059" w:rsidP="00AE1FE6">
            <w:pPr>
              <w:rPr>
                <w:rFonts w:ascii="Arial" w:hAnsi="Arial" w:cs="Arial"/>
                <w:bCs/>
                <w:caps/>
                <w:sz w:val="10"/>
                <w:szCs w:val="10"/>
              </w:rPr>
            </w:pPr>
            <w:r w:rsidRPr="00836106">
              <w:rPr>
                <w:rFonts w:ascii="Arial" w:hAnsi="Arial" w:cs="Arial"/>
                <w:bCs/>
                <w:caps/>
                <w:color w:val="FFFF00"/>
                <w:sz w:val="10"/>
                <w:szCs w:val="10"/>
              </w:rPr>
              <w:t xml:space="preserve">ID 775 - CONTADURIA PUBLICA - ESPECIALIZACION EN GERENCIA ESTRATEGICA DE NEGOCIOS, ID 778 - INGENIERIA INDUSTRIAL - ESPECIALIZACION EN FINANZAS, ID 782 - ADMINISTRACION DE EMPRESAS. </w:t>
            </w:r>
          </w:p>
        </w:tc>
      </w:tr>
      <w:tr w:rsidR="004B3C35" w:rsidRPr="00606FCC" w14:paraId="28F44AC2"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4699B" w14:textId="77777777" w:rsidR="004B3C35" w:rsidRPr="00606FCC" w:rsidRDefault="004B3C35"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4B3C35" w:rsidRPr="00606FCC" w14:paraId="67C96DC1"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4BA3C" w14:textId="77777777" w:rsidR="004B3C35" w:rsidRPr="00606FCC" w:rsidRDefault="004B3C35" w:rsidP="00AE1FE6">
            <w:pPr>
              <w:ind w:left="284"/>
              <w:jc w:val="center"/>
              <w:rPr>
                <w:rFonts w:ascii="Arial" w:hAnsi="Arial" w:cs="Arial"/>
                <w:b/>
                <w:caps/>
              </w:rPr>
            </w:pPr>
            <w:r w:rsidRPr="00606FCC">
              <w:rPr>
                <w:rFonts w:ascii="Arial" w:hAnsi="Arial" w:cs="Arial"/>
                <w:b/>
                <w:bCs/>
                <w:caps/>
              </w:rPr>
              <w:t>iII. PROPÓSITO PRINCIPAL</w:t>
            </w:r>
          </w:p>
        </w:tc>
      </w:tr>
      <w:tr w:rsidR="004B3C35" w:rsidRPr="00606FCC" w14:paraId="36B394D7" w14:textId="77777777" w:rsidTr="005D2362">
        <w:trPr>
          <w:trHeight w:val="94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5847CC6" w14:textId="718C23DE" w:rsidR="004B3C35" w:rsidRPr="00606FCC" w:rsidRDefault="009A45B2" w:rsidP="00AE1FE6">
            <w:pPr>
              <w:jc w:val="both"/>
              <w:rPr>
                <w:rFonts w:ascii="Arial" w:hAnsi="Arial" w:cs="Arial"/>
              </w:rPr>
            </w:pPr>
            <w:r w:rsidRPr="00606FCC">
              <w:rPr>
                <w:rFonts w:ascii="Arial" w:hAnsi="Arial" w:cs="Arial"/>
              </w:rPr>
              <w:t>Ejecutar las estrategias y los procedimientos de verificación de compromisos de los beneficiarios de los programas de la dependencia, con el propósito de controlar el cumplimiento de los mismos, de acuerdo con la normatividad vigente y las directrices del Departamento Administrativo para la Prosperidad Social.</w:t>
            </w:r>
          </w:p>
        </w:tc>
      </w:tr>
      <w:tr w:rsidR="004B3C35" w:rsidRPr="00606FCC" w14:paraId="1FB26712"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1DEF0" w14:textId="77777777" w:rsidR="004B3C35" w:rsidRPr="00606FCC" w:rsidRDefault="004B3C35" w:rsidP="00AE1FE6">
            <w:pPr>
              <w:ind w:left="284"/>
              <w:jc w:val="center"/>
              <w:rPr>
                <w:rFonts w:ascii="Arial" w:hAnsi="Arial" w:cs="Arial"/>
                <w:b/>
              </w:rPr>
            </w:pPr>
            <w:r w:rsidRPr="00606FCC">
              <w:rPr>
                <w:rFonts w:ascii="Arial" w:hAnsi="Arial" w:cs="Arial"/>
                <w:b/>
                <w:bCs/>
              </w:rPr>
              <w:t>IV. DESCRIPCIÓN DE FUNCIONES ESENCIALES</w:t>
            </w:r>
          </w:p>
        </w:tc>
      </w:tr>
      <w:tr w:rsidR="004B3C35" w:rsidRPr="00606FCC" w14:paraId="3A9A79D5" w14:textId="77777777" w:rsidTr="005D2362">
        <w:trPr>
          <w:trHeight w:val="41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EDA3912" w14:textId="77777777" w:rsidR="009A45B2" w:rsidRPr="00606FCC" w:rsidRDefault="009A45B2" w:rsidP="00AE1FE6">
            <w:pPr>
              <w:jc w:val="both"/>
              <w:rPr>
                <w:rFonts w:ascii="Arial" w:hAnsi="Arial" w:cs="Arial"/>
              </w:rPr>
            </w:pPr>
            <w:r w:rsidRPr="00606FCC">
              <w:rPr>
                <w:rFonts w:ascii="Arial" w:hAnsi="Arial" w:cs="Arial"/>
              </w:rPr>
              <w:t>1. Realizar los procedimientos y las estrategias de verificación de compromisos, de los beneficiarios de los programas de la dependencia, con el propósito de controlar el cumplimiento de los mismos, de acuerdo con la normatividad vigente y las directrices de la dirección.</w:t>
            </w:r>
          </w:p>
          <w:p w14:paraId="64CC1C23" w14:textId="77777777" w:rsidR="009A45B2" w:rsidRPr="00606FCC" w:rsidRDefault="009A45B2" w:rsidP="00AE1FE6">
            <w:pPr>
              <w:jc w:val="both"/>
              <w:rPr>
                <w:rFonts w:ascii="Arial" w:hAnsi="Arial" w:cs="Arial"/>
              </w:rPr>
            </w:pPr>
            <w:r w:rsidRPr="00606FCC">
              <w:rPr>
                <w:rFonts w:ascii="Arial" w:hAnsi="Arial" w:cs="Arial"/>
              </w:rPr>
              <w:t>2. Desarrollar las actividades de evaluación y seguimiento de las estrategias y procedimientos de verificación de compromisos de los beneficiarios de los programas de la dependencia, con el propósito de controlar el cumplimiento de los mismos, de acuerdo con la normatividad vigente y los procedimientos de la dirección.</w:t>
            </w:r>
          </w:p>
          <w:p w14:paraId="05605830" w14:textId="77777777" w:rsidR="009A45B2" w:rsidRPr="00606FCC" w:rsidRDefault="009A45B2" w:rsidP="00AE1FE6">
            <w:pPr>
              <w:jc w:val="both"/>
              <w:rPr>
                <w:rFonts w:ascii="Arial" w:hAnsi="Arial" w:cs="Arial"/>
              </w:rPr>
            </w:pPr>
            <w:r w:rsidRPr="00606FCC">
              <w:rPr>
                <w:rFonts w:ascii="Arial" w:hAnsi="Arial" w:cs="Arial"/>
              </w:rPr>
              <w:t>3. Organizar los procesos de articulación de la etapa de verificación, con las Direcciones Regionales y Entidades del orden nacional y territorial, con el fin de dar cumplimiento a las metas de la dirección definidas, teniendo en cuenta las directrices de implementación establecidas y los documentos operativos aplicables.</w:t>
            </w:r>
          </w:p>
          <w:p w14:paraId="5C23EB5F" w14:textId="77777777" w:rsidR="009A45B2" w:rsidRPr="00606FCC" w:rsidRDefault="009A45B2" w:rsidP="00AE1FE6">
            <w:pPr>
              <w:jc w:val="both"/>
              <w:rPr>
                <w:rFonts w:ascii="Arial" w:hAnsi="Arial" w:cs="Arial"/>
              </w:rPr>
            </w:pPr>
            <w:r w:rsidRPr="00606FCC">
              <w:rPr>
                <w:rFonts w:ascii="Arial" w:hAnsi="Arial" w:cs="Arial"/>
              </w:rPr>
              <w:t>4. Participar en la construcción de las estrategias de capacitación y seguimiento para los actores involucrados, en el proceso de verificación de compromisos, orientadas a facilitar el cumplimiento de los procesos diseñados, de acuerdo con la normatividad vigente, los documentos operativos aplicables y lineamientos de la coordinación.</w:t>
            </w:r>
          </w:p>
          <w:p w14:paraId="690995B8" w14:textId="77777777" w:rsidR="009A45B2" w:rsidRPr="00606FCC" w:rsidRDefault="009A45B2" w:rsidP="00AE1FE6">
            <w:pPr>
              <w:jc w:val="both"/>
              <w:rPr>
                <w:rFonts w:ascii="Arial" w:hAnsi="Arial" w:cs="Arial"/>
              </w:rPr>
            </w:pPr>
            <w:r w:rsidRPr="00606FCC">
              <w:rPr>
                <w:rFonts w:ascii="Arial" w:hAnsi="Arial" w:cs="Arial"/>
              </w:rPr>
              <w:t>5. Realizar análisis de información y generar reportes de verificación de compromisos de los beneficiarios, con el fin de dar cumplimiento a las metas de la Dirección definidas para el proceso, teniendo en cuenta los lineamientos de la Dirección y la legislación vigente aplicable.</w:t>
            </w:r>
          </w:p>
          <w:p w14:paraId="66D954E3" w14:textId="27EA29E1" w:rsidR="004B3C35" w:rsidRPr="00606FCC" w:rsidRDefault="009A45B2" w:rsidP="00AE1FE6">
            <w:pPr>
              <w:jc w:val="both"/>
              <w:rPr>
                <w:rFonts w:ascii="Arial" w:hAnsi="Arial" w:cs="Arial"/>
              </w:rPr>
            </w:pPr>
            <w:r w:rsidRPr="00606FCC">
              <w:rPr>
                <w:rFonts w:ascii="Arial" w:hAnsi="Arial" w:cs="Arial"/>
              </w:rPr>
              <w:t xml:space="preserve">6. Ejecutar las actividades del ciclo operativo y/o del componente de bienestar comunitario, con el fin de cumplir las metas de la Dependencia, conforme con las directrices impartidas, el manual operativo y los lineamientos institucionales. </w:t>
            </w:r>
          </w:p>
        </w:tc>
      </w:tr>
      <w:tr w:rsidR="004B3C35" w:rsidRPr="00606FCC" w14:paraId="742F33C8"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40B366" w14:textId="77777777" w:rsidR="004B3C35" w:rsidRPr="00606FCC" w:rsidRDefault="004B3C35" w:rsidP="00AE1FE6">
            <w:pPr>
              <w:ind w:left="284"/>
              <w:jc w:val="center"/>
              <w:rPr>
                <w:rFonts w:ascii="Arial" w:hAnsi="Arial" w:cs="Arial"/>
                <w:b/>
              </w:rPr>
            </w:pPr>
            <w:r w:rsidRPr="00606FCC">
              <w:rPr>
                <w:rFonts w:ascii="Arial" w:hAnsi="Arial" w:cs="Arial"/>
                <w:b/>
                <w:bCs/>
              </w:rPr>
              <w:t>V. CONOCIMIENTOS BÁSICOS O ESENCIALES</w:t>
            </w:r>
          </w:p>
        </w:tc>
      </w:tr>
      <w:tr w:rsidR="004B3C35" w:rsidRPr="00606FCC" w14:paraId="273532BA"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726CC770" w14:textId="77777777" w:rsidR="009A45B2" w:rsidRPr="00606FCC" w:rsidRDefault="009A45B2" w:rsidP="00AE1FE6">
            <w:pPr>
              <w:jc w:val="both"/>
              <w:rPr>
                <w:rFonts w:ascii="Arial" w:hAnsi="Arial" w:cs="Arial"/>
              </w:rPr>
            </w:pPr>
            <w:r w:rsidRPr="00606FCC">
              <w:rPr>
                <w:rFonts w:ascii="Arial" w:hAnsi="Arial" w:cs="Arial"/>
              </w:rPr>
              <w:t>1. Índices para la Medición de la Pobreza en Colombia.</w:t>
            </w:r>
          </w:p>
          <w:p w14:paraId="522C19BC" w14:textId="77777777" w:rsidR="009A45B2" w:rsidRPr="00606FCC" w:rsidRDefault="009A45B2" w:rsidP="00AE1FE6">
            <w:pPr>
              <w:jc w:val="both"/>
              <w:rPr>
                <w:rFonts w:ascii="Arial" w:hAnsi="Arial" w:cs="Arial"/>
              </w:rPr>
            </w:pPr>
            <w:r w:rsidRPr="00606FCC">
              <w:rPr>
                <w:rFonts w:ascii="Arial" w:hAnsi="Arial" w:cs="Arial"/>
              </w:rPr>
              <w:t>2. Vulnerabilidad, Pobreza Extrema y Políticas Sociales.</w:t>
            </w:r>
          </w:p>
          <w:p w14:paraId="00E4197E" w14:textId="77777777" w:rsidR="009A45B2" w:rsidRPr="00606FCC" w:rsidRDefault="009A45B2" w:rsidP="00AE1FE6">
            <w:pPr>
              <w:jc w:val="both"/>
              <w:rPr>
                <w:rFonts w:ascii="Arial" w:hAnsi="Arial" w:cs="Arial"/>
              </w:rPr>
            </w:pPr>
            <w:r w:rsidRPr="00606FCC">
              <w:rPr>
                <w:rFonts w:ascii="Arial" w:hAnsi="Arial" w:cs="Arial"/>
              </w:rPr>
              <w:t>3. Documentos CONPES aplicables.</w:t>
            </w:r>
          </w:p>
          <w:p w14:paraId="49B2A23B" w14:textId="77777777" w:rsidR="009A45B2" w:rsidRPr="00606FCC" w:rsidRDefault="009A45B2" w:rsidP="00AE1FE6">
            <w:pPr>
              <w:jc w:val="both"/>
              <w:rPr>
                <w:rFonts w:ascii="Arial" w:hAnsi="Arial" w:cs="Arial"/>
              </w:rPr>
            </w:pPr>
            <w:r w:rsidRPr="00606FCC">
              <w:rPr>
                <w:rFonts w:ascii="Arial" w:hAnsi="Arial" w:cs="Arial"/>
              </w:rPr>
              <w:t>4. Conocimientos sobre grupos de especial protección constitucional.</w:t>
            </w:r>
          </w:p>
          <w:p w14:paraId="650698C2" w14:textId="36EA5019" w:rsidR="009A45B2" w:rsidRPr="00606FCC" w:rsidRDefault="009A45B2" w:rsidP="00AE1FE6">
            <w:pPr>
              <w:jc w:val="both"/>
              <w:rPr>
                <w:rFonts w:ascii="Arial" w:hAnsi="Arial" w:cs="Arial"/>
              </w:rPr>
            </w:pPr>
            <w:r w:rsidRPr="00606FCC">
              <w:rPr>
                <w:rFonts w:ascii="Arial" w:hAnsi="Arial" w:cs="Arial"/>
              </w:rPr>
              <w:t>5. Políticas sobre protección social (Transferencias monetarias).</w:t>
            </w:r>
          </w:p>
          <w:p w14:paraId="491F4249" w14:textId="77777777" w:rsidR="009A45B2" w:rsidRPr="00606FCC" w:rsidRDefault="009A45B2" w:rsidP="00AE1FE6">
            <w:pPr>
              <w:jc w:val="both"/>
              <w:rPr>
                <w:rFonts w:ascii="Arial" w:hAnsi="Arial" w:cs="Arial"/>
              </w:rPr>
            </w:pPr>
            <w:r w:rsidRPr="00606FCC">
              <w:rPr>
                <w:rFonts w:ascii="Arial" w:hAnsi="Arial" w:cs="Arial"/>
              </w:rPr>
              <w:t>6. Enfoque poblacional (Intervención en población vulnerable).</w:t>
            </w:r>
          </w:p>
          <w:p w14:paraId="4F3ED55E" w14:textId="77777777" w:rsidR="009A45B2" w:rsidRPr="00606FCC" w:rsidRDefault="009A45B2" w:rsidP="00AE1FE6">
            <w:pPr>
              <w:jc w:val="both"/>
              <w:rPr>
                <w:rFonts w:ascii="Arial" w:hAnsi="Arial" w:cs="Arial"/>
              </w:rPr>
            </w:pPr>
            <w:r w:rsidRPr="00606FCC">
              <w:rPr>
                <w:rFonts w:ascii="Arial" w:hAnsi="Arial" w:cs="Arial"/>
              </w:rPr>
              <w:t>7. Interpretación y análisis de textos.</w:t>
            </w:r>
          </w:p>
          <w:p w14:paraId="388C51BD" w14:textId="77777777" w:rsidR="009A45B2" w:rsidRPr="00606FCC" w:rsidRDefault="009A45B2" w:rsidP="00AE1FE6">
            <w:pPr>
              <w:jc w:val="both"/>
              <w:rPr>
                <w:rFonts w:ascii="Arial" w:hAnsi="Arial" w:cs="Arial"/>
              </w:rPr>
            </w:pPr>
            <w:r w:rsidRPr="00606FCC">
              <w:rPr>
                <w:rFonts w:ascii="Arial" w:hAnsi="Arial" w:cs="Arial"/>
              </w:rPr>
              <w:t>8. Técnicas de generación de informes técnicos y documentos.</w:t>
            </w:r>
          </w:p>
          <w:p w14:paraId="7A288A49" w14:textId="77777777" w:rsidR="009A45B2" w:rsidRPr="00606FCC" w:rsidRDefault="009A45B2" w:rsidP="00AE1FE6">
            <w:pPr>
              <w:jc w:val="both"/>
              <w:rPr>
                <w:rFonts w:ascii="Arial" w:hAnsi="Arial" w:cs="Arial"/>
              </w:rPr>
            </w:pPr>
            <w:r w:rsidRPr="00606FCC">
              <w:rPr>
                <w:rFonts w:ascii="Arial" w:hAnsi="Arial" w:cs="Arial"/>
              </w:rPr>
              <w:t>9. Estructura del Estado colombiano.</w:t>
            </w:r>
          </w:p>
          <w:p w14:paraId="004E0F6E" w14:textId="77777777" w:rsidR="009A45B2" w:rsidRPr="00606FCC" w:rsidRDefault="009A45B2" w:rsidP="00AE1FE6">
            <w:pPr>
              <w:jc w:val="both"/>
              <w:rPr>
                <w:rFonts w:ascii="Arial" w:hAnsi="Arial" w:cs="Arial"/>
              </w:rPr>
            </w:pPr>
            <w:r w:rsidRPr="00606FCC">
              <w:rPr>
                <w:rFonts w:ascii="Arial" w:hAnsi="Arial" w:cs="Arial"/>
              </w:rPr>
              <w:t>10. Ofimática básica.</w:t>
            </w:r>
          </w:p>
          <w:p w14:paraId="4DB29AA5" w14:textId="77777777" w:rsidR="009A45B2" w:rsidRPr="00606FCC" w:rsidRDefault="009A45B2" w:rsidP="00AE1FE6">
            <w:pPr>
              <w:jc w:val="both"/>
              <w:rPr>
                <w:rFonts w:ascii="Arial" w:hAnsi="Arial" w:cs="Arial"/>
              </w:rPr>
            </w:pPr>
            <w:r w:rsidRPr="00606FCC">
              <w:rPr>
                <w:rFonts w:ascii="Arial" w:hAnsi="Arial" w:cs="Arial"/>
              </w:rPr>
              <w:t>11. Código Único Disciplinario.</w:t>
            </w:r>
          </w:p>
          <w:p w14:paraId="57E381CF" w14:textId="77777777" w:rsidR="009A45B2" w:rsidRPr="00606FCC" w:rsidRDefault="009A45B2" w:rsidP="00AE1FE6">
            <w:pPr>
              <w:jc w:val="both"/>
              <w:rPr>
                <w:rFonts w:ascii="Arial" w:hAnsi="Arial" w:cs="Arial"/>
              </w:rPr>
            </w:pPr>
            <w:r w:rsidRPr="00606FCC">
              <w:rPr>
                <w:rFonts w:ascii="Arial" w:hAnsi="Arial" w:cs="Arial"/>
              </w:rPr>
              <w:t>12. Sistema de Gestión Integral.</w:t>
            </w:r>
          </w:p>
          <w:p w14:paraId="09E4BD0C" w14:textId="45C1109F" w:rsidR="004B3C35" w:rsidRPr="00606FCC" w:rsidRDefault="009A45B2" w:rsidP="00AE1FE6">
            <w:pPr>
              <w:jc w:val="both"/>
              <w:rPr>
                <w:rFonts w:ascii="Arial" w:hAnsi="Arial" w:cs="Arial"/>
              </w:rPr>
            </w:pPr>
            <w:r w:rsidRPr="00606FCC">
              <w:rPr>
                <w:rFonts w:ascii="Arial" w:hAnsi="Arial" w:cs="Arial"/>
              </w:rPr>
              <w:t>13. Sistema de Gestión Documental.</w:t>
            </w:r>
          </w:p>
        </w:tc>
      </w:tr>
      <w:tr w:rsidR="004B3C35" w:rsidRPr="00606FCC" w14:paraId="5FB03477"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7DA58" w14:textId="77777777" w:rsidR="004B3C35" w:rsidRPr="00606FCC" w:rsidRDefault="004B3C35" w:rsidP="00AE1FE6">
            <w:pPr>
              <w:ind w:left="284"/>
              <w:jc w:val="center"/>
              <w:rPr>
                <w:rFonts w:ascii="Arial" w:hAnsi="Arial" w:cs="Arial"/>
                <w:b/>
              </w:rPr>
            </w:pPr>
            <w:r w:rsidRPr="00606FCC">
              <w:rPr>
                <w:rFonts w:ascii="Arial" w:hAnsi="Arial" w:cs="Arial"/>
                <w:b/>
                <w:bCs/>
              </w:rPr>
              <w:t>VI. REQUISITOS DE ESTUDIO Y EXPERIENCIA</w:t>
            </w:r>
          </w:p>
        </w:tc>
      </w:tr>
      <w:tr w:rsidR="004B3C35" w:rsidRPr="00606FCC" w14:paraId="1FBE6AC6"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9928D" w14:textId="77777777" w:rsidR="004B3C35" w:rsidRPr="00606FCC" w:rsidRDefault="004B3C3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7CC1F" w14:textId="77777777" w:rsidR="004B3C35" w:rsidRPr="00606FCC" w:rsidRDefault="004B3C35" w:rsidP="00AE1FE6">
            <w:pPr>
              <w:ind w:left="284"/>
              <w:jc w:val="center"/>
              <w:rPr>
                <w:rFonts w:ascii="Arial" w:hAnsi="Arial" w:cs="Arial"/>
                <w:b/>
              </w:rPr>
            </w:pPr>
            <w:r w:rsidRPr="00606FCC">
              <w:rPr>
                <w:rFonts w:ascii="Arial" w:hAnsi="Arial" w:cs="Arial"/>
                <w:b/>
                <w:bCs/>
              </w:rPr>
              <w:t>Experiencia</w:t>
            </w:r>
          </w:p>
        </w:tc>
      </w:tr>
      <w:tr w:rsidR="004B3C35" w:rsidRPr="00606FCC" w14:paraId="67C3442D"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6712F988" w14:textId="3A1AB205" w:rsidR="004B3C35" w:rsidRPr="00606FCC" w:rsidRDefault="004B3C35"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5DFBBACF" w14:textId="77777777" w:rsidR="004B3C35" w:rsidRPr="00606FCC" w:rsidRDefault="004B3C35" w:rsidP="00AE1FE6">
            <w:pPr>
              <w:snapToGrid w:val="0"/>
              <w:jc w:val="both"/>
              <w:rPr>
                <w:rFonts w:ascii="Arial" w:hAnsi="Arial" w:cs="Arial"/>
              </w:rPr>
            </w:pPr>
            <w:r w:rsidRPr="00606FCC">
              <w:rPr>
                <w:rFonts w:ascii="Arial" w:hAnsi="Arial" w:cs="Arial"/>
              </w:rPr>
              <w:t>Conocimiento — NBC:</w:t>
            </w:r>
          </w:p>
          <w:p w14:paraId="1D3A8053" w14:textId="77777777" w:rsidR="004B3C35" w:rsidRPr="00606FCC" w:rsidRDefault="004B3C35" w:rsidP="00AE1FE6">
            <w:pPr>
              <w:snapToGrid w:val="0"/>
              <w:jc w:val="both"/>
              <w:rPr>
                <w:rFonts w:ascii="Arial" w:hAnsi="Arial" w:cs="Arial"/>
              </w:rPr>
            </w:pPr>
          </w:p>
          <w:p w14:paraId="56BE116B" w14:textId="1A7D64F0" w:rsidR="004B3C35" w:rsidRPr="00606FCC" w:rsidRDefault="005E7BC0" w:rsidP="00AE1FE6">
            <w:pPr>
              <w:snapToGrid w:val="0"/>
              <w:jc w:val="both"/>
              <w:rPr>
                <w:rFonts w:ascii="Arial" w:hAnsi="Arial" w:cs="Arial"/>
              </w:rPr>
            </w:pPr>
            <w:r w:rsidRPr="00606FCC">
              <w:rPr>
                <w:rFonts w:ascii="Arial" w:hAnsi="Arial" w:cs="Arial"/>
              </w:rPr>
              <w:t>Sociología, Trabajo Social y Afines, Contaduría Pública, Administración, Ingeniería Industrial y Afines, Ciencia Política, Relaciones Internacionales.</w:t>
            </w:r>
          </w:p>
          <w:p w14:paraId="5795FE5D" w14:textId="77777777" w:rsidR="005E7BC0" w:rsidRPr="00606FCC" w:rsidRDefault="005E7BC0" w:rsidP="00AE1FE6">
            <w:pPr>
              <w:snapToGrid w:val="0"/>
              <w:jc w:val="both"/>
              <w:rPr>
                <w:rFonts w:ascii="Arial" w:hAnsi="Arial" w:cs="Arial"/>
              </w:rPr>
            </w:pPr>
          </w:p>
          <w:p w14:paraId="54AF2A29" w14:textId="77777777" w:rsidR="004B3C35" w:rsidRPr="00606FCC" w:rsidRDefault="004B3C35"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EF13D23" w14:textId="77777777" w:rsidR="004B3C35" w:rsidRPr="00606FCC" w:rsidRDefault="004B3C35" w:rsidP="00AE1FE6">
            <w:pPr>
              <w:snapToGrid w:val="0"/>
              <w:jc w:val="both"/>
              <w:rPr>
                <w:rFonts w:ascii="Arial" w:hAnsi="Arial" w:cs="Arial"/>
              </w:rPr>
            </w:pPr>
            <w:r w:rsidRPr="00606FCC">
              <w:rPr>
                <w:rFonts w:ascii="Arial" w:hAnsi="Arial" w:cs="Arial"/>
              </w:rPr>
              <w:t>Treinta (30) meses de experiencia profesional relacionada.</w:t>
            </w:r>
          </w:p>
        </w:tc>
      </w:tr>
      <w:tr w:rsidR="004B3C35" w:rsidRPr="00606FCC" w14:paraId="381B558A"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B51BB" w14:textId="77777777" w:rsidR="004B3C35" w:rsidRPr="00606FCC" w:rsidRDefault="004B3C35" w:rsidP="00AE1FE6">
            <w:pPr>
              <w:ind w:left="284"/>
              <w:jc w:val="center"/>
              <w:rPr>
                <w:rFonts w:ascii="Arial" w:hAnsi="Arial" w:cs="Arial"/>
                <w:b/>
              </w:rPr>
            </w:pPr>
            <w:r w:rsidRPr="00606FCC">
              <w:rPr>
                <w:rFonts w:ascii="Arial" w:hAnsi="Arial" w:cs="Arial"/>
                <w:b/>
                <w:bCs/>
              </w:rPr>
              <w:t>ALTERNATIVA</w:t>
            </w:r>
          </w:p>
        </w:tc>
      </w:tr>
      <w:tr w:rsidR="004B3C35" w:rsidRPr="00606FCC" w14:paraId="53C31331"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AD6A79" w14:textId="77777777" w:rsidR="004B3C35" w:rsidRPr="00606FCC" w:rsidRDefault="004B3C35"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A678C" w14:textId="77777777" w:rsidR="004B3C35" w:rsidRPr="00606FCC" w:rsidRDefault="004B3C35" w:rsidP="00AE1FE6">
            <w:pPr>
              <w:ind w:left="284"/>
              <w:jc w:val="center"/>
              <w:rPr>
                <w:rFonts w:ascii="Arial" w:hAnsi="Arial" w:cs="Arial"/>
                <w:b/>
              </w:rPr>
            </w:pPr>
            <w:r w:rsidRPr="00606FCC">
              <w:rPr>
                <w:rFonts w:ascii="Arial" w:hAnsi="Arial" w:cs="Arial"/>
                <w:b/>
                <w:bCs/>
              </w:rPr>
              <w:t>Experiencia</w:t>
            </w:r>
          </w:p>
        </w:tc>
      </w:tr>
      <w:tr w:rsidR="004B3C35" w:rsidRPr="00606FCC" w14:paraId="2A627B9B"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7DC41484" w14:textId="5EEEC6F1" w:rsidR="004B3C35" w:rsidRPr="00606FCC" w:rsidRDefault="004B3C35"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6654045C" w14:textId="77777777" w:rsidR="004B3C35" w:rsidRPr="00606FCC" w:rsidRDefault="004B3C35" w:rsidP="00AE1FE6">
            <w:pPr>
              <w:jc w:val="both"/>
              <w:rPr>
                <w:rFonts w:ascii="Arial" w:hAnsi="Arial" w:cs="Arial"/>
              </w:rPr>
            </w:pPr>
            <w:r w:rsidRPr="00606FCC">
              <w:rPr>
                <w:rFonts w:ascii="Arial" w:hAnsi="Arial" w:cs="Arial"/>
              </w:rPr>
              <w:t>Conocimiento — NBC:</w:t>
            </w:r>
          </w:p>
          <w:p w14:paraId="403839BA" w14:textId="77777777" w:rsidR="004B3C35" w:rsidRPr="00606FCC" w:rsidRDefault="004B3C35" w:rsidP="00AE1FE6">
            <w:pPr>
              <w:jc w:val="both"/>
              <w:rPr>
                <w:rFonts w:ascii="Arial" w:hAnsi="Arial" w:cs="Arial"/>
              </w:rPr>
            </w:pPr>
          </w:p>
          <w:p w14:paraId="7B8E8D2E" w14:textId="4E8D6CBA" w:rsidR="004B3C35" w:rsidRPr="00606FCC" w:rsidRDefault="005E7BC0" w:rsidP="00AE1FE6">
            <w:pPr>
              <w:snapToGrid w:val="0"/>
              <w:jc w:val="both"/>
              <w:rPr>
                <w:rFonts w:ascii="Arial" w:hAnsi="Arial" w:cs="Arial"/>
              </w:rPr>
            </w:pPr>
            <w:r w:rsidRPr="00606FCC">
              <w:rPr>
                <w:rFonts w:ascii="Arial" w:hAnsi="Arial" w:cs="Arial"/>
              </w:rPr>
              <w:t>Sociología, Trabajo Social y Afines, Contaduría Pública, Administración, Ingeniería Industrial y Afines, Ciencia Política, Relaciones Internacionales.</w:t>
            </w:r>
          </w:p>
          <w:p w14:paraId="0F4C3683" w14:textId="77777777" w:rsidR="005E7BC0" w:rsidRPr="00606FCC" w:rsidRDefault="005E7BC0" w:rsidP="00AE1FE6">
            <w:pPr>
              <w:snapToGrid w:val="0"/>
              <w:jc w:val="both"/>
              <w:rPr>
                <w:rFonts w:ascii="Arial" w:hAnsi="Arial" w:cs="Arial"/>
              </w:rPr>
            </w:pPr>
          </w:p>
          <w:p w14:paraId="5A5E3F22" w14:textId="2D0115C6" w:rsidR="004B3C35" w:rsidRPr="00606FCC" w:rsidRDefault="004B3C35" w:rsidP="00AE1FE6">
            <w:pPr>
              <w:snapToGrid w:val="0"/>
              <w:jc w:val="both"/>
              <w:rPr>
                <w:rFonts w:ascii="Arial" w:hAnsi="Arial" w:cs="Arial"/>
              </w:rPr>
            </w:pPr>
            <w:r w:rsidRPr="00606FCC">
              <w:rPr>
                <w:rFonts w:ascii="Arial" w:hAnsi="Arial" w:cs="Arial"/>
              </w:rPr>
              <w:lastRenderedPageBreak/>
              <w:t>Título de posgrado en la modalidad de especialización en áreas relacionadas con las funciones del empleo.</w:t>
            </w:r>
          </w:p>
          <w:p w14:paraId="1DAD06C7" w14:textId="77777777" w:rsidR="00415C87" w:rsidRPr="00606FCC" w:rsidRDefault="00415C87" w:rsidP="00AE1FE6">
            <w:pPr>
              <w:snapToGrid w:val="0"/>
              <w:jc w:val="both"/>
              <w:rPr>
                <w:rFonts w:ascii="Arial" w:hAnsi="Arial" w:cs="Arial"/>
              </w:rPr>
            </w:pPr>
          </w:p>
          <w:p w14:paraId="6CA8EAFE" w14:textId="77777777" w:rsidR="004B3C35" w:rsidRPr="00606FCC" w:rsidRDefault="004B3C35"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74C04D7" w14:textId="77777777" w:rsidR="004B3C35" w:rsidRPr="00606FCC" w:rsidRDefault="004B3C35" w:rsidP="00AE1FE6">
            <w:pPr>
              <w:snapToGrid w:val="0"/>
              <w:jc w:val="both"/>
              <w:rPr>
                <w:rFonts w:ascii="Arial" w:hAnsi="Arial" w:cs="Arial"/>
              </w:rPr>
            </w:pPr>
            <w:r w:rsidRPr="00606FCC">
              <w:rPr>
                <w:rFonts w:ascii="Arial" w:hAnsi="Arial" w:cs="Arial"/>
              </w:rPr>
              <w:lastRenderedPageBreak/>
              <w:t>Seis (06) meses de experiencia profesional relacionada.</w:t>
            </w:r>
          </w:p>
        </w:tc>
      </w:tr>
      <w:tr w:rsidR="004B3C35" w:rsidRPr="00606FCC" w14:paraId="04C2A9FA"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1F2CB86F" w14:textId="29BDC962" w:rsidR="004B3C35" w:rsidRPr="00606FCC" w:rsidRDefault="004B3C35"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11AC4CF9" w14:textId="77777777" w:rsidR="004B3C35" w:rsidRPr="00606FCC" w:rsidRDefault="004B3C35" w:rsidP="00AE1FE6">
            <w:pPr>
              <w:jc w:val="both"/>
              <w:rPr>
                <w:rFonts w:ascii="Arial" w:hAnsi="Arial" w:cs="Arial"/>
              </w:rPr>
            </w:pPr>
            <w:r w:rsidRPr="00606FCC">
              <w:rPr>
                <w:rFonts w:ascii="Arial" w:hAnsi="Arial" w:cs="Arial"/>
              </w:rPr>
              <w:t>Conocimiento — NBC:</w:t>
            </w:r>
          </w:p>
          <w:p w14:paraId="1A11AD59" w14:textId="4388F013" w:rsidR="004B3C35" w:rsidRPr="00606FCC" w:rsidRDefault="004B3C35" w:rsidP="00AE1FE6">
            <w:pPr>
              <w:jc w:val="both"/>
              <w:rPr>
                <w:rFonts w:ascii="Arial" w:hAnsi="Arial" w:cs="Arial"/>
              </w:rPr>
            </w:pPr>
          </w:p>
          <w:p w14:paraId="776EDE78" w14:textId="610A7593" w:rsidR="005E7BC0" w:rsidRPr="00606FCC" w:rsidRDefault="005E7BC0" w:rsidP="00AE1FE6">
            <w:pPr>
              <w:jc w:val="both"/>
              <w:rPr>
                <w:rFonts w:ascii="Arial" w:hAnsi="Arial" w:cs="Arial"/>
              </w:rPr>
            </w:pPr>
            <w:r w:rsidRPr="00606FCC">
              <w:rPr>
                <w:rFonts w:ascii="Arial" w:hAnsi="Arial" w:cs="Arial"/>
              </w:rPr>
              <w:t>Sociología, Trabajo Social y Afines, Contaduría Pública, Administración, Ingeniería Industrial y Afines, Ciencia Política, Relaciones Internacionales.</w:t>
            </w:r>
          </w:p>
          <w:p w14:paraId="6A4B9CF4" w14:textId="77777777" w:rsidR="004B3C35" w:rsidRPr="00606FCC" w:rsidRDefault="004B3C35" w:rsidP="00AE1FE6">
            <w:pPr>
              <w:jc w:val="both"/>
              <w:rPr>
                <w:rFonts w:ascii="Arial" w:hAnsi="Arial" w:cs="Arial"/>
              </w:rPr>
            </w:pPr>
          </w:p>
          <w:p w14:paraId="71D12790" w14:textId="2E4A698C" w:rsidR="004B3C35" w:rsidRPr="00606FCC" w:rsidRDefault="004B3C35" w:rsidP="00AE1FE6">
            <w:pPr>
              <w:jc w:val="both"/>
              <w:rPr>
                <w:rFonts w:ascii="Arial" w:hAnsi="Arial" w:cs="Arial"/>
              </w:rPr>
            </w:pPr>
            <w:r w:rsidRPr="00606FCC">
              <w:rPr>
                <w:rFonts w:ascii="Arial" w:hAnsi="Arial" w:cs="Arial"/>
              </w:rPr>
              <w:t xml:space="preserve">Título de posgrado en la modalidad de </w:t>
            </w:r>
            <w:r w:rsidR="00B20009" w:rsidRPr="00606FCC">
              <w:rPr>
                <w:rFonts w:ascii="Arial" w:hAnsi="Arial" w:cs="Arial"/>
              </w:rPr>
              <w:t>maestría</w:t>
            </w:r>
            <w:r w:rsidRPr="00606FCC">
              <w:rPr>
                <w:rFonts w:ascii="Arial" w:hAnsi="Arial" w:cs="Arial"/>
              </w:rPr>
              <w:t xml:space="preserve"> en áreas relacionadas con las funciones del empleo.</w:t>
            </w:r>
          </w:p>
          <w:p w14:paraId="7FE7A0DE" w14:textId="77777777" w:rsidR="004B3C35" w:rsidRPr="00606FCC" w:rsidRDefault="004B3C35" w:rsidP="00AE1FE6">
            <w:pPr>
              <w:jc w:val="both"/>
              <w:rPr>
                <w:rFonts w:ascii="Arial" w:hAnsi="Arial" w:cs="Arial"/>
              </w:rPr>
            </w:pPr>
          </w:p>
          <w:p w14:paraId="741351AB" w14:textId="77777777" w:rsidR="004B3C35" w:rsidRPr="00606FCC" w:rsidRDefault="004B3C35"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430F20D" w14:textId="77777777" w:rsidR="004B3C35" w:rsidRPr="00606FCC" w:rsidRDefault="004B3C35" w:rsidP="00AE1FE6">
            <w:pPr>
              <w:snapToGrid w:val="0"/>
              <w:jc w:val="both"/>
              <w:rPr>
                <w:rFonts w:ascii="Arial" w:hAnsi="Arial" w:cs="Arial"/>
              </w:rPr>
            </w:pPr>
          </w:p>
        </w:tc>
      </w:tr>
    </w:tbl>
    <w:p w14:paraId="248FC730" w14:textId="5D101868" w:rsidR="008A3B26" w:rsidRDefault="008A3B26" w:rsidP="00AE1FE6">
      <w:pPr>
        <w:adjustRightInd w:val="0"/>
        <w:ind w:left="284"/>
        <w:jc w:val="both"/>
        <w:rPr>
          <w:rFonts w:ascii="Arial" w:hAnsi="Arial" w:cs="Arial"/>
          <w:highlight w:val="yellow"/>
        </w:rPr>
      </w:pPr>
    </w:p>
    <w:p w14:paraId="4D8527C5" w14:textId="3A53B6F0" w:rsidR="00836106" w:rsidRDefault="00836106" w:rsidP="00AE1FE6">
      <w:pPr>
        <w:adjustRightInd w:val="0"/>
        <w:ind w:left="284"/>
        <w:jc w:val="both"/>
        <w:rPr>
          <w:rFonts w:ascii="Arial" w:hAnsi="Arial" w:cs="Arial"/>
          <w:highlight w:val="yellow"/>
        </w:rPr>
      </w:pPr>
    </w:p>
    <w:p w14:paraId="389DEB81" w14:textId="3FCB4832" w:rsidR="00836106" w:rsidRDefault="00836106" w:rsidP="00AE1FE6">
      <w:pPr>
        <w:adjustRightInd w:val="0"/>
        <w:ind w:left="284"/>
        <w:jc w:val="both"/>
        <w:rPr>
          <w:rFonts w:ascii="Arial" w:hAnsi="Arial" w:cs="Arial"/>
          <w:highlight w:val="yellow"/>
        </w:rPr>
      </w:pPr>
    </w:p>
    <w:p w14:paraId="749D852C" w14:textId="26B023CD" w:rsidR="00836106" w:rsidRDefault="00836106" w:rsidP="00AE1FE6">
      <w:pPr>
        <w:adjustRightInd w:val="0"/>
        <w:ind w:left="284"/>
        <w:jc w:val="both"/>
        <w:rPr>
          <w:rFonts w:ascii="Arial" w:hAnsi="Arial" w:cs="Arial"/>
          <w:highlight w:val="yellow"/>
        </w:rPr>
      </w:pPr>
    </w:p>
    <w:p w14:paraId="4E5A3382" w14:textId="51BED234" w:rsidR="007E5CD8" w:rsidRDefault="007E5CD8" w:rsidP="00AE1FE6">
      <w:pPr>
        <w:adjustRightInd w:val="0"/>
        <w:ind w:left="284"/>
        <w:jc w:val="both"/>
        <w:rPr>
          <w:rFonts w:ascii="Arial" w:hAnsi="Arial" w:cs="Arial"/>
          <w:highlight w:val="yellow"/>
        </w:rPr>
      </w:pPr>
    </w:p>
    <w:p w14:paraId="2092EB5C" w14:textId="70D48955" w:rsidR="009E3708" w:rsidRDefault="009E3708" w:rsidP="00AE1FE6">
      <w:pPr>
        <w:adjustRightInd w:val="0"/>
        <w:ind w:left="284"/>
        <w:jc w:val="both"/>
        <w:rPr>
          <w:rFonts w:ascii="Arial" w:hAnsi="Arial" w:cs="Arial"/>
          <w:highlight w:val="yellow"/>
        </w:rPr>
      </w:pPr>
    </w:p>
    <w:p w14:paraId="24A5818F" w14:textId="7723CE07" w:rsidR="009E3708" w:rsidRDefault="009E3708" w:rsidP="00AE1FE6">
      <w:pPr>
        <w:adjustRightInd w:val="0"/>
        <w:ind w:left="284"/>
        <w:jc w:val="both"/>
        <w:rPr>
          <w:rFonts w:ascii="Arial" w:hAnsi="Arial" w:cs="Arial"/>
          <w:highlight w:val="yellow"/>
        </w:rPr>
      </w:pPr>
    </w:p>
    <w:p w14:paraId="33A3EB5D" w14:textId="369CE0CF" w:rsidR="009E3708" w:rsidRDefault="009E3708" w:rsidP="00AE1FE6">
      <w:pPr>
        <w:adjustRightInd w:val="0"/>
        <w:ind w:left="284"/>
        <w:jc w:val="both"/>
        <w:rPr>
          <w:rFonts w:ascii="Arial" w:hAnsi="Arial" w:cs="Arial"/>
          <w:highlight w:val="yellow"/>
        </w:rPr>
      </w:pPr>
    </w:p>
    <w:p w14:paraId="3B693479" w14:textId="2A8FCF75" w:rsidR="009E3708" w:rsidRDefault="009E3708" w:rsidP="00AE1FE6">
      <w:pPr>
        <w:adjustRightInd w:val="0"/>
        <w:ind w:left="284"/>
        <w:jc w:val="both"/>
        <w:rPr>
          <w:rFonts w:ascii="Arial" w:hAnsi="Arial" w:cs="Arial"/>
          <w:highlight w:val="yellow"/>
        </w:rPr>
      </w:pPr>
    </w:p>
    <w:p w14:paraId="6A167A71" w14:textId="58E5D7D7" w:rsidR="009E3708" w:rsidRDefault="009E3708" w:rsidP="00AE1FE6">
      <w:pPr>
        <w:adjustRightInd w:val="0"/>
        <w:ind w:left="284"/>
        <w:jc w:val="both"/>
        <w:rPr>
          <w:rFonts w:ascii="Arial" w:hAnsi="Arial" w:cs="Arial"/>
          <w:highlight w:val="yellow"/>
        </w:rPr>
      </w:pPr>
    </w:p>
    <w:p w14:paraId="049646CC" w14:textId="75B173C3" w:rsidR="009E3708" w:rsidRDefault="009E3708" w:rsidP="00AE1FE6">
      <w:pPr>
        <w:adjustRightInd w:val="0"/>
        <w:ind w:left="284"/>
        <w:jc w:val="both"/>
        <w:rPr>
          <w:rFonts w:ascii="Arial" w:hAnsi="Arial" w:cs="Arial"/>
          <w:highlight w:val="yellow"/>
        </w:rPr>
      </w:pPr>
    </w:p>
    <w:p w14:paraId="33B3012B" w14:textId="17E16165" w:rsidR="009E3708" w:rsidRDefault="009E3708" w:rsidP="00AE1FE6">
      <w:pPr>
        <w:adjustRightInd w:val="0"/>
        <w:ind w:left="284"/>
        <w:jc w:val="both"/>
        <w:rPr>
          <w:rFonts w:ascii="Arial" w:hAnsi="Arial" w:cs="Arial"/>
          <w:highlight w:val="yellow"/>
        </w:rPr>
      </w:pPr>
    </w:p>
    <w:p w14:paraId="3C621BA2" w14:textId="319BB01D" w:rsidR="009E3708" w:rsidRDefault="009E3708" w:rsidP="00AE1FE6">
      <w:pPr>
        <w:adjustRightInd w:val="0"/>
        <w:ind w:left="284"/>
        <w:jc w:val="both"/>
        <w:rPr>
          <w:rFonts w:ascii="Arial" w:hAnsi="Arial" w:cs="Arial"/>
          <w:highlight w:val="yellow"/>
        </w:rPr>
      </w:pPr>
    </w:p>
    <w:p w14:paraId="3CC012CA" w14:textId="1EA3EB58" w:rsidR="009E3708" w:rsidRDefault="009E3708" w:rsidP="00AE1FE6">
      <w:pPr>
        <w:adjustRightInd w:val="0"/>
        <w:ind w:left="284"/>
        <w:jc w:val="both"/>
        <w:rPr>
          <w:rFonts w:ascii="Arial" w:hAnsi="Arial" w:cs="Arial"/>
          <w:highlight w:val="yellow"/>
        </w:rPr>
      </w:pPr>
    </w:p>
    <w:p w14:paraId="1188437F" w14:textId="3A60D94F" w:rsidR="009E3708" w:rsidRDefault="009E3708" w:rsidP="00AE1FE6">
      <w:pPr>
        <w:adjustRightInd w:val="0"/>
        <w:ind w:left="284"/>
        <w:jc w:val="both"/>
        <w:rPr>
          <w:rFonts w:ascii="Arial" w:hAnsi="Arial" w:cs="Arial"/>
          <w:highlight w:val="yellow"/>
        </w:rPr>
      </w:pPr>
    </w:p>
    <w:p w14:paraId="307D876A" w14:textId="4F6A766C" w:rsidR="009E3708" w:rsidRDefault="009E3708" w:rsidP="00AE1FE6">
      <w:pPr>
        <w:adjustRightInd w:val="0"/>
        <w:ind w:left="284"/>
        <w:jc w:val="both"/>
        <w:rPr>
          <w:rFonts w:ascii="Arial" w:hAnsi="Arial" w:cs="Arial"/>
          <w:highlight w:val="yellow"/>
        </w:rPr>
      </w:pPr>
    </w:p>
    <w:p w14:paraId="424DF695" w14:textId="61C6EF3A" w:rsidR="009E3708" w:rsidRDefault="009E3708" w:rsidP="00AE1FE6">
      <w:pPr>
        <w:adjustRightInd w:val="0"/>
        <w:ind w:left="284"/>
        <w:jc w:val="both"/>
        <w:rPr>
          <w:rFonts w:ascii="Arial" w:hAnsi="Arial" w:cs="Arial"/>
          <w:highlight w:val="yellow"/>
        </w:rPr>
      </w:pPr>
    </w:p>
    <w:p w14:paraId="27D47494" w14:textId="38D1A53A" w:rsidR="009E3708" w:rsidRDefault="009E3708" w:rsidP="00AE1FE6">
      <w:pPr>
        <w:adjustRightInd w:val="0"/>
        <w:ind w:left="284"/>
        <w:jc w:val="both"/>
        <w:rPr>
          <w:rFonts w:ascii="Arial" w:hAnsi="Arial" w:cs="Arial"/>
          <w:highlight w:val="yellow"/>
        </w:rPr>
      </w:pPr>
    </w:p>
    <w:p w14:paraId="5DBC7145" w14:textId="48846ABD" w:rsidR="009E3708" w:rsidRDefault="009E3708" w:rsidP="00AE1FE6">
      <w:pPr>
        <w:adjustRightInd w:val="0"/>
        <w:ind w:left="284"/>
        <w:jc w:val="both"/>
        <w:rPr>
          <w:rFonts w:ascii="Arial" w:hAnsi="Arial" w:cs="Arial"/>
          <w:highlight w:val="yellow"/>
        </w:rPr>
      </w:pPr>
    </w:p>
    <w:p w14:paraId="1AFFAFDA" w14:textId="526735D2" w:rsidR="009E3708" w:rsidRDefault="009E3708" w:rsidP="00AE1FE6">
      <w:pPr>
        <w:adjustRightInd w:val="0"/>
        <w:ind w:left="284"/>
        <w:jc w:val="both"/>
        <w:rPr>
          <w:rFonts w:ascii="Arial" w:hAnsi="Arial" w:cs="Arial"/>
          <w:highlight w:val="yellow"/>
        </w:rPr>
      </w:pPr>
    </w:p>
    <w:p w14:paraId="5C889586" w14:textId="30552D74" w:rsidR="009E3708" w:rsidRDefault="009E3708" w:rsidP="00AE1FE6">
      <w:pPr>
        <w:adjustRightInd w:val="0"/>
        <w:ind w:left="284"/>
        <w:jc w:val="both"/>
        <w:rPr>
          <w:rFonts w:ascii="Arial" w:hAnsi="Arial" w:cs="Arial"/>
          <w:highlight w:val="yellow"/>
        </w:rPr>
      </w:pPr>
    </w:p>
    <w:p w14:paraId="4EBD8BB0" w14:textId="6858CD0D" w:rsidR="009E3708" w:rsidRDefault="009E3708" w:rsidP="00AE1FE6">
      <w:pPr>
        <w:adjustRightInd w:val="0"/>
        <w:ind w:left="284"/>
        <w:jc w:val="both"/>
        <w:rPr>
          <w:rFonts w:ascii="Arial" w:hAnsi="Arial" w:cs="Arial"/>
          <w:highlight w:val="yellow"/>
        </w:rPr>
      </w:pPr>
    </w:p>
    <w:p w14:paraId="31BF517A" w14:textId="31E8A971" w:rsidR="009E3708" w:rsidRDefault="009E3708" w:rsidP="00AE1FE6">
      <w:pPr>
        <w:adjustRightInd w:val="0"/>
        <w:ind w:left="284"/>
        <w:jc w:val="both"/>
        <w:rPr>
          <w:rFonts w:ascii="Arial" w:hAnsi="Arial" w:cs="Arial"/>
          <w:highlight w:val="yellow"/>
        </w:rPr>
      </w:pPr>
    </w:p>
    <w:p w14:paraId="45B92BDE" w14:textId="363AA664" w:rsidR="009E3708" w:rsidRDefault="009E3708" w:rsidP="00AE1FE6">
      <w:pPr>
        <w:adjustRightInd w:val="0"/>
        <w:ind w:left="284"/>
        <w:jc w:val="both"/>
        <w:rPr>
          <w:rFonts w:ascii="Arial" w:hAnsi="Arial" w:cs="Arial"/>
          <w:highlight w:val="yellow"/>
        </w:rPr>
      </w:pPr>
    </w:p>
    <w:p w14:paraId="030E1FC0" w14:textId="231C95C5" w:rsidR="009E3708" w:rsidRDefault="009E3708" w:rsidP="00AE1FE6">
      <w:pPr>
        <w:adjustRightInd w:val="0"/>
        <w:ind w:left="284"/>
        <w:jc w:val="both"/>
        <w:rPr>
          <w:rFonts w:ascii="Arial" w:hAnsi="Arial" w:cs="Arial"/>
          <w:highlight w:val="yellow"/>
        </w:rPr>
      </w:pPr>
    </w:p>
    <w:p w14:paraId="1AAA7CA9" w14:textId="4E3DE3B4" w:rsidR="009E3708" w:rsidRDefault="009E3708" w:rsidP="00AE1FE6">
      <w:pPr>
        <w:adjustRightInd w:val="0"/>
        <w:ind w:left="284"/>
        <w:jc w:val="both"/>
        <w:rPr>
          <w:rFonts w:ascii="Arial" w:hAnsi="Arial" w:cs="Arial"/>
          <w:highlight w:val="yellow"/>
        </w:rPr>
      </w:pPr>
    </w:p>
    <w:p w14:paraId="37555E76" w14:textId="04C99272" w:rsidR="009E3708" w:rsidRDefault="009E3708" w:rsidP="00AE1FE6">
      <w:pPr>
        <w:adjustRightInd w:val="0"/>
        <w:ind w:left="284"/>
        <w:jc w:val="both"/>
        <w:rPr>
          <w:rFonts w:ascii="Arial" w:hAnsi="Arial" w:cs="Arial"/>
          <w:highlight w:val="yellow"/>
        </w:rPr>
      </w:pPr>
    </w:p>
    <w:p w14:paraId="4403C195" w14:textId="0A7742B3" w:rsidR="009E3708" w:rsidRDefault="009E3708" w:rsidP="00AE1FE6">
      <w:pPr>
        <w:adjustRightInd w:val="0"/>
        <w:ind w:left="284"/>
        <w:jc w:val="both"/>
        <w:rPr>
          <w:rFonts w:ascii="Arial" w:hAnsi="Arial" w:cs="Arial"/>
          <w:highlight w:val="yellow"/>
        </w:rPr>
      </w:pPr>
    </w:p>
    <w:p w14:paraId="1C467CD6" w14:textId="0E1ADA05" w:rsidR="009E3708" w:rsidRDefault="009E3708" w:rsidP="00AE1FE6">
      <w:pPr>
        <w:adjustRightInd w:val="0"/>
        <w:ind w:left="284"/>
        <w:jc w:val="both"/>
        <w:rPr>
          <w:rFonts w:ascii="Arial" w:hAnsi="Arial" w:cs="Arial"/>
          <w:highlight w:val="yellow"/>
        </w:rPr>
      </w:pPr>
    </w:p>
    <w:p w14:paraId="372A9D47" w14:textId="3F02EC3B" w:rsidR="009E3708" w:rsidRDefault="009E3708" w:rsidP="00AE1FE6">
      <w:pPr>
        <w:adjustRightInd w:val="0"/>
        <w:ind w:left="284"/>
        <w:jc w:val="both"/>
        <w:rPr>
          <w:rFonts w:ascii="Arial" w:hAnsi="Arial" w:cs="Arial"/>
          <w:highlight w:val="yellow"/>
        </w:rPr>
      </w:pPr>
    </w:p>
    <w:p w14:paraId="6E2D6C72" w14:textId="2C24F70B" w:rsidR="009E3708" w:rsidRDefault="009E3708" w:rsidP="00AE1FE6">
      <w:pPr>
        <w:adjustRightInd w:val="0"/>
        <w:ind w:left="284"/>
        <w:jc w:val="both"/>
        <w:rPr>
          <w:rFonts w:ascii="Arial" w:hAnsi="Arial" w:cs="Arial"/>
          <w:highlight w:val="yellow"/>
        </w:rPr>
      </w:pPr>
    </w:p>
    <w:p w14:paraId="212629C1" w14:textId="7F2BB60D" w:rsidR="009E3708" w:rsidRDefault="009E3708" w:rsidP="00AE1FE6">
      <w:pPr>
        <w:adjustRightInd w:val="0"/>
        <w:ind w:left="284"/>
        <w:jc w:val="both"/>
        <w:rPr>
          <w:rFonts w:ascii="Arial" w:hAnsi="Arial" w:cs="Arial"/>
          <w:highlight w:val="yellow"/>
        </w:rPr>
      </w:pPr>
    </w:p>
    <w:p w14:paraId="4AF408AF" w14:textId="0968E7AA" w:rsidR="009E3708" w:rsidRDefault="009E3708" w:rsidP="00AE1FE6">
      <w:pPr>
        <w:adjustRightInd w:val="0"/>
        <w:ind w:left="284"/>
        <w:jc w:val="both"/>
        <w:rPr>
          <w:rFonts w:ascii="Arial" w:hAnsi="Arial" w:cs="Arial"/>
          <w:highlight w:val="yellow"/>
        </w:rPr>
      </w:pPr>
    </w:p>
    <w:p w14:paraId="188C2606" w14:textId="34736212" w:rsidR="009E3708" w:rsidRDefault="009E3708" w:rsidP="00AE1FE6">
      <w:pPr>
        <w:adjustRightInd w:val="0"/>
        <w:ind w:left="284"/>
        <w:jc w:val="both"/>
        <w:rPr>
          <w:rFonts w:ascii="Arial" w:hAnsi="Arial" w:cs="Arial"/>
          <w:highlight w:val="yellow"/>
        </w:rPr>
      </w:pPr>
    </w:p>
    <w:p w14:paraId="49861D29" w14:textId="797ED4E1" w:rsidR="009E3708" w:rsidRDefault="009E3708" w:rsidP="00AE1FE6">
      <w:pPr>
        <w:adjustRightInd w:val="0"/>
        <w:ind w:left="284"/>
        <w:jc w:val="both"/>
        <w:rPr>
          <w:rFonts w:ascii="Arial" w:hAnsi="Arial" w:cs="Arial"/>
          <w:highlight w:val="yellow"/>
        </w:rPr>
      </w:pPr>
    </w:p>
    <w:p w14:paraId="11B9B487" w14:textId="1E54FC4A" w:rsidR="009E3708" w:rsidRDefault="009E3708" w:rsidP="00AE1FE6">
      <w:pPr>
        <w:adjustRightInd w:val="0"/>
        <w:ind w:left="284"/>
        <w:jc w:val="both"/>
        <w:rPr>
          <w:rFonts w:ascii="Arial" w:hAnsi="Arial" w:cs="Arial"/>
          <w:highlight w:val="yellow"/>
        </w:rPr>
      </w:pPr>
    </w:p>
    <w:p w14:paraId="3D5F6711" w14:textId="1B1328AE" w:rsidR="009E3708" w:rsidRDefault="009E3708" w:rsidP="00AE1FE6">
      <w:pPr>
        <w:adjustRightInd w:val="0"/>
        <w:ind w:left="284"/>
        <w:jc w:val="both"/>
        <w:rPr>
          <w:rFonts w:ascii="Arial" w:hAnsi="Arial" w:cs="Arial"/>
          <w:highlight w:val="yellow"/>
        </w:rPr>
      </w:pPr>
    </w:p>
    <w:p w14:paraId="490C4B17" w14:textId="1FEB5CE8" w:rsidR="009E3708" w:rsidRDefault="009E3708" w:rsidP="00AE1FE6">
      <w:pPr>
        <w:adjustRightInd w:val="0"/>
        <w:ind w:left="284"/>
        <w:jc w:val="both"/>
        <w:rPr>
          <w:rFonts w:ascii="Arial" w:hAnsi="Arial" w:cs="Arial"/>
          <w:highlight w:val="yellow"/>
        </w:rPr>
      </w:pPr>
    </w:p>
    <w:p w14:paraId="2357EDB9" w14:textId="62219008" w:rsidR="009E3708" w:rsidRDefault="009E3708" w:rsidP="00AE1FE6">
      <w:pPr>
        <w:adjustRightInd w:val="0"/>
        <w:ind w:left="284"/>
        <w:jc w:val="both"/>
        <w:rPr>
          <w:rFonts w:ascii="Arial" w:hAnsi="Arial" w:cs="Arial"/>
          <w:highlight w:val="yellow"/>
        </w:rPr>
      </w:pPr>
    </w:p>
    <w:p w14:paraId="3C9F71BA" w14:textId="53F69B58" w:rsidR="009E3708" w:rsidRDefault="009E3708" w:rsidP="00AE1FE6">
      <w:pPr>
        <w:adjustRightInd w:val="0"/>
        <w:ind w:left="284"/>
        <w:jc w:val="both"/>
        <w:rPr>
          <w:rFonts w:ascii="Arial" w:hAnsi="Arial" w:cs="Arial"/>
          <w:highlight w:val="yellow"/>
        </w:rPr>
      </w:pPr>
    </w:p>
    <w:p w14:paraId="36B26A1E" w14:textId="29A1407F" w:rsidR="009E3708" w:rsidRDefault="009E3708" w:rsidP="00AE1FE6">
      <w:pPr>
        <w:adjustRightInd w:val="0"/>
        <w:ind w:left="284"/>
        <w:jc w:val="both"/>
        <w:rPr>
          <w:rFonts w:ascii="Arial" w:hAnsi="Arial" w:cs="Arial"/>
          <w:highlight w:val="yellow"/>
        </w:rPr>
      </w:pPr>
    </w:p>
    <w:p w14:paraId="2A340BCC" w14:textId="00A017D0" w:rsidR="009E3708" w:rsidRDefault="009E3708" w:rsidP="00AE1FE6">
      <w:pPr>
        <w:adjustRightInd w:val="0"/>
        <w:ind w:left="284"/>
        <w:jc w:val="both"/>
        <w:rPr>
          <w:rFonts w:ascii="Arial" w:hAnsi="Arial" w:cs="Arial"/>
          <w:highlight w:val="yellow"/>
        </w:rPr>
      </w:pPr>
    </w:p>
    <w:p w14:paraId="18BE4967" w14:textId="07CF7D2C" w:rsidR="009E3708" w:rsidRDefault="009E3708" w:rsidP="00AE1FE6">
      <w:pPr>
        <w:adjustRightInd w:val="0"/>
        <w:ind w:left="284"/>
        <w:jc w:val="both"/>
        <w:rPr>
          <w:rFonts w:ascii="Arial" w:hAnsi="Arial" w:cs="Arial"/>
          <w:highlight w:val="yellow"/>
        </w:rPr>
      </w:pPr>
    </w:p>
    <w:p w14:paraId="3E01C099" w14:textId="26A2211C" w:rsidR="009E3708" w:rsidRDefault="009E3708" w:rsidP="00AE1FE6">
      <w:pPr>
        <w:adjustRightInd w:val="0"/>
        <w:ind w:left="284"/>
        <w:jc w:val="both"/>
        <w:rPr>
          <w:rFonts w:ascii="Arial" w:hAnsi="Arial" w:cs="Arial"/>
          <w:highlight w:val="yellow"/>
        </w:rPr>
      </w:pPr>
    </w:p>
    <w:p w14:paraId="34DCFFA5" w14:textId="77777777" w:rsidR="00545F92" w:rsidRDefault="00545F92" w:rsidP="00AE1FE6">
      <w:pPr>
        <w:adjustRightInd w:val="0"/>
        <w:ind w:left="284"/>
        <w:jc w:val="both"/>
        <w:rPr>
          <w:rFonts w:ascii="Arial" w:hAnsi="Arial" w:cs="Arial"/>
          <w:highlight w:val="yellow"/>
        </w:rPr>
      </w:pPr>
    </w:p>
    <w:p w14:paraId="76B9DD9E" w14:textId="7D31823B" w:rsidR="00836106" w:rsidRDefault="00836106" w:rsidP="00AE1FE6">
      <w:pPr>
        <w:adjustRightInd w:val="0"/>
        <w:ind w:left="284"/>
        <w:jc w:val="both"/>
        <w:rPr>
          <w:rFonts w:ascii="Arial" w:hAnsi="Arial" w:cs="Arial"/>
          <w:highlight w:val="yellow"/>
        </w:rPr>
      </w:pPr>
    </w:p>
    <w:p w14:paraId="6F5E0100" w14:textId="4B4CB8B5" w:rsidR="00836106" w:rsidRDefault="00836106" w:rsidP="00AE1FE6">
      <w:pPr>
        <w:adjustRightInd w:val="0"/>
        <w:ind w:left="284"/>
        <w:jc w:val="both"/>
        <w:rPr>
          <w:rFonts w:ascii="Arial" w:hAnsi="Arial" w:cs="Arial"/>
          <w:highlight w:val="yellow"/>
        </w:rPr>
      </w:pPr>
    </w:p>
    <w:p w14:paraId="5956C202" w14:textId="65156865" w:rsidR="00836106" w:rsidRDefault="00836106" w:rsidP="00AE1FE6">
      <w:pPr>
        <w:adjustRightInd w:val="0"/>
        <w:ind w:left="284"/>
        <w:jc w:val="both"/>
        <w:rPr>
          <w:rFonts w:ascii="Arial" w:hAnsi="Arial" w:cs="Arial"/>
          <w:highlight w:val="yellow"/>
        </w:rPr>
      </w:pPr>
    </w:p>
    <w:p w14:paraId="0152C5F5" w14:textId="77777777" w:rsidR="00836106" w:rsidRPr="009E3708" w:rsidRDefault="00836106" w:rsidP="00AE1FE6">
      <w:pPr>
        <w:adjustRightInd w:val="0"/>
        <w:ind w:left="284"/>
        <w:jc w:val="both"/>
        <w:rPr>
          <w:rFonts w:ascii="Arial" w:hAnsi="Arial" w:cs="Arial"/>
          <w:sz w:val="4"/>
          <w:szCs w:val="4"/>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E1295E" w:rsidRPr="009E3708" w14:paraId="69A659B7"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E2E19F4" w14:textId="17054542" w:rsidR="00E1295E" w:rsidRPr="009E3708" w:rsidRDefault="00E1295E" w:rsidP="00AE1FE6">
            <w:pPr>
              <w:jc w:val="both"/>
              <w:rPr>
                <w:rFonts w:ascii="Arial" w:hAnsi="Arial" w:cs="Arial"/>
                <w:bCs/>
                <w:caps/>
                <w:sz w:val="4"/>
                <w:szCs w:val="4"/>
              </w:rPr>
            </w:pPr>
            <w:r w:rsidRPr="009E3708">
              <w:rPr>
                <w:rFonts w:ascii="Arial" w:hAnsi="Arial" w:cs="Arial"/>
                <w:bCs/>
                <w:caps/>
                <w:color w:val="FFFF00"/>
                <w:sz w:val="4"/>
                <w:szCs w:val="4"/>
              </w:rPr>
              <w:t>ID 764 - ADMINISTRACION DE EMPRESAS, ID 771 - CONTADURIA PUBLICA - ESPECIALIZACION EN PROYECTOS DE DESARROLLO, ID 772 – PSICOLOGIA - ESPECIALIZACION EN SISTEMAS DE CALIDAD Y AUDITORIA DE SERVICIOS DE SALUD, ID 773 – VACANTE TEMPORAL – TITULAR CC 87.452.897 BASANTE MORA FRANCO LIBARDO – ADMINISTRACION DE EMPRESAS, ID 776 - DIRECCIÓN Y ADMINISTRACIÓN DE EMPRESAS CON ÉNFASIS EN MERCADEO - MAESTRIA EN ADMINISTRACION, ID 777 – PSICOLOGIA, ID 779 – PSICOLOGIA, ID 797 - ADMINISTRACION DE EMPRESAS - ESPECIALIZACION EN GESTION PUBLICA</w:t>
            </w:r>
          </w:p>
        </w:tc>
      </w:tr>
      <w:tr w:rsidR="00E1295E" w:rsidRPr="009E3708" w14:paraId="1ED0FA8E"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CA489" w14:textId="77777777" w:rsidR="00E1295E" w:rsidRPr="009E3708" w:rsidRDefault="00E1295E" w:rsidP="00AE1FE6">
            <w:pPr>
              <w:ind w:left="284"/>
              <w:jc w:val="center"/>
              <w:rPr>
                <w:rFonts w:ascii="Arial" w:hAnsi="Arial" w:cs="Arial"/>
                <w:b/>
                <w:caps/>
                <w:sz w:val="18"/>
                <w:szCs w:val="18"/>
              </w:rPr>
            </w:pPr>
            <w:r w:rsidRPr="009E3708">
              <w:rPr>
                <w:rFonts w:ascii="Arial" w:hAnsi="Arial" w:cs="Arial"/>
                <w:b/>
                <w:caps/>
                <w:sz w:val="18"/>
                <w:szCs w:val="18"/>
              </w:rPr>
              <w:t>ii. área funcional: SUBDIRECCIÓN DE TRANSFERENCIAS MONETARIAS CONDICIONADAS</w:t>
            </w:r>
          </w:p>
        </w:tc>
      </w:tr>
      <w:tr w:rsidR="00E1295E" w:rsidRPr="009E3708" w14:paraId="06C4DD2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8EACF" w14:textId="77777777" w:rsidR="00E1295E" w:rsidRPr="009E3708" w:rsidRDefault="00E1295E" w:rsidP="00AE1FE6">
            <w:pPr>
              <w:ind w:left="284"/>
              <w:jc w:val="center"/>
              <w:rPr>
                <w:rFonts w:ascii="Arial" w:hAnsi="Arial" w:cs="Arial"/>
                <w:b/>
                <w:caps/>
                <w:sz w:val="18"/>
                <w:szCs w:val="18"/>
              </w:rPr>
            </w:pPr>
            <w:r w:rsidRPr="009E3708">
              <w:rPr>
                <w:rFonts w:ascii="Arial" w:hAnsi="Arial" w:cs="Arial"/>
                <w:b/>
                <w:bCs/>
                <w:caps/>
                <w:sz w:val="18"/>
                <w:szCs w:val="18"/>
              </w:rPr>
              <w:t>iII. PROPÓSITO PRINCIPAL</w:t>
            </w:r>
          </w:p>
        </w:tc>
      </w:tr>
      <w:tr w:rsidR="00E1295E" w:rsidRPr="009E3708" w14:paraId="32B61D69" w14:textId="77777777" w:rsidTr="009E3708">
        <w:trPr>
          <w:trHeight w:val="51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9649508" w14:textId="36B7A9A1" w:rsidR="00E1295E" w:rsidRPr="009E3708" w:rsidRDefault="00E1295E" w:rsidP="00AE1FE6">
            <w:pPr>
              <w:jc w:val="both"/>
              <w:rPr>
                <w:rFonts w:ascii="Arial" w:hAnsi="Arial" w:cs="Arial"/>
                <w:sz w:val="18"/>
                <w:szCs w:val="18"/>
              </w:rPr>
            </w:pPr>
            <w:r w:rsidRPr="009E3708">
              <w:rPr>
                <w:rFonts w:ascii="Arial" w:hAnsi="Arial" w:cs="Arial"/>
                <w:sz w:val="18"/>
                <w:szCs w:val="18"/>
              </w:rPr>
              <w:t>Participar en la implementación, desarrollo y seguimiento de los programas de la dependencia, así como su articulación con Entidades y partes interesadas, , de acuerdo con los requerimientos de la dependencia y la normatividad vigente aplicable.</w:t>
            </w:r>
          </w:p>
        </w:tc>
      </w:tr>
      <w:tr w:rsidR="00E1295E" w:rsidRPr="009E3708" w14:paraId="1B2F4EAD"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932641"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IV. DESCRIPCIÓN DE FUNCIONES ESENCIALES</w:t>
            </w:r>
          </w:p>
        </w:tc>
      </w:tr>
      <w:tr w:rsidR="00E1295E" w:rsidRPr="009E3708" w14:paraId="29C47E1C" w14:textId="77777777" w:rsidTr="005D2362">
        <w:trPr>
          <w:trHeight w:val="41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9767D1D"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 xml:space="preserve">1. Realizar las actividades de articulación con Entidades, instituciones y/o organismos la implementación y seguimiento de los programas de la dependencia, con el fin de dar cumplimiento a la operación de los mismos en lo local, de acuerdo con los lineamientos otorgados por la dependencia y el marco legal vigente. </w:t>
            </w:r>
          </w:p>
          <w:p w14:paraId="41AA989A"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2. Socializar las recomendaciones y acciones de mejora para los programas de la dependencia en cada uno de sus componentes, con el propósito de alinear la operación de los mismos con las dinámicas territoriales, de acuerdo con los lineamientos otorgados por la Dependencia y el marco legal vigente.</w:t>
            </w:r>
          </w:p>
          <w:p w14:paraId="48AD2855"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3. Actualizar la información y documentación relacionada con los programas de la dependencia, conforme con los lineamientos definidos y el marco legal vigente.</w:t>
            </w:r>
          </w:p>
          <w:p w14:paraId="35F11D4C"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4. Orientar y responder a nivel local las consultas que le sean formuladas en términos de la implementación los programas de la dependencia, de acuerdo con los procedimientos definidos por la entidad.</w:t>
            </w:r>
          </w:p>
          <w:p w14:paraId="7DFDACF8"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5. Organizar espacios de análisis, con los enlaces designados por las instituciones locales, para mejorar los resultados de los programas de la dependencia en el territorio, de acuerdo con los lineamientos otorgados por la Entidad y el marco legal vigente.</w:t>
            </w:r>
          </w:p>
          <w:p w14:paraId="1AC59A7D" w14:textId="1B762BFF" w:rsidR="00E1295E" w:rsidRPr="009E3708" w:rsidRDefault="00E1295E" w:rsidP="00AE1FE6">
            <w:pPr>
              <w:jc w:val="both"/>
              <w:rPr>
                <w:rFonts w:ascii="Arial" w:hAnsi="Arial" w:cs="Arial"/>
                <w:sz w:val="18"/>
                <w:szCs w:val="18"/>
              </w:rPr>
            </w:pPr>
            <w:r w:rsidRPr="009E3708">
              <w:rPr>
                <w:rFonts w:ascii="Arial" w:hAnsi="Arial" w:cs="Arial"/>
                <w:sz w:val="18"/>
                <w:szCs w:val="18"/>
              </w:rPr>
              <w:t>6. Realizar reuniones con los diferentes actores que intervienen en los programas de la dependencia, con el fin de lograr el adecuado funcionamiento de los mismos, de acuerdo con los lineamientos dados por la dependencia y el marco legal vigente.</w:t>
            </w:r>
          </w:p>
        </w:tc>
      </w:tr>
      <w:tr w:rsidR="00E1295E" w:rsidRPr="009E3708" w14:paraId="542E8776"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6C3B2"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V. CONOCIMIENTOS BÁSICOS O ESENCIALES</w:t>
            </w:r>
          </w:p>
        </w:tc>
      </w:tr>
      <w:tr w:rsidR="00E1295E" w:rsidRPr="009E3708" w14:paraId="5772BA3D"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5CDF1088"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1. Índices para la Medición de la Pobreza en Colombia.</w:t>
            </w:r>
          </w:p>
          <w:p w14:paraId="748A09AC"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2. Vulnerabilidad, Pobreza Extrema y Políticas Sociales.</w:t>
            </w:r>
          </w:p>
          <w:p w14:paraId="6EA1FB46"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3. Documentos CONPES aplicables.</w:t>
            </w:r>
          </w:p>
          <w:p w14:paraId="5731ACEE"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4. Conocimientos sobre grupos de especial protección constitucional.</w:t>
            </w:r>
          </w:p>
          <w:p w14:paraId="27C41415" w14:textId="7E996C19" w:rsidR="00E1295E" w:rsidRPr="009E3708" w:rsidRDefault="00E1295E" w:rsidP="00AE1FE6">
            <w:pPr>
              <w:jc w:val="both"/>
              <w:rPr>
                <w:rFonts w:ascii="Arial" w:hAnsi="Arial" w:cs="Arial"/>
                <w:sz w:val="18"/>
                <w:szCs w:val="18"/>
              </w:rPr>
            </w:pPr>
            <w:r w:rsidRPr="009E3708">
              <w:rPr>
                <w:rFonts w:ascii="Arial" w:hAnsi="Arial" w:cs="Arial"/>
                <w:sz w:val="18"/>
                <w:szCs w:val="18"/>
              </w:rPr>
              <w:t xml:space="preserve">5. Políticas sobre protección social (Transferencias </w:t>
            </w:r>
            <w:r w:rsidR="005F4182" w:rsidRPr="009E3708">
              <w:rPr>
                <w:rFonts w:ascii="Arial" w:hAnsi="Arial" w:cs="Arial"/>
                <w:sz w:val="18"/>
                <w:szCs w:val="18"/>
              </w:rPr>
              <w:t>monetarias</w:t>
            </w:r>
            <w:r w:rsidRPr="009E3708">
              <w:rPr>
                <w:rFonts w:ascii="Arial" w:hAnsi="Arial" w:cs="Arial"/>
                <w:sz w:val="18"/>
                <w:szCs w:val="18"/>
              </w:rPr>
              <w:t>).</w:t>
            </w:r>
          </w:p>
          <w:p w14:paraId="28433981"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6. Enfoque poblacional (Intervención en población vulnerable).</w:t>
            </w:r>
          </w:p>
          <w:p w14:paraId="3601D578"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7. Interpretación y análisis de textos.</w:t>
            </w:r>
          </w:p>
          <w:p w14:paraId="4DF1FC8E" w14:textId="7F671AA1" w:rsidR="00E1295E" w:rsidRPr="009E3708" w:rsidRDefault="00E1295E" w:rsidP="00AE1FE6">
            <w:pPr>
              <w:jc w:val="both"/>
              <w:rPr>
                <w:rFonts w:ascii="Arial" w:hAnsi="Arial" w:cs="Arial"/>
                <w:sz w:val="18"/>
                <w:szCs w:val="18"/>
              </w:rPr>
            </w:pPr>
            <w:r w:rsidRPr="009E3708">
              <w:rPr>
                <w:rFonts w:ascii="Arial" w:hAnsi="Arial" w:cs="Arial"/>
                <w:sz w:val="18"/>
                <w:szCs w:val="18"/>
              </w:rPr>
              <w:t>8. Técnicas de generación de informes técnicos y documentos.</w:t>
            </w:r>
          </w:p>
        </w:tc>
      </w:tr>
      <w:tr w:rsidR="00E1295E" w:rsidRPr="009E3708" w14:paraId="5743EBC2"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F8A27"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VI. REQUISITOS DE ESTUDIO Y EXPERIENCIA</w:t>
            </w:r>
          </w:p>
        </w:tc>
      </w:tr>
      <w:tr w:rsidR="00E1295E" w:rsidRPr="009E3708" w14:paraId="73473FEA"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85966"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A9BC9"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Experiencia</w:t>
            </w:r>
          </w:p>
        </w:tc>
      </w:tr>
      <w:tr w:rsidR="00E1295E" w:rsidRPr="009E3708" w14:paraId="1ED1BF6B"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0F6BE24E" w14:textId="3397CF84"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 xml:space="preserve">Título profesional clasificado en los siguientes </w:t>
            </w:r>
            <w:r w:rsidR="00B20009" w:rsidRPr="009E3708">
              <w:rPr>
                <w:rFonts w:ascii="Arial" w:hAnsi="Arial" w:cs="Arial"/>
                <w:sz w:val="18"/>
                <w:szCs w:val="18"/>
              </w:rPr>
              <w:t>Núcleos</w:t>
            </w:r>
            <w:r w:rsidRPr="009E3708">
              <w:rPr>
                <w:rFonts w:ascii="Arial" w:hAnsi="Arial" w:cs="Arial"/>
                <w:sz w:val="18"/>
                <w:szCs w:val="18"/>
              </w:rPr>
              <w:t xml:space="preserve"> </w:t>
            </w:r>
            <w:r w:rsidR="00B20009" w:rsidRPr="009E3708">
              <w:rPr>
                <w:rFonts w:ascii="Arial" w:hAnsi="Arial" w:cs="Arial"/>
                <w:sz w:val="18"/>
                <w:szCs w:val="18"/>
              </w:rPr>
              <w:t>Básicos</w:t>
            </w:r>
            <w:r w:rsidRPr="009E3708">
              <w:rPr>
                <w:rFonts w:ascii="Arial" w:hAnsi="Arial" w:cs="Arial"/>
                <w:sz w:val="18"/>
                <w:szCs w:val="18"/>
              </w:rPr>
              <w:t xml:space="preserve"> del</w:t>
            </w:r>
          </w:p>
          <w:p w14:paraId="38D58C33" w14:textId="77777777"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Conocimiento — NBC:</w:t>
            </w:r>
          </w:p>
          <w:p w14:paraId="73704D67" w14:textId="77777777" w:rsidR="00E1295E" w:rsidRPr="009E3708" w:rsidRDefault="00E1295E" w:rsidP="00AE1FE6">
            <w:pPr>
              <w:snapToGrid w:val="0"/>
              <w:jc w:val="both"/>
              <w:rPr>
                <w:rFonts w:ascii="Arial" w:hAnsi="Arial" w:cs="Arial"/>
                <w:sz w:val="18"/>
                <w:szCs w:val="18"/>
              </w:rPr>
            </w:pPr>
          </w:p>
          <w:p w14:paraId="36565032" w14:textId="2AC9F15F"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Psicología, Contaduría Pública, Administración, Ingeniería Industrial y Afines, Economía.</w:t>
            </w:r>
          </w:p>
          <w:p w14:paraId="284F57AC" w14:textId="77777777" w:rsidR="00E1295E" w:rsidRPr="009E3708" w:rsidRDefault="00E1295E" w:rsidP="00AE1FE6">
            <w:pPr>
              <w:snapToGrid w:val="0"/>
              <w:jc w:val="both"/>
              <w:rPr>
                <w:rFonts w:ascii="Arial" w:hAnsi="Arial" w:cs="Arial"/>
                <w:sz w:val="18"/>
                <w:szCs w:val="18"/>
              </w:rPr>
            </w:pPr>
          </w:p>
          <w:p w14:paraId="06E31C3B" w14:textId="77777777"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51BEC67E" w14:textId="77777777"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Treinta (30) meses de experiencia profesional relacionada.</w:t>
            </w:r>
          </w:p>
        </w:tc>
      </w:tr>
      <w:tr w:rsidR="00E1295E" w:rsidRPr="009E3708" w14:paraId="49D90053"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93812"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ALTERNATIVA</w:t>
            </w:r>
          </w:p>
        </w:tc>
      </w:tr>
      <w:tr w:rsidR="00E1295E" w:rsidRPr="009E3708" w14:paraId="4FF95520"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E5EAC"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2C340" w14:textId="77777777" w:rsidR="00E1295E" w:rsidRPr="009E3708" w:rsidRDefault="00E1295E" w:rsidP="00AE1FE6">
            <w:pPr>
              <w:ind w:left="284"/>
              <w:jc w:val="center"/>
              <w:rPr>
                <w:rFonts w:ascii="Arial" w:hAnsi="Arial" w:cs="Arial"/>
                <w:b/>
                <w:sz w:val="18"/>
                <w:szCs w:val="18"/>
              </w:rPr>
            </w:pPr>
            <w:r w:rsidRPr="009E3708">
              <w:rPr>
                <w:rFonts w:ascii="Arial" w:hAnsi="Arial" w:cs="Arial"/>
                <w:b/>
                <w:bCs/>
                <w:sz w:val="18"/>
                <w:szCs w:val="18"/>
              </w:rPr>
              <w:t>Experiencia</w:t>
            </w:r>
          </w:p>
        </w:tc>
      </w:tr>
      <w:tr w:rsidR="00E1295E" w:rsidRPr="009E3708" w14:paraId="096B0446"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2B439587" w14:textId="0B4EF9AB" w:rsidR="00E1295E" w:rsidRPr="009E3708" w:rsidRDefault="00E1295E" w:rsidP="00AE1FE6">
            <w:pPr>
              <w:jc w:val="both"/>
              <w:rPr>
                <w:rFonts w:ascii="Arial" w:hAnsi="Arial" w:cs="Arial"/>
                <w:sz w:val="18"/>
                <w:szCs w:val="18"/>
              </w:rPr>
            </w:pPr>
            <w:r w:rsidRPr="009E3708">
              <w:rPr>
                <w:rFonts w:ascii="Arial" w:hAnsi="Arial" w:cs="Arial"/>
                <w:sz w:val="18"/>
                <w:szCs w:val="18"/>
              </w:rPr>
              <w:t xml:space="preserve">Título profesional clasificado en los siguientes </w:t>
            </w:r>
            <w:r w:rsidR="00B20009" w:rsidRPr="009E3708">
              <w:rPr>
                <w:rFonts w:ascii="Arial" w:hAnsi="Arial" w:cs="Arial"/>
                <w:sz w:val="18"/>
                <w:szCs w:val="18"/>
              </w:rPr>
              <w:t>Núcleos</w:t>
            </w:r>
            <w:r w:rsidRPr="009E3708">
              <w:rPr>
                <w:rFonts w:ascii="Arial" w:hAnsi="Arial" w:cs="Arial"/>
                <w:sz w:val="18"/>
                <w:szCs w:val="18"/>
              </w:rPr>
              <w:t xml:space="preserve"> </w:t>
            </w:r>
            <w:r w:rsidR="00B20009" w:rsidRPr="009E3708">
              <w:rPr>
                <w:rFonts w:ascii="Arial" w:hAnsi="Arial" w:cs="Arial"/>
                <w:sz w:val="18"/>
                <w:szCs w:val="18"/>
              </w:rPr>
              <w:t>Básicos</w:t>
            </w:r>
            <w:r w:rsidRPr="009E3708">
              <w:rPr>
                <w:rFonts w:ascii="Arial" w:hAnsi="Arial" w:cs="Arial"/>
                <w:sz w:val="18"/>
                <w:szCs w:val="18"/>
              </w:rPr>
              <w:t xml:space="preserve"> del</w:t>
            </w:r>
          </w:p>
          <w:p w14:paraId="5ACC1AE8"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Conocimiento — NBC:</w:t>
            </w:r>
          </w:p>
          <w:p w14:paraId="63311F54" w14:textId="77777777" w:rsidR="00E1295E" w:rsidRPr="009E3708" w:rsidRDefault="00E1295E" w:rsidP="00AE1FE6">
            <w:pPr>
              <w:jc w:val="both"/>
              <w:rPr>
                <w:rFonts w:ascii="Arial" w:hAnsi="Arial" w:cs="Arial"/>
                <w:sz w:val="18"/>
                <w:szCs w:val="18"/>
              </w:rPr>
            </w:pPr>
          </w:p>
          <w:p w14:paraId="04381006" w14:textId="65998CB0"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Psicología, Contaduría Pública, Administración, Ingeniería Industrial y Afines, Economía.</w:t>
            </w:r>
          </w:p>
          <w:p w14:paraId="1A453D24" w14:textId="77777777" w:rsidR="00E1295E" w:rsidRPr="009E3708" w:rsidRDefault="00E1295E" w:rsidP="00AE1FE6">
            <w:pPr>
              <w:snapToGrid w:val="0"/>
              <w:jc w:val="both"/>
              <w:rPr>
                <w:rFonts w:ascii="Arial" w:hAnsi="Arial" w:cs="Arial"/>
                <w:sz w:val="18"/>
                <w:szCs w:val="18"/>
              </w:rPr>
            </w:pPr>
          </w:p>
          <w:p w14:paraId="75CB5D5D" w14:textId="77777777"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Título de posgrado en la modalidad de especialización en áreas relacionadas con las funciones del empleo.</w:t>
            </w:r>
          </w:p>
          <w:p w14:paraId="15C9B8EA" w14:textId="77777777" w:rsidR="00E1295E" w:rsidRPr="009E3708" w:rsidRDefault="00E1295E" w:rsidP="00AE1FE6">
            <w:pPr>
              <w:snapToGrid w:val="0"/>
              <w:jc w:val="both"/>
              <w:rPr>
                <w:rFonts w:ascii="Arial" w:hAnsi="Arial" w:cs="Arial"/>
                <w:sz w:val="18"/>
                <w:szCs w:val="18"/>
              </w:rPr>
            </w:pPr>
          </w:p>
          <w:p w14:paraId="76C7B3DC"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64BEA5E" w14:textId="77777777" w:rsidR="00E1295E" w:rsidRPr="009E3708" w:rsidRDefault="00E1295E" w:rsidP="00AE1FE6">
            <w:pPr>
              <w:snapToGrid w:val="0"/>
              <w:jc w:val="both"/>
              <w:rPr>
                <w:rFonts w:ascii="Arial" w:hAnsi="Arial" w:cs="Arial"/>
                <w:sz w:val="18"/>
                <w:szCs w:val="18"/>
              </w:rPr>
            </w:pPr>
            <w:r w:rsidRPr="009E3708">
              <w:rPr>
                <w:rFonts w:ascii="Arial" w:hAnsi="Arial" w:cs="Arial"/>
                <w:sz w:val="18"/>
                <w:szCs w:val="18"/>
              </w:rPr>
              <w:t>Seis (06) meses de experiencia profesional relacionada.</w:t>
            </w:r>
          </w:p>
        </w:tc>
      </w:tr>
      <w:tr w:rsidR="00E1295E" w:rsidRPr="009E3708" w14:paraId="235C881B"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698FA906" w14:textId="08BFAA6C" w:rsidR="00E1295E" w:rsidRPr="009E3708" w:rsidRDefault="00E1295E" w:rsidP="00AE1FE6">
            <w:pPr>
              <w:jc w:val="both"/>
              <w:rPr>
                <w:rFonts w:ascii="Arial" w:hAnsi="Arial" w:cs="Arial"/>
                <w:sz w:val="18"/>
                <w:szCs w:val="18"/>
              </w:rPr>
            </w:pPr>
            <w:r w:rsidRPr="009E3708">
              <w:rPr>
                <w:rFonts w:ascii="Arial" w:hAnsi="Arial" w:cs="Arial"/>
                <w:sz w:val="18"/>
                <w:szCs w:val="18"/>
              </w:rPr>
              <w:t xml:space="preserve">Título profesional clasificado en los siguientes </w:t>
            </w:r>
            <w:r w:rsidR="00B20009" w:rsidRPr="009E3708">
              <w:rPr>
                <w:rFonts w:ascii="Arial" w:hAnsi="Arial" w:cs="Arial"/>
                <w:sz w:val="18"/>
                <w:szCs w:val="18"/>
              </w:rPr>
              <w:t>Núcleos</w:t>
            </w:r>
            <w:r w:rsidRPr="009E3708">
              <w:rPr>
                <w:rFonts w:ascii="Arial" w:hAnsi="Arial" w:cs="Arial"/>
                <w:sz w:val="18"/>
                <w:szCs w:val="18"/>
              </w:rPr>
              <w:t xml:space="preserve"> </w:t>
            </w:r>
            <w:r w:rsidR="00B20009" w:rsidRPr="009E3708">
              <w:rPr>
                <w:rFonts w:ascii="Arial" w:hAnsi="Arial" w:cs="Arial"/>
                <w:sz w:val="18"/>
                <w:szCs w:val="18"/>
              </w:rPr>
              <w:t>Básicos</w:t>
            </w:r>
            <w:r w:rsidRPr="009E3708">
              <w:rPr>
                <w:rFonts w:ascii="Arial" w:hAnsi="Arial" w:cs="Arial"/>
                <w:sz w:val="18"/>
                <w:szCs w:val="18"/>
              </w:rPr>
              <w:t xml:space="preserve"> del</w:t>
            </w:r>
          </w:p>
          <w:p w14:paraId="475442D7"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Conocimiento — NBC:</w:t>
            </w:r>
          </w:p>
          <w:p w14:paraId="06950F05" w14:textId="20AF5661" w:rsidR="00E1295E" w:rsidRPr="009E3708" w:rsidRDefault="00E1295E" w:rsidP="00AE1FE6">
            <w:pPr>
              <w:jc w:val="both"/>
              <w:rPr>
                <w:rFonts w:ascii="Arial" w:hAnsi="Arial" w:cs="Arial"/>
                <w:sz w:val="18"/>
                <w:szCs w:val="18"/>
              </w:rPr>
            </w:pPr>
          </w:p>
          <w:p w14:paraId="57818D66" w14:textId="02E75165" w:rsidR="00E1295E" w:rsidRPr="009E3708" w:rsidRDefault="00E1295E" w:rsidP="00AE1FE6">
            <w:pPr>
              <w:jc w:val="both"/>
              <w:rPr>
                <w:rFonts w:ascii="Arial" w:hAnsi="Arial" w:cs="Arial"/>
                <w:sz w:val="18"/>
                <w:szCs w:val="18"/>
              </w:rPr>
            </w:pPr>
            <w:r w:rsidRPr="009E3708">
              <w:rPr>
                <w:rFonts w:ascii="Arial" w:hAnsi="Arial" w:cs="Arial"/>
                <w:sz w:val="18"/>
                <w:szCs w:val="18"/>
              </w:rPr>
              <w:t>Psicología, Contaduría Pública, Administración, Ingeniería Industrial y Afines, Economía.</w:t>
            </w:r>
          </w:p>
          <w:p w14:paraId="08726478" w14:textId="77777777" w:rsidR="00E1295E" w:rsidRPr="009E3708" w:rsidRDefault="00E1295E" w:rsidP="00AE1FE6">
            <w:pPr>
              <w:jc w:val="both"/>
              <w:rPr>
                <w:rFonts w:ascii="Arial" w:hAnsi="Arial" w:cs="Arial"/>
                <w:sz w:val="18"/>
                <w:szCs w:val="18"/>
              </w:rPr>
            </w:pPr>
          </w:p>
          <w:p w14:paraId="201A5FA4" w14:textId="0B0CE8A6" w:rsidR="00E1295E" w:rsidRPr="009E3708" w:rsidRDefault="00E1295E" w:rsidP="00AE1FE6">
            <w:pPr>
              <w:jc w:val="both"/>
              <w:rPr>
                <w:rFonts w:ascii="Arial" w:hAnsi="Arial" w:cs="Arial"/>
                <w:sz w:val="18"/>
                <w:szCs w:val="18"/>
              </w:rPr>
            </w:pPr>
            <w:r w:rsidRPr="009E3708">
              <w:rPr>
                <w:rFonts w:ascii="Arial" w:hAnsi="Arial" w:cs="Arial"/>
                <w:sz w:val="18"/>
                <w:szCs w:val="18"/>
              </w:rPr>
              <w:t xml:space="preserve">Título de posgrado en la modalidad de </w:t>
            </w:r>
            <w:r w:rsidR="00B20009" w:rsidRPr="009E3708">
              <w:rPr>
                <w:rFonts w:ascii="Arial" w:hAnsi="Arial" w:cs="Arial"/>
                <w:sz w:val="18"/>
                <w:szCs w:val="18"/>
              </w:rPr>
              <w:t>maestría</w:t>
            </w:r>
            <w:r w:rsidRPr="009E3708">
              <w:rPr>
                <w:rFonts w:ascii="Arial" w:hAnsi="Arial" w:cs="Arial"/>
                <w:sz w:val="18"/>
                <w:szCs w:val="18"/>
              </w:rPr>
              <w:t xml:space="preserve"> en áreas relacionadas con las funciones del empleo.</w:t>
            </w:r>
          </w:p>
          <w:p w14:paraId="2ED3EB66" w14:textId="77777777" w:rsidR="00E1295E" w:rsidRPr="009E3708" w:rsidRDefault="00E1295E" w:rsidP="00AE1FE6">
            <w:pPr>
              <w:jc w:val="both"/>
              <w:rPr>
                <w:rFonts w:ascii="Arial" w:hAnsi="Arial" w:cs="Arial"/>
                <w:sz w:val="18"/>
                <w:szCs w:val="18"/>
              </w:rPr>
            </w:pPr>
          </w:p>
          <w:p w14:paraId="12FA7336" w14:textId="77777777" w:rsidR="00E1295E" w:rsidRPr="009E3708" w:rsidRDefault="00E1295E" w:rsidP="00AE1FE6">
            <w:pPr>
              <w:jc w:val="both"/>
              <w:rPr>
                <w:rFonts w:ascii="Arial" w:hAnsi="Arial" w:cs="Arial"/>
                <w:sz w:val="18"/>
                <w:szCs w:val="18"/>
              </w:rPr>
            </w:pPr>
            <w:r w:rsidRPr="009E3708">
              <w:rPr>
                <w:rFonts w:ascii="Arial" w:hAnsi="Arial" w:cs="Arial"/>
                <w:sz w:val="18"/>
                <w:szCs w:val="18"/>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D229936" w14:textId="77777777" w:rsidR="00E1295E" w:rsidRPr="009E3708" w:rsidRDefault="00E1295E" w:rsidP="00AE1FE6">
            <w:pPr>
              <w:snapToGrid w:val="0"/>
              <w:jc w:val="both"/>
              <w:rPr>
                <w:rFonts w:ascii="Arial" w:hAnsi="Arial" w:cs="Arial"/>
                <w:sz w:val="18"/>
                <w:szCs w:val="18"/>
              </w:rPr>
            </w:pPr>
          </w:p>
        </w:tc>
      </w:tr>
    </w:tbl>
    <w:p w14:paraId="58D1CA3B" w14:textId="7F7CFB51" w:rsidR="00E1295E" w:rsidRDefault="00E1295E" w:rsidP="00AE1FE6">
      <w:pPr>
        <w:adjustRightInd w:val="0"/>
        <w:ind w:left="284"/>
        <w:jc w:val="both"/>
        <w:rPr>
          <w:rFonts w:ascii="Arial" w:hAnsi="Arial" w:cs="Arial"/>
          <w:highlight w:val="yellow"/>
        </w:rPr>
      </w:pPr>
    </w:p>
    <w:p w14:paraId="78C241FE" w14:textId="4AFA9BBA" w:rsidR="009E3708" w:rsidRDefault="009E3708" w:rsidP="00AE1FE6">
      <w:pPr>
        <w:adjustRightInd w:val="0"/>
        <w:ind w:left="284"/>
        <w:jc w:val="both"/>
        <w:rPr>
          <w:rFonts w:ascii="Arial" w:hAnsi="Arial" w:cs="Arial"/>
          <w:highlight w:val="yellow"/>
        </w:rPr>
      </w:pPr>
    </w:p>
    <w:p w14:paraId="0B34FCF3" w14:textId="77777777" w:rsidR="009E3708" w:rsidRDefault="009E3708"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84460" w:rsidRPr="00B9362D" w14:paraId="7B216164" w14:textId="77777777" w:rsidTr="00E35000">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0E3B847" w14:textId="3CCA1139" w:rsidR="00484460" w:rsidRPr="00B9362D" w:rsidRDefault="00484460" w:rsidP="00AE1FE6">
            <w:pPr>
              <w:jc w:val="both"/>
              <w:rPr>
                <w:rFonts w:ascii="Arial" w:hAnsi="Arial" w:cs="Arial"/>
                <w:bCs/>
                <w:caps/>
                <w:sz w:val="4"/>
                <w:szCs w:val="4"/>
              </w:rPr>
            </w:pPr>
            <w:r w:rsidRPr="00B9362D">
              <w:rPr>
                <w:rFonts w:ascii="Arial" w:hAnsi="Arial" w:cs="Arial"/>
                <w:bCs/>
                <w:caps/>
                <w:color w:val="FFFF00"/>
                <w:sz w:val="4"/>
                <w:szCs w:val="4"/>
              </w:rPr>
              <w:t>ID 749, 750, 754, 755, 758, 760, 761, 763, 766, 767, 768, 769,790, 820, 821, 824, 825</w:t>
            </w:r>
          </w:p>
        </w:tc>
      </w:tr>
      <w:tr w:rsidR="00484460" w:rsidRPr="00B9362D" w14:paraId="4E4653FA" w14:textId="77777777" w:rsidTr="00E35000">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24538" w14:textId="3F99E026" w:rsidR="00484460" w:rsidRPr="00B9362D" w:rsidRDefault="00484460" w:rsidP="00AE1FE6">
            <w:pPr>
              <w:ind w:left="284"/>
              <w:jc w:val="center"/>
              <w:rPr>
                <w:rFonts w:ascii="Arial" w:hAnsi="Arial" w:cs="Arial"/>
                <w:b/>
                <w:caps/>
                <w:highlight w:val="lightGray"/>
              </w:rPr>
            </w:pPr>
            <w:r w:rsidRPr="00B9362D">
              <w:rPr>
                <w:rFonts w:ascii="Arial" w:hAnsi="Arial" w:cs="Arial"/>
                <w:b/>
                <w:caps/>
                <w:highlight w:val="lightGray"/>
              </w:rPr>
              <w:t>ii. área funcional: DIRECCIÓN DE INCLUSIÓN PRODUCTIVA</w:t>
            </w:r>
          </w:p>
        </w:tc>
      </w:tr>
      <w:tr w:rsidR="00484460" w:rsidRPr="00B9362D" w14:paraId="4429E4C7" w14:textId="77777777" w:rsidTr="00E35000">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108777" w14:textId="77777777" w:rsidR="00484460" w:rsidRPr="00B9362D" w:rsidRDefault="00484460" w:rsidP="00AE1FE6">
            <w:pPr>
              <w:ind w:left="284"/>
              <w:jc w:val="center"/>
              <w:rPr>
                <w:rFonts w:ascii="Arial" w:hAnsi="Arial" w:cs="Arial"/>
                <w:b/>
                <w:caps/>
                <w:highlight w:val="lightGray"/>
              </w:rPr>
            </w:pPr>
            <w:r w:rsidRPr="00B9362D">
              <w:rPr>
                <w:rFonts w:ascii="Arial" w:hAnsi="Arial" w:cs="Arial"/>
                <w:b/>
                <w:bCs/>
                <w:caps/>
                <w:highlight w:val="lightGray"/>
              </w:rPr>
              <w:t>iII. PROPÓSITO PRINCIPAL</w:t>
            </w:r>
          </w:p>
        </w:tc>
      </w:tr>
      <w:tr w:rsidR="00484460" w:rsidRPr="00B9362D" w14:paraId="5F2F948E" w14:textId="77777777" w:rsidTr="00B9362D">
        <w:trPr>
          <w:trHeight w:val="52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63A8C93" w14:textId="7E41C397" w:rsidR="00484460" w:rsidRPr="00B9362D" w:rsidRDefault="00484460" w:rsidP="00AE1FE6">
            <w:pPr>
              <w:jc w:val="both"/>
              <w:rPr>
                <w:rFonts w:ascii="Arial" w:hAnsi="Arial" w:cs="Arial"/>
              </w:rPr>
            </w:pPr>
            <w:r w:rsidRPr="00B9362D">
              <w:rPr>
                <w:rFonts w:ascii="Arial" w:hAnsi="Arial" w:cs="Arial"/>
              </w:rPr>
              <w:t>Implementar en el territorio la ejecución de planes, programas, estrategias y/o proyectos de la Dirección de acuerdo con los lineamientos de la Entidad y normatividad aplicable.</w:t>
            </w:r>
          </w:p>
        </w:tc>
      </w:tr>
      <w:tr w:rsidR="00484460" w:rsidRPr="00B9362D" w14:paraId="50EE4DEC" w14:textId="77777777" w:rsidTr="00E35000">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62EB6B" w14:textId="77777777" w:rsidR="00484460" w:rsidRPr="00B9362D" w:rsidRDefault="00484460" w:rsidP="00AE1FE6">
            <w:pPr>
              <w:ind w:left="284"/>
              <w:jc w:val="center"/>
              <w:rPr>
                <w:rFonts w:ascii="Arial" w:hAnsi="Arial" w:cs="Arial"/>
                <w:b/>
              </w:rPr>
            </w:pPr>
            <w:r w:rsidRPr="00B9362D">
              <w:rPr>
                <w:rFonts w:ascii="Arial" w:hAnsi="Arial" w:cs="Arial"/>
                <w:b/>
                <w:bCs/>
              </w:rPr>
              <w:t>IV. DESCRIPCIÓN DE FUNCIONES ESENCIALES</w:t>
            </w:r>
          </w:p>
        </w:tc>
      </w:tr>
      <w:tr w:rsidR="00484460" w:rsidRPr="00B9362D" w14:paraId="4FBDD5CD" w14:textId="77777777" w:rsidTr="00E35000">
        <w:trPr>
          <w:trHeight w:val="41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73C702B" w14:textId="2AAB21DC" w:rsidR="00484460" w:rsidRPr="00B9362D" w:rsidRDefault="00484460" w:rsidP="00AE1FE6">
            <w:pPr>
              <w:jc w:val="both"/>
              <w:rPr>
                <w:rFonts w:ascii="Arial" w:hAnsi="Arial" w:cs="Arial"/>
              </w:rPr>
            </w:pPr>
            <w:r w:rsidRPr="00B9362D">
              <w:rPr>
                <w:rFonts w:ascii="Arial" w:hAnsi="Arial" w:cs="Arial"/>
              </w:rPr>
              <w:t xml:space="preserve">1. Desarrollar actividades para que los bienes en especie recibidos en calidad de donación, de origen nacional o internacional, sean orientados a los proyectos misionales estratégicos en el territorio, de acuerdo con las directrices de la Entidad y normatividad vigente. </w:t>
            </w:r>
          </w:p>
          <w:p w14:paraId="24A7E00A" w14:textId="12EA46FB" w:rsidR="00484460" w:rsidRPr="00B9362D" w:rsidRDefault="00484460" w:rsidP="00AE1FE6">
            <w:pPr>
              <w:jc w:val="both"/>
              <w:rPr>
                <w:rFonts w:ascii="Arial" w:hAnsi="Arial" w:cs="Arial"/>
              </w:rPr>
            </w:pPr>
            <w:r w:rsidRPr="00B9362D">
              <w:rPr>
                <w:rFonts w:ascii="Arial" w:hAnsi="Arial" w:cs="Arial"/>
              </w:rPr>
              <w:t xml:space="preserve">2. Realizar el seguimiento a las intervenciones realizadas en el territorio, de acuerdo con los procedimientos establecidos y normatividad vigente. </w:t>
            </w:r>
          </w:p>
          <w:p w14:paraId="574A9EDF" w14:textId="5DB79C0E" w:rsidR="00484460" w:rsidRPr="00B9362D" w:rsidRDefault="00484460" w:rsidP="00AE1FE6">
            <w:pPr>
              <w:jc w:val="both"/>
              <w:rPr>
                <w:rFonts w:ascii="Arial" w:hAnsi="Arial" w:cs="Arial"/>
              </w:rPr>
            </w:pPr>
            <w:r w:rsidRPr="00B9362D">
              <w:rPr>
                <w:rFonts w:ascii="Arial" w:hAnsi="Arial" w:cs="Arial"/>
              </w:rPr>
              <w:t>3. Promocionar la participación de alianzas público-privadas, destinadas a complementar la atención a la población del Sector de la Inclusión Social y la Reconciliación en el territorio, de acuerdo con las directrices establecidas por la Entidad y normatividad aplicable</w:t>
            </w:r>
            <w:r w:rsidR="00B9362D" w:rsidRPr="00B9362D">
              <w:rPr>
                <w:rFonts w:ascii="Arial" w:hAnsi="Arial" w:cs="Arial"/>
              </w:rPr>
              <w:t>.</w:t>
            </w:r>
            <w:r w:rsidRPr="00B9362D">
              <w:rPr>
                <w:rFonts w:ascii="Arial" w:hAnsi="Arial" w:cs="Arial"/>
              </w:rPr>
              <w:t xml:space="preserve">                                                                                 </w:t>
            </w:r>
          </w:p>
          <w:p w14:paraId="323FAC32" w14:textId="728AE2A2" w:rsidR="00484460" w:rsidRPr="00B9362D" w:rsidRDefault="00484460" w:rsidP="00AE1FE6">
            <w:pPr>
              <w:jc w:val="both"/>
              <w:rPr>
                <w:rFonts w:ascii="Arial" w:hAnsi="Arial" w:cs="Arial"/>
              </w:rPr>
            </w:pPr>
            <w:r w:rsidRPr="00B9362D">
              <w:rPr>
                <w:rFonts w:ascii="Arial" w:hAnsi="Arial" w:cs="Arial"/>
              </w:rPr>
              <w:t>4. Brindar apoyo en el proceso de inscripción de la población objeto en el territorio, de acuerdo con la necesidad de la Dirección y normatividad aplicable.</w:t>
            </w:r>
          </w:p>
        </w:tc>
      </w:tr>
      <w:tr w:rsidR="00484460" w:rsidRPr="00B9362D" w14:paraId="1FBDAC0A" w14:textId="77777777" w:rsidTr="00E35000">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FF8EE" w14:textId="77777777" w:rsidR="00484460" w:rsidRPr="00B9362D" w:rsidRDefault="00484460" w:rsidP="00AE1FE6">
            <w:pPr>
              <w:ind w:left="284"/>
              <w:jc w:val="center"/>
              <w:rPr>
                <w:rFonts w:ascii="Arial" w:hAnsi="Arial" w:cs="Arial"/>
                <w:b/>
              </w:rPr>
            </w:pPr>
            <w:r w:rsidRPr="00B9362D">
              <w:rPr>
                <w:rFonts w:ascii="Arial" w:hAnsi="Arial" w:cs="Arial"/>
                <w:b/>
                <w:bCs/>
              </w:rPr>
              <w:t>V. CONOCIMIENTOS BÁSICOS O ESENCIALES</w:t>
            </w:r>
          </w:p>
        </w:tc>
      </w:tr>
      <w:tr w:rsidR="00484460" w:rsidRPr="00B9362D" w14:paraId="42DE1A1C" w14:textId="77777777" w:rsidTr="00E35000">
        <w:tc>
          <w:tcPr>
            <w:tcW w:w="10060" w:type="dxa"/>
            <w:gridSpan w:val="2"/>
            <w:tcBorders>
              <w:top w:val="single" w:sz="4" w:space="0" w:color="auto"/>
              <w:left w:val="single" w:sz="4" w:space="0" w:color="auto"/>
              <w:bottom w:val="single" w:sz="4" w:space="0" w:color="auto"/>
              <w:right w:val="single" w:sz="4" w:space="0" w:color="auto"/>
            </w:tcBorders>
            <w:vAlign w:val="center"/>
          </w:tcPr>
          <w:p w14:paraId="3E33E7A1" w14:textId="1A70F441" w:rsidR="00484460" w:rsidRPr="00B9362D" w:rsidRDefault="00484460" w:rsidP="00AE1FE6">
            <w:pPr>
              <w:jc w:val="both"/>
              <w:rPr>
                <w:rFonts w:ascii="Arial" w:hAnsi="Arial" w:cs="Arial"/>
              </w:rPr>
            </w:pPr>
            <w:r w:rsidRPr="00B9362D">
              <w:rPr>
                <w:rFonts w:ascii="Arial" w:hAnsi="Arial" w:cs="Arial"/>
              </w:rPr>
              <w:t xml:space="preserve">1. Instrumentos de focalización del gasto público. </w:t>
            </w:r>
          </w:p>
          <w:p w14:paraId="6849DF1B" w14:textId="01CC61ED" w:rsidR="00484460" w:rsidRPr="00B9362D" w:rsidRDefault="00484460" w:rsidP="00AE1FE6">
            <w:pPr>
              <w:jc w:val="both"/>
              <w:rPr>
                <w:rFonts w:ascii="Arial" w:hAnsi="Arial" w:cs="Arial"/>
              </w:rPr>
            </w:pPr>
            <w:r w:rsidRPr="00B9362D">
              <w:rPr>
                <w:rFonts w:ascii="Arial" w:hAnsi="Arial" w:cs="Arial"/>
              </w:rPr>
              <w:t xml:space="preserve">2. Alianzas público - privadas: Ética, responsabilidad social y desarrollo. </w:t>
            </w:r>
          </w:p>
          <w:p w14:paraId="750103EB" w14:textId="2042F87E" w:rsidR="00484460" w:rsidRPr="00B9362D" w:rsidRDefault="00484460" w:rsidP="00AE1FE6">
            <w:pPr>
              <w:jc w:val="both"/>
              <w:rPr>
                <w:rFonts w:ascii="Arial" w:hAnsi="Arial" w:cs="Arial"/>
              </w:rPr>
            </w:pPr>
            <w:r w:rsidRPr="00B9362D">
              <w:rPr>
                <w:rFonts w:ascii="Arial" w:hAnsi="Arial" w:cs="Arial"/>
              </w:rPr>
              <w:t>3. Art</w:t>
            </w:r>
            <w:r w:rsidR="00B20009" w:rsidRPr="00B9362D">
              <w:rPr>
                <w:rFonts w:ascii="Arial" w:hAnsi="Arial" w:cs="Arial"/>
              </w:rPr>
              <w:t>iculación institucional e inter</w:t>
            </w:r>
            <w:r w:rsidRPr="00B9362D">
              <w:rPr>
                <w:rFonts w:ascii="Arial" w:hAnsi="Arial" w:cs="Arial"/>
              </w:rPr>
              <w:t>ge</w:t>
            </w:r>
            <w:r w:rsidR="00B20009" w:rsidRPr="00B9362D">
              <w:rPr>
                <w:rFonts w:ascii="Arial" w:hAnsi="Arial" w:cs="Arial"/>
              </w:rPr>
              <w:t>re</w:t>
            </w:r>
            <w:r w:rsidRPr="00B9362D">
              <w:rPr>
                <w:rFonts w:ascii="Arial" w:hAnsi="Arial" w:cs="Arial"/>
              </w:rPr>
              <w:t xml:space="preserve">ncial. </w:t>
            </w:r>
          </w:p>
          <w:p w14:paraId="43004AE7" w14:textId="623AE10E" w:rsidR="00484460" w:rsidRPr="00B9362D" w:rsidRDefault="00484460" w:rsidP="00AE1FE6">
            <w:pPr>
              <w:jc w:val="both"/>
              <w:rPr>
                <w:rFonts w:ascii="Arial" w:hAnsi="Arial" w:cs="Arial"/>
              </w:rPr>
            </w:pPr>
            <w:r w:rsidRPr="00B9362D">
              <w:rPr>
                <w:rFonts w:ascii="Arial" w:hAnsi="Arial" w:cs="Arial"/>
              </w:rPr>
              <w:t xml:space="preserve">4. Vulnerabilidad, Pobreza Extrema y Políticas Sociales. </w:t>
            </w:r>
          </w:p>
          <w:p w14:paraId="7D46558F" w14:textId="35CFF446" w:rsidR="00484460" w:rsidRPr="00B9362D" w:rsidRDefault="00484460" w:rsidP="00AE1FE6">
            <w:pPr>
              <w:jc w:val="both"/>
              <w:rPr>
                <w:rFonts w:ascii="Arial" w:hAnsi="Arial" w:cs="Arial"/>
              </w:rPr>
            </w:pPr>
            <w:r w:rsidRPr="00B9362D">
              <w:rPr>
                <w:rFonts w:ascii="Arial" w:hAnsi="Arial" w:cs="Arial"/>
              </w:rPr>
              <w:t xml:space="preserve">5. Índices para la Medición de la Pobreza en Colombia. </w:t>
            </w:r>
          </w:p>
          <w:p w14:paraId="0E4D4065" w14:textId="67B8CD02" w:rsidR="00484460" w:rsidRPr="00B9362D" w:rsidRDefault="00484460" w:rsidP="00AE1FE6">
            <w:pPr>
              <w:jc w:val="both"/>
              <w:rPr>
                <w:rFonts w:ascii="Arial" w:hAnsi="Arial" w:cs="Arial"/>
              </w:rPr>
            </w:pPr>
            <w:r w:rsidRPr="00B9362D">
              <w:rPr>
                <w:rFonts w:ascii="Arial" w:hAnsi="Arial" w:cs="Arial"/>
              </w:rPr>
              <w:t xml:space="preserve">6. Formulación y evaluación de proyectos de inversión. </w:t>
            </w:r>
          </w:p>
          <w:p w14:paraId="44AC1678" w14:textId="7003ACF0" w:rsidR="00484460" w:rsidRPr="00B9362D" w:rsidRDefault="00484460" w:rsidP="00AE1FE6">
            <w:pPr>
              <w:jc w:val="both"/>
              <w:rPr>
                <w:rFonts w:ascii="Arial" w:hAnsi="Arial" w:cs="Arial"/>
              </w:rPr>
            </w:pPr>
            <w:r w:rsidRPr="00B9362D">
              <w:rPr>
                <w:rFonts w:ascii="Arial" w:hAnsi="Arial" w:cs="Arial"/>
              </w:rPr>
              <w:t xml:space="preserve">7. Cadena de Valor. </w:t>
            </w:r>
          </w:p>
          <w:p w14:paraId="18E6C0C7" w14:textId="4C06F647" w:rsidR="00484460" w:rsidRPr="00B9362D" w:rsidRDefault="00484460" w:rsidP="00AE1FE6">
            <w:pPr>
              <w:jc w:val="both"/>
              <w:rPr>
                <w:rFonts w:ascii="Arial" w:hAnsi="Arial" w:cs="Arial"/>
              </w:rPr>
            </w:pPr>
            <w:r w:rsidRPr="00B9362D">
              <w:rPr>
                <w:rFonts w:ascii="Arial" w:hAnsi="Arial" w:cs="Arial"/>
              </w:rPr>
              <w:t xml:space="preserve">8. Política e Instrumentos de Generación de Ingresos. </w:t>
            </w:r>
          </w:p>
          <w:p w14:paraId="677E5B32" w14:textId="17454653" w:rsidR="00484460" w:rsidRPr="00B9362D" w:rsidRDefault="00484460" w:rsidP="00AE1FE6">
            <w:pPr>
              <w:jc w:val="both"/>
              <w:rPr>
                <w:rFonts w:ascii="Arial" w:hAnsi="Arial" w:cs="Arial"/>
              </w:rPr>
            </w:pPr>
            <w:r w:rsidRPr="00B9362D">
              <w:rPr>
                <w:rFonts w:ascii="Arial" w:hAnsi="Arial" w:cs="Arial"/>
              </w:rPr>
              <w:t xml:space="preserve">9. Emprendimiento. </w:t>
            </w:r>
          </w:p>
          <w:p w14:paraId="757D8340" w14:textId="33AA6034" w:rsidR="00484460" w:rsidRPr="00B9362D" w:rsidRDefault="00484460" w:rsidP="00AE1FE6">
            <w:pPr>
              <w:jc w:val="both"/>
              <w:rPr>
                <w:rFonts w:ascii="Arial" w:hAnsi="Arial" w:cs="Arial"/>
              </w:rPr>
            </w:pPr>
            <w:r w:rsidRPr="00B9362D">
              <w:rPr>
                <w:rFonts w:ascii="Arial" w:hAnsi="Arial" w:cs="Arial"/>
              </w:rPr>
              <w:t xml:space="preserve">10. Supervisión e Interventoría de Contratos Estatales. </w:t>
            </w:r>
          </w:p>
          <w:p w14:paraId="6B211247" w14:textId="452359C4" w:rsidR="00484460" w:rsidRPr="00B9362D" w:rsidRDefault="00484460" w:rsidP="00AE1FE6">
            <w:pPr>
              <w:jc w:val="both"/>
              <w:rPr>
                <w:rFonts w:ascii="Arial" w:hAnsi="Arial" w:cs="Arial"/>
              </w:rPr>
            </w:pPr>
            <w:r w:rsidRPr="00B9362D">
              <w:rPr>
                <w:rFonts w:ascii="Arial" w:hAnsi="Arial" w:cs="Arial"/>
              </w:rPr>
              <w:t xml:space="preserve">11. Adquisición de bienes y servicios: Plan Anual de Compras. </w:t>
            </w:r>
          </w:p>
          <w:p w14:paraId="06248A66" w14:textId="02B3E24A" w:rsidR="00484460" w:rsidRPr="00B9362D" w:rsidRDefault="00484460" w:rsidP="00AE1FE6">
            <w:pPr>
              <w:jc w:val="both"/>
              <w:rPr>
                <w:rFonts w:ascii="Arial" w:hAnsi="Arial" w:cs="Arial"/>
              </w:rPr>
            </w:pPr>
            <w:r w:rsidRPr="00B9362D">
              <w:rPr>
                <w:rFonts w:ascii="Arial" w:hAnsi="Arial" w:cs="Arial"/>
              </w:rPr>
              <w:t>12. Derecho de petición y racionalización de trámites.</w:t>
            </w:r>
          </w:p>
        </w:tc>
      </w:tr>
      <w:tr w:rsidR="00484460" w:rsidRPr="00B9362D" w14:paraId="5802861B" w14:textId="77777777" w:rsidTr="00E35000">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C80B5" w14:textId="77777777" w:rsidR="00484460" w:rsidRPr="00B9362D" w:rsidRDefault="00484460" w:rsidP="00AE1FE6">
            <w:pPr>
              <w:ind w:left="284"/>
              <w:jc w:val="center"/>
              <w:rPr>
                <w:rFonts w:ascii="Arial" w:hAnsi="Arial" w:cs="Arial"/>
                <w:b/>
              </w:rPr>
            </w:pPr>
            <w:r w:rsidRPr="00B9362D">
              <w:rPr>
                <w:rFonts w:ascii="Arial" w:hAnsi="Arial" w:cs="Arial"/>
                <w:b/>
                <w:bCs/>
              </w:rPr>
              <w:t>VI. REQUISITOS DE ESTUDIO Y EXPERIENCIA</w:t>
            </w:r>
          </w:p>
        </w:tc>
      </w:tr>
      <w:tr w:rsidR="00484460" w:rsidRPr="00B9362D" w14:paraId="7C48AD6D" w14:textId="77777777" w:rsidTr="00E35000">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F984A" w14:textId="77777777" w:rsidR="00484460" w:rsidRPr="00B9362D" w:rsidRDefault="00484460" w:rsidP="00AE1FE6">
            <w:pPr>
              <w:ind w:left="284"/>
              <w:jc w:val="center"/>
              <w:rPr>
                <w:rFonts w:ascii="Arial" w:hAnsi="Arial" w:cs="Arial"/>
                <w:b/>
              </w:rPr>
            </w:pPr>
            <w:r w:rsidRPr="00B9362D">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250F5" w14:textId="77777777" w:rsidR="00484460" w:rsidRPr="00B9362D" w:rsidRDefault="00484460" w:rsidP="00AE1FE6">
            <w:pPr>
              <w:ind w:left="284"/>
              <w:jc w:val="center"/>
              <w:rPr>
                <w:rFonts w:ascii="Arial" w:hAnsi="Arial" w:cs="Arial"/>
                <w:b/>
              </w:rPr>
            </w:pPr>
            <w:r w:rsidRPr="00B9362D">
              <w:rPr>
                <w:rFonts w:ascii="Arial" w:hAnsi="Arial" w:cs="Arial"/>
                <w:b/>
                <w:bCs/>
              </w:rPr>
              <w:t>Experiencia</w:t>
            </w:r>
          </w:p>
        </w:tc>
      </w:tr>
      <w:tr w:rsidR="00484460" w:rsidRPr="00B9362D" w14:paraId="65A95A7B" w14:textId="77777777" w:rsidTr="00E35000">
        <w:tc>
          <w:tcPr>
            <w:tcW w:w="6070" w:type="dxa"/>
            <w:tcBorders>
              <w:top w:val="single" w:sz="4" w:space="0" w:color="auto"/>
              <w:left w:val="single" w:sz="4" w:space="0" w:color="auto"/>
              <w:bottom w:val="single" w:sz="4" w:space="0" w:color="auto"/>
              <w:right w:val="single" w:sz="4" w:space="0" w:color="auto"/>
            </w:tcBorders>
            <w:vAlign w:val="center"/>
          </w:tcPr>
          <w:p w14:paraId="0B323A6B" w14:textId="57BA3103" w:rsidR="00484460" w:rsidRPr="00B9362D" w:rsidRDefault="00484460" w:rsidP="00AE1FE6">
            <w:pPr>
              <w:snapToGrid w:val="0"/>
              <w:jc w:val="both"/>
              <w:rPr>
                <w:rFonts w:ascii="Arial" w:hAnsi="Arial" w:cs="Arial"/>
              </w:rPr>
            </w:pPr>
            <w:r w:rsidRPr="00B9362D">
              <w:rPr>
                <w:rFonts w:ascii="Arial" w:hAnsi="Arial" w:cs="Arial"/>
              </w:rPr>
              <w:t xml:space="preserve">Título profesional clasificado en los siguientes </w:t>
            </w:r>
            <w:r w:rsidR="00B20009" w:rsidRPr="00B9362D">
              <w:rPr>
                <w:rFonts w:ascii="Arial" w:hAnsi="Arial" w:cs="Arial"/>
              </w:rPr>
              <w:t>Núcleos</w:t>
            </w:r>
            <w:r w:rsidRPr="00B9362D">
              <w:rPr>
                <w:rFonts w:ascii="Arial" w:hAnsi="Arial" w:cs="Arial"/>
              </w:rPr>
              <w:t xml:space="preserve"> </w:t>
            </w:r>
            <w:r w:rsidR="00B20009" w:rsidRPr="00B9362D">
              <w:rPr>
                <w:rFonts w:ascii="Arial" w:hAnsi="Arial" w:cs="Arial"/>
              </w:rPr>
              <w:t>Básicos</w:t>
            </w:r>
            <w:r w:rsidRPr="00B9362D">
              <w:rPr>
                <w:rFonts w:ascii="Arial" w:hAnsi="Arial" w:cs="Arial"/>
              </w:rPr>
              <w:t xml:space="preserve"> del</w:t>
            </w:r>
          </w:p>
          <w:p w14:paraId="20F7CC40" w14:textId="77777777" w:rsidR="00484460" w:rsidRPr="00B9362D" w:rsidRDefault="00484460" w:rsidP="00AE1FE6">
            <w:pPr>
              <w:snapToGrid w:val="0"/>
              <w:jc w:val="both"/>
              <w:rPr>
                <w:rFonts w:ascii="Arial" w:hAnsi="Arial" w:cs="Arial"/>
              </w:rPr>
            </w:pPr>
            <w:r w:rsidRPr="00B9362D">
              <w:rPr>
                <w:rFonts w:ascii="Arial" w:hAnsi="Arial" w:cs="Arial"/>
              </w:rPr>
              <w:t>Conocimiento — NBC:</w:t>
            </w:r>
          </w:p>
          <w:p w14:paraId="5D6381A0" w14:textId="143FFE40" w:rsidR="00484460" w:rsidRPr="00B9362D" w:rsidRDefault="00484460" w:rsidP="00AE1FE6">
            <w:pPr>
              <w:snapToGrid w:val="0"/>
              <w:jc w:val="both"/>
              <w:rPr>
                <w:rFonts w:ascii="Arial" w:hAnsi="Arial" w:cs="Arial"/>
              </w:rPr>
            </w:pPr>
          </w:p>
          <w:p w14:paraId="7AA4429A" w14:textId="5E9C68AB" w:rsidR="00484460" w:rsidRPr="00B9362D" w:rsidRDefault="00484460" w:rsidP="00AE1FE6">
            <w:pPr>
              <w:snapToGrid w:val="0"/>
              <w:jc w:val="both"/>
              <w:rPr>
                <w:rFonts w:ascii="Arial" w:hAnsi="Arial" w:cs="Arial"/>
              </w:rPr>
            </w:pPr>
            <w:r w:rsidRPr="00B9362D">
              <w:rPr>
                <w:rFonts w:ascii="Arial" w:hAnsi="Arial" w:cs="Arial"/>
              </w:rPr>
              <w:t>Administración, Contaduría Pública, Derecho y Afines, Economía, Ingeniería Industrial y Afines, Ingeniería Agronómica, Pecuaria y Afines, Ciencia Política, Relaciones Internacionales, Ingeniería Ambiental, Sanitaria y Afines, Ingeniería Agroindustrial, Alimentos y Afines, Sociología, Trabajo Social y Afines, Psicología.</w:t>
            </w:r>
          </w:p>
          <w:p w14:paraId="4A104AF6" w14:textId="77777777" w:rsidR="00484460" w:rsidRPr="00B9362D" w:rsidRDefault="00484460" w:rsidP="00AE1FE6">
            <w:pPr>
              <w:snapToGrid w:val="0"/>
              <w:jc w:val="both"/>
              <w:rPr>
                <w:rFonts w:ascii="Arial" w:hAnsi="Arial" w:cs="Arial"/>
              </w:rPr>
            </w:pPr>
          </w:p>
          <w:p w14:paraId="54B20606" w14:textId="77777777" w:rsidR="00484460" w:rsidRPr="00B9362D" w:rsidRDefault="00484460" w:rsidP="00AE1FE6">
            <w:pPr>
              <w:snapToGrid w:val="0"/>
              <w:jc w:val="both"/>
              <w:rPr>
                <w:rFonts w:ascii="Arial" w:hAnsi="Arial" w:cs="Arial"/>
              </w:rPr>
            </w:pPr>
            <w:r w:rsidRPr="00B9362D">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C9E0818" w14:textId="77777777" w:rsidR="00484460" w:rsidRPr="00B9362D" w:rsidRDefault="00484460" w:rsidP="00AE1FE6">
            <w:pPr>
              <w:snapToGrid w:val="0"/>
              <w:jc w:val="both"/>
              <w:rPr>
                <w:rFonts w:ascii="Arial" w:hAnsi="Arial" w:cs="Arial"/>
              </w:rPr>
            </w:pPr>
            <w:r w:rsidRPr="00B9362D">
              <w:rPr>
                <w:rFonts w:ascii="Arial" w:hAnsi="Arial" w:cs="Arial"/>
              </w:rPr>
              <w:t>Treinta (30) meses de experiencia profesional relacionada.</w:t>
            </w:r>
          </w:p>
        </w:tc>
      </w:tr>
      <w:tr w:rsidR="00484460" w:rsidRPr="00B9362D" w14:paraId="1D12D043" w14:textId="77777777" w:rsidTr="00E35000">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111C0" w14:textId="77777777" w:rsidR="00484460" w:rsidRPr="00B9362D" w:rsidRDefault="00484460" w:rsidP="00AE1FE6">
            <w:pPr>
              <w:ind w:left="284"/>
              <w:jc w:val="center"/>
              <w:rPr>
                <w:rFonts w:ascii="Arial" w:hAnsi="Arial" w:cs="Arial"/>
                <w:b/>
              </w:rPr>
            </w:pPr>
            <w:r w:rsidRPr="00B9362D">
              <w:rPr>
                <w:rFonts w:ascii="Arial" w:hAnsi="Arial" w:cs="Arial"/>
                <w:b/>
                <w:bCs/>
              </w:rPr>
              <w:t>ALTERNATIVA</w:t>
            </w:r>
          </w:p>
        </w:tc>
      </w:tr>
      <w:tr w:rsidR="00484460" w:rsidRPr="00B9362D" w14:paraId="6D718CA2" w14:textId="77777777" w:rsidTr="00E35000">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C6830" w14:textId="77777777" w:rsidR="00484460" w:rsidRPr="00B9362D" w:rsidRDefault="00484460" w:rsidP="00AE1FE6">
            <w:pPr>
              <w:ind w:left="284"/>
              <w:jc w:val="center"/>
              <w:rPr>
                <w:rFonts w:ascii="Arial" w:hAnsi="Arial" w:cs="Arial"/>
                <w:b/>
              </w:rPr>
            </w:pPr>
            <w:r w:rsidRPr="00B9362D">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5EF13" w14:textId="77777777" w:rsidR="00484460" w:rsidRPr="00B9362D" w:rsidRDefault="00484460" w:rsidP="00AE1FE6">
            <w:pPr>
              <w:ind w:left="284"/>
              <w:jc w:val="center"/>
              <w:rPr>
                <w:rFonts w:ascii="Arial" w:hAnsi="Arial" w:cs="Arial"/>
                <w:b/>
              </w:rPr>
            </w:pPr>
            <w:r w:rsidRPr="00B9362D">
              <w:rPr>
                <w:rFonts w:ascii="Arial" w:hAnsi="Arial" w:cs="Arial"/>
                <w:b/>
                <w:bCs/>
              </w:rPr>
              <w:t>Experiencia</w:t>
            </w:r>
          </w:p>
        </w:tc>
      </w:tr>
      <w:tr w:rsidR="00484460" w:rsidRPr="00B9362D" w14:paraId="4C8A8AD5" w14:textId="77777777" w:rsidTr="00E35000">
        <w:tc>
          <w:tcPr>
            <w:tcW w:w="6070" w:type="dxa"/>
            <w:tcBorders>
              <w:top w:val="single" w:sz="4" w:space="0" w:color="auto"/>
              <w:left w:val="single" w:sz="4" w:space="0" w:color="auto"/>
              <w:bottom w:val="single" w:sz="4" w:space="0" w:color="auto"/>
              <w:right w:val="single" w:sz="4" w:space="0" w:color="auto"/>
            </w:tcBorders>
            <w:vAlign w:val="center"/>
          </w:tcPr>
          <w:p w14:paraId="382D0FCC" w14:textId="6DBBD281" w:rsidR="00484460" w:rsidRPr="00B9362D" w:rsidRDefault="00484460" w:rsidP="00AE1FE6">
            <w:pPr>
              <w:jc w:val="both"/>
              <w:rPr>
                <w:rFonts w:ascii="Arial" w:hAnsi="Arial" w:cs="Arial"/>
              </w:rPr>
            </w:pPr>
            <w:r w:rsidRPr="00B9362D">
              <w:rPr>
                <w:rFonts w:ascii="Arial" w:hAnsi="Arial" w:cs="Arial"/>
              </w:rPr>
              <w:t xml:space="preserve">Título profesional clasificado en los siguientes </w:t>
            </w:r>
            <w:r w:rsidR="00B20009" w:rsidRPr="00B9362D">
              <w:rPr>
                <w:rFonts w:ascii="Arial" w:hAnsi="Arial" w:cs="Arial"/>
              </w:rPr>
              <w:t>Núcleos</w:t>
            </w:r>
            <w:r w:rsidRPr="00B9362D">
              <w:rPr>
                <w:rFonts w:ascii="Arial" w:hAnsi="Arial" w:cs="Arial"/>
              </w:rPr>
              <w:t xml:space="preserve"> </w:t>
            </w:r>
            <w:r w:rsidR="00B20009" w:rsidRPr="00B9362D">
              <w:rPr>
                <w:rFonts w:ascii="Arial" w:hAnsi="Arial" w:cs="Arial"/>
              </w:rPr>
              <w:t>Básicos</w:t>
            </w:r>
            <w:r w:rsidRPr="00B9362D">
              <w:rPr>
                <w:rFonts w:ascii="Arial" w:hAnsi="Arial" w:cs="Arial"/>
              </w:rPr>
              <w:t xml:space="preserve"> del</w:t>
            </w:r>
          </w:p>
          <w:p w14:paraId="33C3E325" w14:textId="77777777" w:rsidR="00484460" w:rsidRPr="00B9362D" w:rsidRDefault="00484460" w:rsidP="00AE1FE6">
            <w:pPr>
              <w:jc w:val="both"/>
              <w:rPr>
                <w:rFonts w:ascii="Arial" w:hAnsi="Arial" w:cs="Arial"/>
              </w:rPr>
            </w:pPr>
            <w:r w:rsidRPr="00B9362D">
              <w:rPr>
                <w:rFonts w:ascii="Arial" w:hAnsi="Arial" w:cs="Arial"/>
              </w:rPr>
              <w:t>Conocimiento — NBC:</w:t>
            </w:r>
          </w:p>
          <w:p w14:paraId="7CEDDAB4" w14:textId="77777777" w:rsidR="00484460" w:rsidRPr="00B9362D" w:rsidRDefault="00484460" w:rsidP="00AE1FE6">
            <w:pPr>
              <w:jc w:val="both"/>
              <w:rPr>
                <w:rFonts w:ascii="Arial" w:hAnsi="Arial" w:cs="Arial"/>
              </w:rPr>
            </w:pPr>
          </w:p>
          <w:p w14:paraId="0F872597" w14:textId="0BAA3DCA" w:rsidR="00484460" w:rsidRPr="00B9362D" w:rsidRDefault="00484460" w:rsidP="00AE1FE6">
            <w:pPr>
              <w:snapToGrid w:val="0"/>
              <w:jc w:val="both"/>
              <w:rPr>
                <w:rFonts w:ascii="Arial" w:hAnsi="Arial" w:cs="Arial"/>
              </w:rPr>
            </w:pPr>
            <w:r w:rsidRPr="00B9362D">
              <w:rPr>
                <w:rFonts w:ascii="Arial" w:hAnsi="Arial" w:cs="Arial"/>
              </w:rPr>
              <w:t>Administración, Contaduría Pública, Derecho y Afines, Economía, Ingeniería Industrial y Afines, Ingeniería Agronómica, Pecuaria y Afines, Ciencia Política, Relaciones Internacionales, Ingeniería Ambiental, Sanitaria y Afines, Ingeniería Agroindustrial, Alimentos y Afines, Sociología, Trabajo Social y Afines, Psicología.</w:t>
            </w:r>
          </w:p>
          <w:p w14:paraId="4280F878" w14:textId="77777777" w:rsidR="00484460" w:rsidRPr="00B9362D" w:rsidRDefault="00484460" w:rsidP="00AE1FE6">
            <w:pPr>
              <w:snapToGrid w:val="0"/>
              <w:jc w:val="both"/>
              <w:rPr>
                <w:rFonts w:ascii="Arial" w:hAnsi="Arial" w:cs="Arial"/>
              </w:rPr>
            </w:pPr>
          </w:p>
          <w:p w14:paraId="4503149E" w14:textId="77777777" w:rsidR="00484460" w:rsidRPr="00B9362D" w:rsidRDefault="00484460" w:rsidP="00AE1FE6">
            <w:pPr>
              <w:snapToGrid w:val="0"/>
              <w:jc w:val="both"/>
              <w:rPr>
                <w:rFonts w:ascii="Arial" w:hAnsi="Arial" w:cs="Arial"/>
              </w:rPr>
            </w:pPr>
            <w:r w:rsidRPr="00B9362D">
              <w:rPr>
                <w:rFonts w:ascii="Arial" w:hAnsi="Arial" w:cs="Arial"/>
              </w:rPr>
              <w:t>Título de posgrado en la modalidad de especialización en áreas relacionadas con las funciones del empleo.</w:t>
            </w:r>
          </w:p>
          <w:p w14:paraId="223ADC9F" w14:textId="77777777" w:rsidR="00484460" w:rsidRPr="00B9362D" w:rsidRDefault="00484460" w:rsidP="00AE1FE6">
            <w:pPr>
              <w:snapToGrid w:val="0"/>
              <w:jc w:val="both"/>
              <w:rPr>
                <w:rFonts w:ascii="Arial" w:hAnsi="Arial" w:cs="Arial"/>
              </w:rPr>
            </w:pPr>
          </w:p>
          <w:p w14:paraId="472E96D4" w14:textId="77777777" w:rsidR="00484460" w:rsidRPr="00B9362D" w:rsidRDefault="00484460" w:rsidP="00AE1FE6">
            <w:pPr>
              <w:jc w:val="both"/>
              <w:rPr>
                <w:rFonts w:ascii="Arial" w:hAnsi="Arial" w:cs="Arial"/>
              </w:rPr>
            </w:pPr>
            <w:r w:rsidRPr="00B9362D">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615D1F67" w14:textId="77777777" w:rsidR="00484460" w:rsidRPr="00B9362D" w:rsidRDefault="00484460" w:rsidP="00AE1FE6">
            <w:pPr>
              <w:snapToGrid w:val="0"/>
              <w:jc w:val="both"/>
              <w:rPr>
                <w:rFonts w:ascii="Arial" w:hAnsi="Arial" w:cs="Arial"/>
              </w:rPr>
            </w:pPr>
            <w:r w:rsidRPr="00B9362D">
              <w:rPr>
                <w:rFonts w:ascii="Arial" w:hAnsi="Arial" w:cs="Arial"/>
              </w:rPr>
              <w:t>Seis (06) meses de experiencia profesional relacionada.</w:t>
            </w:r>
          </w:p>
        </w:tc>
      </w:tr>
      <w:tr w:rsidR="00845C08" w:rsidRPr="00B9362D" w14:paraId="21C252C2" w14:textId="77777777" w:rsidTr="00E35000">
        <w:tc>
          <w:tcPr>
            <w:tcW w:w="6070" w:type="dxa"/>
            <w:tcBorders>
              <w:top w:val="single" w:sz="4" w:space="0" w:color="auto"/>
              <w:left w:val="single" w:sz="4" w:space="0" w:color="auto"/>
              <w:bottom w:val="single" w:sz="4" w:space="0" w:color="auto"/>
              <w:right w:val="single" w:sz="4" w:space="0" w:color="auto"/>
            </w:tcBorders>
            <w:vAlign w:val="center"/>
          </w:tcPr>
          <w:p w14:paraId="7684E3B8" w14:textId="77777777" w:rsidR="00845C08" w:rsidRPr="00B9362D" w:rsidRDefault="00845C08" w:rsidP="00AE1FE6">
            <w:pPr>
              <w:jc w:val="both"/>
              <w:rPr>
                <w:rFonts w:ascii="Arial" w:hAnsi="Arial" w:cs="Arial"/>
              </w:rPr>
            </w:pPr>
            <w:r w:rsidRPr="00B9362D">
              <w:rPr>
                <w:rFonts w:ascii="Arial" w:hAnsi="Arial" w:cs="Arial"/>
              </w:rPr>
              <w:t>Título profesional clasificado en los siguientes Núcleos Básicos del</w:t>
            </w:r>
          </w:p>
          <w:p w14:paraId="63210A92" w14:textId="77777777" w:rsidR="00845C08" w:rsidRPr="00B9362D" w:rsidRDefault="00845C08" w:rsidP="00AE1FE6">
            <w:pPr>
              <w:jc w:val="both"/>
              <w:rPr>
                <w:rFonts w:ascii="Arial" w:hAnsi="Arial" w:cs="Arial"/>
              </w:rPr>
            </w:pPr>
            <w:r w:rsidRPr="00B9362D">
              <w:rPr>
                <w:rFonts w:ascii="Arial" w:hAnsi="Arial" w:cs="Arial"/>
              </w:rPr>
              <w:t>Conocimiento — NBC:</w:t>
            </w:r>
          </w:p>
          <w:p w14:paraId="059F5F48" w14:textId="721B4A0A" w:rsidR="00845C08" w:rsidRPr="00B9362D" w:rsidRDefault="00845C08" w:rsidP="00AE1FE6">
            <w:pPr>
              <w:jc w:val="both"/>
              <w:rPr>
                <w:rFonts w:ascii="Arial" w:hAnsi="Arial" w:cs="Arial"/>
              </w:rPr>
            </w:pPr>
          </w:p>
          <w:p w14:paraId="581DB1B0" w14:textId="77777777" w:rsidR="00845C08" w:rsidRPr="00B9362D" w:rsidRDefault="00845C08" w:rsidP="00AE1FE6">
            <w:pPr>
              <w:snapToGrid w:val="0"/>
              <w:jc w:val="both"/>
              <w:rPr>
                <w:rFonts w:ascii="Arial" w:hAnsi="Arial" w:cs="Arial"/>
              </w:rPr>
            </w:pPr>
            <w:r w:rsidRPr="00B9362D">
              <w:rPr>
                <w:rFonts w:ascii="Arial" w:hAnsi="Arial" w:cs="Arial"/>
              </w:rPr>
              <w:lastRenderedPageBreak/>
              <w:t>Administración, Contaduría Pública, Derecho y Afines, Economía, Ingeniería Industrial y Afines, Ingeniería Agronómica, Pecuaria y Afines, Ciencia Política, Relaciones Internacionales, Ingeniería Ambiental, Sanitaria y Afines, Ingeniería Agroindustrial, Alimentos y Afines, Sociología, Trabajo Social y Afines, Psicología.</w:t>
            </w:r>
          </w:p>
          <w:p w14:paraId="6132D309" w14:textId="77777777" w:rsidR="00845C08" w:rsidRPr="00B9362D" w:rsidRDefault="00845C08" w:rsidP="00AE1FE6">
            <w:pPr>
              <w:jc w:val="both"/>
              <w:rPr>
                <w:rFonts w:ascii="Arial" w:hAnsi="Arial" w:cs="Arial"/>
              </w:rPr>
            </w:pPr>
          </w:p>
          <w:p w14:paraId="75D6DA7B" w14:textId="77777777" w:rsidR="00845C08" w:rsidRPr="00B9362D" w:rsidRDefault="00845C08" w:rsidP="00AE1FE6">
            <w:pPr>
              <w:jc w:val="both"/>
              <w:rPr>
                <w:rFonts w:ascii="Arial" w:hAnsi="Arial" w:cs="Arial"/>
              </w:rPr>
            </w:pPr>
            <w:r w:rsidRPr="00B9362D">
              <w:rPr>
                <w:rFonts w:ascii="Arial" w:hAnsi="Arial" w:cs="Arial"/>
              </w:rPr>
              <w:t>Título de posgrado en la modalidad de maestría en áreas relacionadas con las funciones del empleo.</w:t>
            </w:r>
          </w:p>
          <w:p w14:paraId="4E889532" w14:textId="77777777" w:rsidR="00845C08" w:rsidRPr="00B9362D" w:rsidRDefault="00845C08" w:rsidP="00AE1FE6">
            <w:pPr>
              <w:jc w:val="both"/>
              <w:rPr>
                <w:rFonts w:ascii="Arial" w:hAnsi="Arial" w:cs="Arial"/>
              </w:rPr>
            </w:pPr>
          </w:p>
          <w:p w14:paraId="486E4EA9" w14:textId="68D08A62" w:rsidR="00845C08" w:rsidRPr="00B9362D" w:rsidRDefault="00845C08" w:rsidP="00AE1FE6">
            <w:pPr>
              <w:jc w:val="both"/>
              <w:rPr>
                <w:rFonts w:ascii="Arial" w:hAnsi="Arial" w:cs="Arial"/>
              </w:rPr>
            </w:pPr>
            <w:r w:rsidRPr="00B9362D">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ACC7C1D" w14:textId="77777777" w:rsidR="00845C08" w:rsidRPr="00B9362D" w:rsidRDefault="00845C08" w:rsidP="00AE1FE6">
            <w:pPr>
              <w:snapToGrid w:val="0"/>
              <w:jc w:val="both"/>
              <w:rPr>
                <w:rFonts w:ascii="Arial" w:hAnsi="Arial" w:cs="Arial"/>
              </w:rPr>
            </w:pPr>
          </w:p>
        </w:tc>
      </w:tr>
    </w:tbl>
    <w:p w14:paraId="3931334F" w14:textId="3EE1FA65" w:rsidR="00484460" w:rsidRDefault="00484460" w:rsidP="00AE1FE6">
      <w:pPr>
        <w:adjustRightInd w:val="0"/>
        <w:ind w:left="284"/>
        <w:jc w:val="both"/>
        <w:rPr>
          <w:rFonts w:ascii="Arial" w:hAnsi="Arial" w:cs="Arial"/>
          <w:highlight w:val="yellow"/>
        </w:rPr>
      </w:pPr>
    </w:p>
    <w:p w14:paraId="7E4FD51F" w14:textId="561915FB" w:rsidR="00B9362D" w:rsidRDefault="00B9362D" w:rsidP="00AE1FE6">
      <w:pPr>
        <w:adjustRightInd w:val="0"/>
        <w:ind w:left="284"/>
        <w:jc w:val="both"/>
        <w:rPr>
          <w:rFonts w:ascii="Arial" w:hAnsi="Arial" w:cs="Arial"/>
          <w:highlight w:val="yellow"/>
        </w:rPr>
      </w:pPr>
    </w:p>
    <w:p w14:paraId="1B6D2536" w14:textId="071BF42F" w:rsidR="00B9362D" w:rsidRDefault="00B9362D" w:rsidP="00AE1FE6">
      <w:pPr>
        <w:adjustRightInd w:val="0"/>
        <w:ind w:left="284"/>
        <w:jc w:val="both"/>
        <w:rPr>
          <w:rFonts w:ascii="Arial" w:hAnsi="Arial" w:cs="Arial"/>
          <w:highlight w:val="yellow"/>
        </w:rPr>
      </w:pPr>
    </w:p>
    <w:p w14:paraId="567352BD" w14:textId="2C6CA71A" w:rsidR="00B9362D" w:rsidRDefault="00B9362D" w:rsidP="00AE1FE6">
      <w:pPr>
        <w:adjustRightInd w:val="0"/>
        <w:ind w:left="284"/>
        <w:jc w:val="both"/>
        <w:rPr>
          <w:rFonts w:ascii="Arial" w:hAnsi="Arial" w:cs="Arial"/>
          <w:highlight w:val="yellow"/>
        </w:rPr>
      </w:pPr>
    </w:p>
    <w:p w14:paraId="5F5359B9" w14:textId="35F45C5A" w:rsidR="00B9362D" w:rsidRDefault="00B9362D" w:rsidP="00AE1FE6">
      <w:pPr>
        <w:adjustRightInd w:val="0"/>
        <w:ind w:left="284"/>
        <w:jc w:val="both"/>
        <w:rPr>
          <w:rFonts w:ascii="Arial" w:hAnsi="Arial" w:cs="Arial"/>
          <w:highlight w:val="yellow"/>
        </w:rPr>
      </w:pPr>
    </w:p>
    <w:p w14:paraId="7A87C42E" w14:textId="7B4DD469" w:rsidR="00B9362D" w:rsidRDefault="00B9362D" w:rsidP="00AE1FE6">
      <w:pPr>
        <w:adjustRightInd w:val="0"/>
        <w:ind w:left="284"/>
        <w:jc w:val="both"/>
        <w:rPr>
          <w:rFonts w:ascii="Arial" w:hAnsi="Arial" w:cs="Arial"/>
          <w:highlight w:val="yellow"/>
        </w:rPr>
      </w:pPr>
    </w:p>
    <w:p w14:paraId="73DABB06" w14:textId="1D07E175" w:rsidR="00B9362D" w:rsidRDefault="00B9362D" w:rsidP="00AE1FE6">
      <w:pPr>
        <w:adjustRightInd w:val="0"/>
        <w:ind w:left="284"/>
        <w:jc w:val="both"/>
        <w:rPr>
          <w:rFonts w:ascii="Arial" w:hAnsi="Arial" w:cs="Arial"/>
          <w:highlight w:val="yellow"/>
        </w:rPr>
      </w:pPr>
    </w:p>
    <w:p w14:paraId="5260FD1A" w14:textId="21ABFFB3" w:rsidR="00B9362D" w:rsidRDefault="00B9362D" w:rsidP="00AE1FE6">
      <w:pPr>
        <w:adjustRightInd w:val="0"/>
        <w:ind w:left="284"/>
        <w:jc w:val="both"/>
        <w:rPr>
          <w:rFonts w:ascii="Arial" w:hAnsi="Arial" w:cs="Arial"/>
          <w:highlight w:val="yellow"/>
        </w:rPr>
      </w:pPr>
    </w:p>
    <w:p w14:paraId="5E7D3677" w14:textId="62DE8CE7" w:rsidR="00B9362D" w:rsidRDefault="00B9362D" w:rsidP="00AE1FE6">
      <w:pPr>
        <w:adjustRightInd w:val="0"/>
        <w:ind w:left="284"/>
        <w:jc w:val="both"/>
        <w:rPr>
          <w:rFonts w:ascii="Arial" w:hAnsi="Arial" w:cs="Arial"/>
          <w:highlight w:val="yellow"/>
        </w:rPr>
      </w:pPr>
    </w:p>
    <w:p w14:paraId="0ED06358" w14:textId="1C01A673" w:rsidR="00B9362D" w:rsidRDefault="00B9362D" w:rsidP="00AE1FE6">
      <w:pPr>
        <w:adjustRightInd w:val="0"/>
        <w:ind w:left="284"/>
        <w:jc w:val="both"/>
        <w:rPr>
          <w:rFonts w:ascii="Arial" w:hAnsi="Arial" w:cs="Arial"/>
          <w:highlight w:val="yellow"/>
        </w:rPr>
      </w:pPr>
    </w:p>
    <w:p w14:paraId="065B4367" w14:textId="55CFD50C" w:rsidR="00B9362D" w:rsidRDefault="00B9362D" w:rsidP="00AE1FE6">
      <w:pPr>
        <w:adjustRightInd w:val="0"/>
        <w:ind w:left="284"/>
        <w:jc w:val="both"/>
        <w:rPr>
          <w:rFonts w:ascii="Arial" w:hAnsi="Arial" w:cs="Arial"/>
          <w:highlight w:val="yellow"/>
        </w:rPr>
      </w:pPr>
    </w:p>
    <w:p w14:paraId="212D1058" w14:textId="28515C8B" w:rsidR="00B9362D" w:rsidRDefault="00B9362D" w:rsidP="00AE1FE6">
      <w:pPr>
        <w:adjustRightInd w:val="0"/>
        <w:ind w:left="284"/>
        <w:jc w:val="both"/>
        <w:rPr>
          <w:rFonts w:ascii="Arial" w:hAnsi="Arial" w:cs="Arial"/>
          <w:highlight w:val="yellow"/>
        </w:rPr>
      </w:pPr>
    </w:p>
    <w:p w14:paraId="5457F6BE" w14:textId="38CB0870" w:rsidR="00B9362D" w:rsidRDefault="00B9362D" w:rsidP="00AE1FE6">
      <w:pPr>
        <w:adjustRightInd w:val="0"/>
        <w:ind w:left="284"/>
        <w:jc w:val="both"/>
        <w:rPr>
          <w:rFonts w:ascii="Arial" w:hAnsi="Arial" w:cs="Arial"/>
          <w:highlight w:val="yellow"/>
        </w:rPr>
      </w:pPr>
    </w:p>
    <w:p w14:paraId="600F734C" w14:textId="4F8654AB" w:rsidR="00B9362D" w:rsidRDefault="00B9362D" w:rsidP="00AE1FE6">
      <w:pPr>
        <w:adjustRightInd w:val="0"/>
        <w:ind w:left="284"/>
        <w:jc w:val="both"/>
        <w:rPr>
          <w:rFonts w:ascii="Arial" w:hAnsi="Arial" w:cs="Arial"/>
          <w:highlight w:val="yellow"/>
        </w:rPr>
      </w:pPr>
    </w:p>
    <w:p w14:paraId="6F6AF99D" w14:textId="15168B44" w:rsidR="00B9362D" w:rsidRDefault="00B9362D" w:rsidP="00AE1FE6">
      <w:pPr>
        <w:adjustRightInd w:val="0"/>
        <w:ind w:left="284"/>
        <w:jc w:val="both"/>
        <w:rPr>
          <w:rFonts w:ascii="Arial" w:hAnsi="Arial" w:cs="Arial"/>
          <w:highlight w:val="yellow"/>
        </w:rPr>
      </w:pPr>
    </w:p>
    <w:p w14:paraId="1CE9602F" w14:textId="5FE41A28" w:rsidR="00B9362D" w:rsidRDefault="00B9362D" w:rsidP="00AE1FE6">
      <w:pPr>
        <w:adjustRightInd w:val="0"/>
        <w:ind w:left="284"/>
        <w:jc w:val="both"/>
        <w:rPr>
          <w:rFonts w:ascii="Arial" w:hAnsi="Arial" w:cs="Arial"/>
          <w:highlight w:val="yellow"/>
        </w:rPr>
      </w:pPr>
    </w:p>
    <w:p w14:paraId="4CCC6CE9" w14:textId="08D30ED4" w:rsidR="00B9362D" w:rsidRDefault="00B9362D" w:rsidP="00AE1FE6">
      <w:pPr>
        <w:adjustRightInd w:val="0"/>
        <w:ind w:left="284"/>
        <w:jc w:val="both"/>
        <w:rPr>
          <w:rFonts w:ascii="Arial" w:hAnsi="Arial" w:cs="Arial"/>
          <w:highlight w:val="yellow"/>
        </w:rPr>
      </w:pPr>
    </w:p>
    <w:p w14:paraId="23EC82BB" w14:textId="48ED5F57" w:rsidR="00B9362D" w:rsidRDefault="00B9362D" w:rsidP="00AE1FE6">
      <w:pPr>
        <w:adjustRightInd w:val="0"/>
        <w:ind w:left="284"/>
        <w:jc w:val="both"/>
        <w:rPr>
          <w:rFonts w:ascii="Arial" w:hAnsi="Arial" w:cs="Arial"/>
          <w:highlight w:val="yellow"/>
        </w:rPr>
      </w:pPr>
    </w:p>
    <w:p w14:paraId="556F7A60" w14:textId="127709A9" w:rsidR="00B9362D" w:rsidRDefault="00B9362D" w:rsidP="00AE1FE6">
      <w:pPr>
        <w:adjustRightInd w:val="0"/>
        <w:ind w:left="284"/>
        <w:jc w:val="both"/>
        <w:rPr>
          <w:rFonts w:ascii="Arial" w:hAnsi="Arial" w:cs="Arial"/>
          <w:highlight w:val="yellow"/>
        </w:rPr>
      </w:pPr>
    </w:p>
    <w:p w14:paraId="7BBA5276" w14:textId="52DD96B3" w:rsidR="00B9362D" w:rsidRDefault="00B9362D" w:rsidP="00AE1FE6">
      <w:pPr>
        <w:adjustRightInd w:val="0"/>
        <w:ind w:left="284"/>
        <w:jc w:val="both"/>
        <w:rPr>
          <w:rFonts w:ascii="Arial" w:hAnsi="Arial" w:cs="Arial"/>
          <w:highlight w:val="yellow"/>
        </w:rPr>
      </w:pPr>
    </w:p>
    <w:p w14:paraId="19EB3D3A" w14:textId="36DC888A" w:rsidR="00B9362D" w:rsidRDefault="00B9362D" w:rsidP="00AE1FE6">
      <w:pPr>
        <w:adjustRightInd w:val="0"/>
        <w:ind w:left="284"/>
        <w:jc w:val="both"/>
        <w:rPr>
          <w:rFonts w:ascii="Arial" w:hAnsi="Arial" w:cs="Arial"/>
          <w:highlight w:val="yellow"/>
        </w:rPr>
      </w:pPr>
    </w:p>
    <w:p w14:paraId="456EDDEA" w14:textId="4943FE12" w:rsidR="00B9362D" w:rsidRDefault="00B9362D" w:rsidP="00AE1FE6">
      <w:pPr>
        <w:adjustRightInd w:val="0"/>
        <w:ind w:left="284"/>
        <w:jc w:val="both"/>
        <w:rPr>
          <w:rFonts w:ascii="Arial" w:hAnsi="Arial" w:cs="Arial"/>
          <w:highlight w:val="yellow"/>
        </w:rPr>
      </w:pPr>
    </w:p>
    <w:p w14:paraId="5076E256" w14:textId="566C73CF" w:rsidR="00B9362D" w:rsidRDefault="00B9362D" w:rsidP="00AE1FE6">
      <w:pPr>
        <w:adjustRightInd w:val="0"/>
        <w:ind w:left="284"/>
        <w:jc w:val="both"/>
        <w:rPr>
          <w:rFonts w:ascii="Arial" w:hAnsi="Arial" w:cs="Arial"/>
          <w:highlight w:val="yellow"/>
        </w:rPr>
      </w:pPr>
    </w:p>
    <w:p w14:paraId="19A3A4C4" w14:textId="5DCD92DA" w:rsidR="00B9362D" w:rsidRDefault="00B9362D" w:rsidP="00AE1FE6">
      <w:pPr>
        <w:adjustRightInd w:val="0"/>
        <w:ind w:left="284"/>
        <w:jc w:val="both"/>
        <w:rPr>
          <w:rFonts w:ascii="Arial" w:hAnsi="Arial" w:cs="Arial"/>
          <w:highlight w:val="yellow"/>
        </w:rPr>
      </w:pPr>
    </w:p>
    <w:p w14:paraId="32879C99" w14:textId="63542A45" w:rsidR="00B9362D" w:rsidRDefault="00B9362D" w:rsidP="00AE1FE6">
      <w:pPr>
        <w:adjustRightInd w:val="0"/>
        <w:ind w:left="284"/>
        <w:jc w:val="both"/>
        <w:rPr>
          <w:rFonts w:ascii="Arial" w:hAnsi="Arial" w:cs="Arial"/>
          <w:highlight w:val="yellow"/>
        </w:rPr>
      </w:pPr>
    </w:p>
    <w:p w14:paraId="2EE695F9" w14:textId="61B90600" w:rsidR="00B9362D" w:rsidRDefault="00B9362D" w:rsidP="00AE1FE6">
      <w:pPr>
        <w:adjustRightInd w:val="0"/>
        <w:ind w:left="284"/>
        <w:jc w:val="both"/>
        <w:rPr>
          <w:rFonts w:ascii="Arial" w:hAnsi="Arial" w:cs="Arial"/>
          <w:highlight w:val="yellow"/>
        </w:rPr>
      </w:pPr>
    </w:p>
    <w:p w14:paraId="12280931" w14:textId="14858F1C" w:rsidR="00B9362D" w:rsidRDefault="00B9362D" w:rsidP="00AE1FE6">
      <w:pPr>
        <w:adjustRightInd w:val="0"/>
        <w:ind w:left="284"/>
        <w:jc w:val="both"/>
        <w:rPr>
          <w:rFonts w:ascii="Arial" w:hAnsi="Arial" w:cs="Arial"/>
          <w:highlight w:val="yellow"/>
        </w:rPr>
      </w:pPr>
    </w:p>
    <w:p w14:paraId="62CFD2CD" w14:textId="528D0C0E" w:rsidR="00B9362D" w:rsidRDefault="00B9362D" w:rsidP="00AE1FE6">
      <w:pPr>
        <w:adjustRightInd w:val="0"/>
        <w:ind w:left="284"/>
        <w:jc w:val="both"/>
        <w:rPr>
          <w:rFonts w:ascii="Arial" w:hAnsi="Arial" w:cs="Arial"/>
          <w:highlight w:val="yellow"/>
        </w:rPr>
      </w:pPr>
    </w:p>
    <w:p w14:paraId="08146449" w14:textId="2E106E9F" w:rsidR="00B9362D" w:rsidRDefault="00B9362D" w:rsidP="00AE1FE6">
      <w:pPr>
        <w:adjustRightInd w:val="0"/>
        <w:ind w:left="284"/>
        <w:jc w:val="both"/>
        <w:rPr>
          <w:rFonts w:ascii="Arial" w:hAnsi="Arial" w:cs="Arial"/>
          <w:highlight w:val="yellow"/>
        </w:rPr>
      </w:pPr>
    </w:p>
    <w:p w14:paraId="4770A34D" w14:textId="63DB76F3" w:rsidR="00B9362D" w:rsidRDefault="00B9362D" w:rsidP="00AE1FE6">
      <w:pPr>
        <w:adjustRightInd w:val="0"/>
        <w:ind w:left="284"/>
        <w:jc w:val="both"/>
        <w:rPr>
          <w:rFonts w:ascii="Arial" w:hAnsi="Arial" w:cs="Arial"/>
          <w:highlight w:val="yellow"/>
        </w:rPr>
      </w:pPr>
    </w:p>
    <w:p w14:paraId="756F21AA" w14:textId="4E4B0157" w:rsidR="00B9362D" w:rsidRDefault="00B9362D" w:rsidP="00AE1FE6">
      <w:pPr>
        <w:adjustRightInd w:val="0"/>
        <w:ind w:left="284"/>
        <w:jc w:val="both"/>
        <w:rPr>
          <w:rFonts w:ascii="Arial" w:hAnsi="Arial" w:cs="Arial"/>
          <w:highlight w:val="yellow"/>
        </w:rPr>
      </w:pPr>
    </w:p>
    <w:p w14:paraId="2E7F3C40" w14:textId="459BB3C8" w:rsidR="00B9362D" w:rsidRDefault="00B9362D" w:rsidP="00AE1FE6">
      <w:pPr>
        <w:adjustRightInd w:val="0"/>
        <w:ind w:left="284"/>
        <w:jc w:val="both"/>
        <w:rPr>
          <w:rFonts w:ascii="Arial" w:hAnsi="Arial" w:cs="Arial"/>
          <w:highlight w:val="yellow"/>
        </w:rPr>
      </w:pPr>
    </w:p>
    <w:p w14:paraId="014CEABC" w14:textId="6511ACFB" w:rsidR="00B9362D" w:rsidRDefault="00B9362D" w:rsidP="00AE1FE6">
      <w:pPr>
        <w:adjustRightInd w:val="0"/>
        <w:ind w:left="284"/>
        <w:jc w:val="both"/>
        <w:rPr>
          <w:rFonts w:ascii="Arial" w:hAnsi="Arial" w:cs="Arial"/>
          <w:highlight w:val="yellow"/>
        </w:rPr>
      </w:pPr>
    </w:p>
    <w:p w14:paraId="7226127D" w14:textId="6B68BEAB" w:rsidR="00B9362D" w:rsidRDefault="00B9362D" w:rsidP="00AE1FE6">
      <w:pPr>
        <w:adjustRightInd w:val="0"/>
        <w:ind w:left="284"/>
        <w:jc w:val="both"/>
        <w:rPr>
          <w:rFonts w:ascii="Arial" w:hAnsi="Arial" w:cs="Arial"/>
          <w:highlight w:val="yellow"/>
        </w:rPr>
      </w:pPr>
    </w:p>
    <w:p w14:paraId="2C679371" w14:textId="78D6DECA" w:rsidR="00B9362D" w:rsidRDefault="00B9362D" w:rsidP="00AE1FE6">
      <w:pPr>
        <w:adjustRightInd w:val="0"/>
        <w:ind w:left="284"/>
        <w:jc w:val="both"/>
        <w:rPr>
          <w:rFonts w:ascii="Arial" w:hAnsi="Arial" w:cs="Arial"/>
          <w:highlight w:val="yellow"/>
        </w:rPr>
      </w:pPr>
    </w:p>
    <w:p w14:paraId="662DD255" w14:textId="237BB216" w:rsidR="00B9362D" w:rsidRDefault="00B9362D" w:rsidP="00AE1FE6">
      <w:pPr>
        <w:adjustRightInd w:val="0"/>
        <w:ind w:left="284"/>
        <w:jc w:val="both"/>
        <w:rPr>
          <w:rFonts w:ascii="Arial" w:hAnsi="Arial" w:cs="Arial"/>
          <w:highlight w:val="yellow"/>
        </w:rPr>
      </w:pPr>
    </w:p>
    <w:p w14:paraId="5B6BC56A" w14:textId="350B7534" w:rsidR="00B9362D" w:rsidRDefault="00B9362D" w:rsidP="00AE1FE6">
      <w:pPr>
        <w:adjustRightInd w:val="0"/>
        <w:ind w:left="284"/>
        <w:jc w:val="both"/>
        <w:rPr>
          <w:rFonts w:ascii="Arial" w:hAnsi="Arial" w:cs="Arial"/>
          <w:highlight w:val="yellow"/>
        </w:rPr>
      </w:pPr>
    </w:p>
    <w:p w14:paraId="139C0E94" w14:textId="6D4B7508" w:rsidR="00B9362D" w:rsidRDefault="00B9362D" w:rsidP="00AE1FE6">
      <w:pPr>
        <w:adjustRightInd w:val="0"/>
        <w:ind w:left="284"/>
        <w:jc w:val="both"/>
        <w:rPr>
          <w:rFonts w:ascii="Arial" w:hAnsi="Arial" w:cs="Arial"/>
          <w:highlight w:val="yellow"/>
        </w:rPr>
      </w:pPr>
    </w:p>
    <w:p w14:paraId="02D5B7C9" w14:textId="56098580" w:rsidR="00B9362D" w:rsidRDefault="00B9362D" w:rsidP="00AE1FE6">
      <w:pPr>
        <w:adjustRightInd w:val="0"/>
        <w:ind w:left="284"/>
        <w:jc w:val="both"/>
        <w:rPr>
          <w:rFonts w:ascii="Arial" w:hAnsi="Arial" w:cs="Arial"/>
          <w:highlight w:val="yellow"/>
        </w:rPr>
      </w:pPr>
    </w:p>
    <w:p w14:paraId="46536494" w14:textId="129778D4" w:rsidR="00B9362D" w:rsidRDefault="00B9362D" w:rsidP="00AE1FE6">
      <w:pPr>
        <w:adjustRightInd w:val="0"/>
        <w:ind w:left="284"/>
        <w:jc w:val="both"/>
        <w:rPr>
          <w:rFonts w:ascii="Arial" w:hAnsi="Arial" w:cs="Arial"/>
          <w:highlight w:val="yellow"/>
        </w:rPr>
      </w:pPr>
    </w:p>
    <w:p w14:paraId="5803185C" w14:textId="42725F76" w:rsidR="00B9362D" w:rsidRDefault="00B9362D" w:rsidP="00AE1FE6">
      <w:pPr>
        <w:adjustRightInd w:val="0"/>
        <w:ind w:left="284"/>
        <w:jc w:val="both"/>
        <w:rPr>
          <w:rFonts w:ascii="Arial" w:hAnsi="Arial" w:cs="Arial"/>
          <w:highlight w:val="yellow"/>
        </w:rPr>
      </w:pPr>
    </w:p>
    <w:p w14:paraId="38C50C28" w14:textId="51A07B8B" w:rsidR="00B9362D" w:rsidRDefault="00B9362D" w:rsidP="00AE1FE6">
      <w:pPr>
        <w:adjustRightInd w:val="0"/>
        <w:ind w:left="284"/>
        <w:jc w:val="both"/>
        <w:rPr>
          <w:rFonts w:ascii="Arial" w:hAnsi="Arial" w:cs="Arial"/>
          <w:highlight w:val="yellow"/>
        </w:rPr>
      </w:pPr>
    </w:p>
    <w:p w14:paraId="14B065A8" w14:textId="792E7308" w:rsidR="00B9362D" w:rsidRDefault="00B9362D" w:rsidP="00AE1FE6">
      <w:pPr>
        <w:adjustRightInd w:val="0"/>
        <w:ind w:left="284"/>
        <w:jc w:val="both"/>
        <w:rPr>
          <w:rFonts w:ascii="Arial" w:hAnsi="Arial" w:cs="Arial"/>
          <w:highlight w:val="yellow"/>
        </w:rPr>
      </w:pPr>
    </w:p>
    <w:p w14:paraId="0600002E" w14:textId="20140C7A" w:rsidR="00B9362D" w:rsidRDefault="00B9362D" w:rsidP="00AE1FE6">
      <w:pPr>
        <w:adjustRightInd w:val="0"/>
        <w:ind w:left="284"/>
        <w:jc w:val="both"/>
        <w:rPr>
          <w:rFonts w:ascii="Arial" w:hAnsi="Arial" w:cs="Arial"/>
          <w:highlight w:val="yellow"/>
        </w:rPr>
      </w:pPr>
    </w:p>
    <w:p w14:paraId="3C2F65BC" w14:textId="653283D1" w:rsidR="00B9362D" w:rsidRDefault="00B9362D" w:rsidP="00AE1FE6">
      <w:pPr>
        <w:adjustRightInd w:val="0"/>
        <w:ind w:left="284"/>
        <w:jc w:val="both"/>
        <w:rPr>
          <w:rFonts w:ascii="Arial" w:hAnsi="Arial" w:cs="Arial"/>
          <w:highlight w:val="yellow"/>
        </w:rPr>
      </w:pPr>
    </w:p>
    <w:p w14:paraId="5DF7DF50" w14:textId="20EB34BB" w:rsidR="00B9362D" w:rsidRDefault="00B9362D" w:rsidP="00AE1FE6">
      <w:pPr>
        <w:adjustRightInd w:val="0"/>
        <w:ind w:left="284"/>
        <w:jc w:val="both"/>
        <w:rPr>
          <w:rFonts w:ascii="Arial" w:hAnsi="Arial" w:cs="Arial"/>
          <w:highlight w:val="yellow"/>
        </w:rPr>
      </w:pPr>
    </w:p>
    <w:p w14:paraId="7A529D2E" w14:textId="0AC4AD38" w:rsidR="00B9362D" w:rsidRDefault="00B9362D" w:rsidP="00AE1FE6">
      <w:pPr>
        <w:adjustRightInd w:val="0"/>
        <w:ind w:left="284"/>
        <w:jc w:val="both"/>
        <w:rPr>
          <w:rFonts w:ascii="Arial" w:hAnsi="Arial" w:cs="Arial"/>
          <w:highlight w:val="yellow"/>
        </w:rPr>
      </w:pPr>
    </w:p>
    <w:p w14:paraId="3635FB16" w14:textId="10D0DAE5" w:rsidR="00B9362D" w:rsidRDefault="00B9362D" w:rsidP="00AE1FE6">
      <w:pPr>
        <w:adjustRightInd w:val="0"/>
        <w:ind w:left="284"/>
        <w:jc w:val="both"/>
        <w:rPr>
          <w:rFonts w:ascii="Arial" w:hAnsi="Arial" w:cs="Arial"/>
          <w:highlight w:val="yellow"/>
        </w:rPr>
      </w:pPr>
    </w:p>
    <w:p w14:paraId="376A47FA" w14:textId="6101E3D9" w:rsidR="00B9362D" w:rsidRDefault="00B9362D" w:rsidP="00AE1FE6">
      <w:pPr>
        <w:adjustRightInd w:val="0"/>
        <w:ind w:left="284"/>
        <w:jc w:val="both"/>
        <w:rPr>
          <w:rFonts w:ascii="Arial" w:hAnsi="Arial" w:cs="Arial"/>
          <w:highlight w:val="yellow"/>
        </w:rPr>
      </w:pPr>
    </w:p>
    <w:p w14:paraId="208EDAC5" w14:textId="0CE6A7AB" w:rsidR="00B9362D" w:rsidRDefault="00B9362D" w:rsidP="00AE1FE6">
      <w:pPr>
        <w:adjustRightInd w:val="0"/>
        <w:ind w:left="284"/>
        <w:jc w:val="both"/>
        <w:rPr>
          <w:rFonts w:ascii="Arial" w:hAnsi="Arial" w:cs="Arial"/>
          <w:highlight w:val="yellow"/>
        </w:rPr>
      </w:pPr>
    </w:p>
    <w:p w14:paraId="07BAFE00" w14:textId="44E3C5BD" w:rsidR="00B9362D" w:rsidRDefault="00B9362D" w:rsidP="00AE1FE6">
      <w:pPr>
        <w:adjustRightInd w:val="0"/>
        <w:ind w:left="284"/>
        <w:jc w:val="both"/>
        <w:rPr>
          <w:rFonts w:ascii="Arial" w:hAnsi="Arial" w:cs="Arial"/>
          <w:highlight w:val="yellow"/>
        </w:rPr>
      </w:pPr>
    </w:p>
    <w:p w14:paraId="7125B1E2" w14:textId="3578DC24" w:rsidR="00B9362D" w:rsidRDefault="00B9362D" w:rsidP="00AE1FE6">
      <w:pPr>
        <w:adjustRightInd w:val="0"/>
        <w:ind w:left="284"/>
        <w:jc w:val="both"/>
        <w:rPr>
          <w:rFonts w:ascii="Arial" w:hAnsi="Arial" w:cs="Arial"/>
          <w:highlight w:val="yellow"/>
        </w:rPr>
      </w:pPr>
    </w:p>
    <w:p w14:paraId="78A2322F" w14:textId="77777777" w:rsidR="00B9362D" w:rsidRDefault="00B9362D"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845C08" w:rsidRPr="00FD7399" w14:paraId="03F08C5A"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4DD96D7" w14:textId="77777777" w:rsidR="00845C08" w:rsidRPr="00DA1EC0" w:rsidRDefault="00845C08" w:rsidP="00AE1FE6">
            <w:pPr>
              <w:rPr>
                <w:rFonts w:ascii="Arial" w:hAnsi="Arial" w:cs="Arial"/>
                <w:bCs/>
                <w:caps/>
                <w:sz w:val="10"/>
                <w:szCs w:val="10"/>
              </w:rPr>
            </w:pPr>
            <w:r w:rsidRPr="00836106">
              <w:rPr>
                <w:rFonts w:ascii="Arial" w:hAnsi="Arial" w:cs="Arial"/>
                <w:bCs/>
                <w:caps/>
                <w:color w:val="FFFF00"/>
                <w:sz w:val="10"/>
                <w:szCs w:val="10"/>
              </w:rPr>
              <w:t xml:space="preserve">id 804 - </w:t>
            </w:r>
            <w:r w:rsidRPr="00836106">
              <w:rPr>
                <w:rFonts w:ascii="Arial" w:hAnsi="Arial" w:cs="Arial"/>
                <w:color w:val="FFFF00"/>
                <w:sz w:val="10"/>
                <w:szCs w:val="10"/>
              </w:rPr>
              <w:t xml:space="preserve"> </w:t>
            </w:r>
            <w:r w:rsidRPr="00836106">
              <w:rPr>
                <w:rFonts w:ascii="Arial" w:hAnsi="Arial" w:cs="Arial"/>
                <w:bCs/>
                <w:caps/>
                <w:color w:val="FFFF00"/>
                <w:sz w:val="10"/>
                <w:szCs w:val="10"/>
              </w:rPr>
              <w:t xml:space="preserve">INGENIERIA INDUSTRIAL, id 1430 - </w:t>
            </w:r>
            <w:r w:rsidRPr="00836106">
              <w:rPr>
                <w:rFonts w:ascii="Arial" w:hAnsi="Arial" w:cs="Arial"/>
                <w:color w:val="FFFF00"/>
                <w:sz w:val="10"/>
                <w:szCs w:val="10"/>
              </w:rPr>
              <w:t xml:space="preserve"> </w:t>
            </w:r>
            <w:r w:rsidRPr="00836106">
              <w:rPr>
                <w:rFonts w:ascii="Arial" w:hAnsi="Arial" w:cs="Arial"/>
                <w:bCs/>
                <w:caps/>
                <w:color w:val="FFFF00"/>
                <w:sz w:val="10"/>
                <w:szCs w:val="10"/>
              </w:rPr>
              <w:t xml:space="preserve">ADMINISTRACION DE EMPRESAS - </w:t>
            </w:r>
            <w:r w:rsidRPr="00836106">
              <w:rPr>
                <w:rFonts w:ascii="Arial" w:hAnsi="Arial" w:cs="Arial"/>
                <w:color w:val="FFFF00"/>
                <w:sz w:val="10"/>
                <w:szCs w:val="10"/>
              </w:rPr>
              <w:t xml:space="preserve"> </w:t>
            </w:r>
            <w:r w:rsidRPr="00836106">
              <w:rPr>
                <w:rFonts w:ascii="Arial" w:hAnsi="Arial" w:cs="Arial"/>
                <w:bCs/>
                <w:caps/>
                <w:color w:val="FFFF00"/>
                <w:sz w:val="10"/>
                <w:szCs w:val="10"/>
              </w:rPr>
              <w:t>ESPECIALIZACION EN ESTUDIOS Y EVALUACION DEL IMPACTO AMBIENTAL</w:t>
            </w:r>
          </w:p>
        </w:tc>
      </w:tr>
      <w:tr w:rsidR="00845C08" w:rsidRPr="00FD7399" w14:paraId="7A556120"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50ECB" w14:textId="77777777" w:rsidR="00845C08" w:rsidRPr="00FD7399" w:rsidRDefault="00845C08" w:rsidP="00AE1FE6">
            <w:pPr>
              <w:ind w:left="284"/>
              <w:jc w:val="center"/>
              <w:rPr>
                <w:rFonts w:ascii="Arial" w:hAnsi="Arial" w:cs="Arial"/>
                <w:b/>
                <w:caps/>
              </w:rPr>
            </w:pPr>
            <w:r w:rsidRPr="00FD7399">
              <w:rPr>
                <w:rFonts w:ascii="Arial" w:hAnsi="Arial" w:cs="Arial"/>
                <w:b/>
                <w:caps/>
              </w:rPr>
              <w:t>ii. área funcional: SUBDIRECCIÓN DE OPERACIONES</w:t>
            </w:r>
          </w:p>
        </w:tc>
      </w:tr>
      <w:tr w:rsidR="00845C08" w:rsidRPr="00FD7399" w14:paraId="0ABBCF8F"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C1198" w14:textId="77777777" w:rsidR="00845C08" w:rsidRPr="00FD7399" w:rsidRDefault="00845C08" w:rsidP="00AE1FE6">
            <w:pPr>
              <w:ind w:left="284"/>
              <w:jc w:val="center"/>
              <w:rPr>
                <w:rFonts w:ascii="Arial" w:hAnsi="Arial" w:cs="Arial"/>
                <w:b/>
                <w:caps/>
              </w:rPr>
            </w:pPr>
            <w:r w:rsidRPr="00FD7399">
              <w:rPr>
                <w:rFonts w:ascii="Arial" w:hAnsi="Arial" w:cs="Arial"/>
                <w:b/>
                <w:bCs/>
                <w:caps/>
              </w:rPr>
              <w:t>iII. PROPÓSITO PRINCIPAL</w:t>
            </w:r>
          </w:p>
        </w:tc>
      </w:tr>
      <w:tr w:rsidR="00845C08" w:rsidRPr="00FD7399" w14:paraId="101BAF78" w14:textId="77777777" w:rsidTr="00AC48EA">
        <w:trPr>
          <w:trHeight w:val="944"/>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2166488" w14:textId="77777777" w:rsidR="00845C08" w:rsidRPr="00FD7399" w:rsidRDefault="00845C08" w:rsidP="00AE1FE6">
            <w:pPr>
              <w:jc w:val="both"/>
              <w:rPr>
                <w:rFonts w:ascii="Arial" w:hAnsi="Arial" w:cs="Arial"/>
              </w:rPr>
            </w:pPr>
            <w:r w:rsidRPr="00FD7399">
              <w:rPr>
                <w:rFonts w:ascii="Arial" w:hAnsi="Arial" w:cs="Arial"/>
              </w:rPr>
              <w:t xml:space="preserve">Participar en la ejecución del proceso de Gestión Documental de la entidad, con el propósito de dar cumplimiento a los lineamientos establecidos por el Archivo General de la Nación, de conformidad con el marco legal vigente y lineamientos internos.  </w:t>
            </w:r>
          </w:p>
        </w:tc>
      </w:tr>
      <w:tr w:rsidR="00845C08" w:rsidRPr="00FD7399" w14:paraId="29806553"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73DF4" w14:textId="77777777" w:rsidR="00845C08" w:rsidRPr="00FD7399" w:rsidRDefault="00845C08" w:rsidP="00AE1FE6">
            <w:pPr>
              <w:ind w:left="284"/>
              <w:jc w:val="center"/>
              <w:rPr>
                <w:rFonts w:ascii="Arial" w:hAnsi="Arial" w:cs="Arial"/>
                <w:b/>
              </w:rPr>
            </w:pPr>
            <w:r w:rsidRPr="00FD7399">
              <w:rPr>
                <w:rFonts w:ascii="Arial" w:hAnsi="Arial" w:cs="Arial"/>
                <w:b/>
                <w:bCs/>
              </w:rPr>
              <w:t>IV. DESCRIPCIÓN DE FUNCIONES ESENCIALES</w:t>
            </w:r>
          </w:p>
        </w:tc>
      </w:tr>
      <w:tr w:rsidR="00845C08" w:rsidRPr="00FD7399" w14:paraId="30106CB4" w14:textId="77777777" w:rsidTr="00AC48EA">
        <w:trPr>
          <w:trHeight w:val="416"/>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DBBF705" w14:textId="77777777" w:rsidR="00845C08" w:rsidRPr="00FD7399" w:rsidRDefault="00845C08" w:rsidP="00AE1FE6">
            <w:pPr>
              <w:jc w:val="both"/>
              <w:rPr>
                <w:rFonts w:ascii="Arial" w:hAnsi="Arial" w:cs="Arial"/>
              </w:rPr>
            </w:pPr>
            <w:r w:rsidRPr="00FD7399">
              <w:rPr>
                <w:rFonts w:ascii="Arial" w:hAnsi="Arial" w:cs="Arial"/>
              </w:rPr>
              <w:t xml:space="preserve">1. Apoyar el proceso de elaboración, implementación, seguimiento y control de los planes, programas y proyectos en materia de Gestión Documental de la entidad, de conformidad con el marco legal vigente y lineamientos del Archivo General de la Nación. </w:t>
            </w:r>
          </w:p>
          <w:p w14:paraId="6F005ACC" w14:textId="77777777" w:rsidR="00845C08" w:rsidRPr="00FD7399" w:rsidRDefault="00845C08" w:rsidP="00AE1FE6">
            <w:pPr>
              <w:jc w:val="both"/>
              <w:rPr>
                <w:rFonts w:ascii="Arial" w:hAnsi="Arial" w:cs="Arial"/>
              </w:rPr>
            </w:pPr>
            <w:r w:rsidRPr="00FD7399">
              <w:rPr>
                <w:rFonts w:ascii="Arial" w:hAnsi="Arial" w:cs="Arial"/>
              </w:rPr>
              <w:t>2. Proponer actualizaciones y ajustes de las Tablas de Retención y Valoración Documental en las diferentes dependencias de la entidad, de conformidad con el marco legal vigente y lineamientos del Archivo General de la Nación.</w:t>
            </w:r>
          </w:p>
          <w:p w14:paraId="7BA83818" w14:textId="77777777" w:rsidR="00845C08" w:rsidRPr="00FD7399" w:rsidRDefault="00845C08" w:rsidP="00AE1FE6">
            <w:pPr>
              <w:jc w:val="both"/>
              <w:rPr>
                <w:rFonts w:ascii="Arial" w:hAnsi="Arial" w:cs="Arial"/>
              </w:rPr>
            </w:pPr>
            <w:r w:rsidRPr="00FD7399">
              <w:rPr>
                <w:rFonts w:ascii="Arial" w:hAnsi="Arial" w:cs="Arial"/>
              </w:rPr>
              <w:t xml:space="preserve">3. Acompañar las capacitaciones a los servidores públicos de la entidad en la aplicación de procesos Archivísticos y Tablas de Retención Documental, de conformidad con el marco legal vigente y lineamientos del Archivo General de la Nación. </w:t>
            </w:r>
          </w:p>
          <w:p w14:paraId="7F7CF7D0" w14:textId="77777777" w:rsidR="00845C08" w:rsidRPr="00FD7399" w:rsidRDefault="00845C08" w:rsidP="00AE1FE6">
            <w:pPr>
              <w:jc w:val="both"/>
              <w:rPr>
                <w:rFonts w:ascii="Arial" w:hAnsi="Arial" w:cs="Arial"/>
              </w:rPr>
            </w:pPr>
            <w:r w:rsidRPr="00FD7399">
              <w:rPr>
                <w:rFonts w:ascii="Arial" w:hAnsi="Arial" w:cs="Arial"/>
              </w:rPr>
              <w:t xml:space="preserve">4. Apoyar el proceso de diseño e implementación de formatos y documentos que conlleven al desarrollo de la Gestión Documental en Prosperidad Social, de acuerdo con los lineamientos del Archivo General de la Nación. </w:t>
            </w:r>
          </w:p>
          <w:p w14:paraId="783BD394" w14:textId="77777777" w:rsidR="00845C08" w:rsidRPr="00FD7399" w:rsidRDefault="00845C08" w:rsidP="00AE1FE6">
            <w:pPr>
              <w:jc w:val="both"/>
              <w:rPr>
                <w:rFonts w:ascii="Arial" w:hAnsi="Arial" w:cs="Arial"/>
              </w:rPr>
            </w:pPr>
            <w:r w:rsidRPr="00FD7399">
              <w:rPr>
                <w:rFonts w:ascii="Arial" w:hAnsi="Arial" w:cs="Arial"/>
              </w:rPr>
              <w:t>5. Desarrollar las actividades para la custodia de la memoria institucional, la clasificación, organización y conservación del archivo central de la entidad, de conformidad con el marco legal vigente y lineamientos del Archivo General de la Nación.</w:t>
            </w:r>
          </w:p>
          <w:p w14:paraId="2A30E00F" w14:textId="77777777" w:rsidR="00845C08" w:rsidRPr="00FD7399" w:rsidRDefault="00845C08" w:rsidP="00AE1FE6">
            <w:pPr>
              <w:jc w:val="both"/>
              <w:rPr>
                <w:rFonts w:ascii="Arial" w:hAnsi="Arial" w:cs="Arial"/>
              </w:rPr>
            </w:pPr>
            <w:r>
              <w:rPr>
                <w:rFonts w:ascii="Arial" w:hAnsi="Arial" w:cs="Arial"/>
              </w:rPr>
              <w:t>6</w:t>
            </w:r>
            <w:r w:rsidRPr="00FD7399">
              <w:rPr>
                <w:rFonts w:ascii="Arial" w:hAnsi="Arial" w:cs="Arial"/>
              </w:rPr>
              <w:t>. Apoyar el proceso de prestación de los servicios de correspondencia, centralizar su recepción y envío, agilizar y controlar su trámite y realizar el respectivo seguimiento para facilitar su localización y consulta en forma oportuna.</w:t>
            </w:r>
          </w:p>
        </w:tc>
      </w:tr>
      <w:tr w:rsidR="00845C08" w:rsidRPr="00FD7399" w14:paraId="4E4FEC58"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6F349" w14:textId="77777777" w:rsidR="00845C08" w:rsidRPr="00FD7399" w:rsidRDefault="00845C08" w:rsidP="00AE1FE6">
            <w:pPr>
              <w:ind w:left="284"/>
              <w:jc w:val="center"/>
              <w:rPr>
                <w:rFonts w:ascii="Arial" w:hAnsi="Arial" w:cs="Arial"/>
                <w:b/>
              </w:rPr>
            </w:pPr>
            <w:r w:rsidRPr="00FD7399">
              <w:rPr>
                <w:rFonts w:ascii="Arial" w:hAnsi="Arial" w:cs="Arial"/>
                <w:b/>
                <w:bCs/>
              </w:rPr>
              <w:t>V. CONOCIMIENTOS BÁSICOS O ESENCIALES</w:t>
            </w:r>
          </w:p>
        </w:tc>
      </w:tr>
      <w:tr w:rsidR="00845C08" w:rsidRPr="00FD7399" w14:paraId="462B04BA" w14:textId="77777777" w:rsidTr="00AC48EA">
        <w:tc>
          <w:tcPr>
            <w:tcW w:w="10060" w:type="dxa"/>
            <w:gridSpan w:val="2"/>
            <w:tcBorders>
              <w:top w:val="single" w:sz="4" w:space="0" w:color="auto"/>
              <w:left w:val="single" w:sz="4" w:space="0" w:color="auto"/>
              <w:bottom w:val="single" w:sz="4" w:space="0" w:color="auto"/>
              <w:right w:val="single" w:sz="4" w:space="0" w:color="auto"/>
            </w:tcBorders>
            <w:vAlign w:val="center"/>
          </w:tcPr>
          <w:p w14:paraId="6B2AC7FB" w14:textId="77777777" w:rsidR="00845C08" w:rsidRPr="00FD7399" w:rsidRDefault="00845C08" w:rsidP="00AE1FE6">
            <w:pPr>
              <w:jc w:val="both"/>
              <w:rPr>
                <w:rFonts w:ascii="Arial" w:hAnsi="Arial" w:cs="Arial"/>
              </w:rPr>
            </w:pPr>
            <w:r w:rsidRPr="00FD7399">
              <w:rPr>
                <w:rFonts w:ascii="Arial" w:hAnsi="Arial" w:cs="Arial"/>
              </w:rPr>
              <w:t>1. Principios y normas de planeación estratégica.</w:t>
            </w:r>
          </w:p>
          <w:p w14:paraId="6346CF95" w14:textId="77777777" w:rsidR="00845C08" w:rsidRPr="00FD7399" w:rsidRDefault="00845C08" w:rsidP="00AE1FE6">
            <w:pPr>
              <w:jc w:val="both"/>
              <w:rPr>
                <w:rFonts w:ascii="Arial" w:hAnsi="Arial" w:cs="Arial"/>
              </w:rPr>
            </w:pPr>
            <w:r w:rsidRPr="00FD7399">
              <w:rPr>
                <w:rFonts w:ascii="Arial" w:hAnsi="Arial" w:cs="Arial"/>
              </w:rPr>
              <w:t>2. Modelo Integrado de Planeación y Gestión y demás Modelos de excelencia.</w:t>
            </w:r>
          </w:p>
          <w:p w14:paraId="2E967A72" w14:textId="77777777" w:rsidR="00845C08" w:rsidRPr="00FD7399" w:rsidRDefault="00845C08" w:rsidP="00AE1FE6">
            <w:pPr>
              <w:jc w:val="both"/>
              <w:rPr>
                <w:rFonts w:ascii="Arial" w:hAnsi="Arial" w:cs="Arial"/>
              </w:rPr>
            </w:pPr>
            <w:r w:rsidRPr="00FD7399">
              <w:rPr>
                <w:rFonts w:ascii="Arial" w:hAnsi="Arial" w:cs="Arial"/>
              </w:rPr>
              <w:t>3. Normatividad relacionada con control de la gestión pública, transparencia y derecho de acceso a la</w:t>
            </w:r>
          </w:p>
          <w:p w14:paraId="5DE42FCB" w14:textId="77777777" w:rsidR="00845C08" w:rsidRPr="00FD7399" w:rsidRDefault="00845C08" w:rsidP="00AE1FE6">
            <w:pPr>
              <w:jc w:val="both"/>
              <w:rPr>
                <w:rFonts w:ascii="Arial" w:hAnsi="Arial" w:cs="Arial"/>
              </w:rPr>
            </w:pPr>
            <w:r w:rsidRPr="00FD7399">
              <w:rPr>
                <w:rFonts w:ascii="Arial" w:hAnsi="Arial" w:cs="Arial"/>
              </w:rPr>
              <w:t>4. Información pública, control interno, sistemas de gestión, participación democrática y modelos de excelencia.</w:t>
            </w:r>
          </w:p>
          <w:p w14:paraId="160A6A6C" w14:textId="77777777" w:rsidR="00845C08" w:rsidRPr="00FD7399" w:rsidRDefault="00845C08" w:rsidP="00AE1FE6">
            <w:pPr>
              <w:jc w:val="both"/>
              <w:rPr>
                <w:rFonts w:ascii="Arial" w:hAnsi="Arial" w:cs="Arial"/>
              </w:rPr>
            </w:pPr>
            <w:r w:rsidRPr="00FD7399">
              <w:rPr>
                <w:rFonts w:ascii="Arial" w:hAnsi="Arial" w:cs="Arial"/>
              </w:rPr>
              <w:t>5. Auditorías: principios, normas, técnicas, elaboración de informes de auditoría.</w:t>
            </w:r>
          </w:p>
          <w:p w14:paraId="28A16563" w14:textId="77777777" w:rsidR="00845C08" w:rsidRPr="00FD7399" w:rsidRDefault="00845C08" w:rsidP="00AE1FE6">
            <w:pPr>
              <w:jc w:val="both"/>
              <w:rPr>
                <w:rFonts w:ascii="Arial" w:hAnsi="Arial" w:cs="Arial"/>
              </w:rPr>
            </w:pPr>
            <w:r w:rsidRPr="00FD7399">
              <w:rPr>
                <w:rFonts w:ascii="Arial" w:hAnsi="Arial" w:cs="Arial"/>
              </w:rPr>
              <w:t>6. Principios, modalidades de selección y procedimientos de Contratación Estatal.</w:t>
            </w:r>
          </w:p>
          <w:p w14:paraId="52BB4AA0" w14:textId="77777777" w:rsidR="00845C08" w:rsidRPr="00FD7399" w:rsidRDefault="00845C08" w:rsidP="00AE1FE6">
            <w:pPr>
              <w:jc w:val="both"/>
              <w:rPr>
                <w:rFonts w:ascii="Arial" w:hAnsi="Arial" w:cs="Arial"/>
              </w:rPr>
            </w:pPr>
            <w:r w:rsidRPr="00FD7399">
              <w:rPr>
                <w:rFonts w:ascii="Arial" w:hAnsi="Arial" w:cs="Arial"/>
              </w:rPr>
              <w:t xml:space="preserve">7. Normatividad relacionada con Gestión Documental en Colombia. </w:t>
            </w:r>
          </w:p>
          <w:p w14:paraId="762AB6C9" w14:textId="77777777" w:rsidR="00845C08" w:rsidRPr="00FD7399" w:rsidRDefault="00845C08" w:rsidP="00AE1FE6">
            <w:pPr>
              <w:jc w:val="both"/>
              <w:rPr>
                <w:rFonts w:ascii="Arial" w:hAnsi="Arial" w:cs="Arial"/>
              </w:rPr>
            </w:pPr>
            <w:r w:rsidRPr="00FD7399">
              <w:rPr>
                <w:rFonts w:ascii="Arial" w:hAnsi="Arial" w:cs="Arial"/>
              </w:rPr>
              <w:t>8. Modelo Estándar de Control Interno.</w:t>
            </w:r>
          </w:p>
          <w:p w14:paraId="5FB334FA" w14:textId="77777777" w:rsidR="00845C08" w:rsidRPr="00FD7399" w:rsidRDefault="00845C08" w:rsidP="00AE1FE6">
            <w:pPr>
              <w:jc w:val="both"/>
              <w:rPr>
                <w:rFonts w:ascii="Arial" w:hAnsi="Arial" w:cs="Arial"/>
              </w:rPr>
            </w:pPr>
            <w:r w:rsidRPr="00FD7399">
              <w:rPr>
                <w:rFonts w:ascii="Arial" w:hAnsi="Arial" w:cs="Arial"/>
              </w:rPr>
              <w:t>9. NTCGP 1000:2009 -Estructura, componentes, implementación y evaluación.</w:t>
            </w:r>
          </w:p>
          <w:p w14:paraId="790453AD" w14:textId="77777777" w:rsidR="00845C08" w:rsidRPr="00FD7399" w:rsidRDefault="00845C08" w:rsidP="00AE1FE6">
            <w:pPr>
              <w:jc w:val="both"/>
              <w:rPr>
                <w:rFonts w:ascii="Arial" w:hAnsi="Arial" w:cs="Arial"/>
              </w:rPr>
            </w:pPr>
            <w:r w:rsidRPr="00FD7399">
              <w:rPr>
                <w:rFonts w:ascii="Arial" w:hAnsi="Arial" w:cs="Arial"/>
              </w:rPr>
              <w:t>10. Planes de mejoramiento Institucional.</w:t>
            </w:r>
          </w:p>
          <w:p w14:paraId="360B1387" w14:textId="77777777" w:rsidR="00845C08" w:rsidRPr="00FD7399" w:rsidRDefault="00845C08" w:rsidP="00AE1FE6">
            <w:pPr>
              <w:jc w:val="both"/>
              <w:rPr>
                <w:rFonts w:ascii="Arial" w:hAnsi="Arial" w:cs="Arial"/>
              </w:rPr>
            </w:pPr>
            <w:r w:rsidRPr="00FD7399">
              <w:rPr>
                <w:rFonts w:ascii="Arial" w:hAnsi="Arial" w:cs="Arial"/>
              </w:rPr>
              <w:t>11. Análisis, Evaluación, Indicadores de Gestión.</w:t>
            </w:r>
          </w:p>
          <w:p w14:paraId="61F8E94C" w14:textId="77777777" w:rsidR="00845C08" w:rsidRPr="00FD7399" w:rsidRDefault="00845C08" w:rsidP="00AE1FE6">
            <w:pPr>
              <w:jc w:val="both"/>
              <w:rPr>
                <w:rFonts w:ascii="Arial" w:hAnsi="Arial" w:cs="Arial"/>
              </w:rPr>
            </w:pPr>
            <w:r w:rsidRPr="00FD7399">
              <w:rPr>
                <w:rFonts w:ascii="Arial" w:hAnsi="Arial" w:cs="Arial"/>
              </w:rPr>
              <w:t>12. Modelo Integrado de Planeación y Gestión.</w:t>
            </w:r>
          </w:p>
          <w:p w14:paraId="251AFED9" w14:textId="77777777" w:rsidR="00845C08" w:rsidRPr="00FD7399" w:rsidRDefault="00845C08" w:rsidP="00AE1FE6">
            <w:pPr>
              <w:jc w:val="both"/>
              <w:rPr>
                <w:rFonts w:ascii="Arial" w:hAnsi="Arial" w:cs="Arial"/>
              </w:rPr>
            </w:pPr>
            <w:r w:rsidRPr="00FD7399">
              <w:rPr>
                <w:rFonts w:ascii="Arial" w:hAnsi="Arial" w:cs="Arial"/>
              </w:rPr>
              <w:t>13. Comprensión lectora, Redacción, Gramática, Ortografía, uso del lenguaje y de tiempos verbales.</w:t>
            </w:r>
          </w:p>
          <w:p w14:paraId="17AF9670" w14:textId="77777777" w:rsidR="00845C08" w:rsidRPr="00FD7399" w:rsidRDefault="00845C08" w:rsidP="00AE1FE6">
            <w:pPr>
              <w:jc w:val="both"/>
              <w:rPr>
                <w:rFonts w:ascii="Arial" w:hAnsi="Arial" w:cs="Arial"/>
              </w:rPr>
            </w:pPr>
            <w:r w:rsidRPr="00FD7399">
              <w:rPr>
                <w:rFonts w:ascii="Arial" w:hAnsi="Arial" w:cs="Arial"/>
              </w:rPr>
              <w:t>14. Concordancia de número, genero, coherencia, cohesión.</w:t>
            </w:r>
          </w:p>
        </w:tc>
      </w:tr>
      <w:tr w:rsidR="00845C08" w:rsidRPr="00FD7399" w14:paraId="5C624C6F"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613CB1" w14:textId="77777777" w:rsidR="00845C08" w:rsidRPr="00FD7399" w:rsidRDefault="00845C08" w:rsidP="00AE1FE6">
            <w:pPr>
              <w:ind w:left="284"/>
              <w:jc w:val="center"/>
              <w:rPr>
                <w:rFonts w:ascii="Arial" w:hAnsi="Arial" w:cs="Arial"/>
                <w:b/>
              </w:rPr>
            </w:pPr>
            <w:r w:rsidRPr="00FD7399">
              <w:rPr>
                <w:rFonts w:ascii="Arial" w:hAnsi="Arial" w:cs="Arial"/>
                <w:b/>
                <w:bCs/>
              </w:rPr>
              <w:t>VI. REQUISITOS DE ESTUDIO Y EXPERIENCIA</w:t>
            </w:r>
          </w:p>
        </w:tc>
      </w:tr>
      <w:tr w:rsidR="00845C08" w:rsidRPr="00FD7399" w14:paraId="5248137A"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B1B29" w14:textId="77777777" w:rsidR="00845C08" w:rsidRPr="00FD7399" w:rsidRDefault="00845C08" w:rsidP="00AE1FE6">
            <w:pPr>
              <w:ind w:left="284"/>
              <w:jc w:val="center"/>
              <w:rPr>
                <w:rFonts w:ascii="Arial" w:hAnsi="Arial" w:cs="Arial"/>
                <w:b/>
              </w:rPr>
            </w:pPr>
            <w:r w:rsidRPr="00FD7399">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DCFC2" w14:textId="77777777" w:rsidR="00845C08" w:rsidRPr="00FD7399" w:rsidRDefault="00845C08" w:rsidP="00AE1FE6">
            <w:pPr>
              <w:ind w:left="284"/>
              <w:jc w:val="center"/>
              <w:rPr>
                <w:rFonts w:ascii="Arial" w:hAnsi="Arial" w:cs="Arial"/>
                <w:b/>
              </w:rPr>
            </w:pPr>
            <w:r w:rsidRPr="00FD7399">
              <w:rPr>
                <w:rFonts w:ascii="Arial" w:hAnsi="Arial" w:cs="Arial"/>
                <w:b/>
                <w:bCs/>
              </w:rPr>
              <w:t>Experiencia</w:t>
            </w:r>
          </w:p>
        </w:tc>
      </w:tr>
      <w:tr w:rsidR="00845C08" w:rsidRPr="00FD7399" w14:paraId="6A80841C"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32200C88" w14:textId="77777777" w:rsidR="00845C08" w:rsidRPr="00AB7946" w:rsidRDefault="00845C08" w:rsidP="00AE1FE6">
            <w:pPr>
              <w:snapToGrid w:val="0"/>
              <w:jc w:val="both"/>
              <w:rPr>
                <w:rFonts w:ascii="Arial" w:hAnsi="Arial" w:cs="Arial"/>
              </w:rPr>
            </w:pPr>
            <w:r w:rsidRPr="00AB7946">
              <w:rPr>
                <w:rFonts w:ascii="Arial" w:hAnsi="Arial" w:cs="Arial"/>
              </w:rPr>
              <w:t>Título profesional clasificado en los siguientes Núcleos Básicos del</w:t>
            </w:r>
          </w:p>
          <w:p w14:paraId="128D95C0" w14:textId="77777777" w:rsidR="00845C08" w:rsidRPr="00AB7946" w:rsidRDefault="00845C08" w:rsidP="00AE1FE6">
            <w:pPr>
              <w:snapToGrid w:val="0"/>
              <w:jc w:val="both"/>
              <w:rPr>
                <w:rFonts w:ascii="Arial" w:hAnsi="Arial" w:cs="Arial"/>
              </w:rPr>
            </w:pPr>
            <w:r w:rsidRPr="00AB7946">
              <w:rPr>
                <w:rFonts w:ascii="Arial" w:hAnsi="Arial" w:cs="Arial"/>
              </w:rPr>
              <w:t>Conocimiento — NBC:</w:t>
            </w:r>
          </w:p>
          <w:p w14:paraId="5CB6A025" w14:textId="77777777" w:rsidR="00845C08" w:rsidRPr="00AB7946" w:rsidRDefault="00845C08" w:rsidP="00AE1FE6">
            <w:pPr>
              <w:snapToGrid w:val="0"/>
              <w:jc w:val="both"/>
              <w:rPr>
                <w:rFonts w:ascii="Arial" w:hAnsi="Arial" w:cs="Arial"/>
              </w:rPr>
            </w:pPr>
          </w:p>
          <w:p w14:paraId="2C1123C7" w14:textId="1854F294" w:rsidR="00845C08" w:rsidRPr="00AB7946" w:rsidRDefault="00845C08"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110650">
              <w:rPr>
                <w:rFonts w:ascii="Arial" w:hAnsi="Arial" w:cs="Arial"/>
              </w:rPr>
              <w:t>de Ciencias Sociales y Humanas.</w:t>
            </w:r>
          </w:p>
          <w:p w14:paraId="28964EC1" w14:textId="77777777" w:rsidR="00845C08" w:rsidRPr="00AB7946" w:rsidRDefault="00845C08" w:rsidP="00AE1FE6">
            <w:pPr>
              <w:snapToGrid w:val="0"/>
              <w:jc w:val="both"/>
              <w:rPr>
                <w:rFonts w:ascii="Arial" w:hAnsi="Arial" w:cs="Arial"/>
              </w:rPr>
            </w:pPr>
          </w:p>
          <w:p w14:paraId="29580434" w14:textId="77777777" w:rsidR="00845C08" w:rsidRPr="00AB7946" w:rsidRDefault="00845C08" w:rsidP="00AE1FE6">
            <w:pPr>
              <w:snapToGrid w:val="0"/>
              <w:jc w:val="both"/>
              <w:rPr>
                <w:rFonts w:ascii="Arial" w:hAnsi="Arial" w:cs="Arial"/>
              </w:rPr>
            </w:pPr>
            <w:r w:rsidRPr="00AB7946">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0A5FA4F" w14:textId="77777777" w:rsidR="00845C08" w:rsidRPr="00AB7946" w:rsidRDefault="00845C08" w:rsidP="00AE1FE6">
            <w:pPr>
              <w:snapToGrid w:val="0"/>
              <w:jc w:val="both"/>
              <w:rPr>
                <w:rFonts w:ascii="Arial" w:hAnsi="Arial" w:cs="Arial"/>
              </w:rPr>
            </w:pPr>
            <w:r w:rsidRPr="00AB7946">
              <w:rPr>
                <w:rFonts w:ascii="Arial" w:hAnsi="Arial" w:cs="Arial"/>
              </w:rPr>
              <w:t>Treinta (30) meses de experiencia profesional relacionada.</w:t>
            </w:r>
          </w:p>
        </w:tc>
      </w:tr>
      <w:tr w:rsidR="00845C08" w:rsidRPr="00FD7399" w14:paraId="77D79CED" w14:textId="77777777" w:rsidTr="00AC48EA">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91716" w14:textId="77777777" w:rsidR="00845C08" w:rsidRPr="00FD7399" w:rsidRDefault="00845C08" w:rsidP="00AE1FE6">
            <w:pPr>
              <w:ind w:left="284"/>
              <w:jc w:val="center"/>
              <w:rPr>
                <w:rFonts w:ascii="Arial" w:hAnsi="Arial" w:cs="Arial"/>
                <w:b/>
              </w:rPr>
            </w:pPr>
            <w:r w:rsidRPr="00FD7399">
              <w:rPr>
                <w:rFonts w:ascii="Arial" w:hAnsi="Arial" w:cs="Arial"/>
                <w:b/>
                <w:bCs/>
              </w:rPr>
              <w:t>ALTERNATIVA</w:t>
            </w:r>
          </w:p>
        </w:tc>
      </w:tr>
      <w:tr w:rsidR="00845C08" w:rsidRPr="00FD7399" w14:paraId="0A6483AC" w14:textId="77777777" w:rsidTr="00AC48EA">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C2C8E" w14:textId="77777777" w:rsidR="00845C08" w:rsidRPr="00FD7399" w:rsidRDefault="00845C08" w:rsidP="00AE1FE6">
            <w:pPr>
              <w:ind w:left="284"/>
              <w:jc w:val="center"/>
              <w:rPr>
                <w:rFonts w:ascii="Arial" w:hAnsi="Arial" w:cs="Arial"/>
                <w:b/>
              </w:rPr>
            </w:pPr>
            <w:r w:rsidRPr="00FD7399">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6122F" w14:textId="77777777" w:rsidR="00845C08" w:rsidRPr="00FD7399" w:rsidRDefault="00845C08" w:rsidP="00AE1FE6">
            <w:pPr>
              <w:ind w:left="284"/>
              <w:jc w:val="center"/>
              <w:rPr>
                <w:rFonts w:ascii="Arial" w:hAnsi="Arial" w:cs="Arial"/>
                <w:b/>
              </w:rPr>
            </w:pPr>
            <w:r w:rsidRPr="00FD7399">
              <w:rPr>
                <w:rFonts w:ascii="Arial" w:hAnsi="Arial" w:cs="Arial"/>
                <w:b/>
                <w:bCs/>
              </w:rPr>
              <w:t>Experiencia</w:t>
            </w:r>
          </w:p>
        </w:tc>
      </w:tr>
      <w:tr w:rsidR="00845C08" w:rsidRPr="00FD7399" w14:paraId="073D0CE3"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4D1C14DB" w14:textId="77777777" w:rsidR="00845C08" w:rsidRPr="00AB7946" w:rsidRDefault="00845C08" w:rsidP="00AE1FE6">
            <w:pPr>
              <w:jc w:val="both"/>
              <w:rPr>
                <w:rFonts w:ascii="Arial" w:hAnsi="Arial" w:cs="Arial"/>
              </w:rPr>
            </w:pPr>
            <w:r w:rsidRPr="00AB7946">
              <w:rPr>
                <w:rFonts w:ascii="Arial" w:hAnsi="Arial" w:cs="Arial"/>
              </w:rPr>
              <w:t>Título profesional clasificado en los siguientes Núcleos Básicos del</w:t>
            </w:r>
          </w:p>
          <w:p w14:paraId="4958F850" w14:textId="77777777" w:rsidR="00845C08" w:rsidRPr="00AB7946" w:rsidRDefault="00845C08" w:rsidP="00AE1FE6">
            <w:pPr>
              <w:jc w:val="both"/>
              <w:rPr>
                <w:rFonts w:ascii="Arial" w:hAnsi="Arial" w:cs="Arial"/>
              </w:rPr>
            </w:pPr>
            <w:r w:rsidRPr="00AB7946">
              <w:rPr>
                <w:rFonts w:ascii="Arial" w:hAnsi="Arial" w:cs="Arial"/>
              </w:rPr>
              <w:t>Conocimiento — NBC:</w:t>
            </w:r>
          </w:p>
          <w:p w14:paraId="753AFE55" w14:textId="77777777" w:rsidR="00845C08" w:rsidRPr="00AB7946" w:rsidRDefault="00845C08" w:rsidP="00AE1FE6">
            <w:pPr>
              <w:jc w:val="both"/>
              <w:rPr>
                <w:rFonts w:ascii="Arial" w:hAnsi="Arial" w:cs="Arial"/>
              </w:rPr>
            </w:pPr>
          </w:p>
          <w:p w14:paraId="733C0AF2" w14:textId="7E84346E" w:rsidR="00845C08" w:rsidRPr="00AB7946" w:rsidRDefault="00845C08"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110650">
              <w:rPr>
                <w:rFonts w:ascii="Arial" w:hAnsi="Arial" w:cs="Arial"/>
              </w:rPr>
              <w:t>de Ciencias Sociales y Humanas.</w:t>
            </w:r>
          </w:p>
          <w:p w14:paraId="617CE0B8" w14:textId="77777777" w:rsidR="00845C08" w:rsidRPr="00AB7946" w:rsidRDefault="00845C08" w:rsidP="00AE1FE6">
            <w:pPr>
              <w:jc w:val="both"/>
              <w:rPr>
                <w:rFonts w:ascii="Arial" w:hAnsi="Arial" w:cs="Arial"/>
              </w:rPr>
            </w:pPr>
          </w:p>
          <w:p w14:paraId="0EC5E7F6" w14:textId="77777777" w:rsidR="00845C08" w:rsidRPr="00AB7946" w:rsidRDefault="00845C08" w:rsidP="00AE1FE6">
            <w:pPr>
              <w:snapToGrid w:val="0"/>
              <w:jc w:val="both"/>
              <w:rPr>
                <w:rFonts w:ascii="Arial" w:hAnsi="Arial" w:cs="Arial"/>
              </w:rPr>
            </w:pPr>
            <w:r w:rsidRPr="00AB7946">
              <w:rPr>
                <w:rFonts w:ascii="Arial" w:hAnsi="Arial" w:cs="Arial"/>
              </w:rPr>
              <w:t>Título de posgrado en la modalidad de especialización en áreas relacionadas con las funciones del empleo.</w:t>
            </w:r>
          </w:p>
          <w:p w14:paraId="5960782C" w14:textId="77777777" w:rsidR="00845C08" w:rsidRPr="00AB7946" w:rsidRDefault="00845C08" w:rsidP="00AE1FE6">
            <w:pPr>
              <w:jc w:val="both"/>
              <w:rPr>
                <w:rFonts w:ascii="Arial" w:hAnsi="Arial" w:cs="Arial"/>
              </w:rPr>
            </w:pPr>
          </w:p>
          <w:p w14:paraId="64EF057A" w14:textId="77777777" w:rsidR="00845C08" w:rsidRPr="00AB7946" w:rsidRDefault="00845C08" w:rsidP="00AE1FE6">
            <w:pPr>
              <w:jc w:val="both"/>
              <w:rPr>
                <w:rFonts w:ascii="Arial" w:hAnsi="Arial" w:cs="Arial"/>
              </w:rPr>
            </w:pPr>
            <w:r w:rsidRPr="00AB7946">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0B1FCD3" w14:textId="77777777" w:rsidR="00845C08" w:rsidRPr="00AB7946" w:rsidRDefault="00845C08" w:rsidP="00AE1FE6">
            <w:pPr>
              <w:snapToGrid w:val="0"/>
              <w:jc w:val="both"/>
              <w:rPr>
                <w:rFonts w:ascii="Arial" w:hAnsi="Arial" w:cs="Arial"/>
              </w:rPr>
            </w:pPr>
            <w:r w:rsidRPr="00AB7946">
              <w:rPr>
                <w:rFonts w:ascii="Arial" w:hAnsi="Arial" w:cs="Arial"/>
              </w:rPr>
              <w:lastRenderedPageBreak/>
              <w:t>Seis (06) meses de experiencia profesional relacionada.</w:t>
            </w:r>
          </w:p>
        </w:tc>
      </w:tr>
      <w:tr w:rsidR="00845C08" w:rsidRPr="00FD7399" w14:paraId="2334AD5B" w14:textId="77777777" w:rsidTr="00AC48EA">
        <w:tc>
          <w:tcPr>
            <w:tcW w:w="6070" w:type="dxa"/>
            <w:tcBorders>
              <w:top w:val="single" w:sz="4" w:space="0" w:color="auto"/>
              <w:left w:val="single" w:sz="4" w:space="0" w:color="auto"/>
              <w:bottom w:val="single" w:sz="4" w:space="0" w:color="auto"/>
              <w:right w:val="single" w:sz="4" w:space="0" w:color="auto"/>
            </w:tcBorders>
            <w:vAlign w:val="center"/>
          </w:tcPr>
          <w:p w14:paraId="4C2418F6" w14:textId="77777777" w:rsidR="00845C08" w:rsidRPr="00AB7946" w:rsidRDefault="00845C08" w:rsidP="00AE1FE6">
            <w:pPr>
              <w:jc w:val="both"/>
              <w:rPr>
                <w:rFonts w:ascii="Arial" w:hAnsi="Arial" w:cs="Arial"/>
              </w:rPr>
            </w:pPr>
            <w:r w:rsidRPr="00AB7946">
              <w:rPr>
                <w:rFonts w:ascii="Arial" w:hAnsi="Arial" w:cs="Arial"/>
              </w:rPr>
              <w:t>Título profesional clasificado en los siguientes Núcleos Básicos del</w:t>
            </w:r>
          </w:p>
          <w:p w14:paraId="1FDE6D8F" w14:textId="77777777" w:rsidR="00845C08" w:rsidRPr="00AB7946" w:rsidRDefault="00845C08" w:rsidP="00AE1FE6">
            <w:pPr>
              <w:jc w:val="both"/>
              <w:rPr>
                <w:rFonts w:ascii="Arial" w:hAnsi="Arial" w:cs="Arial"/>
              </w:rPr>
            </w:pPr>
            <w:r w:rsidRPr="00AB7946">
              <w:rPr>
                <w:rFonts w:ascii="Arial" w:hAnsi="Arial" w:cs="Arial"/>
              </w:rPr>
              <w:t>Conocimiento — NBC:</w:t>
            </w:r>
          </w:p>
          <w:p w14:paraId="331DD8C6" w14:textId="77777777" w:rsidR="00845C08" w:rsidRPr="00AB7946" w:rsidRDefault="00845C08" w:rsidP="00AE1FE6">
            <w:pPr>
              <w:jc w:val="both"/>
              <w:rPr>
                <w:rFonts w:ascii="Arial" w:hAnsi="Arial" w:cs="Arial"/>
              </w:rPr>
            </w:pPr>
          </w:p>
          <w:p w14:paraId="1B11E4E5" w14:textId="700273B0" w:rsidR="00845C08" w:rsidRPr="00AB7946" w:rsidRDefault="00845C08" w:rsidP="00AE1FE6">
            <w:pPr>
              <w:snapToGrid w:val="0"/>
              <w:jc w:val="both"/>
              <w:rPr>
                <w:rFonts w:ascii="Arial" w:hAnsi="Arial" w:cs="Arial"/>
              </w:rPr>
            </w:pPr>
            <w:r w:rsidRPr="00AB7946">
              <w:rPr>
                <w:rFonts w:ascii="Arial" w:hAnsi="Arial" w:cs="Arial"/>
              </w:rPr>
              <w:t xml:space="preserve">Administración, Ingeniería Industrial y Afines, Economía, Bibliotecología, Otros </w:t>
            </w:r>
            <w:r w:rsidR="00110650">
              <w:rPr>
                <w:rFonts w:ascii="Arial" w:hAnsi="Arial" w:cs="Arial"/>
              </w:rPr>
              <w:t>de Ciencias Sociales y Humanas.</w:t>
            </w:r>
          </w:p>
          <w:p w14:paraId="1886EB2D" w14:textId="77777777" w:rsidR="00845C08" w:rsidRPr="00AB7946" w:rsidRDefault="00845C08" w:rsidP="00AE1FE6">
            <w:pPr>
              <w:jc w:val="both"/>
              <w:rPr>
                <w:rFonts w:ascii="Arial" w:hAnsi="Arial" w:cs="Arial"/>
              </w:rPr>
            </w:pPr>
          </w:p>
          <w:p w14:paraId="0AF8E9DA" w14:textId="77777777" w:rsidR="00845C08" w:rsidRPr="00AB7946" w:rsidRDefault="00845C08" w:rsidP="00AE1FE6">
            <w:pPr>
              <w:jc w:val="both"/>
              <w:rPr>
                <w:rFonts w:ascii="Arial" w:hAnsi="Arial" w:cs="Arial"/>
              </w:rPr>
            </w:pPr>
            <w:r w:rsidRPr="00AB7946">
              <w:rPr>
                <w:rFonts w:ascii="Arial" w:hAnsi="Arial" w:cs="Arial"/>
              </w:rPr>
              <w:t>Título de posgrado en la modalidad de maestría en áreas relacionadas con las funciones del empleo.</w:t>
            </w:r>
          </w:p>
          <w:p w14:paraId="0A301522" w14:textId="77777777" w:rsidR="00845C08" w:rsidRPr="00AB7946" w:rsidRDefault="00845C08" w:rsidP="00AE1FE6">
            <w:pPr>
              <w:jc w:val="both"/>
              <w:rPr>
                <w:rFonts w:ascii="Arial" w:hAnsi="Arial" w:cs="Arial"/>
              </w:rPr>
            </w:pPr>
          </w:p>
          <w:p w14:paraId="71A77105" w14:textId="77777777" w:rsidR="00845C08" w:rsidRPr="00AB7946" w:rsidRDefault="00845C08" w:rsidP="00AE1FE6">
            <w:pPr>
              <w:jc w:val="both"/>
              <w:rPr>
                <w:rFonts w:ascii="Arial" w:hAnsi="Arial" w:cs="Arial"/>
              </w:rPr>
            </w:pPr>
            <w:r w:rsidRPr="00AB7946">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3FA7CB72" w14:textId="77777777" w:rsidR="00845C08" w:rsidRPr="00FD7399" w:rsidRDefault="00845C08" w:rsidP="00AE1FE6">
            <w:pPr>
              <w:snapToGrid w:val="0"/>
              <w:jc w:val="both"/>
              <w:rPr>
                <w:rFonts w:ascii="Arial" w:hAnsi="Arial" w:cs="Arial"/>
              </w:rPr>
            </w:pPr>
          </w:p>
        </w:tc>
      </w:tr>
    </w:tbl>
    <w:p w14:paraId="20E4F9B0" w14:textId="49CC1421" w:rsidR="00D90560" w:rsidRDefault="00D90560" w:rsidP="00AE1FE6">
      <w:pPr>
        <w:adjustRightInd w:val="0"/>
        <w:ind w:left="284"/>
        <w:jc w:val="both"/>
        <w:rPr>
          <w:rFonts w:ascii="Arial" w:hAnsi="Arial" w:cs="Arial"/>
          <w:highlight w:val="yellow"/>
        </w:rPr>
      </w:pPr>
    </w:p>
    <w:p w14:paraId="352D2050" w14:textId="7B4B557B" w:rsidR="000E1416" w:rsidRDefault="000E1416" w:rsidP="00AE1FE6">
      <w:pPr>
        <w:adjustRightInd w:val="0"/>
        <w:ind w:left="284"/>
        <w:jc w:val="both"/>
        <w:rPr>
          <w:rFonts w:ascii="Arial" w:hAnsi="Arial" w:cs="Arial"/>
          <w:highlight w:val="yellow"/>
        </w:rPr>
      </w:pPr>
    </w:p>
    <w:p w14:paraId="141B44A6" w14:textId="64B1BC70" w:rsidR="000E1416" w:rsidRDefault="000E1416" w:rsidP="00AE1FE6">
      <w:pPr>
        <w:adjustRightInd w:val="0"/>
        <w:ind w:left="284"/>
        <w:jc w:val="both"/>
        <w:rPr>
          <w:rFonts w:ascii="Arial" w:hAnsi="Arial" w:cs="Arial"/>
          <w:highlight w:val="yellow"/>
        </w:rPr>
      </w:pPr>
    </w:p>
    <w:p w14:paraId="1196F3D9" w14:textId="44F55B72" w:rsidR="000E1416" w:rsidRDefault="000E1416" w:rsidP="00AE1FE6">
      <w:pPr>
        <w:adjustRightInd w:val="0"/>
        <w:ind w:left="284"/>
        <w:jc w:val="both"/>
        <w:rPr>
          <w:rFonts w:ascii="Arial" w:hAnsi="Arial" w:cs="Arial"/>
          <w:highlight w:val="yellow"/>
        </w:rPr>
      </w:pPr>
    </w:p>
    <w:p w14:paraId="13C1FEB5" w14:textId="223FA4B2" w:rsidR="000E1416" w:rsidRDefault="000E1416" w:rsidP="00AE1FE6">
      <w:pPr>
        <w:adjustRightInd w:val="0"/>
        <w:ind w:left="284"/>
        <w:jc w:val="both"/>
        <w:rPr>
          <w:rFonts w:ascii="Arial" w:hAnsi="Arial" w:cs="Arial"/>
          <w:highlight w:val="yellow"/>
        </w:rPr>
      </w:pPr>
    </w:p>
    <w:p w14:paraId="7E9E0D76" w14:textId="405DC0C9" w:rsidR="000E1416" w:rsidRDefault="000E1416" w:rsidP="00AE1FE6">
      <w:pPr>
        <w:adjustRightInd w:val="0"/>
        <w:ind w:left="284"/>
        <w:jc w:val="both"/>
        <w:rPr>
          <w:rFonts w:ascii="Arial" w:hAnsi="Arial" w:cs="Arial"/>
          <w:highlight w:val="yellow"/>
        </w:rPr>
      </w:pPr>
    </w:p>
    <w:p w14:paraId="67B9B3D6" w14:textId="56D225F2" w:rsidR="000E1416" w:rsidRDefault="000E1416" w:rsidP="00AE1FE6">
      <w:pPr>
        <w:adjustRightInd w:val="0"/>
        <w:ind w:left="284"/>
        <w:jc w:val="both"/>
        <w:rPr>
          <w:rFonts w:ascii="Arial" w:hAnsi="Arial" w:cs="Arial"/>
          <w:highlight w:val="yellow"/>
        </w:rPr>
      </w:pPr>
    </w:p>
    <w:p w14:paraId="57068B75" w14:textId="55DE59CC" w:rsidR="000E1416" w:rsidRDefault="000E1416" w:rsidP="00AE1FE6">
      <w:pPr>
        <w:adjustRightInd w:val="0"/>
        <w:ind w:left="284"/>
        <w:jc w:val="both"/>
        <w:rPr>
          <w:rFonts w:ascii="Arial" w:hAnsi="Arial" w:cs="Arial"/>
          <w:highlight w:val="yellow"/>
        </w:rPr>
      </w:pPr>
    </w:p>
    <w:p w14:paraId="4E27C272" w14:textId="6A034419" w:rsidR="000E1416" w:rsidRDefault="000E1416" w:rsidP="00AE1FE6">
      <w:pPr>
        <w:adjustRightInd w:val="0"/>
        <w:ind w:left="284"/>
        <w:jc w:val="both"/>
        <w:rPr>
          <w:rFonts w:ascii="Arial" w:hAnsi="Arial" w:cs="Arial"/>
          <w:highlight w:val="yellow"/>
        </w:rPr>
      </w:pPr>
    </w:p>
    <w:p w14:paraId="1A585311" w14:textId="7EC1E9D0" w:rsidR="000E1416" w:rsidRDefault="000E1416" w:rsidP="00AE1FE6">
      <w:pPr>
        <w:adjustRightInd w:val="0"/>
        <w:ind w:left="284"/>
        <w:jc w:val="both"/>
        <w:rPr>
          <w:rFonts w:ascii="Arial" w:hAnsi="Arial" w:cs="Arial"/>
          <w:highlight w:val="yellow"/>
        </w:rPr>
      </w:pPr>
    </w:p>
    <w:p w14:paraId="7033D7F5" w14:textId="24226920" w:rsidR="000E1416" w:rsidRDefault="000E1416" w:rsidP="00AE1FE6">
      <w:pPr>
        <w:adjustRightInd w:val="0"/>
        <w:ind w:left="284"/>
        <w:jc w:val="both"/>
        <w:rPr>
          <w:rFonts w:ascii="Arial" w:hAnsi="Arial" w:cs="Arial"/>
          <w:highlight w:val="yellow"/>
        </w:rPr>
      </w:pPr>
    </w:p>
    <w:p w14:paraId="5727B45C" w14:textId="2BEF8FA5" w:rsidR="000E1416" w:rsidRDefault="000E1416" w:rsidP="00AE1FE6">
      <w:pPr>
        <w:adjustRightInd w:val="0"/>
        <w:ind w:left="284"/>
        <w:jc w:val="both"/>
        <w:rPr>
          <w:rFonts w:ascii="Arial" w:hAnsi="Arial" w:cs="Arial"/>
          <w:highlight w:val="yellow"/>
        </w:rPr>
      </w:pPr>
    </w:p>
    <w:p w14:paraId="20667A32" w14:textId="0815B3E2" w:rsidR="000E1416" w:rsidRDefault="000E1416" w:rsidP="00AE1FE6">
      <w:pPr>
        <w:adjustRightInd w:val="0"/>
        <w:ind w:left="284"/>
        <w:jc w:val="both"/>
        <w:rPr>
          <w:rFonts w:ascii="Arial" w:hAnsi="Arial" w:cs="Arial"/>
          <w:highlight w:val="yellow"/>
        </w:rPr>
      </w:pPr>
    </w:p>
    <w:p w14:paraId="43A297FA" w14:textId="6855CEC4" w:rsidR="000E1416" w:rsidRDefault="000E1416" w:rsidP="00AE1FE6">
      <w:pPr>
        <w:adjustRightInd w:val="0"/>
        <w:ind w:left="284"/>
        <w:jc w:val="both"/>
        <w:rPr>
          <w:rFonts w:ascii="Arial" w:hAnsi="Arial" w:cs="Arial"/>
          <w:highlight w:val="yellow"/>
        </w:rPr>
      </w:pPr>
    </w:p>
    <w:p w14:paraId="3EEA2D77" w14:textId="55C01234" w:rsidR="000E1416" w:rsidRDefault="000E1416" w:rsidP="00AE1FE6">
      <w:pPr>
        <w:adjustRightInd w:val="0"/>
        <w:ind w:left="284"/>
        <w:jc w:val="both"/>
        <w:rPr>
          <w:rFonts w:ascii="Arial" w:hAnsi="Arial" w:cs="Arial"/>
          <w:highlight w:val="yellow"/>
        </w:rPr>
      </w:pPr>
    </w:p>
    <w:p w14:paraId="44872F08" w14:textId="748697C0" w:rsidR="000E1416" w:rsidRDefault="000E1416" w:rsidP="00AE1FE6">
      <w:pPr>
        <w:adjustRightInd w:val="0"/>
        <w:ind w:left="284"/>
        <w:jc w:val="both"/>
        <w:rPr>
          <w:rFonts w:ascii="Arial" w:hAnsi="Arial" w:cs="Arial"/>
          <w:highlight w:val="yellow"/>
        </w:rPr>
      </w:pPr>
    </w:p>
    <w:p w14:paraId="6A78891F" w14:textId="76ADE203" w:rsidR="000E1416" w:rsidRDefault="000E1416" w:rsidP="00AE1FE6">
      <w:pPr>
        <w:adjustRightInd w:val="0"/>
        <w:ind w:left="284"/>
        <w:jc w:val="both"/>
        <w:rPr>
          <w:rFonts w:ascii="Arial" w:hAnsi="Arial" w:cs="Arial"/>
          <w:highlight w:val="yellow"/>
        </w:rPr>
      </w:pPr>
    </w:p>
    <w:p w14:paraId="07C491DE" w14:textId="3A6DC8BB" w:rsidR="000E1416" w:rsidRDefault="000E1416" w:rsidP="00AE1FE6">
      <w:pPr>
        <w:adjustRightInd w:val="0"/>
        <w:ind w:left="284"/>
        <w:jc w:val="both"/>
        <w:rPr>
          <w:rFonts w:ascii="Arial" w:hAnsi="Arial" w:cs="Arial"/>
          <w:highlight w:val="yellow"/>
        </w:rPr>
      </w:pPr>
    </w:p>
    <w:p w14:paraId="20BA8E12" w14:textId="75E30386" w:rsidR="000E1416" w:rsidRDefault="000E1416" w:rsidP="00AE1FE6">
      <w:pPr>
        <w:adjustRightInd w:val="0"/>
        <w:ind w:left="284"/>
        <w:jc w:val="both"/>
        <w:rPr>
          <w:rFonts w:ascii="Arial" w:hAnsi="Arial" w:cs="Arial"/>
          <w:highlight w:val="yellow"/>
        </w:rPr>
      </w:pPr>
    </w:p>
    <w:p w14:paraId="210B1781" w14:textId="78834E0C" w:rsidR="000E1416" w:rsidRDefault="000E1416" w:rsidP="00AE1FE6">
      <w:pPr>
        <w:adjustRightInd w:val="0"/>
        <w:ind w:left="284"/>
        <w:jc w:val="both"/>
        <w:rPr>
          <w:rFonts w:ascii="Arial" w:hAnsi="Arial" w:cs="Arial"/>
          <w:highlight w:val="yellow"/>
        </w:rPr>
      </w:pPr>
    </w:p>
    <w:p w14:paraId="60560A35" w14:textId="7FCA7275" w:rsidR="000E1416" w:rsidRDefault="000E1416" w:rsidP="00AE1FE6">
      <w:pPr>
        <w:adjustRightInd w:val="0"/>
        <w:ind w:left="284"/>
        <w:jc w:val="both"/>
        <w:rPr>
          <w:rFonts w:ascii="Arial" w:hAnsi="Arial" w:cs="Arial"/>
          <w:highlight w:val="yellow"/>
        </w:rPr>
      </w:pPr>
    </w:p>
    <w:p w14:paraId="1495FBED" w14:textId="4CD466CD" w:rsidR="000E1416" w:rsidRDefault="000E1416" w:rsidP="00AE1FE6">
      <w:pPr>
        <w:adjustRightInd w:val="0"/>
        <w:ind w:left="284"/>
        <w:jc w:val="both"/>
        <w:rPr>
          <w:rFonts w:ascii="Arial" w:hAnsi="Arial" w:cs="Arial"/>
          <w:highlight w:val="yellow"/>
        </w:rPr>
      </w:pPr>
    </w:p>
    <w:p w14:paraId="0B78A4BC" w14:textId="07B76A7F" w:rsidR="000E1416" w:rsidRDefault="000E1416" w:rsidP="00AE1FE6">
      <w:pPr>
        <w:adjustRightInd w:val="0"/>
        <w:ind w:left="284"/>
        <w:jc w:val="both"/>
        <w:rPr>
          <w:rFonts w:ascii="Arial" w:hAnsi="Arial" w:cs="Arial"/>
          <w:highlight w:val="yellow"/>
        </w:rPr>
      </w:pPr>
    </w:p>
    <w:p w14:paraId="227D42EF" w14:textId="16A2B995" w:rsidR="000E1416" w:rsidRDefault="000E1416" w:rsidP="00AE1FE6">
      <w:pPr>
        <w:adjustRightInd w:val="0"/>
        <w:ind w:left="284"/>
        <w:jc w:val="both"/>
        <w:rPr>
          <w:rFonts w:ascii="Arial" w:hAnsi="Arial" w:cs="Arial"/>
          <w:highlight w:val="yellow"/>
        </w:rPr>
      </w:pPr>
    </w:p>
    <w:p w14:paraId="7BB6516E" w14:textId="64FAA37E" w:rsidR="000E1416" w:rsidRDefault="000E1416" w:rsidP="00AE1FE6">
      <w:pPr>
        <w:adjustRightInd w:val="0"/>
        <w:ind w:left="284"/>
        <w:jc w:val="both"/>
        <w:rPr>
          <w:rFonts w:ascii="Arial" w:hAnsi="Arial" w:cs="Arial"/>
          <w:highlight w:val="yellow"/>
        </w:rPr>
      </w:pPr>
    </w:p>
    <w:p w14:paraId="7E5F069D" w14:textId="5F17F493" w:rsidR="000E1416" w:rsidRDefault="000E1416" w:rsidP="00AE1FE6">
      <w:pPr>
        <w:adjustRightInd w:val="0"/>
        <w:ind w:left="284"/>
        <w:jc w:val="both"/>
        <w:rPr>
          <w:rFonts w:ascii="Arial" w:hAnsi="Arial" w:cs="Arial"/>
          <w:highlight w:val="yellow"/>
        </w:rPr>
      </w:pPr>
    </w:p>
    <w:p w14:paraId="350E8A30" w14:textId="1E28173B" w:rsidR="000E1416" w:rsidRDefault="000E1416" w:rsidP="00AE1FE6">
      <w:pPr>
        <w:adjustRightInd w:val="0"/>
        <w:ind w:left="284"/>
        <w:jc w:val="both"/>
        <w:rPr>
          <w:rFonts w:ascii="Arial" w:hAnsi="Arial" w:cs="Arial"/>
          <w:highlight w:val="yellow"/>
        </w:rPr>
      </w:pPr>
    </w:p>
    <w:p w14:paraId="030FF580" w14:textId="5ED042AF" w:rsidR="000E1416" w:rsidRDefault="000E1416" w:rsidP="00AE1FE6">
      <w:pPr>
        <w:adjustRightInd w:val="0"/>
        <w:ind w:left="284"/>
        <w:jc w:val="both"/>
        <w:rPr>
          <w:rFonts w:ascii="Arial" w:hAnsi="Arial" w:cs="Arial"/>
          <w:highlight w:val="yellow"/>
        </w:rPr>
      </w:pPr>
    </w:p>
    <w:p w14:paraId="769B1A73" w14:textId="46547199" w:rsidR="000E1416" w:rsidRDefault="000E1416" w:rsidP="00AE1FE6">
      <w:pPr>
        <w:adjustRightInd w:val="0"/>
        <w:ind w:left="284"/>
        <w:jc w:val="both"/>
        <w:rPr>
          <w:rFonts w:ascii="Arial" w:hAnsi="Arial" w:cs="Arial"/>
          <w:highlight w:val="yellow"/>
        </w:rPr>
      </w:pPr>
    </w:p>
    <w:p w14:paraId="3096E641" w14:textId="397DE077" w:rsidR="000E1416" w:rsidRDefault="000E1416" w:rsidP="00AE1FE6">
      <w:pPr>
        <w:adjustRightInd w:val="0"/>
        <w:ind w:left="284"/>
        <w:jc w:val="both"/>
        <w:rPr>
          <w:rFonts w:ascii="Arial" w:hAnsi="Arial" w:cs="Arial"/>
          <w:highlight w:val="yellow"/>
        </w:rPr>
      </w:pPr>
    </w:p>
    <w:p w14:paraId="2D18FF56" w14:textId="70F93E50" w:rsidR="000E1416" w:rsidRDefault="000E1416" w:rsidP="00AE1FE6">
      <w:pPr>
        <w:adjustRightInd w:val="0"/>
        <w:ind w:left="284"/>
        <w:jc w:val="both"/>
        <w:rPr>
          <w:rFonts w:ascii="Arial" w:hAnsi="Arial" w:cs="Arial"/>
          <w:highlight w:val="yellow"/>
        </w:rPr>
      </w:pPr>
    </w:p>
    <w:p w14:paraId="24D88092" w14:textId="4EAAD9B2" w:rsidR="000E1416" w:rsidRDefault="000E1416" w:rsidP="00AE1FE6">
      <w:pPr>
        <w:adjustRightInd w:val="0"/>
        <w:ind w:left="284"/>
        <w:jc w:val="both"/>
        <w:rPr>
          <w:rFonts w:ascii="Arial" w:hAnsi="Arial" w:cs="Arial"/>
          <w:highlight w:val="yellow"/>
        </w:rPr>
      </w:pPr>
    </w:p>
    <w:p w14:paraId="0B6E573C" w14:textId="51A281C4" w:rsidR="000E1416" w:rsidRDefault="000E1416" w:rsidP="00AE1FE6">
      <w:pPr>
        <w:adjustRightInd w:val="0"/>
        <w:ind w:left="284"/>
        <w:jc w:val="both"/>
        <w:rPr>
          <w:rFonts w:ascii="Arial" w:hAnsi="Arial" w:cs="Arial"/>
          <w:highlight w:val="yellow"/>
        </w:rPr>
      </w:pPr>
    </w:p>
    <w:p w14:paraId="6259160A" w14:textId="1C7F7131" w:rsidR="000E1416" w:rsidRDefault="000E1416" w:rsidP="00AE1FE6">
      <w:pPr>
        <w:adjustRightInd w:val="0"/>
        <w:ind w:left="284"/>
        <w:jc w:val="both"/>
        <w:rPr>
          <w:rFonts w:ascii="Arial" w:hAnsi="Arial" w:cs="Arial"/>
          <w:highlight w:val="yellow"/>
        </w:rPr>
      </w:pPr>
    </w:p>
    <w:p w14:paraId="60261F51" w14:textId="7748E3AE" w:rsidR="000E1416" w:rsidRDefault="000E1416" w:rsidP="00AE1FE6">
      <w:pPr>
        <w:adjustRightInd w:val="0"/>
        <w:ind w:left="284"/>
        <w:jc w:val="both"/>
        <w:rPr>
          <w:rFonts w:ascii="Arial" w:hAnsi="Arial" w:cs="Arial"/>
          <w:highlight w:val="yellow"/>
        </w:rPr>
      </w:pPr>
    </w:p>
    <w:p w14:paraId="4253797B" w14:textId="38BEB7CD" w:rsidR="000E1416" w:rsidRDefault="000E1416" w:rsidP="00AE1FE6">
      <w:pPr>
        <w:adjustRightInd w:val="0"/>
        <w:ind w:left="284"/>
        <w:jc w:val="both"/>
        <w:rPr>
          <w:rFonts w:ascii="Arial" w:hAnsi="Arial" w:cs="Arial"/>
          <w:highlight w:val="yellow"/>
        </w:rPr>
      </w:pPr>
    </w:p>
    <w:p w14:paraId="079E0C6B" w14:textId="1790B306" w:rsidR="000E1416" w:rsidRDefault="000E1416" w:rsidP="00AE1FE6">
      <w:pPr>
        <w:adjustRightInd w:val="0"/>
        <w:ind w:left="284"/>
        <w:jc w:val="both"/>
        <w:rPr>
          <w:rFonts w:ascii="Arial" w:hAnsi="Arial" w:cs="Arial"/>
          <w:highlight w:val="yellow"/>
        </w:rPr>
      </w:pPr>
    </w:p>
    <w:p w14:paraId="2530A514" w14:textId="36487271" w:rsidR="000E1416" w:rsidRDefault="000E1416" w:rsidP="00AE1FE6">
      <w:pPr>
        <w:adjustRightInd w:val="0"/>
        <w:ind w:left="284"/>
        <w:jc w:val="both"/>
        <w:rPr>
          <w:rFonts w:ascii="Arial" w:hAnsi="Arial" w:cs="Arial"/>
          <w:highlight w:val="yellow"/>
        </w:rPr>
      </w:pPr>
    </w:p>
    <w:p w14:paraId="145B3930" w14:textId="414473BA" w:rsidR="000E1416" w:rsidRDefault="000E1416" w:rsidP="00AE1FE6">
      <w:pPr>
        <w:adjustRightInd w:val="0"/>
        <w:ind w:left="284"/>
        <w:jc w:val="both"/>
        <w:rPr>
          <w:rFonts w:ascii="Arial" w:hAnsi="Arial" w:cs="Arial"/>
          <w:highlight w:val="yellow"/>
        </w:rPr>
      </w:pPr>
    </w:p>
    <w:p w14:paraId="7A186CB3" w14:textId="7545B4E0" w:rsidR="000E1416" w:rsidRDefault="000E1416" w:rsidP="00AE1FE6">
      <w:pPr>
        <w:adjustRightInd w:val="0"/>
        <w:ind w:left="284"/>
        <w:jc w:val="both"/>
        <w:rPr>
          <w:rFonts w:ascii="Arial" w:hAnsi="Arial" w:cs="Arial"/>
          <w:highlight w:val="yellow"/>
        </w:rPr>
      </w:pPr>
    </w:p>
    <w:p w14:paraId="0E38EF83" w14:textId="607DEB55" w:rsidR="000E1416" w:rsidRDefault="000E1416" w:rsidP="00AE1FE6">
      <w:pPr>
        <w:adjustRightInd w:val="0"/>
        <w:ind w:left="284"/>
        <w:jc w:val="both"/>
        <w:rPr>
          <w:rFonts w:ascii="Arial" w:hAnsi="Arial" w:cs="Arial"/>
          <w:highlight w:val="yellow"/>
        </w:rPr>
      </w:pPr>
    </w:p>
    <w:p w14:paraId="59BA0DEB" w14:textId="20864061" w:rsidR="000E1416" w:rsidRDefault="000E1416" w:rsidP="00AE1FE6">
      <w:pPr>
        <w:adjustRightInd w:val="0"/>
        <w:ind w:left="284"/>
        <w:jc w:val="both"/>
        <w:rPr>
          <w:rFonts w:ascii="Arial" w:hAnsi="Arial" w:cs="Arial"/>
          <w:highlight w:val="yellow"/>
        </w:rPr>
      </w:pPr>
    </w:p>
    <w:p w14:paraId="596088DA" w14:textId="2F4CD4A4" w:rsidR="000E1416" w:rsidRDefault="000E1416" w:rsidP="00AE1FE6">
      <w:pPr>
        <w:adjustRightInd w:val="0"/>
        <w:ind w:left="284"/>
        <w:jc w:val="both"/>
        <w:rPr>
          <w:rFonts w:ascii="Arial" w:hAnsi="Arial" w:cs="Arial"/>
          <w:highlight w:val="yellow"/>
        </w:rPr>
      </w:pPr>
    </w:p>
    <w:p w14:paraId="318667C1" w14:textId="16C46750" w:rsidR="000E1416" w:rsidRDefault="000E1416" w:rsidP="00AE1FE6">
      <w:pPr>
        <w:adjustRightInd w:val="0"/>
        <w:ind w:left="284"/>
        <w:jc w:val="both"/>
        <w:rPr>
          <w:rFonts w:ascii="Arial" w:hAnsi="Arial" w:cs="Arial"/>
          <w:highlight w:val="yellow"/>
        </w:rPr>
      </w:pPr>
    </w:p>
    <w:p w14:paraId="07BC24D5" w14:textId="30679FAF" w:rsidR="000E1416" w:rsidRDefault="000E1416" w:rsidP="00AE1FE6">
      <w:pPr>
        <w:adjustRightInd w:val="0"/>
        <w:ind w:left="284"/>
        <w:jc w:val="both"/>
        <w:rPr>
          <w:rFonts w:ascii="Arial" w:hAnsi="Arial" w:cs="Arial"/>
          <w:highlight w:val="yellow"/>
        </w:rPr>
      </w:pPr>
    </w:p>
    <w:p w14:paraId="1265D7D7" w14:textId="0A9F4FA5" w:rsidR="000E1416" w:rsidRDefault="000E1416" w:rsidP="00AE1FE6">
      <w:pPr>
        <w:adjustRightInd w:val="0"/>
        <w:ind w:left="284"/>
        <w:jc w:val="both"/>
        <w:rPr>
          <w:rFonts w:ascii="Arial" w:hAnsi="Arial" w:cs="Arial"/>
          <w:highlight w:val="yellow"/>
        </w:rPr>
      </w:pPr>
    </w:p>
    <w:p w14:paraId="1CBF1B40" w14:textId="7799B04E" w:rsidR="000E1416" w:rsidRDefault="000E1416" w:rsidP="00AE1FE6">
      <w:pPr>
        <w:adjustRightInd w:val="0"/>
        <w:ind w:left="284"/>
        <w:jc w:val="both"/>
        <w:rPr>
          <w:rFonts w:ascii="Arial" w:hAnsi="Arial" w:cs="Arial"/>
          <w:highlight w:val="yellow"/>
        </w:rPr>
      </w:pPr>
    </w:p>
    <w:p w14:paraId="5E0DA1BC" w14:textId="7881F526" w:rsidR="000E1416" w:rsidRDefault="000E1416" w:rsidP="00AE1FE6">
      <w:pPr>
        <w:adjustRightInd w:val="0"/>
        <w:ind w:left="284"/>
        <w:jc w:val="both"/>
        <w:rPr>
          <w:rFonts w:ascii="Arial" w:hAnsi="Arial" w:cs="Arial"/>
          <w:highlight w:val="yellow"/>
        </w:rPr>
      </w:pPr>
    </w:p>
    <w:p w14:paraId="2CA6A093" w14:textId="21DF0FA5" w:rsidR="000E1416" w:rsidRDefault="000E1416" w:rsidP="00AE1FE6">
      <w:pPr>
        <w:adjustRightInd w:val="0"/>
        <w:ind w:left="284"/>
        <w:jc w:val="both"/>
        <w:rPr>
          <w:rFonts w:ascii="Arial" w:hAnsi="Arial" w:cs="Arial"/>
          <w:highlight w:val="yellow"/>
        </w:rPr>
      </w:pPr>
    </w:p>
    <w:p w14:paraId="42F7E34C" w14:textId="43237648" w:rsidR="000E1416" w:rsidRDefault="000E1416" w:rsidP="00AE1FE6">
      <w:pPr>
        <w:adjustRightInd w:val="0"/>
        <w:ind w:left="284"/>
        <w:jc w:val="both"/>
        <w:rPr>
          <w:rFonts w:ascii="Arial" w:hAnsi="Arial" w:cs="Arial"/>
          <w:highlight w:val="yellow"/>
        </w:rPr>
      </w:pPr>
    </w:p>
    <w:p w14:paraId="427D7230" w14:textId="77777777" w:rsidR="000E1416" w:rsidRPr="00606FCC" w:rsidRDefault="000E1416" w:rsidP="00AE1FE6">
      <w:pPr>
        <w:adjustRightInd w:val="0"/>
        <w:ind w:left="284"/>
        <w:jc w:val="both"/>
        <w:rPr>
          <w:rFonts w:ascii="Arial" w:hAnsi="Arial" w:cs="Arial"/>
          <w:highlight w:val="yellow"/>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688"/>
      </w:tblGrid>
      <w:tr w:rsidR="00DF6F4B" w:rsidRPr="00606FCC" w14:paraId="4C6BFA1C" w14:textId="77777777" w:rsidTr="001A2A6E">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03C17DA" w14:textId="77777777" w:rsidR="00DF6F4B" w:rsidRPr="00606FCC" w:rsidRDefault="00DF6F4B" w:rsidP="00AE1FE6">
            <w:pPr>
              <w:ind w:left="284"/>
              <w:jc w:val="center"/>
              <w:rPr>
                <w:rFonts w:ascii="Arial" w:hAnsi="Arial" w:cs="Arial"/>
                <w:b/>
                <w:caps/>
                <w:highlight w:val="cyan"/>
              </w:rPr>
            </w:pPr>
            <w:r w:rsidRPr="00606FCC">
              <w:rPr>
                <w:rFonts w:ascii="Arial" w:hAnsi="Arial" w:cs="Arial"/>
                <w:b/>
                <w:bCs/>
                <w:caps/>
              </w:rPr>
              <w:t>I. IDENTIFICACION</w:t>
            </w:r>
          </w:p>
        </w:tc>
      </w:tr>
      <w:tr w:rsidR="00DF6F4B" w:rsidRPr="00606FCC" w14:paraId="18BE143B" w14:textId="77777777" w:rsidTr="001A2A6E">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566DE02" w14:textId="77777777" w:rsidR="00DF6F4B" w:rsidRPr="00606FCC" w:rsidRDefault="00DF6F4B" w:rsidP="00AE1FE6">
            <w:pPr>
              <w:ind w:left="284"/>
              <w:rPr>
                <w:rFonts w:ascii="Arial" w:hAnsi="Arial" w:cs="Arial"/>
                <w:b/>
                <w:bCs/>
              </w:rPr>
            </w:pPr>
            <w:r w:rsidRPr="00606FCC">
              <w:rPr>
                <w:rFonts w:ascii="Arial" w:hAnsi="Arial" w:cs="Arial"/>
                <w:b/>
                <w:bCs/>
              </w:rPr>
              <w:t>Nivel:</w:t>
            </w:r>
          </w:p>
        </w:tc>
        <w:tc>
          <w:tcPr>
            <w:tcW w:w="2827" w:type="pct"/>
            <w:tcBorders>
              <w:top w:val="single" w:sz="4" w:space="0" w:color="auto"/>
              <w:left w:val="single" w:sz="4" w:space="0" w:color="auto"/>
              <w:bottom w:val="single" w:sz="4" w:space="0" w:color="auto"/>
              <w:right w:val="single" w:sz="4" w:space="0" w:color="auto"/>
            </w:tcBorders>
            <w:vAlign w:val="center"/>
            <w:hideMark/>
          </w:tcPr>
          <w:p w14:paraId="365FEAC3" w14:textId="77777777" w:rsidR="00DF6F4B" w:rsidRPr="00606FCC" w:rsidRDefault="00DF6F4B" w:rsidP="00AE1FE6">
            <w:pPr>
              <w:tabs>
                <w:tab w:val="left" w:pos="1245"/>
              </w:tabs>
              <w:ind w:left="284"/>
              <w:rPr>
                <w:rFonts w:ascii="Arial" w:hAnsi="Arial" w:cs="Arial"/>
              </w:rPr>
            </w:pPr>
            <w:r w:rsidRPr="00606FCC">
              <w:rPr>
                <w:rFonts w:ascii="Arial" w:hAnsi="Arial" w:cs="Arial"/>
              </w:rPr>
              <w:t>Profesional</w:t>
            </w:r>
          </w:p>
        </w:tc>
      </w:tr>
      <w:tr w:rsidR="00DF6F4B" w:rsidRPr="00606FCC" w14:paraId="71ABB1C7" w14:textId="77777777" w:rsidTr="001A2A6E">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4F1AE9A8" w14:textId="77777777" w:rsidR="00DF6F4B" w:rsidRPr="00606FCC" w:rsidRDefault="00DF6F4B" w:rsidP="00AE1FE6">
            <w:pPr>
              <w:ind w:left="284"/>
              <w:rPr>
                <w:rFonts w:ascii="Arial" w:hAnsi="Arial" w:cs="Arial"/>
                <w:b/>
                <w:bCs/>
              </w:rPr>
            </w:pPr>
            <w:r w:rsidRPr="00606FCC">
              <w:rPr>
                <w:rFonts w:ascii="Arial" w:hAnsi="Arial" w:cs="Arial"/>
                <w:b/>
                <w:bCs/>
              </w:rPr>
              <w:t>Denominación del Empleo: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5682C425" w14:textId="044BCB50" w:rsidR="00DF6F4B" w:rsidRPr="00606FCC" w:rsidRDefault="00F352F8" w:rsidP="00AE1FE6">
            <w:pPr>
              <w:ind w:left="284"/>
              <w:rPr>
                <w:rFonts w:ascii="Arial" w:hAnsi="Arial" w:cs="Arial"/>
              </w:rPr>
            </w:pPr>
            <w:r w:rsidRPr="00606FCC">
              <w:rPr>
                <w:rFonts w:ascii="Arial" w:hAnsi="Arial" w:cs="Arial"/>
              </w:rPr>
              <w:t>Profesional Universitario</w:t>
            </w:r>
          </w:p>
        </w:tc>
      </w:tr>
      <w:tr w:rsidR="00DF6F4B" w:rsidRPr="00606FCC" w14:paraId="0B1CCC2F" w14:textId="77777777" w:rsidTr="001A2A6E">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2D02689" w14:textId="77777777" w:rsidR="00DF6F4B" w:rsidRPr="00606FCC" w:rsidRDefault="00DF6F4B" w:rsidP="00AE1FE6">
            <w:pPr>
              <w:ind w:left="284"/>
              <w:rPr>
                <w:rFonts w:ascii="Arial" w:hAnsi="Arial" w:cs="Arial"/>
                <w:b/>
                <w:bCs/>
              </w:rPr>
            </w:pPr>
            <w:r w:rsidRPr="00606FCC">
              <w:rPr>
                <w:rFonts w:ascii="Arial" w:hAnsi="Arial" w:cs="Arial"/>
                <w:b/>
                <w:bCs/>
              </w:rPr>
              <w:t>Código: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666350BA" w14:textId="77777777" w:rsidR="00DF6F4B" w:rsidRPr="00606FCC" w:rsidRDefault="00DF6F4B" w:rsidP="00AE1FE6">
            <w:pPr>
              <w:ind w:left="284"/>
              <w:rPr>
                <w:rFonts w:ascii="Arial" w:hAnsi="Arial" w:cs="Arial"/>
              </w:rPr>
            </w:pPr>
            <w:r w:rsidRPr="00606FCC">
              <w:rPr>
                <w:rFonts w:ascii="Arial" w:hAnsi="Arial" w:cs="Arial"/>
              </w:rPr>
              <w:t>2044</w:t>
            </w:r>
          </w:p>
        </w:tc>
      </w:tr>
      <w:tr w:rsidR="00DF6F4B" w:rsidRPr="00606FCC" w14:paraId="72A9CA4D" w14:textId="77777777" w:rsidTr="001A2A6E">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AD1EE07" w14:textId="77777777" w:rsidR="00DF6F4B" w:rsidRPr="00606FCC" w:rsidRDefault="00DF6F4B" w:rsidP="00AE1FE6">
            <w:pPr>
              <w:ind w:left="284"/>
              <w:rPr>
                <w:rFonts w:ascii="Arial" w:hAnsi="Arial" w:cs="Arial"/>
                <w:b/>
                <w:bCs/>
              </w:rPr>
            </w:pPr>
            <w:r w:rsidRPr="00606FCC">
              <w:rPr>
                <w:rFonts w:ascii="Arial" w:hAnsi="Arial" w:cs="Arial"/>
                <w:b/>
                <w:bCs/>
              </w:rPr>
              <w:t>Grado: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2A58346" w14:textId="381991A1" w:rsidR="00DF6F4B" w:rsidRPr="00606FCC" w:rsidRDefault="00DF6F4B" w:rsidP="00AE1FE6">
            <w:pPr>
              <w:ind w:left="284"/>
              <w:rPr>
                <w:rFonts w:ascii="Arial" w:hAnsi="Arial" w:cs="Arial"/>
              </w:rPr>
            </w:pPr>
            <w:r w:rsidRPr="00606FCC">
              <w:rPr>
                <w:rFonts w:ascii="Arial" w:hAnsi="Arial" w:cs="Arial"/>
              </w:rPr>
              <w:t>10</w:t>
            </w:r>
          </w:p>
        </w:tc>
      </w:tr>
      <w:tr w:rsidR="000E1416" w:rsidRPr="00606FCC" w14:paraId="69A22917" w14:textId="77777777" w:rsidTr="001A2A6E">
        <w:trPr>
          <w:trHeight w:val="388"/>
          <w:jc w:val="center"/>
        </w:trPr>
        <w:tc>
          <w:tcPr>
            <w:tcW w:w="2173" w:type="pct"/>
            <w:tcBorders>
              <w:top w:val="single" w:sz="4" w:space="0" w:color="auto"/>
              <w:left w:val="single" w:sz="4" w:space="0" w:color="auto"/>
              <w:bottom w:val="single" w:sz="4" w:space="0" w:color="auto"/>
              <w:right w:val="single" w:sz="4" w:space="0" w:color="auto"/>
            </w:tcBorders>
            <w:vAlign w:val="center"/>
          </w:tcPr>
          <w:p w14:paraId="3C37907E" w14:textId="3420B3F5" w:rsidR="000E1416" w:rsidRPr="00606FCC" w:rsidRDefault="000E1416" w:rsidP="00AE1FE6">
            <w:pPr>
              <w:ind w:left="284"/>
              <w:rPr>
                <w:rFonts w:ascii="Arial" w:hAnsi="Arial" w:cs="Arial"/>
                <w:b/>
                <w:bCs/>
              </w:rPr>
            </w:pPr>
            <w:r>
              <w:rPr>
                <w:rFonts w:ascii="Arial" w:hAnsi="Arial" w:cs="Arial"/>
                <w:b/>
                <w:bCs/>
              </w:rPr>
              <w:t>No. De Cargos:</w:t>
            </w:r>
          </w:p>
        </w:tc>
        <w:tc>
          <w:tcPr>
            <w:tcW w:w="2827" w:type="pct"/>
            <w:tcBorders>
              <w:top w:val="single" w:sz="4" w:space="0" w:color="auto"/>
              <w:left w:val="single" w:sz="4" w:space="0" w:color="auto"/>
              <w:bottom w:val="single" w:sz="4" w:space="0" w:color="auto"/>
              <w:right w:val="single" w:sz="4" w:space="0" w:color="auto"/>
            </w:tcBorders>
            <w:vAlign w:val="center"/>
          </w:tcPr>
          <w:p w14:paraId="3AAF1414" w14:textId="1A5C169C" w:rsidR="000E1416" w:rsidRPr="00606FCC" w:rsidRDefault="000E1416" w:rsidP="00AE1FE6">
            <w:pPr>
              <w:ind w:left="284"/>
              <w:rPr>
                <w:rFonts w:ascii="Arial" w:hAnsi="Arial" w:cs="Arial"/>
              </w:rPr>
            </w:pPr>
            <w:r>
              <w:rPr>
                <w:rFonts w:ascii="Arial" w:hAnsi="Arial" w:cs="Arial"/>
              </w:rPr>
              <w:t>Treinta y seis (36)</w:t>
            </w:r>
          </w:p>
        </w:tc>
      </w:tr>
      <w:tr w:rsidR="00DF6F4B" w:rsidRPr="00606FCC" w14:paraId="7F8211DB" w14:textId="77777777" w:rsidTr="001A2A6E">
        <w:trPr>
          <w:trHeight w:val="284"/>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6E097A90" w14:textId="77777777" w:rsidR="00DF6F4B" w:rsidRPr="00606FCC" w:rsidRDefault="00DF6F4B" w:rsidP="00AE1FE6">
            <w:pPr>
              <w:ind w:left="284"/>
              <w:rPr>
                <w:rFonts w:ascii="Arial" w:hAnsi="Arial" w:cs="Arial"/>
                <w:b/>
                <w:bCs/>
              </w:rPr>
            </w:pPr>
            <w:r w:rsidRPr="00606FCC">
              <w:rPr>
                <w:rFonts w:ascii="Arial" w:hAnsi="Arial" w:cs="Arial"/>
                <w:b/>
                <w:bCs/>
              </w:rPr>
              <w:t>Dependencia:</w:t>
            </w:r>
          </w:p>
        </w:tc>
        <w:tc>
          <w:tcPr>
            <w:tcW w:w="2827" w:type="pct"/>
            <w:tcBorders>
              <w:top w:val="single" w:sz="4" w:space="0" w:color="auto"/>
              <w:left w:val="single" w:sz="4" w:space="0" w:color="auto"/>
              <w:bottom w:val="single" w:sz="4" w:space="0" w:color="auto"/>
              <w:right w:val="single" w:sz="4" w:space="0" w:color="auto"/>
            </w:tcBorders>
            <w:vAlign w:val="center"/>
            <w:hideMark/>
          </w:tcPr>
          <w:p w14:paraId="7CAFCE16" w14:textId="77777777" w:rsidR="00DF6F4B" w:rsidRPr="00606FCC" w:rsidRDefault="00DF6F4B" w:rsidP="00AE1FE6">
            <w:pPr>
              <w:ind w:left="284"/>
              <w:rPr>
                <w:rFonts w:ascii="Arial" w:hAnsi="Arial" w:cs="Arial"/>
              </w:rPr>
            </w:pPr>
            <w:r w:rsidRPr="00606FCC">
              <w:rPr>
                <w:rFonts w:ascii="Arial" w:hAnsi="Arial" w:cs="Arial"/>
              </w:rPr>
              <w:t>Donde se ubique el cargo</w:t>
            </w:r>
          </w:p>
        </w:tc>
      </w:tr>
      <w:tr w:rsidR="00DF6F4B" w:rsidRPr="00606FCC" w14:paraId="24F1F423" w14:textId="77777777" w:rsidTr="001A2A6E">
        <w:trPr>
          <w:trHeight w:val="172"/>
          <w:jc w:val="center"/>
        </w:trPr>
        <w:tc>
          <w:tcPr>
            <w:tcW w:w="2173" w:type="pct"/>
            <w:tcBorders>
              <w:top w:val="single" w:sz="4" w:space="0" w:color="auto"/>
              <w:left w:val="single" w:sz="4" w:space="0" w:color="auto"/>
              <w:bottom w:val="single" w:sz="4" w:space="0" w:color="auto"/>
              <w:right w:val="single" w:sz="4" w:space="0" w:color="auto"/>
            </w:tcBorders>
            <w:vAlign w:val="center"/>
            <w:hideMark/>
          </w:tcPr>
          <w:p w14:paraId="3BF4061B" w14:textId="77777777" w:rsidR="00DF6F4B" w:rsidRPr="00606FCC" w:rsidRDefault="00DF6F4B" w:rsidP="00AE1FE6">
            <w:pPr>
              <w:ind w:left="284"/>
              <w:rPr>
                <w:rFonts w:ascii="Arial" w:hAnsi="Arial" w:cs="Arial"/>
                <w:b/>
                <w:bCs/>
              </w:rPr>
            </w:pPr>
            <w:r w:rsidRPr="00606FCC">
              <w:rPr>
                <w:rFonts w:ascii="Arial" w:hAnsi="Arial" w:cs="Arial"/>
                <w:b/>
                <w:bCs/>
              </w:rPr>
              <w:t>Cargo del Jefe Inmediato:</w:t>
            </w:r>
          </w:p>
        </w:tc>
        <w:tc>
          <w:tcPr>
            <w:tcW w:w="2827" w:type="pct"/>
            <w:tcBorders>
              <w:top w:val="single" w:sz="4" w:space="0" w:color="auto"/>
              <w:left w:val="single" w:sz="4" w:space="0" w:color="auto"/>
              <w:bottom w:val="single" w:sz="4" w:space="0" w:color="auto"/>
              <w:right w:val="single" w:sz="4" w:space="0" w:color="auto"/>
            </w:tcBorders>
            <w:vAlign w:val="center"/>
            <w:hideMark/>
          </w:tcPr>
          <w:p w14:paraId="1B9B03EA" w14:textId="77777777" w:rsidR="00DF6F4B" w:rsidRPr="00606FCC" w:rsidRDefault="00DF6F4B" w:rsidP="00AE1FE6">
            <w:pPr>
              <w:ind w:left="284"/>
              <w:rPr>
                <w:rFonts w:ascii="Arial" w:hAnsi="Arial" w:cs="Arial"/>
              </w:rPr>
            </w:pPr>
            <w:r w:rsidRPr="00606FCC">
              <w:rPr>
                <w:rFonts w:ascii="Arial" w:hAnsi="Arial" w:cs="Arial"/>
              </w:rPr>
              <w:t>Quien ejerza la supervisión directa</w:t>
            </w:r>
          </w:p>
        </w:tc>
      </w:tr>
    </w:tbl>
    <w:p w14:paraId="7EA6BB36" w14:textId="23421FA4" w:rsidR="00DF6F4B" w:rsidRDefault="00DF6F4B"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E9182D" w:rsidRPr="00606FCC" w14:paraId="3FDAD4FF"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8B2D67A" w14:textId="77777777" w:rsidR="00E9182D" w:rsidRPr="00606FCC" w:rsidRDefault="00E9182D" w:rsidP="00AE1FE6">
            <w:pPr>
              <w:rPr>
                <w:rFonts w:ascii="Arial" w:hAnsi="Arial" w:cs="Arial"/>
                <w:bCs/>
                <w:caps/>
                <w:sz w:val="10"/>
                <w:szCs w:val="10"/>
              </w:rPr>
            </w:pPr>
            <w:r w:rsidRPr="00836106">
              <w:rPr>
                <w:rFonts w:ascii="Arial" w:hAnsi="Arial" w:cs="Arial"/>
                <w:bCs/>
                <w:caps/>
                <w:color w:val="FFFF00"/>
                <w:sz w:val="10"/>
                <w:szCs w:val="10"/>
              </w:rPr>
              <w:t>ID 1431 – EMPLEO NUEVO</w:t>
            </w:r>
          </w:p>
        </w:tc>
      </w:tr>
      <w:tr w:rsidR="00E9182D" w:rsidRPr="00606FCC" w14:paraId="6CC8305B"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2A09D6" w14:textId="77777777" w:rsidR="00E9182D" w:rsidRPr="00606FCC" w:rsidRDefault="00E9182D" w:rsidP="00AE1FE6">
            <w:pPr>
              <w:ind w:left="284"/>
              <w:jc w:val="center"/>
              <w:rPr>
                <w:rFonts w:ascii="Arial" w:hAnsi="Arial" w:cs="Arial"/>
                <w:b/>
                <w:caps/>
              </w:rPr>
            </w:pPr>
            <w:r w:rsidRPr="00606FCC">
              <w:rPr>
                <w:rFonts w:ascii="Arial" w:hAnsi="Arial" w:cs="Arial"/>
                <w:b/>
                <w:caps/>
              </w:rPr>
              <w:t>ii. área funcional: DIRECCIÓN DE TRANSFERENCIAS MONETARIAS</w:t>
            </w:r>
          </w:p>
        </w:tc>
      </w:tr>
      <w:tr w:rsidR="00E9182D" w:rsidRPr="00606FCC" w14:paraId="68387543"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3F630" w14:textId="77777777" w:rsidR="00E9182D" w:rsidRPr="00606FCC" w:rsidRDefault="00E9182D" w:rsidP="00AE1FE6">
            <w:pPr>
              <w:ind w:left="284"/>
              <w:jc w:val="center"/>
              <w:rPr>
                <w:rFonts w:ascii="Arial" w:hAnsi="Arial" w:cs="Arial"/>
                <w:b/>
                <w:caps/>
              </w:rPr>
            </w:pPr>
            <w:r w:rsidRPr="00606FCC">
              <w:rPr>
                <w:rFonts w:ascii="Arial" w:hAnsi="Arial" w:cs="Arial"/>
                <w:b/>
                <w:bCs/>
                <w:caps/>
              </w:rPr>
              <w:t>iII. PROPÓSITO PRINCIPAL</w:t>
            </w:r>
          </w:p>
        </w:tc>
      </w:tr>
      <w:tr w:rsidR="00E9182D" w:rsidRPr="00606FCC" w14:paraId="2AD3CF21" w14:textId="77777777" w:rsidTr="002255FF">
        <w:trPr>
          <w:trHeight w:val="1102"/>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8F785C5" w14:textId="4EDBBC50" w:rsidR="00E9182D" w:rsidRPr="00606FCC" w:rsidRDefault="00762FAB" w:rsidP="00AE1FE6">
            <w:pPr>
              <w:jc w:val="both"/>
              <w:rPr>
                <w:rFonts w:ascii="Arial" w:hAnsi="Arial" w:cs="Arial"/>
              </w:rPr>
            </w:pPr>
            <w:r w:rsidRPr="00762FAB">
              <w:rPr>
                <w:rFonts w:ascii="Arial" w:hAnsi="Arial" w:cs="Arial"/>
              </w:rPr>
              <w:t xml:space="preserve">Aplicar los mecanismos y lineamientos definidos para el control de calidad permanente y </w:t>
            </w:r>
            <w:r w:rsidR="00B20009" w:rsidRPr="00762FAB">
              <w:rPr>
                <w:rFonts w:ascii="Arial" w:hAnsi="Arial" w:cs="Arial"/>
              </w:rPr>
              <w:t>depuración</w:t>
            </w:r>
            <w:r w:rsidRPr="00762FAB">
              <w:rPr>
                <w:rFonts w:ascii="Arial" w:hAnsi="Arial" w:cs="Arial"/>
              </w:rPr>
              <w:t xml:space="preserve"> de las bases de datos de los programas de transferencias monetarias, con el propósito de garantizar el cumplimiento de requisitos de permanencia de los beneficiarios en cada uno de los programas. Igualmente,  identificar los riesgos </w:t>
            </w:r>
            <w:r w:rsidR="00B20009" w:rsidRPr="00762FAB">
              <w:rPr>
                <w:rFonts w:ascii="Arial" w:hAnsi="Arial" w:cs="Arial"/>
              </w:rPr>
              <w:t>inherentes</w:t>
            </w:r>
            <w:r w:rsidRPr="00762FAB">
              <w:rPr>
                <w:rFonts w:ascii="Arial" w:hAnsi="Arial" w:cs="Arial"/>
              </w:rPr>
              <w:t xml:space="preserve"> de la operación  y determinar las causales de suspensión o salida  establecidas en la normatividad vigente.</w:t>
            </w:r>
          </w:p>
        </w:tc>
      </w:tr>
      <w:tr w:rsidR="00E9182D" w:rsidRPr="00606FCC" w14:paraId="01A46DB5"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DE26F" w14:textId="77777777" w:rsidR="00E9182D" w:rsidRPr="00606FCC" w:rsidRDefault="00E9182D" w:rsidP="00AE1FE6">
            <w:pPr>
              <w:ind w:left="284"/>
              <w:jc w:val="center"/>
              <w:rPr>
                <w:rFonts w:ascii="Arial" w:hAnsi="Arial" w:cs="Arial"/>
                <w:b/>
              </w:rPr>
            </w:pPr>
            <w:r w:rsidRPr="00606FCC">
              <w:rPr>
                <w:rFonts w:ascii="Arial" w:hAnsi="Arial" w:cs="Arial"/>
                <w:b/>
                <w:bCs/>
              </w:rPr>
              <w:t>IV. DESCRIPCIÓN DE FUNCIONES ESENCIALES</w:t>
            </w:r>
          </w:p>
        </w:tc>
      </w:tr>
      <w:tr w:rsidR="00E9182D" w:rsidRPr="00606FCC" w14:paraId="3F499F43" w14:textId="77777777" w:rsidTr="002255FF">
        <w:trPr>
          <w:trHeight w:val="280"/>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61460FC" w14:textId="0E0394C7" w:rsidR="00762FAB" w:rsidRPr="00762FAB" w:rsidRDefault="00762FAB" w:rsidP="00AE1FE6">
            <w:pPr>
              <w:jc w:val="both"/>
              <w:rPr>
                <w:rFonts w:ascii="Arial" w:hAnsi="Arial" w:cs="Arial"/>
              </w:rPr>
            </w:pPr>
            <w:r w:rsidRPr="00762FAB">
              <w:rPr>
                <w:rFonts w:ascii="Arial" w:hAnsi="Arial" w:cs="Arial"/>
              </w:rPr>
              <w:t xml:space="preserve">1. Efectuar la aplicación de los procesos y procedimientos definidos para el control de calidad de las bases de datos de los programas de </w:t>
            </w:r>
            <w:r w:rsidR="00B20009" w:rsidRPr="00762FAB">
              <w:rPr>
                <w:rFonts w:ascii="Arial" w:hAnsi="Arial" w:cs="Arial"/>
              </w:rPr>
              <w:t>las transferencias monetarias</w:t>
            </w:r>
            <w:r w:rsidRPr="00762FAB">
              <w:rPr>
                <w:rFonts w:ascii="Arial" w:hAnsi="Arial" w:cs="Arial"/>
              </w:rPr>
              <w:t>, a través de los planes de trabajo diseñados para tal fin y conformidad con la normatividad vigente y los lineamientos de la Entidad.</w:t>
            </w:r>
          </w:p>
          <w:p w14:paraId="56D9450A" w14:textId="561A538D" w:rsidR="00762FAB" w:rsidRPr="00762FAB" w:rsidRDefault="00762FAB" w:rsidP="00AE1FE6">
            <w:pPr>
              <w:jc w:val="both"/>
              <w:rPr>
                <w:rFonts w:ascii="Arial" w:hAnsi="Arial" w:cs="Arial"/>
              </w:rPr>
            </w:pPr>
            <w:r w:rsidRPr="00762FAB">
              <w:rPr>
                <w:rFonts w:ascii="Arial" w:hAnsi="Arial" w:cs="Arial"/>
              </w:rPr>
              <w:t xml:space="preserve">2. Realizar las actividades requeridas para la implementación y ejecución de procesos y procedimientos de actualización de los registros de </w:t>
            </w:r>
            <w:r w:rsidR="00B20009" w:rsidRPr="00762FAB">
              <w:rPr>
                <w:rFonts w:ascii="Arial" w:hAnsi="Arial" w:cs="Arial"/>
              </w:rPr>
              <w:t>las bases</w:t>
            </w:r>
            <w:r w:rsidRPr="00762FAB">
              <w:rPr>
                <w:rFonts w:ascii="Arial" w:hAnsi="Arial" w:cs="Arial"/>
              </w:rPr>
              <w:t xml:space="preserve"> de datos de los programas de transferencias monetarias a partir de fuentes primarias de información, con el propósito de verificar el cumplimiento de las condiciones de focalización y permanencia de la población beneficiaria de conformidad con la normatividad y los lineamientos de la Dependencia.</w:t>
            </w:r>
          </w:p>
          <w:p w14:paraId="683A71E3" w14:textId="29D2EA5C" w:rsidR="00762FAB" w:rsidRPr="00762FAB" w:rsidRDefault="00762FAB" w:rsidP="00AE1FE6">
            <w:pPr>
              <w:jc w:val="both"/>
              <w:rPr>
                <w:rFonts w:ascii="Arial" w:hAnsi="Arial" w:cs="Arial"/>
              </w:rPr>
            </w:pPr>
            <w:r>
              <w:rPr>
                <w:rFonts w:ascii="Arial" w:hAnsi="Arial" w:cs="Arial"/>
              </w:rPr>
              <w:t>3. Efectuar</w:t>
            </w:r>
            <w:r w:rsidRPr="00762FAB">
              <w:rPr>
                <w:rFonts w:ascii="Arial" w:hAnsi="Arial" w:cs="Arial"/>
              </w:rPr>
              <w:t xml:space="preserve"> la depuración de las bases de datos de transferencias monetarias, con el fin de garantizar certeza en las decisiones de pago de los incentivos monetarios, de conformidad con la normatividad vigente y los procedimientos definidos.</w:t>
            </w:r>
          </w:p>
          <w:p w14:paraId="253008D4" w14:textId="11CF9059" w:rsidR="00762FAB" w:rsidRPr="00762FAB" w:rsidRDefault="00762FAB" w:rsidP="00AE1FE6">
            <w:pPr>
              <w:jc w:val="both"/>
              <w:rPr>
                <w:rFonts w:ascii="Arial" w:hAnsi="Arial" w:cs="Arial"/>
              </w:rPr>
            </w:pPr>
            <w:r w:rsidRPr="00762FAB">
              <w:rPr>
                <w:rFonts w:ascii="Arial" w:hAnsi="Arial" w:cs="Arial"/>
              </w:rPr>
              <w:t>4. Estudiar reportes o registros de información en los pro</w:t>
            </w:r>
            <w:r w:rsidR="00B20009">
              <w:rPr>
                <w:rFonts w:ascii="Arial" w:hAnsi="Arial" w:cs="Arial"/>
              </w:rPr>
              <w:t xml:space="preserve">cesos del ciclo operativo de </w:t>
            </w:r>
            <w:r w:rsidRPr="00762FAB">
              <w:rPr>
                <w:rFonts w:ascii="Arial" w:hAnsi="Arial" w:cs="Arial"/>
              </w:rPr>
              <w:t>transferencias monetarias, con el objeto de plantear posibles riesgos y de establecer conjuntamente con los grupos de trabajo acciones correctivas y de mejoramiento, en el marco de la normatividad vigente y las directrices de la Entidad.</w:t>
            </w:r>
          </w:p>
          <w:p w14:paraId="3ECF6E0E" w14:textId="77777777" w:rsidR="00762FAB" w:rsidRPr="00762FAB" w:rsidRDefault="00762FAB" w:rsidP="00AE1FE6">
            <w:pPr>
              <w:jc w:val="both"/>
              <w:rPr>
                <w:rFonts w:ascii="Arial" w:hAnsi="Arial" w:cs="Arial"/>
              </w:rPr>
            </w:pPr>
            <w:r w:rsidRPr="00762FAB">
              <w:rPr>
                <w:rFonts w:ascii="Arial" w:hAnsi="Arial" w:cs="Arial"/>
              </w:rPr>
              <w:t>5. Aplicar los mecanismos y estrategias concebidas en el debido proceso administrativo a los beneficiarios de los programas de transferencias monetarias de conformidad con la normatividad vigente.</w:t>
            </w:r>
          </w:p>
          <w:p w14:paraId="36BDDC0A" w14:textId="77777777" w:rsidR="00762FAB" w:rsidRPr="00762FAB" w:rsidRDefault="00762FAB" w:rsidP="00AE1FE6">
            <w:pPr>
              <w:jc w:val="both"/>
              <w:rPr>
                <w:rFonts w:ascii="Arial" w:hAnsi="Arial" w:cs="Arial"/>
              </w:rPr>
            </w:pPr>
            <w:r w:rsidRPr="00762FAB">
              <w:rPr>
                <w:rFonts w:ascii="Arial" w:hAnsi="Arial" w:cs="Arial"/>
              </w:rPr>
              <w:t>6. Ejecutar las acciones que conlleven a la delimitación e identificación de omisiones que deriven en conductas constitutivas de fraude de los programas de transferencias monetarias, con el fin de adelantar las acciones técnicas y jurídicas pertinentes, de conformidad con la normatividad vigente y los lineamientos de la Entidad.</w:t>
            </w:r>
          </w:p>
          <w:p w14:paraId="2CAF3404" w14:textId="4B3BA7E1" w:rsidR="00762FAB" w:rsidRPr="00762FAB" w:rsidRDefault="00762FAB" w:rsidP="00AE1FE6">
            <w:pPr>
              <w:jc w:val="both"/>
              <w:rPr>
                <w:rFonts w:ascii="Arial" w:hAnsi="Arial" w:cs="Arial"/>
              </w:rPr>
            </w:pPr>
            <w:r w:rsidRPr="00762FAB">
              <w:rPr>
                <w:rFonts w:ascii="Arial" w:hAnsi="Arial" w:cs="Arial"/>
              </w:rPr>
              <w:t xml:space="preserve">7. </w:t>
            </w:r>
            <w:r w:rsidR="0071591C">
              <w:rPr>
                <w:rFonts w:ascii="Arial" w:hAnsi="Arial" w:cs="Arial"/>
              </w:rPr>
              <w:t>Desarrollar</w:t>
            </w:r>
            <w:r>
              <w:rPr>
                <w:rFonts w:ascii="Arial" w:hAnsi="Arial" w:cs="Arial"/>
              </w:rPr>
              <w:t xml:space="preserve"> las acciones determinadas en </w:t>
            </w:r>
            <w:r w:rsidRPr="00762FAB">
              <w:rPr>
                <w:rFonts w:ascii="Arial" w:hAnsi="Arial" w:cs="Arial"/>
              </w:rPr>
              <w:t>el procedimiento administrativo de suspensión preventiva y proceso de retiro de los beneficiarios de los programas de transferencias monetarias, con el fin de garantizar el cumplimiento de requisitos de permanencia de los beneficiarios y determinar en qué circunstancias se encuentren incursos en alguna de las causales de suspensión o salida establecidas en la normatividad vigente.</w:t>
            </w:r>
          </w:p>
          <w:p w14:paraId="586B42C3" w14:textId="77777777" w:rsidR="00762FAB" w:rsidRPr="00762FAB" w:rsidRDefault="00762FAB" w:rsidP="00AE1FE6">
            <w:pPr>
              <w:jc w:val="both"/>
              <w:rPr>
                <w:rFonts w:ascii="Arial" w:hAnsi="Arial" w:cs="Arial"/>
              </w:rPr>
            </w:pPr>
            <w:r w:rsidRPr="00762FAB">
              <w:rPr>
                <w:rFonts w:ascii="Arial" w:hAnsi="Arial" w:cs="Arial"/>
              </w:rPr>
              <w:t>8. Orientar y capacitar a las Direcciones Regionales frente a los procedimientos establecidos por la Dirección de Transferencias Monetarias, que tienen por objeto garantizar el debido proceso de los beneficiarios en el marco procedimental definido por la Entidad y la normatividad vigente.</w:t>
            </w:r>
          </w:p>
          <w:p w14:paraId="0F22A611" w14:textId="2CD9D2D4" w:rsidR="00E9182D" w:rsidRPr="00606FCC" w:rsidRDefault="00762FAB" w:rsidP="00AE1FE6">
            <w:pPr>
              <w:jc w:val="both"/>
              <w:rPr>
                <w:rFonts w:ascii="Arial" w:hAnsi="Arial" w:cs="Arial"/>
              </w:rPr>
            </w:pPr>
            <w:r w:rsidRPr="00762FAB">
              <w:rPr>
                <w:rFonts w:ascii="Arial" w:hAnsi="Arial" w:cs="Arial"/>
              </w:rPr>
              <w:t>9. Apoyar en el diseño de estrategias de control social y participación ciudadana en los programas de transferencias monetarias, con el objeto de coordinar su implementación en el marco de la normatividad vigente y lo</w:t>
            </w:r>
            <w:r>
              <w:rPr>
                <w:rFonts w:ascii="Arial" w:hAnsi="Arial" w:cs="Arial"/>
              </w:rPr>
              <w:t>s lineamientos de la Entidad.</w:t>
            </w:r>
          </w:p>
        </w:tc>
      </w:tr>
      <w:tr w:rsidR="00E9182D" w:rsidRPr="00606FCC" w14:paraId="0165444E"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6F92F4" w14:textId="77777777" w:rsidR="00E9182D" w:rsidRPr="00606FCC" w:rsidRDefault="00E9182D" w:rsidP="00AE1FE6">
            <w:pPr>
              <w:ind w:left="284"/>
              <w:jc w:val="center"/>
              <w:rPr>
                <w:rFonts w:ascii="Arial" w:hAnsi="Arial" w:cs="Arial"/>
                <w:b/>
              </w:rPr>
            </w:pPr>
            <w:r w:rsidRPr="00606FCC">
              <w:rPr>
                <w:rFonts w:ascii="Arial" w:hAnsi="Arial" w:cs="Arial"/>
                <w:b/>
                <w:bCs/>
              </w:rPr>
              <w:t>V. CONOCIMIENTOS BÁSICOS O ESENCIALES</w:t>
            </w:r>
          </w:p>
        </w:tc>
      </w:tr>
      <w:tr w:rsidR="00E9182D" w:rsidRPr="00606FCC" w14:paraId="0D425243" w14:textId="77777777" w:rsidTr="002255FF">
        <w:tc>
          <w:tcPr>
            <w:tcW w:w="10060" w:type="dxa"/>
            <w:gridSpan w:val="2"/>
            <w:tcBorders>
              <w:top w:val="single" w:sz="4" w:space="0" w:color="auto"/>
              <w:left w:val="single" w:sz="4" w:space="0" w:color="auto"/>
              <w:bottom w:val="single" w:sz="4" w:space="0" w:color="auto"/>
              <w:right w:val="single" w:sz="4" w:space="0" w:color="auto"/>
            </w:tcBorders>
            <w:vAlign w:val="center"/>
          </w:tcPr>
          <w:p w14:paraId="397D2171" w14:textId="77777777" w:rsidR="002E7C2D" w:rsidRPr="002E7C2D" w:rsidRDefault="002E7C2D" w:rsidP="00AE1FE6">
            <w:pPr>
              <w:jc w:val="both"/>
              <w:rPr>
                <w:rFonts w:ascii="Arial" w:hAnsi="Arial" w:cs="Arial"/>
              </w:rPr>
            </w:pPr>
            <w:r w:rsidRPr="002E7C2D">
              <w:rPr>
                <w:rFonts w:ascii="Arial" w:hAnsi="Arial" w:cs="Arial"/>
              </w:rPr>
              <w:t>1. Seguridad de la información, Buenas prácticas para la custodia de información y productos de TIC, Norma ISO 27000.</w:t>
            </w:r>
          </w:p>
          <w:p w14:paraId="1078B449" w14:textId="77777777" w:rsidR="002E7C2D" w:rsidRPr="002E7C2D" w:rsidRDefault="002E7C2D" w:rsidP="00AE1FE6">
            <w:pPr>
              <w:jc w:val="both"/>
              <w:rPr>
                <w:rFonts w:ascii="Arial" w:hAnsi="Arial" w:cs="Arial"/>
              </w:rPr>
            </w:pPr>
            <w:r w:rsidRPr="002E7C2D">
              <w:rPr>
                <w:rFonts w:ascii="Arial" w:hAnsi="Arial" w:cs="Arial"/>
              </w:rPr>
              <w:t>2. Interoperabilidad de sistemas de información.</w:t>
            </w:r>
          </w:p>
          <w:p w14:paraId="01A90BE5" w14:textId="77777777" w:rsidR="002E7C2D" w:rsidRPr="002E7C2D" w:rsidRDefault="002E7C2D" w:rsidP="00AE1FE6">
            <w:pPr>
              <w:jc w:val="both"/>
              <w:rPr>
                <w:rFonts w:ascii="Arial" w:hAnsi="Arial" w:cs="Arial"/>
              </w:rPr>
            </w:pPr>
            <w:r w:rsidRPr="002E7C2D">
              <w:rPr>
                <w:rFonts w:ascii="Arial" w:hAnsi="Arial" w:cs="Arial"/>
              </w:rPr>
              <w:t>3. Análisis y diseño de sistemas de información.</w:t>
            </w:r>
          </w:p>
          <w:p w14:paraId="4D3A0C95" w14:textId="77777777" w:rsidR="002E7C2D" w:rsidRPr="002E7C2D" w:rsidRDefault="002E7C2D" w:rsidP="00AE1FE6">
            <w:pPr>
              <w:jc w:val="both"/>
              <w:rPr>
                <w:rFonts w:ascii="Arial" w:hAnsi="Arial" w:cs="Arial"/>
              </w:rPr>
            </w:pPr>
            <w:r w:rsidRPr="002E7C2D">
              <w:rPr>
                <w:rFonts w:ascii="Arial" w:hAnsi="Arial" w:cs="Arial"/>
              </w:rPr>
              <w:t>4. Herramientas de análisis de software.</w:t>
            </w:r>
          </w:p>
          <w:p w14:paraId="47019967" w14:textId="77777777" w:rsidR="002E7C2D" w:rsidRPr="002E7C2D" w:rsidRDefault="002E7C2D" w:rsidP="00AE1FE6">
            <w:pPr>
              <w:jc w:val="both"/>
              <w:rPr>
                <w:rFonts w:ascii="Arial" w:hAnsi="Arial" w:cs="Arial"/>
              </w:rPr>
            </w:pPr>
            <w:r w:rsidRPr="002E7C2D">
              <w:rPr>
                <w:rFonts w:ascii="Arial" w:hAnsi="Arial" w:cs="Arial"/>
              </w:rPr>
              <w:t>5. Conocimientos en lenguajes de Programación.</w:t>
            </w:r>
          </w:p>
          <w:p w14:paraId="2366F197" w14:textId="77777777" w:rsidR="002E7C2D" w:rsidRPr="002E7C2D" w:rsidRDefault="002E7C2D" w:rsidP="00AE1FE6">
            <w:pPr>
              <w:jc w:val="both"/>
              <w:rPr>
                <w:rFonts w:ascii="Arial" w:hAnsi="Arial" w:cs="Arial"/>
              </w:rPr>
            </w:pPr>
            <w:r w:rsidRPr="002E7C2D">
              <w:rPr>
                <w:rFonts w:ascii="Arial" w:hAnsi="Arial" w:cs="Arial"/>
              </w:rPr>
              <w:t>6. Conceptos básicos de Ingeniería de Requerimientos.</w:t>
            </w:r>
          </w:p>
          <w:p w14:paraId="3F4EFA48" w14:textId="77777777" w:rsidR="002E7C2D" w:rsidRPr="002E7C2D" w:rsidRDefault="002E7C2D" w:rsidP="00AE1FE6">
            <w:pPr>
              <w:jc w:val="both"/>
              <w:rPr>
                <w:rFonts w:ascii="Arial" w:hAnsi="Arial" w:cs="Arial"/>
              </w:rPr>
            </w:pPr>
            <w:r w:rsidRPr="002E7C2D">
              <w:rPr>
                <w:rFonts w:ascii="Arial" w:hAnsi="Arial" w:cs="Arial"/>
              </w:rPr>
              <w:t>7. Conceptos básicos de arquitectura de software.</w:t>
            </w:r>
          </w:p>
          <w:p w14:paraId="53E4807C" w14:textId="77777777" w:rsidR="002E7C2D" w:rsidRPr="002E7C2D" w:rsidRDefault="002E7C2D" w:rsidP="00AE1FE6">
            <w:pPr>
              <w:jc w:val="both"/>
              <w:rPr>
                <w:rFonts w:ascii="Arial" w:hAnsi="Arial" w:cs="Arial"/>
              </w:rPr>
            </w:pPr>
            <w:r w:rsidRPr="002E7C2D">
              <w:rPr>
                <w:rFonts w:ascii="Arial" w:hAnsi="Arial" w:cs="Arial"/>
              </w:rPr>
              <w:t>8. Diseño de Bases de Datos relacionales.</w:t>
            </w:r>
          </w:p>
          <w:p w14:paraId="0021F735" w14:textId="77777777" w:rsidR="002E7C2D" w:rsidRPr="002E7C2D" w:rsidRDefault="002E7C2D" w:rsidP="00AE1FE6">
            <w:pPr>
              <w:jc w:val="both"/>
              <w:rPr>
                <w:rFonts w:ascii="Arial" w:hAnsi="Arial" w:cs="Arial"/>
              </w:rPr>
            </w:pPr>
            <w:r w:rsidRPr="002E7C2D">
              <w:rPr>
                <w:rFonts w:ascii="Arial" w:hAnsi="Arial" w:cs="Arial"/>
              </w:rPr>
              <w:t>9. Interpretación y análisis de textos.</w:t>
            </w:r>
          </w:p>
          <w:p w14:paraId="32155DC8" w14:textId="77777777" w:rsidR="002E7C2D" w:rsidRPr="002E7C2D" w:rsidRDefault="002E7C2D" w:rsidP="00AE1FE6">
            <w:pPr>
              <w:jc w:val="both"/>
              <w:rPr>
                <w:rFonts w:ascii="Arial" w:hAnsi="Arial" w:cs="Arial"/>
              </w:rPr>
            </w:pPr>
            <w:r w:rsidRPr="002E7C2D">
              <w:rPr>
                <w:rFonts w:ascii="Arial" w:hAnsi="Arial" w:cs="Arial"/>
              </w:rPr>
              <w:lastRenderedPageBreak/>
              <w:t>10. Técnicas de generación de informes técnicos y documentos.</w:t>
            </w:r>
          </w:p>
          <w:p w14:paraId="78BB9DF7" w14:textId="77777777" w:rsidR="002E7C2D" w:rsidRPr="002E7C2D" w:rsidRDefault="002E7C2D" w:rsidP="00AE1FE6">
            <w:pPr>
              <w:jc w:val="both"/>
              <w:rPr>
                <w:rFonts w:ascii="Arial" w:hAnsi="Arial" w:cs="Arial"/>
              </w:rPr>
            </w:pPr>
            <w:r w:rsidRPr="002E7C2D">
              <w:rPr>
                <w:rFonts w:ascii="Arial" w:hAnsi="Arial" w:cs="Arial"/>
              </w:rPr>
              <w:t>11. Sistema de Gestión Integral: Modelo Estándar de Control Interno, NTCGP 1000:2009 -Estructura, componentes, implementación y evaluación.</w:t>
            </w:r>
          </w:p>
          <w:p w14:paraId="50A812ED" w14:textId="77777777" w:rsidR="002E7C2D" w:rsidRPr="002E7C2D" w:rsidRDefault="002E7C2D" w:rsidP="00AE1FE6">
            <w:pPr>
              <w:jc w:val="both"/>
              <w:rPr>
                <w:rFonts w:ascii="Arial" w:hAnsi="Arial" w:cs="Arial"/>
              </w:rPr>
            </w:pPr>
            <w:r w:rsidRPr="002E7C2D">
              <w:rPr>
                <w:rFonts w:ascii="Arial" w:hAnsi="Arial" w:cs="Arial"/>
              </w:rPr>
              <w:t>12. Sistema de Gestión Documental.</w:t>
            </w:r>
          </w:p>
          <w:p w14:paraId="5AEAF439" w14:textId="77777777" w:rsidR="002E7C2D" w:rsidRPr="002E7C2D" w:rsidRDefault="002E7C2D" w:rsidP="00AE1FE6">
            <w:pPr>
              <w:jc w:val="both"/>
              <w:rPr>
                <w:rFonts w:ascii="Arial" w:hAnsi="Arial" w:cs="Arial"/>
              </w:rPr>
            </w:pPr>
            <w:r w:rsidRPr="002E7C2D">
              <w:rPr>
                <w:rFonts w:ascii="Arial" w:hAnsi="Arial" w:cs="Arial"/>
              </w:rPr>
              <w:t>13. Ofimática básica.</w:t>
            </w:r>
          </w:p>
          <w:p w14:paraId="02A81EA7" w14:textId="77777777" w:rsidR="002E7C2D" w:rsidRPr="002E7C2D" w:rsidRDefault="002E7C2D" w:rsidP="00AE1FE6">
            <w:pPr>
              <w:jc w:val="both"/>
              <w:rPr>
                <w:rFonts w:ascii="Arial" w:hAnsi="Arial" w:cs="Arial"/>
              </w:rPr>
            </w:pPr>
            <w:r w:rsidRPr="002E7C2D">
              <w:rPr>
                <w:rFonts w:ascii="Arial" w:hAnsi="Arial" w:cs="Arial"/>
              </w:rPr>
              <w:t>14. Código Único Disciplinario.</w:t>
            </w:r>
          </w:p>
          <w:p w14:paraId="06ACAE62" w14:textId="77777777" w:rsidR="002E7C2D" w:rsidRPr="002E7C2D" w:rsidRDefault="002E7C2D" w:rsidP="00AE1FE6">
            <w:pPr>
              <w:jc w:val="both"/>
              <w:rPr>
                <w:rFonts w:ascii="Arial" w:hAnsi="Arial" w:cs="Arial"/>
              </w:rPr>
            </w:pPr>
            <w:r w:rsidRPr="002E7C2D">
              <w:rPr>
                <w:rFonts w:ascii="Arial" w:hAnsi="Arial" w:cs="Arial"/>
              </w:rPr>
              <w:t>15. Derecho Contractual.</w:t>
            </w:r>
          </w:p>
          <w:p w14:paraId="6D706E3F" w14:textId="29AAA48C" w:rsidR="00E9182D" w:rsidRPr="00606FCC" w:rsidRDefault="002E7C2D" w:rsidP="00AE1FE6">
            <w:pPr>
              <w:jc w:val="both"/>
              <w:rPr>
                <w:rFonts w:ascii="Arial" w:hAnsi="Arial" w:cs="Arial"/>
              </w:rPr>
            </w:pPr>
            <w:r w:rsidRPr="002E7C2D">
              <w:rPr>
                <w:rFonts w:ascii="Arial" w:hAnsi="Arial" w:cs="Arial"/>
              </w:rPr>
              <w:t>16. Estructura del Estado Colombiano.</w:t>
            </w:r>
            <w:r w:rsidRPr="002E7C2D">
              <w:rPr>
                <w:rFonts w:ascii="Arial" w:hAnsi="Arial" w:cs="Arial"/>
              </w:rPr>
              <w:tab/>
            </w:r>
          </w:p>
        </w:tc>
      </w:tr>
      <w:tr w:rsidR="00E9182D" w:rsidRPr="00606FCC" w14:paraId="61C85B32"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A930E" w14:textId="77777777" w:rsidR="00E9182D" w:rsidRPr="00606FCC" w:rsidRDefault="00E9182D"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E9182D" w:rsidRPr="00606FCC" w14:paraId="37C078AD"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5F8892" w14:textId="77777777" w:rsidR="00E9182D" w:rsidRPr="00606FCC" w:rsidRDefault="00E9182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7291A" w14:textId="77777777" w:rsidR="00E9182D" w:rsidRPr="00606FCC" w:rsidRDefault="00E9182D" w:rsidP="00AE1FE6">
            <w:pPr>
              <w:ind w:left="284"/>
              <w:jc w:val="center"/>
              <w:rPr>
                <w:rFonts w:ascii="Arial" w:hAnsi="Arial" w:cs="Arial"/>
                <w:b/>
              </w:rPr>
            </w:pPr>
            <w:r w:rsidRPr="00606FCC">
              <w:rPr>
                <w:rFonts w:ascii="Arial" w:hAnsi="Arial" w:cs="Arial"/>
                <w:b/>
                <w:bCs/>
              </w:rPr>
              <w:t>Experiencia</w:t>
            </w:r>
          </w:p>
        </w:tc>
      </w:tr>
      <w:tr w:rsidR="00E9182D" w:rsidRPr="00606FCC" w14:paraId="626482E7"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6DE26175" w14:textId="22E4838B" w:rsidR="00E9182D" w:rsidRPr="00606FCC" w:rsidRDefault="00E9182D"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20C1B2D4" w14:textId="77777777" w:rsidR="00E9182D" w:rsidRPr="00606FCC" w:rsidRDefault="00E9182D" w:rsidP="00AE1FE6">
            <w:pPr>
              <w:snapToGrid w:val="0"/>
              <w:jc w:val="both"/>
              <w:rPr>
                <w:rFonts w:ascii="Arial" w:hAnsi="Arial" w:cs="Arial"/>
              </w:rPr>
            </w:pPr>
            <w:r w:rsidRPr="00606FCC">
              <w:rPr>
                <w:rFonts w:ascii="Arial" w:hAnsi="Arial" w:cs="Arial"/>
              </w:rPr>
              <w:t>Conocimiento — NBC:</w:t>
            </w:r>
          </w:p>
          <w:p w14:paraId="41F62317" w14:textId="77777777" w:rsidR="00E9182D" w:rsidRPr="00606FCC" w:rsidRDefault="00E9182D" w:rsidP="00AE1FE6">
            <w:pPr>
              <w:snapToGrid w:val="0"/>
              <w:jc w:val="both"/>
              <w:rPr>
                <w:rFonts w:ascii="Arial" w:hAnsi="Arial" w:cs="Arial"/>
              </w:rPr>
            </w:pPr>
          </w:p>
          <w:p w14:paraId="7B56494F" w14:textId="520C9811" w:rsidR="002E7C2D" w:rsidRPr="002E7C2D" w:rsidRDefault="00B20009" w:rsidP="00AE1FE6">
            <w:pPr>
              <w:rPr>
                <w:rFonts w:ascii="Arial" w:hAnsi="Arial" w:cs="Arial"/>
              </w:rPr>
            </w:pPr>
            <w:r w:rsidRPr="002E7C2D">
              <w:rPr>
                <w:rFonts w:ascii="Arial" w:hAnsi="Arial" w:cs="Arial"/>
              </w:rPr>
              <w:t>Ingeniería</w:t>
            </w:r>
            <w:r w:rsidR="002E7C2D" w:rsidRPr="002E7C2D">
              <w:rPr>
                <w:rFonts w:ascii="Arial" w:hAnsi="Arial" w:cs="Arial"/>
              </w:rPr>
              <w:t xml:space="preserve"> </w:t>
            </w:r>
            <w:r w:rsidRPr="002E7C2D">
              <w:rPr>
                <w:rFonts w:ascii="Arial" w:hAnsi="Arial" w:cs="Arial"/>
              </w:rPr>
              <w:t>Electrónica</w:t>
            </w:r>
            <w:r w:rsidR="002E7C2D" w:rsidRPr="002E7C2D">
              <w:rPr>
                <w:rFonts w:ascii="Arial" w:hAnsi="Arial" w:cs="Arial"/>
              </w:rPr>
              <w:t xml:space="preserve">, Telecomunicaciones y Afines, </w:t>
            </w:r>
            <w:r w:rsidRPr="002E7C2D">
              <w:rPr>
                <w:rFonts w:ascii="Arial" w:hAnsi="Arial" w:cs="Arial"/>
              </w:rPr>
              <w:t>Ingeniería</w:t>
            </w:r>
            <w:r w:rsidR="002E7C2D" w:rsidRPr="002E7C2D">
              <w:rPr>
                <w:rFonts w:ascii="Arial" w:hAnsi="Arial" w:cs="Arial"/>
              </w:rPr>
              <w:t xml:space="preserve"> de Sistemas, </w:t>
            </w:r>
            <w:r w:rsidRPr="002E7C2D">
              <w:rPr>
                <w:rFonts w:ascii="Arial" w:hAnsi="Arial" w:cs="Arial"/>
              </w:rPr>
              <w:t>Telemática</w:t>
            </w:r>
            <w:r w:rsidR="002E7C2D" w:rsidRPr="002E7C2D">
              <w:rPr>
                <w:rFonts w:ascii="Arial" w:hAnsi="Arial" w:cs="Arial"/>
              </w:rPr>
              <w:t xml:space="preserve"> y Afines, </w:t>
            </w:r>
            <w:r w:rsidRPr="002E7C2D">
              <w:rPr>
                <w:rFonts w:ascii="Arial" w:hAnsi="Arial" w:cs="Arial"/>
              </w:rPr>
              <w:t>Ingeniería</w:t>
            </w:r>
            <w:r w:rsidR="002E7C2D" w:rsidRPr="002E7C2D">
              <w:rPr>
                <w:rFonts w:ascii="Arial" w:hAnsi="Arial" w:cs="Arial"/>
              </w:rPr>
              <w:t xml:space="preserve"> Industrial y Afines.</w:t>
            </w:r>
          </w:p>
          <w:p w14:paraId="7BC1F6ED" w14:textId="77777777" w:rsidR="00E9182D" w:rsidRPr="00606FCC" w:rsidRDefault="00E9182D" w:rsidP="00AE1FE6">
            <w:pPr>
              <w:snapToGrid w:val="0"/>
              <w:jc w:val="both"/>
              <w:rPr>
                <w:rFonts w:ascii="Arial" w:hAnsi="Arial" w:cs="Arial"/>
              </w:rPr>
            </w:pPr>
          </w:p>
          <w:p w14:paraId="5B2AD9AF" w14:textId="77777777" w:rsidR="00E9182D" w:rsidRPr="00606FCC" w:rsidRDefault="00E9182D"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5EDE485" w14:textId="77777777" w:rsidR="00E9182D" w:rsidRPr="00606FCC" w:rsidRDefault="00E9182D" w:rsidP="00AE1FE6">
            <w:pPr>
              <w:snapToGrid w:val="0"/>
              <w:jc w:val="both"/>
              <w:rPr>
                <w:rFonts w:ascii="Arial" w:hAnsi="Arial" w:cs="Arial"/>
              </w:rPr>
            </w:pPr>
            <w:r w:rsidRPr="00606FCC">
              <w:rPr>
                <w:rFonts w:ascii="Arial" w:hAnsi="Arial" w:cs="Arial"/>
              </w:rPr>
              <w:t>Veintisiete (27) meses de experiencia profesional relacionada.</w:t>
            </w:r>
          </w:p>
        </w:tc>
      </w:tr>
      <w:tr w:rsidR="00E9182D" w:rsidRPr="00606FCC" w14:paraId="7D434B20" w14:textId="77777777" w:rsidTr="002255FF">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EC7C9" w14:textId="77777777" w:rsidR="00E9182D" w:rsidRPr="00606FCC" w:rsidRDefault="00E9182D" w:rsidP="00AE1FE6">
            <w:pPr>
              <w:ind w:left="284"/>
              <w:jc w:val="center"/>
              <w:rPr>
                <w:rFonts w:ascii="Arial" w:hAnsi="Arial" w:cs="Arial"/>
                <w:b/>
              </w:rPr>
            </w:pPr>
            <w:r w:rsidRPr="00606FCC">
              <w:rPr>
                <w:rFonts w:ascii="Arial" w:hAnsi="Arial" w:cs="Arial"/>
                <w:b/>
                <w:bCs/>
              </w:rPr>
              <w:t>ALTERNATIVA</w:t>
            </w:r>
          </w:p>
        </w:tc>
      </w:tr>
      <w:tr w:rsidR="00E9182D" w:rsidRPr="00606FCC" w14:paraId="53C2B26F" w14:textId="77777777" w:rsidTr="002255FF">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5F40D" w14:textId="77777777" w:rsidR="00E9182D" w:rsidRPr="00606FCC" w:rsidRDefault="00E9182D"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06015" w14:textId="77777777" w:rsidR="00E9182D" w:rsidRPr="00606FCC" w:rsidRDefault="00E9182D" w:rsidP="00AE1FE6">
            <w:pPr>
              <w:ind w:left="284"/>
              <w:jc w:val="center"/>
              <w:rPr>
                <w:rFonts w:ascii="Arial" w:hAnsi="Arial" w:cs="Arial"/>
                <w:b/>
              </w:rPr>
            </w:pPr>
            <w:r w:rsidRPr="00606FCC">
              <w:rPr>
                <w:rFonts w:ascii="Arial" w:hAnsi="Arial" w:cs="Arial"/>
                <w:b/>
                <w:bCs/>
              </w:rPr>
              <w:t>Experiencia</w:t>
            </w:r>
          </w:p>
        </w:tc>
      </w:tr>
      <w:tr w:rsidR="00E9182D" w:rsidRPr="00606FCC" w14:paraId="0FAA5042"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6F443DFD" w14:textId="3E12209C" w:rsidR="00E9182D" w:rsidRPr="00606FCC" w:rsidRDefault="00E9182D"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280B01CE" w14:textId="77777777" w:rsidR="00E9182D" w:rsidRPr="00606FCC" w:rsidRDefault="00E9182D" w:rsidP="00AE1FE6">
            <w:pPr>
              <w:jc w:val="both"/>
              <w:rPr>
                <w:rFonts w:ascii="Arial" w:hAnsi="Arial" w:cs="Arial"/>
              </w:rPr>
            </w:pPr>
            <w:r w:rsidRPr="00606FCC">
              <w:rPr>
                <w:rFonts w:ascii="Arial" w:hAnsi="Arial" w:cs="Arial"/>
              </w:rPr>
              <w:t>Conocimiento — NBC:</w:t>
            </w:r>
          </w:p>
          <w:p w14:paraId="49510F15" w14:textId="77777777" w:rsidR="00E9182D" w:rsidRPr="00606FCC" w:rsidRDefault="00E9182D" w:rsidP="00AE1FE6">
            <w:pPr>
              <w:jc w:val="both"/>
              <w:rPr>
                <w:rFonts w:ascii="Arial" w:hAnsi="Arial" w:cs="Arial"/>
              </w:rPr>
            </w:pPr>
          </w:p>
          <w:p w14:paraId="7E8D0B94" w14:textId="4C404FE3" w:rsidR="002E7C2D" w:rsidRPr="002E7C2D" w:rsidRDefault="00B20009" w:rsidP="00AE1FE6">
            <w:pPr>
              <w:rPr>
                <w:rFonts w:ascii="Arial" w:hAnsi="Arial" w:cs="Arial"/>
              </w:rPr>
            </w:pPr>
            <w:r w:rsidRPr="002E7C2D">
              <w:rPr>
                <w:rFonts w:ascii="Arial" w:hAnsi="Arial" w:cs="Arial"/>
              </w:rPr>
              <w:t>Ingeniería</w:t>
            </w:r>
            <w:r w:rsidR="002E7C2D" w:rsidRPr="002E7C2D">
              <w:rPr>
                <w:rFonts w:ascii="Arial" w:hAnsi="Arial" w:cs="Arial"/>
              </w:rPr>
              <w:t xml:space="preserve"> </w:t>
            </w:r>
            <w:r w:rsidRPr="002E7C2D">
              <w:rPr>
                <w:rFonts w:ascii="Arial" w:hAnsi="Arial" w:cs="Arial"/>
              </w:rPr>
              <w:t>Electrónica</w:t>
            </w:r>
            <w:r w:rsidR="002E7C2D" w:rsidRPr="002E7C2D">
              <w:rPr>
                <w:rFonts w:ascii="Arial" w:hAnsi="Arial" w:cs="Arial"/>
              </w:rPr>
              <w:t xml:space="preserve">, Telecomunicaciones y Afines, </w:t>
            </w:r>
            <w:r w:rsidRPr="002E7C2D">
              <w:rPr>
                <w:rFonts w:ascii="Arial" w:hAnsi="Arial" w:cs="Arial"/>
              </w:rPr>
              <w:t>Ingeniería</w:t>
            </w:r>
            <w:r w:rsidR="002E7C2D" w:rsidRPr="002E7C2D">
              <w:rPr>
                <w:rFonts w:ascii="Arial" w:hAnsi="Arial" w:cs="Arial"/>
              </w:rPr>
              <w:t xml:space="preserve"> de Sistemas, </w:t>
            </w:r>
            <w:r w:rsidRPr="002E7C2D">
              <w:rPr>
                <w:rFonts w:ascii="Arial" w:hAnsi="Arial" w:cs="Arial"/>
              </w:rPr>
              <w:t>Telemática</w:t>
            </w:r>
            <w:r w:rsidR="002E7C2D" w:rsidRPr="002E7C2D">
              <w:rPr>
                <w:rFonts w:ascii="Arial" w:hAnsi="Arial" w:cs="Arial"/>
              </w:rPr>
              <w:t xml:space="preserve"> y Afines, </w:t>
            </w:r>
            <w:r w:rsidRPr="002E7C2D">
              <w:rPr>
                <w:rFonts w:ascii="Arial" w:hAnsi="Arial" w:cs="Arial"/>
              </w:rPr>
              <w:t>Ingeniería</w:t>
            </w:r>
            <w:r w:rsidR="002E7C2D" w:rsidRPr="002E7C2D">
              <w:rPr>
                <w:rFonts w:ascii="Arial" w:hAnsi="Arial" w:cs="Arial"/>
              </w:rPr>
              <w:t xml:space="preserve"> Industrial y Afines.</w:t>
            </w:r>
          </w:p>
          <w:p w14:paraId="685DE453" w14:textId="77777777" w:rsidR="00E9182D" w:rsidRPr="00606FCC" w:rsidRDefault="00E9182D" w:rsidP="00AE1FE6">
            <w:pPr>
              <w:snapToGrid w:val="0"/>
              <w:jc w:val="both"/>
              <w:rPr>
                <w:rFonts w:ascii="Arial" w:hAnsi="Arial" w:cs="Arial"/>
              </w:rPr>
            </w:pPr>
          </w:p>
          <w:p w14:paraId="750D3E22" w14:textId="77777777" w:rsidR="00E9182D" w:rsidRPr="00606FCC" w:rsidRDefault="00E9182D" w:rsidP="00AE1FE6">
            <w:pPr>
              <w:snapToGrid w:val="0"/>
              <w:jc w:val="both"/>
              <w:rPr>
                <w:rFonts w:ascii="Arial" w:hAnsi="Arial" w:cs="Arial"/>
              </w:rPr>
            </w:pPr>
            <w:r w:rsidRPr="00606FCC">
              <w:rPr>
                <w:rFonts w:ascii="Arial" w:hAnsi="Arial" w:cs="Arial"/>
              </w:rPr>
              <w:t>Título de posgrado en la modalidad de especialización en áreas relacionadas con las funciones del empleo.</w:t>
            </w:r>
          </w:p>
          <w:p w14:paraId="18159378" w14:textId="77777777" w:rsidR="00E9182D" w:rsidRPr="00606FCC" w:rsidRDefault="00E9182D" w:rsidP="00AE1FE6">
            <w:pPr>
              <w:jc w:val="both"/>
              <w:rPr>
                <w:rFonts w:ascii="Arial" w:hAnsi="Arial" w:cs="Arial"/>
              </w:rPr>
            </w:pPr>
          </w:p>
          <w:p w14:paraId="0EC7127A" w14:textId="77777777" w:rsidR="00E9182D" w:rsidRPr="00606FCC" w:rsidRDefault="00E9182D"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061C886C" w14:textId="77777777" w:rsidR="00E9182D" w:rsidRPr="00606FCC" w:rsidRDefault="00E9182D" w:rsidP="00AE1FE6">
            <w:pPr>
              <w:snapToGrid w:val="0"/>
              <w:jc w:val="both"/>
              <w:rPr>
                <w:rFonts w:ascii="Arial" w:hAnsi="Arial" w:cs="Arial"/>
              </w:rPr>
            </w:pPr>
            <w:r w:rsidRPr="00606FCC">
              <w:rPr>
                <w:rFonts w:ascii="Arial" w:hAnsi="Arial" w:cs="Arial"/>
              </w:rPr>
              <w:t>Tres (3) meses de experiencia profesional relacionada.</w:t>
            </w:r>
          </w:p>
        </w:tc>
      </w:tr>
      <w:tr w:rsidR="00E9182D" w:rsidRPr="00606FCC" w14:paraId="15DB3FB9" w14:textId="77777777" w:rsidTr="002255FF">
        <w:tc>
          <w:tcPr>
            <w:tcW w:w="6070" w:type="dxa"/>
            <w:tcBorders>
              <w:top w:val="single" w:sz="4" w:space="0" w:color="auto"/>
              <w:left w:val="single" w:sz="4" w:space="0" w:color="auto"/>
              <w:bottom w:val="single" w:sz="4" w:space="0" w:color="auto"/>
              <w:right w:val="single" w:sz="4" w:space="0" w:color="auto"/>
            </w:tcBorders>
            <w:vAlign w:val="center"/>
          </w:tcPr>
          <w:p w14:paraId="13D5B039" w14:textId="53857234" w:rsidR="00E9182D" w:rsidRPr="00606FCC" w:rsidRDefault="00E9182D"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07D62FAF" w14:textId="77777777" w:rsidR="00E9182D" w:rsidRPr="00606FCC" w:rsidRDefault="00E9182D" w:rsidP="00AE1FE6">
            <w:pPr>
              <w:jc w:val="both"/>
              <w:rPr>
                <w:rFonts w:ascii="Arial" w:hAnsi="Arial" w:cs="Arial"/>
              </w:rPr>
            </w:pPr>
            <w:r w:rsidRPr="00606FCC">
              <w:rPr>
                <w:rFonts w:ascii="Arial" w:hAnsi="Arial" w:cs="Arial"/>
              </w:rPr>
              <w:t>Conocimiento — NBC:</w:t>
            </w:r>
          </w:p>
          <w:p w14:paraId="3EF01029" w14:textId="77777777" w:rsidR="00E9182D" w:rsidRPr="00606FCC" w:rsidRDefault="00E9182D" w:rsidP="00AE1FE6">
            <w:pPr>
              <w:jc w:val="both"/>
              <w:rPr>
                <w:rFonts w:ascii="Arial" w:hAnsi="Arial" w:cs="Arial"/>
              </w:rPr>
            </w:pPr>
          </w:p>
          <w:p w14:paraId="3A78C838" w14:textId="49EB9E9A" w:rsidR="002E7C2D" w:rsidRPr="002E7C2D" w:rsidRDefault="00B20009" w:rsidP="00AE1FE6">
            <w:pPr>
              <w:rPr>
                <w:rFonts w:ascii="Arial" w:hAnsi="Arial" w:cs="Arial"/>
              </w:rPr>
            </w:pPr>
            <w:r w:rsidRPr="002E7C2D">
              <w:rPr>
                <w:rFonts w:ascii="Arial" w:hAnsi="Arial" w:cs="Arial"/>
              </w:rPr>
              <w:t>Ingeniería</w:t>
            </w:r>
            <w:r w:rsidR="002E7C2D" w:rsidRPr="002E7C2D">
              <w:rPr>
                <w:rFonts w:ascii="Arial" w:hAnsi="Arial" w:cs="Arial"/>
              </w:rPr>
              <w:t xml:space="preserve"> </w:t>
            </w:r>
            <w:r w:rsidRPr="002E7C2D">
              <w:rPr>
                <w:rFonts w:ascii="Arial" w:hAnsi="Arial" w:cs="Arial"/>
              </w:rPr>
              <w:t>Electrónica</w:t>
            </w:r>
            <w:r w:rsidR="002E7C2D" w:rsidRPr="002E7C2D">
              <w:rPr>
                <w:rFonts w:ascii="Arial" w:hAnsi="Arial" w:cs="Arial"/>
              </w:rPr>
              <w:t xml:space="preserve">, Telecomunicaciones y Afines, </w:t>
            </w:r>
            <w:r w:rsidRPr="002E7C2D">
              <w:rPr>
                <w:rFonts w:ascii="Arial" w:hAnsi="Arial" w:cs="Arial"/>
              </w:rPr>
              <w:t>Ingeniería</w:t>
            </w:r>
            <w:r w:rsidR="002E7C2D" w:rsidRPr="002E7C2D">
              <w:rPr>
                <w:rFonts w:ascii="Arial" w:hAnsi="Arial" w:cs="Arial"/>
              </w:rPr>
              <w:t xml:space="preserve"> de Sistemas, </w:t>
            </w:r>
            <w:r w:rsidRPr="002E7C2D">
              <w:rPr>
                <w:rFonts w:ascii="Arial" w:hAnsi="Arial" w:cs="Arial"/>
              </w:rPr>
              <w:t>Telemática</w:t>
            </w:r>
            <w:r w:rsidR="002E7C2D" w:rsidRPr="002E7C2D">
              <w:rPr>
                <w:rFonts w:ascii="Arial" w:hAnsi="Arial" w:cs="Arial"/>
              </w:rPr>
              <w:t xml:space="preserve"> y Afines, </w:t>
            </w:r>
            <w:r w:rsidRPr="002E7C2D">
              <w:rPr>
                <w:rFonts w:ascii="Arial" w:hAnsi="Arial" w:cs="Arial"/>
              </w:rPr>
              <w:t>Ingeniería</w:t>
            </w:r>
            <w:r w:rsidR="002E7C2D" w:rsidRPr="002E7C2D">
              <w:rPr>
                <w:rFonts w:ascii="Arial" w:hAnsi="Arial" w:cs="Arial"/>
              </w:rPr>
              <w:t xml:space="preserve"> Industrial y Afines.</w:t>
            </w:r>
          </w:p>
          <w:p w14:paraId="58241E93" w14:textId="77777777" w:rsidR="00E9182D" w:rsidRPr="00606FCC" w:rsidRDefault="00E9182D" w:rsidP="00AE1FE6">
            <w:pPr>
              <w:jc w:val="both"/>
              <w:rPr>
                <w:rFonts w:ascii="Arial" w:hAnsi="Arial" w:cs="Arial"/>
              </w:rPr>
            </w:pPr>
          </w:p>
          <w:p w14:paraId="7CB5BF72" w14:textId="2196AD20" w:rsidR="00E9182D" w:rsidRPr="00606FCC" w:rsidRDefault="00E9182D" w:rsidP="00AE1FE6">
            <w:pPr>
              <w:jc w:val="both"/>
              <w:rPr>
                <w:rFonts w:ascii="Arial" w:hAnsi="Arial" w:cs="Arial"/>
              </w:rPr>
            </w:pPr>
            <w:r w:rsidRPr="00606FCC">
              <w:rPr>
                <w:rFonts w:ascii="Arial" w:hAnsi="Arial" w:cs="Arial"/>
              </w:rPr>
              <w:t xml:space="preserve">Título de posgrado en la modalidad de </w:t>
            </w:r>
            <w:r w:rsidR="00B20009" w:rsidRPr="00606FCC">
              <w:rPr>
                <w:rFonts w:ascii="Arial" w:hAnsi="Arial" w:cs="Arial"/>
              </w:rPr>
              <w:t>maestría</w:t>
            </w:r>
            <w:r w:rsidRPr="00606FCC">
              <w:rPr>
                <w:rFonts w:ascii="Arial" w:hAnsi="Arial" w:cs="Arial"/>
              </w:rPr>
              <w:t xml:space="preserve"> en áreas relacionadas con las funciones del empleo.</w:t>
            </w:r>
          </w:p>
          <w:p w14:paraId="637E74A5" w14:textId="77777777" w:rsidR="00E9182D" w:rsidRPr="00606FCC" w:rsidRDefault="00E9182D" w:rsidP="00AE1FE6">
            <w:pPr>
              <w:jc w:val="both"/>
              <w:rPr>
                <w:rFonts w:ascii="Arial" w:hAnsi="Arial" w:cs="Arial"/>
              </w:rPr>
            </w:pPr>
          </w:p>
          <w:p w14:paraId="054DBE14" w14:textId="77777777" w:rsidR="00E9182D" w:rsidRPr="00606FCC" w:rsidRDefault="00E9182D"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281BA78" w14:textId="77777777" w:rsidR="00E9182D" w:rsidRPr="00606FCC" w:rsidRDefault="00E9182D" w:rsidP="00AE1FE6">
            <w:pPr>
              <w:snapToGrid w:val="0"/>
              <w:jc w:val="both"/>
              <w:rPr>
                <w:rFonts w:ascii="Arial" w:hAnsi="Arial" w:cs="Arial"/>
              </w:rPr>
            </w:pPr>
          </w:p>
        </w:tc>
      </w:tr>
    </w:tbl>
    <w:p w14:paraId="22993EE3" w14:textId="5CD3A3E4" w:rsidR="000C4615" w:rsidRDefault="000C4615" w:rsidP="00AE1FE6">
      <w:pPr>
        <w:adjustRightInd w:val="0"/>
        <w:ind w:left="284"/>
        <w:jc w:val="both"/>
        <w:rPr>
          <w:rFonts w:ascii="Arial" w:hAnsi="Arial" w:cs="Arial"/>
          <w:highlight w:val="yellow"/>
        </w:rPr>
      </w:pPr>
    </w:p>
    <w:p w14:paraId="3E434E40" w14:textId="597A2369" w:rsidR="007261F3" w:rsidRDefault="007261F3" w:rsidP="00AE1FE6">
      <w:pPr>
        <w:adjustRightInd w:val="0"/>
        <w:ind w:left="284"/>
        <w:jc w:val="both"/>
        <w:rPr>
          <w:rFonts w:ascii="Arial" w:hAnsi="Arial" w:cs="Arial"/>
          <w:highlight w:val="yellow"/>
        </w:rPr>
      </w:pPr>
    </w:p>
    <w:p w14:paraId="3DAD4EB5" w14:textId="54A71BA0" w:rsidR="007261F3" w:rsidRDefault="007261F3" w:rsidP="00AE1FE6">
      <w:pPr>
        <w:adjustRightInd w:val="0"/>
        <w:ind w:left="284"/>
        <w:jc w:val="both"/>
        <w:rPr>
          <w:rFonts w:ascii="Arial" w:hAnsi="Arial" w:cs="Arial"/>
          <w:highlight w:val="yellow"/>
        </w:rPr>
      </w:pPr>
    </w:p>
    <w:p w14:paraId="29DBAEF4" w14:textId="5BF96C83" w:rsidR="007261F3" w:rsidRDefault="007261F3" w:rsidP="00AE1FE6">
      <w:pPr>
        <w:adjustRightInd w:val="0"/>
        <w:ind w:left="284"/>
        <w:jc w:val="both"/>
        <w:rPr>
          <w:rFonts w:ascii="Arial" w:hAnsi="Arial" w:cs="Arial"/>
          <w:highlight w:val="yellow"/>
        </w:rPr>
      </w:pPr>
    </w:p>
    <w:p w14:paraId="0AC4B33D" w14:textId="0DAC4F4B" w:rsidR="007261F3" w:rsidRDefault="007261F3" w:rsidP="00AE1FE6">
      <w:pPr>
        <w:adjustRightInd w:val="0"/>
        <w:ind w:left="284"/>
        <w:jc w:val="both"/>
        <w:rPr>
          <w:rFonts w:ascii="Arial" w:hAnsi="Arial" w:cs="Arial"/>
          <w:highlight w:val="yellow"/>
        </w:rPr>
      </w:pPr>
    </w:p>
    <w:p w14:paraId="266AA6B9" w14:textId="60092502" w:rsidR="007261F3" w:rsidRDefault="007261F3" w:rsidP="00AE1FE6">
      <w:pPr>
        <w:adjustRightInd w:val="0"/>
        <w:ind w:left="284"/>
        <w:jc w:val="both"/>
        <w:rPr>
          <w:rFonts w:ascii="Arial" w:hAnsi="Arial" w:cs="Arial"/>
          <w:highlight w:val="yellow"/>
        </w:rPr>
      </w:pPr>
    </w:p>
    <w:p w14:paraId="59DDA4AD" w14:textId="6C1A9C58" w:rsidR="007261F3" w:rsidRDefault="007261F3" w:rsidP="00AE1FE6">
      <w:pPr>
        <w:adjustRightInd w:val="0"/>
        <w:ind w:left="284"/>
        <w:jc w:val="both"/>
        <w:rPr>
          <w:rFonts w:ascii="Arial" w:hAnsi="Arial" w:cs="Arial"/>
          <w:highlight w:val="yellow"/>
        </w:rPr>
      </w:pPr>
    </w:p>
    <w:p w14:paraId="53ECC17F" w14:textId="0F9AF86B" w:rsidR="007261F3" w:rsidRDefault="007261F3" w:rsidP="00AE1FE6">
      <w:pPr>
        <w:adjustRightInd w:val="0"/>
        <w:ind w:left="284"/>
        <w:jc w:val="both"/>
        <w:rPr>
          <w:rFonts w:ascii="Arial" w:hAnsi="Arial" w:cs="Arial"/>
          <w:highlight w:val="yellow"/>
        </w:rPr>
      </w:pPr>
    </w:p>
    <w:p w14:paraId="4738E2E2" w14:textId="146F425D" w:rsidR="007261F3" w:rsidRDefault="007261F3" w:rsidP="00AE1FE6">
      <w:pPr>
        <w:adjustRightInd w:val="0"/>
        <w:ind w:left="284"/>
        <w:jc w:val="both"/>
        <w:rPr>
          <w:rFonts w:ascii="Arial" w:hAnsi="Arial" w:cs="Arial"/>
          <w:highlight w:val="yellow"/>
        </w:rPr>
      </w:pPr>
    </w:p>
    <w:p w14:paraId="0B51A774" w14:textId="33FD9E72" w:rsidR="007261F3" w:rsidRDefault="007261F3" w:rsidP="00AE1FE6">
      <w:pPr>
        <w:adjustRightInd w:val="0"/>
        <w:ind w:left="284"/>
        <w:jc w:val="both"/>
        <w:rPr>
          <w:rFonts w:ascii="Arial" w:hAnsi="Arial" w:cs="Arial"/>
          <w:highlight w:val="yellow"/>
        </w:rPr>
      </w:pPr>
    </w:p>
    <w:p w14:paraId="23B44811" w14:textId="4B09C229" w:rsidR="007261F3" w:rsidRDefault="007261F3" w:rsidP="00AE1FE6">
      <w:pPr>
        <w:adjustRightInd w:val="0"/>
        <w:ind w:left="284"/>
        <w:jc w:val="both"/>
        <w:rPr>
          <w:rFonts w:ascii="Arial" w:hAnsi="Arial" w:cs="Arial"/>
          <w:highlight w:val="yellow"/>
        </w:rPr>
      </w:pPr>
    </w:p>
    <w:p w14:paraId="506A8E16" w14:textId="58619BE9" w:rsidR="007261F3" w:rsidRDefault="007261F3" w:rsidP="00AE1FE6">
      <w:pPr>
        <w:adjustRightInd w:val="0"/>
        <w:ind w:left="284"/>
        <w:jc w:val="both"/>
        <w:rPr>
          <w:rFonts w:ascii="Arial" w:hAnsi="Arial" w:cs="Arial"/>
          <w:highlight w:val="yellow"/>
        </w:rPr>
      </w:pPr>
    </w:p>
    <w:p w14:paraId="33A7270A" w14:textId="2E9209E7" w:rsidR="007261F3" w:rsidRDefault="007261F3" w:rsidP="00AE1FE6">
      <w:pPr>
        <w:adjustRightInd w:val="0"/>
        <w:ind w:left="284"/>
        <w:jc w:val="both"/>
        <w:rPr>
          <w:rFonts w:ascii="Arial" w:hAnsi="Arial" w:cs="Arial"/>
          <w:highlight w:val="yellow"/>
        </w:rPr>
      </w:pPr>
    </w:p>
    <w:p w14:paraId="3392B617" w14:textId="4EF432F9" w:rsidR="007261F3" w:rsidRDefault="007261F3" w:rsidP="00AE1FE6">
      <w:pPr>
        <w:adjustRightInd w:val="0"/>
        <w:ind w:left="284"/>
        <w:jc w:val="both"/>
        <w:rPr>
          <w:rFonts w:ascii="Arial" w:hAnsi="Arial" w:cs="Arial"/>
          <w:highlight w:val="yellow"/>
        </w:rPr>
      </w:pPr>
    </w:p>
    <w:p w14:paraId="09545712" w14:textId="4F2569BD" w:rsidR="007261F3" w:rsidRDefault="007261F3" w:rsidP="00AE1FE6">
      <w:pPr>
        <w:adjustRightInd w:val="0"/>
        <w:ind w:left="284"/>
        <w:jc w:val="both"/>
        <w:rPr>
          <w:rFonts w:ascii="Arial" w:hAnsi="Arial" w:cs="Arial"/>
          <w:highlight w:val="yellow"/>
        </w:rPr>
      </w:pPr>
    </w:p>
    <w:p w14:paraId="69566880" w14:textId="4184903B" w:rsidR="007261F3" w:rsidRDefault="007261F3" w:rsidP="00AE1FE6">
      <w:pPr>
        <w:adjustRightInd w:val="0"/>
        <w:ind w:left="284"/>
        <w:jc w:val="both"/>
        <w:rPr>
          <w:rFonts w:ascii="Arial" w:hAnsi="Arial" w:cs="Arial"/>
          <w:highlight w:val="yellow"/>
        </w:rPr>
      </w:pPr>
    </w:p>
    <w:p w14:paraId="159DFA02" w14:textId="4DA6ACCF" w:rsidR="007261F3" w:rsidRDefault="007261F3" w:rsidP="00AE1FE6">
      <w:pPr>
        <w:adjustRightInd w:val="0"/>
        <w:ind w:left="284"/>
        <w:jc w:val="both"/>
        <w:rPr>
          <w:rFonts w:ascii="Arial" w:hAnsi="Arial" w:cs="Arial"/>
          <w:highlight w:val="yellow"/>
        </w:rPr>
      </w:pPr>
    </w:p>
    <w:p w14:paraId="0E40666E" w14:textId="11A42748" w:rsidR="007261F3" w:rsidRDefault="007261F3" w:rsidP="00AE1FE6">
      <w:pPr>
        <w:adjustRightInd w:val="0"/>
        <w:ind w:left="284"/>
        <w:jc w:val="both"/>
        <w:rPr>
          <w:rFonts w:ascii="Arial" w:hAnsi="Arial" w:cs="Arial"/>
          <w:highlight w:val="yellow"/>
        </w:rPr>
      </w:pPr>
    </w:p>
    <w:p w14:paraId="6183BAC3" w14:textId="4BA8B2D4" w:rsidR="007261F3" w:rsidRDefault="007261F3" w:rsidP="00AE1FE6">
      <w:pPr>
        <w:adjustRightInd w:val="0"/>
        <w:ind w:left="284"/>
        <w:jc w:val="both"/>
        <w:rPr>
          <w:rFonts w:ascii="Arial" w:hAnsi="Arial" w:cs="Arial"/>
          <w:highlight w:val="yellow"/>
        </w:rPr>
      </w:pPr>
    </w:p>
    <w:p w14:paraId="21E1572B" w14:textId="2283EAE5" w:rsidR="007261F3" w:rsidRDefault="007261F3" w:rsidP="00AE1FE6">
      <w:pPr>
        <w:adjustRightInd w:val="0"/>
        <w:ind w:left="284"/>
        <w:jc w:val="both"/>
        <w:rPr>
          <w:rFonts w:ascii="Arial" w:hAnsi="Arial" w:cs="Arial"/>
          <w:highlight w:val="yellow"/>
        </w:rPr>
      </w:pPr>
    </w:p>
    <w:p w14:paraId="39D71D5F" w14:textId="02373271" w:rsidR="007261F3" w:rsidRDefault="007261F3" w:rsidP="00AE1FE6">
      <w:pPr>
        <w:adjustRightInd w:val="0"/>
        <w:ind w:left="284"/>
        <w:jc w:val="both"/>
        <w:rPr>
          <w:rFonts w:ascii="Arial" w:hAnsi="Arial" w:cs="Arial"/>
          <w:highlight w:val="yellow"/>
        </w:rPr>
      </w:pPr>
    </w:p>
    <w:p w14:paraId="1A96CE7A" w14:textId="5DE4EEA3" w:rsidR="007261F3" w:rsidRDefault="007261F3" w:rsidP="00AE1FE6">
      <w:pPr>
        <w:adjustRightInd w:val="0"/>
        <w:ind w:left="284"/>
        <w:jc w:val="both"/>
        <w:rPr>
          <w:rFonts w:ascii="Arial" w:hAnsi="Arial" w:cs="Arial"/>
          <w:highlight w:val="yellow"/>
        </w:rPr>
      </w:pPr>
    </w:p>
    <w:p w14:paraId="32A3DA0D" w14:textId="77777777" w:rsidR="007261F3" w:rsidRPr="00606FCC" w:rsidRDefault="007261F3"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461DEB" w:rsidRPr="00606FCC" w14:paraId="6B701014"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C5A3355" w14:textId="23BEAA7A" w:rsidR="00461DEB" w:rsidRPr="00606FCC" w:rsidRDefault="001B0223" w:rsidP="00AE1FE6">
            <w:pPr>
              <w:rPr>
                <w:rFonts w:ascii="Arial" w:hAnsi="Arial" w:cs="Arial"/>
                <w:bCs/>
                <w:caps/>
                <w:sz w:val="10"/>
                <w:szCs w:val="10"/>
              </w:rPr>
            </w:pPr>
            <w:r w:rsidRPr="00836106">
              <w:rPr>
                <w:rFonts w:ascii="Arial" w:hAnsi="Arial" w:cs="Arial"/>
                <w:bCs/>
                <w:caps/>
                <w:color w:val="FFFF00"/>
                <w:sz w:val="10"/>
                <w:szCs w:val="10"/>
              </w:rPr>
              <w:t>ID 1434, 1504, 1505, 1506, 1507, 1508, 1509, 1510, 1511, 1512, 1513, 1514, 1515, 1516, 1517, 1518, 1519, 1520, 1521, 1522, 1523, 1524, 1525, 1526, 1527, 1528, 1529, 1530, 1531, 1532, 1533, 1534, 1535, 1536, 1537.</w:t>
            </w:r>
            <w:r w:rsidRPr="00606FCC">
              <w:rPr>
                <w:rFonts w:ascii="Arial" w:hAnsi="Arial" w:cs="Arial"/>
                <w:bCs/>
                <w:caps/>
                <w:sz w:val="10"/>
                <w:szCs w:val="10"/>
              </w:rPr>
              <w:tab/>
            </w:r>
          </w:p>
        </w:tc>
      </w:tr>
      <w:tr w:rsidR="00461DEB" w:rsidRPr="00606FCC" w14:paraId="5505723E"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25C50E" w14:textId="7797D4C9" w:rsidR="00461DEB" w:rsidRPr="00606FCC" w:rsidRDefault="00461DEB" w:rsidP="00AE1FE6">
            <w:pPr>
              <w:ind w:left="284"/>
              <w:jc w:val="center"/>
              <w:rPr>
                <w:rFonts w:ascii="Arial" w:hAnsi="Arial" w:cs="Arial"/>
                <w:b/>
                <w:caps/>
              </w:rPr>
            </w:pPr>
            <w:r w:rsidRPr="00606FCC">
              <w:rPr>
                <w:rFonts w:ascii="Arial" w:hAnsi="Arial" w:cs="Arial"/>
                <w:b/>
                <w:caps/>
              </w:rPr>
              <w:t xml:space="preserve">ii. área funcional: </w:t>
            </w:r>
            <w:r w:rsidR="001B0223" w:rsidRPr="00606FCC">
              <w:rPr>
                <w:rFonts w:ascii="Arial" w:hAnsi="Arial" w:cs="Arial"/>
                <w:b/>
                <w:caps/>
              </w:rPr>
              <w:t>SUB</w:t>
            </w:r>
            <w:r w:rsidRPr="00606FCC">
              <w:rPr>
                <w:rFonts w:ascii="Arial" w:hAnsi="Arial" w:cs="Arial"/>
                <w:b/>
                <w:caps/>
              </w:rPr>
              <w:t>DIRECCIÓN DE TRANSFERENCIAS MONETARIAS</w:t>
            </w:r>
            <w:r w:rsidR="001B0223" w:rsidRPr="00606FCC">
              <w:rPr>
                <w:rFonts w:ascii="Arial" w:hAnsi="Arial" w:cs="Arial"/>
                <w:b/>
                <w:caps/>
              </w:rPr>
              <w:t xml:space="preserve"> NO CONDICIONADAS</w:t>
            </w:r>
          </w:p>
        </w:tc>
      </w:tr>
      <w:tr w:rsidR="00461DEB" w:rsidRPr="00606FCC" w14:paraId="0F787CC3"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C8B4A" w14:textId="77777777" w:rsidR="00461DEB" w:rsidRPr="00606FCC" w:rsidRDefault="00461DEB" w:rsidP="00AE1FE6">
            <w:pPr>
              <w:ind w:left="284"/>
              <w:jc w:val="center"/>
              <w:rPr>
                <w:rFonts w:ascii="Arial" w:hAnsi="Arial" w:cs="Arial"/>
                <w:b/>
                <w:caps/>
              </w:rPr>
            </w:pPr>
            <w:r w:rsidRPr="00606FCC">
              <w:rPr>
                <w:rFonts w:ascii="Arial" w:hAnsi="Arial" w:cs="Arial"/>
                <w:b/>
                <w:bCs/>
                <w:caps/>
              </w:rPr>
              <w:t>iII. PROPÓSITO PRINCIPAL</w:t>
            </w:r>
          </w:p>
        </w:tc>
      </w:tr>
      <w:tr w:rsidR="00461DEB" w:rsidRPr="00606FCC" w14:paraId="51C2D31A" w14:textId="77777777" w:rsidTr="00AD6C9F">
        <w:trPr>
          <w:trHeight w:val="122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C570761" w14:textId="7B865223" w:rsidR="00461DEB" w:rsidRPr="00606FCC" w:rsidRDefault="001B0223" w:rsidP="00AE1FE6">
            <w:pPr>
              <w:jc w:val="both"/>
              <w:rPr>
                <w:rFonts w:ascii="Arial" w:hAnsi="Arial" w:cs="Arial"/>
              </w:rPr>
            </w:pPr>
            <w:r w:rsidRPr="00606FCC">
              <w:rPr>
                <w:rFonts w:ascii="Arial" w:hAnsi="Arial" w:cs="Arial"/>
              </w:rPr>
              <w:t>Apoyar la implementación de los planes, programas, estrategias, proyectos y actividades requeridas para la atención a la población beneficiaria de los programas de transferencias monetarias con el propósito de dar cumplimiento a las políticas institucionales, de acuerdo con la normatividad vigente y los procedimientos establecidos por la entidad.</w:t>
            </w:r>
          </w:p>
        </w:tc>
      </w:tr>
      <w:tr w:rsidR="00461DEB" w:rsidRPr="00606FCC" w14:paraId="638D55F0"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9757F" w14:textId="77777777" w:rsidR="00461DEB" w:rsidRPr="00606FCC" w:rsidRDefault="00461DEB" w:rsidP="00AE1FE6">
            <w:pPr>
              <w:ind w:left="284"/>
              <w:jc w:val="center"/>
              <w:rPr>
                <w:rFonts w:ascii="Arial" w:hAnsi="Arial" w:cs="Arial"/>
                <w:b/>
              </w:rPr>
            </w:pPr>
            <w:r w:rsidRPr="00606FCC">
              <w:rPr>
                <w:rFonts w:ascii="Arial" w:hAnsi="Arial" w:cs="Arial"/>
                <w:b/>
                <w:bCs/>
              </w:rPr>
              <w:t>IV. DESCRIPCIÓN DE FUNCIONES ESENCIALES</w:t>
            </w:r>
          </w:p>
        </w:tc>
      </w:tr>
      <w:tr w:rsidR="00461DEB" w:rsidRPr="00606FCC" w14:paraId="40D437C9" w14:textId="77777777" w:rsidTr="005D2362">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AC04622" w14:textId="18AD1E6B" w:rsidR="001B0223" w:rsidRPr="00606FCC" w:rsidRDefault="001B0223" w:rsidP="00AE1FE6">
            <w:pPr>
              <w:jc w:val="both"/>
              <w:rPr>
                <w:rFonts w:ascii="Arial" w:hAnsi="Arial" w:cs="Arial"/>
              </w:rPr>
            </w:pPr>
            <w:r w:rsidRPr="00606FCC">
              <w:rPr>
                <w:rFonts w:ascii="Arial" w:hAnsi="Arial" w:cs="Arial"/>
              </w:rPr>
              <w:t xml:space="preserve">1- Apoyar la implementación de los programas de transferencias monetarias y articular acciones con operadores de pago, entes territoriales y beneficiarios, de conformidad con los lineamientos internos y normatividad vigente aplicable. </w:t>
            </w:r>
          </w:p>
          <w:p w14:paraId="0D4F4DFD" w14:textId="77777777" w:rsidR="001B0223" w:rsidRPr="00606FCC" w:rsidRDefault="001B0223" w:rsidP="00AE1FE6">
            <w:pPr>
              <w:jc w:val="both"/>
              <w:rPr>
                <w:rFonts w:ascii="Arial" w:hAnsi="Arial" w:cs="Arial"/>
              </w:rPr>
            </w:pPr>
            <w:r w:rsidRPr="00606FCC">
              <w:rPr>
                <w:rFonts w:ascii="Arial" w:hAnsi="Arial" w:cs="Arial"/>
              </w:rPr>
              <w:t xml:space="preserve">2- Recibir, atender y/o direccionar según corresponda las novedades asociadas a la implementación de los programas de transferencias monetarias, de conformidad con los lineamientos internos y normatividad vigente aplicable. </w:t>
            </w:r>
          </w:p>
          <w:p w14:paraId="366F88E6" w14:textId="77777777" w:rsidR="001B0223" w:rsidRPr="00606FCC" w:rsidRDefault="001B0223" w:rsidP="00AE1FE6">
            <w:pPr>
              <w:jc w:val="both"/>
              <w:rPr>
                <w:rFonts w:ascii="Arial" w:hAnsi="Arial" w:cs="Arial"/>
              </w:rPr>
            </w:pPr>
            <w:r w:rsidRPr="00606FCC">
              <w:rPr>
                <w:rFonts w:ascii="Arial" w:hAnsi="Arial" w:cs="Arial"/>
              </w:rPr>
              <w:t>3- Ejecutar en territorio las acciones correspondientes al correcto desarrollo del ciclo operativo de los programas de transferencias monetarias, siguiendo lo establecido en guías y manuales operativos.</w:t>
            </w:r>
          </w:p>
          <w:p w14:paraId="6FE3BCEA" w14:textId="77777777" w:rsidR="001B0223" w:rsidRPr="00606FCC" w:rsidRDefault="001B0223" w:rsidP="00AE1FE6">
            <w:pPr>
              <w:jc w:val="both"/>
              <w:rPr>
                <w:rFonts w:ascii="Arial" w:hAnsi="Arial" w:cs="Arial"/>
              </w:rPr>
            </w:pPr>
            <w:r w:rsidRPr="00606FCC">
              <w:rPr>
                <w:rFonts w:ascii="Arial" w:hAnsi="Arial" w:cs="Arial"/>
              </w:rPr>
              <w:t>4- Asistir y acompañar a los espacios concertados con entidades territoriales que apoyen y complementen los programas de transferencias monetarias.</w:t>
            </w:r>
          </w:p>
          <w:p w14:paraId="0ED3434A" w14:textId="77777777" w:rsidR="001B0223" w:rsidRPr="00606FCC" w:rsidRDefault="001B0223" w:rsidP="00AE1FE6">
            <w:pPr>
              <w:jc w:val="both"/>
              <w:rPr>
                <w:rFonts w:ascii="Arial" w:hAnsi="Arial" w:cs="Arial"/>
              </w:rPr>
            </w:pPr>
            <w:r w:rsidRPr="00606FCC">
              <w:rPr>
                <w:rFonts w:ascii="Arial" w:hAnsi="Arial" w:cs="Arial"/>
              </w:rPr>
              <w:t>5- Recopilar y ordenar la información sobre la ejecución de los programas de transferencias monetarias en el territorio.</w:t>
            </w:r>
          </w:p>
          <w:p w14:paraId="59C91F1C" w14:textId="77777777" w:rsidR="001B0223" w:rsidRPr="00606FCC" w:rsidRDefault="001B0223" w:rsidP="00AE1FE6">
            <w:pPr>
              <w:jc w:val="both"/>
              <w:rPr>
                <w:rFonts w:ascii="Arial" w:hAnsi="Arial" w:cs="Arial"/>
              </w:rPr>
            </w:pPr>
            <w:r w:rsidRPr="00606FCC">
              <w:rPr>
                <w:rFonts w:ascii="Arial" w:hAnsi="Arial" w:cs="Arial"/>
              </w:rPr>
              <w:t>6- Participar en el diseño e implementación de las actividades complementarias y la gestión de oferta que permita complementar las transferencias entregadas por Prosperidad Social.</w:t>
            </w:r>
          </w:p>
          <w:p w14:paraId="13BB5BFA" w14:textId="77777777" w:rsidR="001B0223" w:rsidRPr="00606FCC" w:rsidRDefault="001B0223" w:rsidP="00AE1FE6">
            <w:pPr>
              <w:jc w:val="both"/>
              <w:rPr>
                <w:rFonts w:ascii="Arial" w:hAnsi="Arial" w:cs="Arial"/>
              </w:rPr>
            </w:pPr>
            <w:r w:rsidRPr="00606FCC">
              <w:rPr>
                <w:rFonts w:ascii="Arial" w:hAnsi="Arial" w:cs="Arial"/>
              </w:rPr>
              <w:t xml:space="preserve">7- Recopilar la información e insumos requeridos para dar respuestas a las solicitudes realizadas por los entes de control. </w:t>
            </w:r>
          </w:p>
          <w:p w14:paraId="15C44164" w14:textId="77777777" w:rsidR="001B0223" w:rsidRPr="00606FCC" w:rsidRDefault="001B0223" w:rsidP="00AE1FE6">
            <w:pPr>
              <w:jc w:val="both"/>
              <w:rPr>
                <w:rFonts w:ascii="Arial" w:hAnsi="Arial" w:cs="Arial"/>
              </w:rPr>
            </w:pPr>
            <w:r w:rsidRPr="00606FCC">
              <w:rPr>
                <w:rFonts w:ascii="Arial" w:hAnsi="Arial" w:cs="Arial"/>
              </w:rPr>
              <w:t>8- Generar la comunicación y articulación entre el nivel nacional y territorial de Prosperidad Social para la correcta implementación de los programas de transferencias monetarias.</w:t>
            </w:r>
          </w:p>
          <w:p w14:paraId="665AB4BA" w14:textId="189ED4EB" w:rsidR="00461DEB" w:rsidRPr="00606FCC" w:rsidRDefault="001B0223" w:rsidP="00AE1FE6">
            <w:pPr>
              <w:jc w:val="both"/>
              <w:rPr>
                <w:rFonts w:ascii="Arial" w:hAnsi="Arial" w:cs="Arial"/>
              </w:rPr>
            </w:pPr>
            <w:r w:rsidRPr="00606FCC">
              <w:rPr>
                <w:rFonts w:ascii="Arial" w:hAnsi="Arial" w:cs="Arial"/>
              </w:rPr>
              <w:t>9- Implementar planes de trabajo que permitan implementar las oportunidades de mejora identificadas en el territorio para programas de transferencias monetarias.</w:t>
            </w:r>
          </w:p>
        </w:tc>
      </w:tr>
      <w:tr w:rsidR="00461DEB" w:rsidRPr="00606FCC" w14:paraId="753EC2D3"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6CE94C" w14:textId="77777777" w:rsidR="00461DEB" w:rsidRPr="00606FCC" w:rsidRDefault="00461DEB" w:rsidP="00AE1FE6">
            <w:pPr>
              <w:ind w:left="284"/>
              <w:jc w:val="center"/>
              <w:rPr>
                <w:rFonts w:ascii="Arial" w:hAnsi="Arial" w:cs="Arial"/>
                <w:b/>
              </w:rPr>
            </w:pPr>
            <w:r w:rsidRPr="00606FCC">
              <w:rPr>
                <w:rFonts w:ascii="Arial" w:hAnsi="Arial" w:cs="Arial"/>
                <w:b/>
                <w:bCs/>
              </w:rPr>
              <w:t>V. CONOCIMIENTOS BÁSICOS O ESENCIALES</w:t>
            </w:r>
          </w:p>
        </w:tc>
      </w:tr>
      <w:tr w:rsidR="00461DEB" w:rsidRPr="00606FCC" w14:paraId="54251E34"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2DD17485" w14:textId="582171B5" w:rsidR="001B0223" w:rsidRPr="00606FCC" w:rsidRDefault="001B0223" w:rsidP="00AE1FE6">
            <w:pPr>
              <w:jc w:val="both"/>
              <w:rPr>
                <w:rFonts w:ascii="Arial" w:hAnsi="Arial" w:cs="Arial"/>
              </w:rPr>
            </w:pPr>
            <w:r w:rsidRPr="00606FCC">
              <w:rPr>
                <w:rFonts w:ascii="Arial" w:hAnsi="Arial" w:cs="Arial"/>
              </w:rPr>
              <w:t>1. Diseño y formulación de políticas públicas, planes, programas y proyectos.</w:t>
            </w:r>
          </w:p>
          <w:p w14:paraId="576FE51C" w14:textId="77777777" w:rsidR="001B0223" w:rsidRPr="00606FCC" w:rsidRDefault="001B0223" w:rsidP="00AE1FE6">
            <w:pPr>
              <w:jc w:val="both"/>
              <w:rPr>
                <w:rFonts w:ascii="Arial" w:hAnsi="Arial" w:cs="Arial"/>
              </w:rPr>
            </w:pPr>
            <w:r w:rsidRPr="00606FCC">
              <w:rPr>
                <w:rFonts w:ascii="Arial" w:hAnsi="Arial" w:cs="Arial"/>
              </w:rPr>
              <w:t>2. Metodologías de seguimiento y evaluación de políticas públicas, planes, programas y proyectos.</w:t>
            </w:r>
          </w:p>
          <w:p w14:paraId="7AB5585B" w14:textId="77777777" w:rsidR="001B0223" w:rsidRPr="00606FCC" w:rsidRDefault="001B0223" w:rsidP="00AE1FE6">
            <w:pPr>
              <w:jc w:val="both"/>
              <w:rPr>
                <w:rFonts w:ascii="Arial" w:hAnsi="Arial" w:cs="Arial"/>
              </w:rPr>
            </w:pPr>
            <w:r w:rsidRPr="00606FCC">
              <w:rPr>
                <w:rFonts w:ascii="Arial" w:hAnsi="Arial" w:cs="Arial"/>
              </w:rPr>
              <w:t>3. Instrumentos de focalización del gasto público.</w:t>
            </w:r>
          </w:p>
          <w:p w14:paraId="1A0B9E8F" w14:textId="77777777" w:rsidR="001B0223" w:rsidRPr="00606FCC" w:rsidRDefault="001B0223" w:rsidP="00AE1FE6">
            <w:pPr>
              <w:jc w:val="both"/>
              <w:rPr>
                <w:rFonts w:ascii="Arial" w:hAnsi="Arial" w:cs="Arial"/>
              </w:rPr>
            </w:pPr>
            <w:r w:rsidRPr="00606FCC">
              <w:rPr>
                <w:rFonts w:ascii="Arial" w:hAnsi="Arial" w:cs="Arial"/>
              </w:rPr>
              <w:t>4. Documentos CONPES aplicables.</w:t>
            </w:r>
          </w:p>
          <w:p w14:paraId="4ACEA565" w14:textId="77777777" w:rsidR="001B0223" w:rsidRPr="00606FCC" w:rsidRDefault="001B0223" w:rsidP="00AE1FE6">
            <w:pPr>
              <w:jc w:val="both"/>
              <w:rPr>
                <w:rFonts w:ascii="Arial" w:hAnsi="Arial" w:cs="Arial"/>
              </w:rPr>
            </w:pPr>
            <w:r w:rsidRPr="00606FCC">
              <w:rPr>
                <w:rFonts w:ascii="Arial" w:hAnsi="Arial" w:cs="Arial"/>
              </w:rPr>
              <w:t>5. Vulnerabilidad, pobreza extrema y política social.</w:t>
            </w:r>
          </w:p>
          <w:p w14:paraId="74ABFE89" w14:textId="77777777" w:rsidR="001B0223" w:rsidRPr="00606FCC" w:rsidRDefault="001B0223" w:rsidP="00AE1FE6">
            <w:pPr>
              <w:jc w:val="both"/>
              <w:rPr>
                <w:rFonts w:ascii="Arial" w:hAnsi="Arial" w:cs="Arial"/>
              </w:rPr>
            </w:pPr>
            <w:r w:rsidRPr="00606FCC">
              <w:rPr>
                <w:rFonts w:ascii="Arial" w:hAnsi="Arial" w:cs="Arial"/>
              </w:rPr>
              <w:t>6. Índices para la medición de la pobreza en Colombia.</w:t>
            </w:r>
          </w:p>
          <w:p w14:paraId="0550CEBA" w14:textId="77777777" w:rsidR="001B0223" w:rsidRPr="00606FCC" w:rsidRDefault="001B0223" w:rsidP="00AE1FE6">
            <w:pPr>
              <w:jc w:val="both"/>
              <w:rPr>
                <w:rFonts w:ascii="Arial" w:hAnsi="Arial" w:cs="Arial"/>
              </w:rPr>
            </w:pPr>
            <w:r w:rsidRPr="00606FCC">
              <w:rPr>
                <w:rFonts w:ascii="Arial" w:hAnsi="Arial" w:cs="Arial"/>
              </w:rPr>
              <w:t>7. Enfoque diferencial: Grupos de especial protección constitucional.</w:t>
            </w:r>
          </w:p>
          <w:p w14:paraId="081759EA" w14:textId="28132645" w:rsidR="001B0223" w:rsidRPr="00606FCC" w:rsidRDefault="001B0223" w:rsidP="00AE1FE6">
            <w:pPr>
              <w:jc w:val="both"/>
              <w:rPr>
                <w:rFonts w:ascii="Arial" w:hAnsi="Arial" w:cs="Arial"/>
              </w:rPr>
            </w:pPr>
            <w:r w:rsidRPr="00606FCC">
              <w:rPr>
                <w:rFonts w:ascii="Arial" w:hAnsi="Arial" w:cs="Arial"/>
              </w:rPr>
              <w:t>8. Políticas sobre protección social (Transferencias monetarias).</w:t>
            </w:r>
          </w:p>
          <w:p w14:paraId="02E11D29" w14:textId="77777777" w:rsidR="001B0223" w:rsidRPr="00606FCC" w:rsidRDefault="001B0223" w:rsidP="00AE1FE6">
            <w:pPr>
              <w:jc w:val="both"/>
              <w:rPr>
                <w:rFonts w:ascii="Arial" w:hAnsi="Arial" w:cs="Arial"/>
              </w:rPr>
            </w:pPr>
            <w:r w:rsidRPr="00606FCC">
              <w:rPr>
                <w:rFonts w:ascii="Arial" w:hAnsi="Arial" w:cs="Arial"/>
              </w:rPr>
              <w:t>9. Generación de capacidades (Capital humano).</w:t>
            </w:r>
          </w:p>
          <w:p w14:paraId="11285563" w14:textId="77777777" w:rsidR="001B0223" w:rsidRPr="00606FCC" w:rsidRDefault="001B0223" w:rsidP="00AE1FE6">
            <w:pPr>
              <w:jc w:val="both"/>
              <w:rPr>
                <w:rFonts w:ascii="Arial" w:hAnsi="Arial" w:cs="Arial"/>
              </w:rPr>
            </w:pPr>
            <w:r w:rsidRPr="00606FCC">
              <w:rPr>
                <w:rFonts w:ascii="Arial" w:hAnsi="Arial" w:cs="Arial"/>
              </w:rPr>
              <w:t>10. Estadística básica.</w:t>
            </w:r>
          </w:p>
          <w:p w14:paraId="53605FE1" w14:textId="77777777" w:rsidR="001B0223" w:rsidRPr="00606FCC" w:rsidRDefault="001B0223" w:rsidP="00AE1FE6">
            <w:pPr>
              <w:jc w:val="both"/>
              <w:rPr>
                <w:rFonts w:ascii="Arial" w:hAnsi="Arial" w:cs="Arial"/>
              </w:rPr>
            </w:pPr>
            <w:r w:rsidRPr="00606FCC">
              <w:rPr>
                <w:rFonts w:ascii="Arial" w:hAnsi="Arial" w:cs="Arial"/>
              </w:rPr>
              <w:t>11. Enfoque poblacional (Intervención en población vulnerable).</w:t>
            </w:r>
          </w:p>
          <w:p w14:paraId="334B0BF6" w14:textId="77777777" w:rsidR="001B0223" w:rsidRPr="00606FCC" w:rsidRDefault="001B0223" w:rsidP="00AE1FE6">
            <w:pPr>
              <w:jc w:val="both"/>
              <w:rPr>
                <w:rFonts w:ascii="Arial" w:hAnsi="Arial" w:cs="Arial"/>
              </w:rPr>
            </w:pPr>
            <w:r w:rsidRPr="00606FCC">
              <w:rPr>
                <w:rFonts w:ascii="Arial" w:hAnsi="Arial" w:cs="Arial"/>
              </w:rPr>
              <w:t>12. Interpretación y análisis de texto.</w:t>
            </w:r>
          </w:p>
          <w:p w14:paraId="6116B24F" w14:textId="77777777" w:rsidR="001B0223" w:rsidRPr="00606FCC" w:rsidRDefault="001B0223" w:rsidP="00AE1FE6">
            <w:pPr>
              <w:jc w:val="both"/>
              <w:rPr>
                <w:rFonts w:ascii="Arial" w:hAnsi="Arial" w:cs="Arial"/>
              </w:rPr>
            </w:pPr>
            <w:r w:rsidRPr="00606FCC">
              <w:rPr>
                <w:rFonts w:ascii="Arial" w:hAnsi="Arial" w:cs="Arial"/>
              </w:rPr>
              <w:t>13. Técnicas de generación de informes técnicos y documento.</w:t>
            </w:r>
          </w:p>
          <w:p w14:paraId="3EC367A7" w14:textId="77777777" w:rsidR="001B0223" w:rsidRPr="00606FCC" w:rsidRDefault="001B0223" w:rsidP="00AE1FE6">
            <w:pPr>
              <w:jc w:val="both"/>
              <w:rPr>
                <w:rFonts w:ascii="Arial" w:hAnsi="Arial" w:cs="Arial"/>
              </w:rPr>
            </w:pPr>
            <w:r w:rsidRPr="00606FCC">
              <w:rPr>
                <w:rFonts w:ascii="Arial" w:hAnsi="Arial" w:cs="Arial"/>
              </w:rPr>
              <w:t>14. Sistema de Gestión Integral.</w:t>
            </w:r>
          </w:p>
          <w:p w14:paraId="696C3B2C" w14:textId="77777777" w:rsidR="001B0223" w:rsidRPr="00606FCC" w:rsidRDefault="001B0223" w:rsidP="00AE1FE6">
            <w:pPr>
              <w:jc w:val="both"/>
              <w:rPr>
                <w:rFonts w:ascii="Arial" w:hAnsi="Arial" w:cs="Arial"/>
              </w:rPr>
            </w:pPr>
            <w:r w:rsidRPr="00606FCC">
              <w:rPr>
                <w:rFonts w:ascii="Arial" w:hAnsi="Arial" w:cs="Arial"/>
              </w:rPr>
              <w:t>15. Sistema de Gestión Documental.</w:t>
            </w:r>
          </w:p>
          <w:p w14:paraId="7826E817" w14:textId="77777777" w:rsidR="001B0223" w:rsidRPr="00606FCC" w:rsidRDefault="001B0223" w:rsidP="00AE1FE6">
            <w:pPr>
              <w:jc w:val="both"/>
              <w:rPr>
                <w:rFonts w:ascii="Arial" w:hAnsi="Arial" w:cs="Arial"/>
              </w:rPr>
            </w:pPr>
            <w:r w:rsidRPr="00606FCC">
              <w:rPr>
                <w:rFonts w:ascii="Arial" w:hAnsi="Arial" w:cs="Arial"/>
              </w:rPr>
              <w:t>16. Ofimática Básica.</w:t>
            </w:r>
          </w:p>
          <w:p w14:paraId="07A2A3C9" w14:textId="77777777" w:rsidR="001B0223" w:rsidRPr="00606FCC" w:rsidRDefault="001B0223" w:rsidP="00AE1FE6">
            <w:pPr>
              <w:jc w:val="both"/>
              <w:rPr>
                <w:rFonts w:ascii="Arial" w:hAnsi="Arial" w:cs="Arial"/>
              </w:rPr>
            </w:pPr>
            <w:r w:rsidRPr="00606FCC">
              <w:rPr>
                <w:rFonts w:ascii="Arial" w:hAnsi="Arial" w:cs="Arial"/>
              </w:rPr>
              <w:t>17. Derecho Contractual.</w:t>
            </w:r>
          </w:p>
          <w:p w14:paraId="37806811" w14:textId="63D9A773" w:rsidR="00461DEB" w:rsidRPr="00606FCC" w:rsidRDefault="001B0223" w:rsidP="00AE1FE6">
            <w:pPr>
              <w:jc w:val="both"/>
              <w:rPr>
                <w:rFonts w:ascii="Arial" w:hAnsi="Arial" w:cs="Arial"/>
              </w:rPr>
            </w:pPr>
            <w:r w:rsidRPr="00606FCC">
              <w:rPr>
                <w:rFonts w:ascii="Arial" w:hAnsi="Arial" w:cs="Arial"/>
              </w:rPr>
              <w:t>18. Código Único Disciplinario.</w:t>
            </w:r>
            <w:r w:rsidR="00461DEB" w:rsidRPr="00606FCC">
              <w:rPr>
                <w:rFonts w:ascii="Arial" w:hAnsi="Arial" w:cs="Arial"/>
              </w:rPr>
              <w:tab/>
            </w:r>
          </w:p>
        </w:tc>
      </w:tr>
      <w:tr w:rsidR="00461DEB" w:rsidRPr="00606FCC" w14:paraId="5EF15B1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49C6A" w14:textId="77777777" w:rsidR="00461DEB" w:rsidRPr="00606FCC" w:rsidRDefault="00461DEB" w:rsidP="00AE1FE6">
            <w:pPr>
              <w:ind w:left="284"/>
              <w:jc w:val="center"/>
              <w:rPr>
                <w:rFonts w:ascii="Arial" w:hAnsi="Arial" w:cs="Arial"/>
                <w:b/>
              </w:rPr>
            </w:pPr>
            <w:r w:rsidRPr="00606FCC">
              <w:rPr>
                <w:rFonts w:ascii="Arial" w:hAnsi="Arial" w:cs="Arial"/>
                <w:b/>
                <w:bCs/>
              </w:rPr>
              <w:t>VI. REQUISITOS DE ESTUDIO Y EXPERIENCIA</w:t>
            </w:r>
          </w:p>
        </w:tc>
      </w:tr>
      <w:tr w:rsidR="00461DEB" w:rsidRPr="00606FCC" w14:paraId="30015973"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026E4" w14:textId="77777777" w:rsidR="00461DEB" w:rsidRPr="00606FCC" w:rsidRDefault="00461DEB"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20F91A" w14:textId="77777777" w:rsidR="00461DEB" w:rsidRPr="00606FCC" w:rsidRDefault="00461DEB" w:rsidP="00AE1FE6">
            <w:pPr>
              <w:ind w:left="284"/>
              <w:jc w:val="center"/>
              <w:rPr>
                <w:rFonts w:ascii="Arial" w:hAnsi="Arial" w:cs="Arial"/>
                <w:b/>
              </w:rPr>
            </w:pPr>
            <w:r w:rsidRPr="00606FCC">
              <w:rPr>
                <w:rFonts w:ascii="Arial" w:hAnsi="Arial" w:cs="Arial"/>
                <w:b/>
                <w:bCs/>
              </w:rPr>
              <w:t>Experiencia</w:t>
            </w:r>
          </w:p>
        </w:tc>
      </w:tr>
      <w:tr w:rsidR="00461DEB" w:rsidRPr="00606FCC" w14:paraId="1ADC553C"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ED1661F" w14:textId="1C412615" w:rsidR="00461DEB" w:rsidRPr="00606FCC" w:rsidRDefault="00461DEB"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024788D5" w14:textId="77777777" w:rsidR="00461DEB" w:rsidRPr="00606FCC" w:rsidRDefault="00461DEB" w:rsidP="00AE1FE6">
            <w:pPr>
              <w:snapToGrid w:val="0"/>
              <w:jc w:val="both"/>
              <w:rPr>
                <w:rFonts w:ascii="Arial" w:hAnsi="Arial" w:cs="Arial"/>
              </w:rPr>
            </w:pPr>
            <w:r w:rsidRPr="00606FCC">
              <w:rPr>
                <w:rFonts w:ascii="Arial" w:hAnsi="Arial" w:cs="Arial"/>
              </w:rPr>
              <w:t>Conocimiento — NBC:</w:t>
            </w:r>
          </w:p>
          <w:p w14:paraId="0D59177E" w14:textId="77777777" w:rsidR="00461DEB" w:rsidRPr="00606FCC" w:rsidRDefault="00461DEB" w:rsidP="00AE1FE6">
            <w:pPr>
              <w:snapToGrid w:val="0"/>
              <w:jc w:val="both"/>
              <w:rPr>
                <w:rFonts w:ascii="Arial" w:hAnsi="Arial" w:cs="Arial"/>
              </w:rPr>
            </w:pPr>
          </w:p>
          <w:p w14:paraId="39D7FF1C" w14:textId="7FF8DB49" w:rsidR="00FF32DD" w:rsidRPr="00606FCC" w:rsidRDefault="00FF32DD" w:rsidP="00AE1FE6">
            <w:pPr>
              <w:snapToGrid w:val="0"/>
              <w:jc w:val="both"/>
              <w:rPr>
                <w:rFonts w:ascii="Arial" w:hAnsi="Arial" w:cs="Arial"/>
              </w:rPr>
            </w:pPr>
            <w:r w:rsidRPr="00606FCC">
              <w:rPr>
                <w:rFonts w:ascii="Arial" w:hAnsi="Arial" w:cs="Arial"/>
              </w:rPr>
              <w:t xml:space="preserve">Administración, Economía, Ingeniería Industrial y Afines, Derecho y Afines, Ciencia Política, Relaciones Internacionales; </w:t>
            </w:r>
            <w:r w:rsidR="00B20009" w:rsidRPr="00606FCC">
              <w:rPr>
                <w:rFonts w:ascii="Arial" w:hAnsi="Arial" w:cs="Arial"/>
              </w:rPr>
              <w:t>Sociología</w:t>
            </w:r>
            <w:r w:rsidRPr="00606FCC">
              <w:rPr>
                <w:rFonts w:ascii="Arial" w:hAnsi="Arial" w:cs="Arial"/>
              </w:rPr>
              <w:t xml:space="preserve">, Trabajo Social y Afines; </w:t>
            </w:r>
            <w:r w:rsidR="00B20009" w:rsidRPr="00606FCC">
              <w:rPr>
                <w:rFonts w:ascii="Arial" w:hAnsi="Arial" w:cs="Arial"/>
              </w:rPr>
              <w:t>Ingeniería</w:t>
            </w:r>
            <w:r w:rsidRPr="00606FCC">
              <w:rPr>
                <w:rFonts w:ascii="Arial" w:hAnsi="Arial" w:cs="Arial"/>
              </w:rPr>
              <w:t xml:space="preserve"> Administrativa y Afines.</w:t>
            </w:r>
          </w:p>
          <w:p w14:paraId="4824A4CF" w14:textId="77777777" w:rsidR="00FF32DD" w:rsidRPr="00606FCC" w:rsidRDefault="00FF32DD" w:rsidP="00AE1FE6">
            <w:pPr>
              <w:snapToGrid w:val="0"/>
              <w:jc w:val="both"/>
              <w:rPr>
                <w:rFonts w:ascii="Arial" w:hAnsi="Arial" w:cs="Arial"/>
              </w:rPr>
            </w:pPr>
          </w:p>
          <w:p w14:paraId="70667B30" w14:textId="1477848C" w:rsidR="00461DEB" w:rsidRPr="00606FCC" w:rsidRDefault="00461DEB"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2690C4D8" w14:textId="56646276" w:rsidR="00461DEB" w:rsidRPr="00606FCC" w:rsidRDefault="001B0223" w:rsidP="00AE1FE6">
            <w:pPr>
              <w:snapToGrid w:val="0"/>
              <w:jc w:val="both"/>
              <w:rPr>
                <w:rFonts w:ascii="Arial" w:hAnsi="Arial" w:cs="Arial"/>
              </w:rPr>
            </w:pPr>
            <w:r w:rsidRPr="00606FCC">
              <w:rPr>
                <w:rFonts w:ascii="Arial" w:hAnsi="Arial" w:cs="Arial"/>
              </w:rPr>
              <w:t xml:space="preserve">Veintisiete (27) </w:t>
            </w:r>
            <w:r w:rsidR="00461DEB" w:rsidRPr="00606FCC">
              <w:rPr>
                <w:rFonts w:ascii="Arial" w:hAnsi="Arial" w:cs="Arial"/>
              </w:rPr>
              <w:t>meses de experiencia profesional relacionada.</w:t>
            </w:r>
          </w:p>
        </w:tc>
      </w:tr>
      <w:tr w:rsidR="00461DEB" w:rsidRPr="00606FCC" w14:paraId="56158393"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E8C35" w14:textId="77777777" w:rsidR="00461DEB" w:rsidRPr="00606FCC" w:rsidRDefault="00461DEB" w:rsidP="00AE1FE6">
            <w:pPr>
              <w:ind w:left="284"/>
              <w:jc w:val="center"/>
              <w:rPr>
                <w:rFonts w:ascii="Arial" w:hAnsi="Arial" w:cs="Arial"/>
                <w:b/>
              </w:rPr>
            </w:pPr>
            <w:r w:rsidRPr="00606FCC">
              <w:rPr>
                <w:rFonts w:ascii="Arial" w:hAnsi="Arial" w:cs="Arial"/>
                <w:b/>
                <w:bCs/>
              </w:rPr>
              <w:t>ALTERNATIVA</w:t>
            </w:r>
          </w:p>
        </w:tc>
      </w:tr>
      <w:tr w:rsidR="00461DEB" w:rsidRPr="00606FCC" w14:paraId="2C9FBEF6"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592B2" w14:textId="77777777" w:rsidR="00461DEB" w:rsidRPr="00606FCC" w:rsidRDefault="00461DEB" w:rsidP="00AE1FE6">
            <w:pPr>
              <w:ind w:left="284"/>
              <w:jc w:val="center"/>
              <w:rPr>
                <w:rFonts w:ascii="Arial" w:hAnsi="Arial" w:cs="Arial"/>
                <w:b/>
              </w:rPr>
            </w:pPr>
            <w:r w:rsidRPr="00606FCC">
              <w:rPr>
                <w:rFonts w:ascii="Arial" w:hAnsi="Arial" w:cs="Arial"/>
                <w:b/>
                <w:bCs/>
              </w:rPr>
              <w:lastRenderedPageBreak/>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9668B" w14:textId="77777777" w:rsidR="00461DEB" w:rsidRPr="00606FCC" w:rsidRDefault="00461DEB" w:rsidP="00AE1FE6">
            <w:pPr>
              <w:ind w:left="284"/>
              <w:jc w:val="center"/>
              <w:rPr>
                <w:rFonts w:ascii="Arial" w:hAnsi="Arial" w:cs="Arial"/>
                <w:b/>
              </w:rPr>
            </w:pPr>
            <w:r w:rsidRPr="00606FCC">
              <w:rPr>
                <w:rFonts w:ascii="Arial" w:hAnsi="Arial" w:cs="Arial"/>
                <w:b/>
                <w:bCs/>
              </w:rPr>
              <w:t>Experiencia</w:t>
            </w:r>
          </w:p>
        </w:tc>
      </w:tr>
      <w:tr w:rsidR="00461DEB" w:rsidRPr="00606FCC" w14:paraId="6B9E5D6C"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076D9C64" w14:textId="1FA74790" w:rsidR="00461DEB" w:rsidRPr="00606FCC" w:rsidRDefault="00461DEB"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13156493" w14:textId="77777777" w:rsidR="00461DEB" w:rsidRPr="00606FCC" w:rsidRDefault="00461DEB" w:rsidP="00AE1FE6">
            <w:pPr>
              <w:jc w:val="both"/>
              <w:rPr>
                <w:rFonts w:ascii="Arial" w:hAnsi="Arial" w:cs="Arial"/>
              </w:rPr>
            </w:pPr>
            <w:r w:rsidRPr="00606FCC">
              <w:rPr>
                <w:rFonts w:ascii="Arial" w:hAnsi="Arial" w:cs="Arial"/>
              </w:rPr>
              <w:t>Conocimiento — NBC:</w:t>
            </w:r>
          </w:p>
          <w:p w14:paraId="36C01061" w14:textId="68649AFF" w:rsidR="00461DEB" w:rsidRPr="00606FCC" w:rsidRDefault="00461DEB" w:rsidP="00AE1FE6">
            <w:pPr>
              <w:jc w:val="both"/>
              <w:rPr>
                <w:rFonts w:ascii="Arial" w:hAnsi="Arial" w:cs="Arial"/>
              </w:rPr>
            </w:pPr>
          </w:p>
          <w:p w14:paraId="769B185A" w14:textId="1BBA5601" w:rsidR="00FF32DD" w:rsidRPr="00606FCC" w:rsidRDefault="00FF32DD" w:rsidP="00AE1FE6">
            <w:pPr>
              <w:jc w:val="both"/>
              <w:rPr>
                <w:rFonts w:ascii="Arial" w:hAnsi="Arial" w:cs="Arial"/>
              </w:rPr>
            </w:pPr>
            <w:r w:rsidRPr="00606FCC">
              <w:rPr>
                <w:rFonts w:ascii="Arial" w:hAnsi="Arial" w:cs="Arial"/>
              </w:rPr>
              <w:t xml:space="preserve">Administración, Economía, Ingeniería Industrial y Afines, Derecho y Afines, Ciencia Política, Relaciones Internacionales; </w:t>
            </w:r>
            <w:r w:rsidR="00B20009" w:rsidRPr="00606FCC">
              <w:rPr>
                <w:rFonts w:ascii="Arial" w:hAnsi="Arial" w:cs="Arial"/>
              </w:rPr>
              <w:t>Sociología</w:t>
            </w:r>
            <w:r w:rsidRPr="00606FCC">
              <w:rPr>
                <w:rFonts w:ascii="Arial" w:hAnsi="Arial" w:cs="Arial"/>
              </w:rPr>
              <w:t xml:space="preserve">, Trabajo Social y Afines; </w:t>
            </w:r>
            <w:r w:rsidR="00B20009" w:rsidRPr="00606FCC">
              <w:rPr>
                <w:rFonts w:ascii="Arial" w:hAnsi="Arial" w:cs="Arial"/>
              </w:rPr>
              <w:t>Ingeniería</w:t>
            </w:r>
            <w:r w:rsidRPr="00606FCC">
              <w:rPr>
                <w:rFonts w:ascii="Arial" w:hAnsi="Arial" w:cs="Arial"/>
              </w:rPr>
              <w:t xml:space="preserve"> Administrativa y Afines</w:t>
            </w:r>
          </w:p>
          <w:p w14:paraId="39FB9E59" w14:textId="77777777" w:rsidR="00461DEB" w:rsidRPr="00606FCC" w:rsidRDefault="00461DEB" w:rsidP="00AE1FE6">
            <w:pPr>
              <w:snapToGrid w:val="0"/>
              <w:jc w:val="both"/>
              <w:rPr>
                <w:rFonts w:ascii="Arial" w:hAnsi="Arial" w:cs="Arial"/>
              </w:rPr>
            </w:pPr>
          </w:p>
          <w:p w14:paraId="04F6920E" w14:textId="77777777" w:rsidR="00461DEB" w:rsidRPr="00606FCC" w:rsidRDefault="00461DEB" w:rsidP="00AE1FE6">
            <w:pPr>
              <w:snapToGrid w:val="0"/>
              <w:jc w:val="both"/>
              <w:rPr>
                <w:rFonts w:ascii="Arial" w:hAnsi="Arial" w:cs="Arial"/>
              </w:rPr>
            </w:pPr>
            <w:r w:rsidRPr="00606FCC">
              <w:rPr>
                <w:rFonts w:ascii="Arial" w:hAnsi="Arial" w:cs="Arial"/>
              </w:rPr>
              <w:t>Título de posgrado en la modalidad de especialización en áreas relacionadas con las funciones del empleo.</w:t>
            </w:r>
          </w:p>
          <w:p w14:paraId="024DDA3D" w14:textId="77777777" w:rsidR="00461DEB" w:rsidRPr="00606FCC" w:rsidRDefault="00461DEB" w:rsidP="00AE1FE6">
            <w:pPr>
              <w:jc w:val="both"/>
              <w:rPr>
                <w:rFonts w:ascii="Arial" w:hAnsi="Arial" w:cs="Arial"/>
              </w:rPr>
            </w:pPr>
          </w:p>
          <w:p w14:paraId="7FB9FDA5" w14:textId="77777777" w:rsidR="00461DEB" w:rsidRPr="00606FCC" w:rsidRDefault="00461DEB"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D449895" w14:textId="490500A1" w:rsidR="00461DEB" w:rsidRPr="00606FCC" w:rsidRDefault="001B0223" w:rsidP="00AE1FE6">
            <w:pPr>
              <w:snapToGrid w:val="0"/>
              <w:jc w:val="both"/>
              <w:rPr>
                <w:rFonts w:ascii="Arial" w:hAnsi="Arial" w:cs="Arial"/>
              </w:rPr>
            </w:pPr>
            <w:r w:rsidRPr="00606FCC">
              <w:rPr>
                <w:rFonts w:ascii="Arial" w:hAnsi="Arial" w:cs="Arial"/>
              </w:rPr>
              <w:t xml:space="preserve">Tres (3) </w:t>
            </w:r>
            <w:r w:rsidR="00461DEB" w:rsidRPr="00606FCC">
              <w:rPr>
                <w:rFonts w:ascii="Arial" w:hAnsi="Arial" w:cs="Arial"/>
              </w:rPr>
              <w:t>meses de experiencia profesional relacionada.</w:t>
            </w:r>
          </w:p>
        </w:tc>
      </w:tr>
      <w:tr w:rsidR="00461DEB" w:rsidRPr="00606FCC" w14:paraId="39C7E2DB"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572FB82" w14:textId="6E20C997" w:rsidR="00461DEB" w:rsidRPr="00606FCC" w:rsidRDefault="00461DEB"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17278D0F" w14:textId="77777777" w:rsidR="00461DEB" w:rsidRPr="00606FCC" w:rsidRDefault="00461DEB" w:rsidP="00AE1FE6">
            <w:pPr>
              <w:jc w:val="both"/>
              <w:rPr>
                <w:rFonts w:ascii="Arial" w:hAnsi="Arial" w:cs="Arial"/>
              </w:rPr>
            </w:pPr>
            <w:r w:rsidRPr="00606FCC">
              <w:rPr>
                <w:rFonts w:ascii="Arial" w:hAnsi="Arial" w:cs="Arial"/>
              </w:rPr>
              <w:t>Conocimiento — NBC:</w:t>
            </w:r>
          </w:p>
          <w:p w14:paraId="635B4254" w14:textId="2C984174" w:rsidR="00461DEB" w:rsidRPr="00606FCC" w:rsidRDefault="00461DEB" w:rsidP="00AE1FE6">
            <w:pPr>
              <w:jc w:val="both"/>
              <w:rPr>
                <w:rFonts w:ascii="Arial" w:hAnsi="Arial" w:cs="Arial"/>
              </w:rPr>
            </w:pPr>
          </w:p>
          <w:p w14:paraId="6813DC59" w14:textId="0B1D8C6F" w:rsidR="00FF32DD" w:rsidRPr="00606FCC" w:rsidRDefault="00FF32DD" w:rsidP="00AE1FE6">
            <w:pPr>
              <w:jc w:val="both"/>
              <w:rPr>
                <w:rFonts w:ascii="Arial" w:hAnsi="Arial" w:cs="Arial"/>
              </w:rPr>
            </w:pPr>
            <w:r w:rsidRPr="00606FCC">
              <w:rPr>
                <w:rFonts w:ascii="Arial" w:hAnsi="Arial" w:cs="Arial"/>
              </w:rPr>
              <w:t xml:space="preserve">Administración, Economía, Ingeniería Industrial y Afines, Derecho y Afines, Ciencia Política, Relaciones Internacionales; </w:t>
            </w:r>
            <w:r w:rsidR="00B20009" w:rsidRPr="00606FCC">
              <w:rPr>
                <w:rFonts w:ascii="Arial" w:hAnsi="Arial" w:cs="Arial"/>
              </w:rPr>
              <w:t>Sociología</w:t>
            </w:r>
            <w:r w:rsidRPr="00606FCC">
              <w:rPr>
                <w:rFonts w:ascii="Arial" w:hAnsi="Arial" w:cs="Arial"/>
              </w:rPr>
              <w:t xml:space="preserve">, Trabajo Social y Afines; </w:t>
            </w:r>
            <w:r w:rsidR="00B20009" w:rsidRPr="00606FCC">
              <w:rPr>
                <w:rFonts w:ascii="Arial" w:hAnsi="Arial" w:cs="Arial"/>
              </w:rPr>
              <w:t>Ingeniería</w:t>
            </w:r>
            <w:r w:rsidRPr="00606FCC">
              <w:rPr>
                <w:rFonts w:ascii="Arial" w:hAnsi="Arial" w:cs="Arial"/>
              </w:rPr>
              <w:t xml:space="preserve"> Administrativa y Afines</w:t>
            </w:r>
          </w:p>
          <w:p w14:paraId="5AE8B043" w14:textId="77777777" w:rsidR="00461DEB" w:rsidRPr="00606FCC" w:rsidRDefault="00461DEB" w:rsidP="00AE1FE6">
            <w:pPr>
              <w:jc w:val="both"/>
              <w:rPr>
                <w:rFonts w:ascii="Arial" w:hAnsi="Arial" w:cs="Arial"/>
              </w:rPr>
            </w:pPr>
          </w:p>
          <w:p w14:paraId="2BBEEBDC" w14:textId="06F0D71B" w:rsidR="00461DEB" w:rsidRPr="00606FCC" w:rsidRDefault="00461DEB" w:rsidP="00AE1FE6">
            <w:pPr>
              <w:jc w:val="both"/>
              <w:rPr>
                <w:rFonts w:ascii="Arial" w:hAnsi="Arial" w:cs="Arial"/>
              </w:rPr>
            </w:pPr>
            <w:r w:rsidRPr="00606FCC">
              <w:rPr>
                <w:rFonts w:ascii="Arial" w:hAnsi="Arial" w:cs="Arial"/>
              </w:rPr>
              <w:t xml:space="preserve">Título de posgrado en la modalidad de </w:t>
            </w:r>
            <w:r w:rsidR="00B20009" w:rsidRPr="00606FCC">
              <w:rPr>
                <w:rFonts w:ascii="Arial" w:hAnsi="Arial" w:cs="Arial"/>
              </w:rPr>
              <w:t>maestría</w:t>
            </w:r>
            <w:r w:rsidRPr="00606FCC">
              <w:rPr>
                <w:rFonts w:ascii="Arial" w:hAnsi="Arial" w:cs="Arial"/>
              </w:rPr>
              <w:t xml:space="preserve"> en áreas relacionadas con las funciones del empleo.</w:t>
            </w:r>
          </w:p>
          <w:p w14:paraId="566B1184" w14:textId="77777777" w:rsidR="00461DEB" w:rsidRPr="00606FCC" w:rsidRDefault="00461DEB" w:rsidP="00AE1FE6">
            <w:pPr>
              <w:jc w:val="both"/>
              <w:rPr>
                <w:rFonts w:ascii="Arial" w:hAnsi="Arial" w:cs="Arial"/>
              </w:rPr>
            </w:pPr>
          </w:p>
          <w:p w14:paraId="648BD070" w14:textId="77777777" w:rsidR="00461DEB" w:rsidRPr="00606FCC" w:rsidRDefault="00461DEB"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62C85092" w14:textId="77777777" w:rsidR="00461DEB" w:rsidRPr="00606FCC" w:rsidRDefault="00461DEB" w:rsidP="00AE1FE6">
            <w:pPr>
              <w:snapToGrid w:val="0"/>
              <w:jc w:val="both"/>
              <w:rPr>
                <w:rFonts w:ascii="Arial" w:hAnsi="Arial" w:cs="Arial"/>
              </w:rPr>
            </w:pPr>
          </w:p>
        </w:tc>
      </w:tr>
    </w:tbl>
    <w:p w14:paraId="621E454E" w14:textId="313AD6EB" w:rsidR="00110194" w:rsidRDefault="00110194" w:rsidP="00AE1FE6">
      <w:pPr>
        <w:adjustRightInd w:val="0"/>
        <w:ind w:left="284"/>
        <w:jc w:val="both"/>
        <w:rPr>
          <w:rFonts w:ascii="Arial" w:hAnsi="Arial" w:cs="Arial"/>
          <w:highlight w:val="yellow"/>
        </w:rPr>
      </w:pPr>
    </w:p>
    <w:p w14:paraId="3953B0F1" w14:textId="260BF7B8" w:rsidR="00B72EFC" w:rsidRDefault="00B72EFC" w:rsidP="00AE1FE6">
      <w:pPr>
        <w:adjustRightInd w:val="0"/>
        <w:ind w:left="284"/>
        <w:jc w:val="both"/>
        <w:rPr>
          <w:rFonts w:ascii="Arial" w:hAnsi="Arial" w:cs="Arial"/>
          <w:highlight w:val="yellow"/>
        </w:rPr>
      </w:pPr>
    </w:p>
    <w:p w14:paraId="342B1374" w14:textId="03FCE605" w:rsidR="00B72EFC" w:rsidRDefault="00B72EFC" w:rsidP="00AE1FE6">
      <w:pPr>
        <w:adjustRightInd w:val="0"/>
        <w:ind w:left="284"/>
        <w:jc w:val="both"/>
        <w:rPr>
          <w:rFonts w:ascii="Arial" w:hAnsi="Arial" w:cs="Arial"/>
          <w:highlight w:val="yellow"/>
        </w:rPr>
      </w:pPr>
    </w:p>
    <w:p w14:paraId="181111A1" w14:textId="351C351E" w:rsidR="00B72EFC" w:rsidRDefault="00B72EFC" w:rsidP="00AE1FE6">
      <w:pPr>
        <w:adjustRightInd w:val="0"/>
        <w:ind w:left="284"/>
        <w:jc w:val="both"/>
        <w:rPr>
          <w:rFonts w:ascii="Arial" w:hAnsi="Arial" w:cs="Arial"/>
          <w:highlight w:val="yellow"/>
        </w:rPr>
      </w:pPr>
    </w:p>
    <w:p w14:paraId="162E9A1D" w14:textId="04DC6383" w:rsidR="00B72EFC" w:rsidRDefault="00B72EFC" w:rsidP="00AE1FE6">
      <w:pPr>
        <w:adjustRightInd w:val="0"/>
        <w:ind w:left="284"/>
        <w:jc w:val="both"/>
        <w:rPr>
          <w:rFonts w:ascii="Arial" w:hAnsi="Arial" w:cs="Arial"/>
          <w:highlight w:val="yellow"/>
        </w:rPr>
      </w:pPr>
    </w:p>
    <w:p w14:paraId="15E25C8D" w14:textId="0C285C2A" w:rsidR="00B72EFC" w:rsidRDefault="00B72EFC" w:rsidP="00AE1FE6">
      <w:pPr>
        <w:adjustRightInd w:val="0"/>
        <w:ind w:left="284"/>
        <w:jc w:val="both"/>
        <w:rPr>
          <w:rFonts w:ascii="Arial" w:hAnsi="Arial" w:cs="Arial"/>
          <w:highlight w:val="yellow"/>
        </w:rPr>
      </w:pPr>
    </w:p>
    <w:p w14:paraId="036467E4" w14:textId="484EE69B" w:rsidR="00B72EFC" w:rsidRDefault="00B72EFC" w:rsidP="00AE1FE6">
      <w:pPr>
        <w:adjustRightInd w:val="0"/>
        <w:ind w:left="284"/>
        <w:jc w:val="both"/>
        <w:rPr>
          <w:rFonts w:ascii="Arial" w:hAnsi="Arial" w:cs="Arial"/>
          <w:highlight w:val="yellow"/>
        </w:rPr>
      </w:pPr>
    </w:p>
    <w:p w14:paraId="15F1AEBD" w14:textId="6E594C5B" w:rsidR="00B72EFC" w:rsidRDefault="00B72EFC" w:rsidP="00AE1FE6">
      <w:pPr>
        <w:adjustRightInd w:val="0"/>
        <w:ind w:left="284"/>
        <w:jc w:val="both"/>
        <w:rPr>
          <w:rFonts w:ascii="Arial" w:hAnsi="Arial" w:cs="Arial"/>
          <w:highlight w:val="yellow"/>
        </w:rPr>
      </w:pPr>
    </w:p>
    <w:p w14:paraId="72D3281B" w14:textId="7D0BF6E1" w:rsidR="00B72EFC" w:rsidRDefault="00B72EFC" w:rsidP="00AE1FE6">
      <w:pPr>
        <w:adjustRightInd w:val="0"/>
        <w:ind w:left="284"/>
        <w:jc w:val="both"/>
        <w:rPr>
          <w:rFonts w:ascii="Arial" w:hAnsi="Arial" w:cs="Arial"/>
          <w:highlight w:val="yellow"/>
        </w:rPr>
      </w:pPr>
    </w:p>
    <w:p w14:paraId="4F0B133E" w14:textId="7E5683A2" w:rsidR="00B72EFC" w:rsidRDefault="00B72EFC" w:rsidP="00AE1FE6">
      <w:pPr>
        <w:adjustRightInd w:val="0"/>
        <w:ind w:left="284"/>
        <w:jc w:val="both"/>
        <w:rPr>
          <w:rFonts w:ascii="Arial" w:hAnsi="Arial" w:cs="Arial"/>
          <w:highlight w:val="yellow"/>
        </w:rPr>
      </w:pPr>
    </w:p>
    <w:p w14:paraId="5804DA88" w14:textId="1A6F1631" w:rsidR="00B72EFC" w:rsidRDefault="00B72EFC" w:rsidP="00AE1FE6">
      <w:pPr>
        <w:adjustRightInd w:val="0"/>
        <w:ind w:left="284"/>
        <w:jc w:val="both"/>
        <w:rPr>
          <w:rFonts w:ascii="Arial" w:hAnsi="Arial" w:cs="Arial"/>
          <w:highlight w:val="yellow"/>
        </w:rPr>
      </w:pPr>
    </w:p>
    <w:p w14:paraId="32B30FF2" w14:textId="48BDD247" w:rsidR="00B72EFC" w:rsidRDefault="00B72EFC" w:rsidP="00AE1FE6">
      <w:pPr>
        <w:adjustRightInd w:val="0"/>
        <w:ind w:left="284"/>
        <w:jc w:val="both"/>
        <w:rPr>
          <w:rFonts w:ascii="Arial" w:hAnsi="Arial" w:cs="Arial"/>
          <w:highlight w:val="yellow"/>
        </w:rPr>
      </w:pPr>
    </w:p>
    <w:p w14:paraId="3538D7D1" w14:textId="3DEC31C6" w:rsidR="00B72EFC" w:rsidRDefault="00B72EFC" w:rsidP="00AE1FE6">
      <w:pPr>
        <w:adjustRightInd w:val="0"/>
        <w:ind w:left="284"/>
        <w:jc w:val="both"/>
        <w:rPr>
          <w:rFonts w:ascii="Arial" w:hAnsi="Arial" w:cs="Arial"/>
          <w:highlight w:val="yellow"/>
        </w:rPr>
      </w:pPr>
    </w:p>
    <w:p w14:paraId="293E4895" w14:textId="2169B61C" w:rsidR="00B72EFC" w:rsidRDefault="00B72EFC" w:rsidP="00AE1FE6">
      <w:pPr>
        <w:adjustRightInd w:val="0"/>
        <w:ind w:left="284"/>
        <w:jc w:val="both"/>
        <w:rPr>
          <w:rFonts w:ascii="Arial" w:hAnsi="Arial" w:cs="Arial"/>
          <w:highlight w:val="yellow"/>
        </w:rPr>
      </w:pPr>
    </w:p>
    <w:p w14:paraId="6F7C187A" w14:textId="65B9E5AC" w:rsidR="00B72EFC" w:rsidRDefault="00B72EFC" w:rsidP="00AE1FE6">
      <w:pPr>
        <w:adjustRightInd w:val="0"/>
        <w:ind w:left="284"/>
        <w:jc w:val="both"/>
        <w:rPr>
          <w:rFonts w:ascii="Arial" w:hAnsi="Arial" w:cs="Arial"/>
          <w:highlight w:val="yellow"/>
        </w:rPr>
      </w:pPr>
    </w:p>
    <w:p w14:paraId="27ACEE66" w14:textId="167A318A" w:rsidR="00B72EFC" w:rsidRDefault="00B72EFC" w:rsidP="00AE1FE6">
      <w:pPr>
        <w:adjustRightInd w:val="0"/>
        <w:ind w:left="284"/>
        <w:jc w:val="both"/>
        <w:rPr>
          <w:rFonts w:ascii="Arial" w:hAnsi="Arial" w:cs="Arial"/>
          <w:highlight w:val="yellow"/>
        </w:rPr>
      </w:pPr>
    </w:p>
    <w:p w14:paraId="68CB419A" w14:textId="5155C41B" w:rsidR="00B72EFC" w:rsidRDefault="00B72EFC" w:rsidP="00AE1FE6">
      <w:pPr>
        <w:adjustRightInd w:val="0"/>
        <w:ind w:left="284"/>
        <w:jc w:val="both"/>
        <w:rPr>
          <w:rFonts w:ascii="Arial" w:hAnsi="Arial" w:cs="Arial"/>
          <w:highlight w:val="yellow"/>
        </w:rPr>
      </w:pPr>
    </w:p>
    <w:p w14:paraId="625130F3" w14:textId="7A55E396" w:rsidR="00B72EFC" w:rsidRDefault="00B72EFC" w:rsidP="00AE1FE6">
      <w:pPr>
        <w:adjustRightInd w:val="0"/>
        <w:ind w:left="284"/>
        <w:jc w:val="both"/>
        <w:rPr>
          <w:rFonts w:ascii="Arial" w:hAnsi="Arial" w:cs="Arial"/>
          <w:highlight w:val="yellow"/>
        </w:rPr>
      </w:pPr>
    </w:p>
    <w:p w14:paraId="4C08D97E" w14:textId="73180403" w:rsidR="00B72EFC" w:rsidRDefault="00B72EFC" w:rsidP="00AE1FE6">
      <w:pPr>
        <w:adjustRightInd w:val="0"/>
        <w:ind w:left="284"/>
        <w:jc w:val="both"/>
        <w:rPr>
          <w:rFonts w:ascii="Arial" w:hAnsi="Arial" w:cs="Arial"/>
          <w:highlight w:val="yellow"/>
        </w:rPr>
      </w:pPr>
    </w:p>
    <w:p w14:paraId="7B5ED0BC" w14:textId="64A4E76E" w:rsidR="00B72EFC" w:rsidRDefault="00B72EFC" w:rsidP="00AE1FE6">
      <w:pPr>
        <w:adjustRightInd w:val="0"/>
        <w:ind w:left="284"/>
        <w:jc w:val="both"/>
        <w:rPr>
          <w:rFonts w:ascii="Arial" w:hAnsi="Arial" w:cs="Arial"/>
          <w:highlight w:val="yellow"/>
        </w:rPr>
      </w:pPr>
    </w:p>
    <w:p w14:paraId="254F4D77" w14:textId="5BB67DC2" w:rsidR="00B72EFC" w:rsidRDefault="00B72EFC" w:rsidP="00AE1FE6">
      <w:pPr>
        <w:adjustRightInd w:val="0"/>
        <w:ind w:left="284"/>
        <w:jc w:val="both"/>
        <w:rPr>
          <w:rFonts w:ascii="Arial" w:hAnsi="Arial" w:cs="Arial"/>
          <w:highlight w:val="yellow"/>
        </w:rPr>
      </w:pPr>
    </w:p>
    <w:p w14:paraId="030366C7" w14:textId="4BAB4EA0" w:rsidR="00B72EFC" w:rsidRDefault="00B72EFC" w:rsidP="00AE1FE6">
      <w:pPr>
        <w:adjustRightInd w:val="0"/>
        <w:ind w:left="284"/>
        <w:jc w:val="both"/>
        <w:rPr>
          <w:rFonts w:ascii="Arial" w:hAnsi="Arial" w:cs="Arial"/>
          <w:highlight w:val="yellow"/>
        </w:rPr>
      </w:pPr>
    </w:p>
    <w:p w14:paraId="05F43F66" w14:textId="4404729A" w:rsidR="00B72EFC" w:rsidRDefault="00B72EFC" w:rsidP="00AE1FE6">
      <w:pPr>
        <w:adjustRightInd w:val="0"/>
        <w:ind w:left="284"/>
        <w:jc w:val="both"/>
        <w:rPr>
          <w:rFonts w:ascii="Arial" w:hAnsi="Arial" w:cs="Arial"/>
          <w:highlight w:val="yellow"/>
        </w:rPr>
      </w:pPr>
    </w:p>
    <w:p w14:paraId="79AD6618" w14:textId="459BB79D" w:rsidR="00B72EFC" w:rsidRDefault="00B72EFC" w:rsidP="00AE1FE6">
      <w:pPr>
        <w:adjustRightInd w:val="0"/>
        <w:ind w:left="284"/>
        <w:jc w:val="both"/>
        <w:rPr>
          <w:rFonts w:ascii="Arial" w:hAnsi="Arial" w:cs="Arial"/>
          <w:highlight w:val="yellow"/>
        </w:rPr>
      </w:pPr>
    </w:p>
    <w:p w14:paraId="01DFCC4B" w14:textId="7344C08E" w:rsidR="00B72EFC" w:rsidRDefault="00B72EFC" w:rsidP="00AE1FE6">
      <w:pPr>
        <w:adjustRightInd w:val="0"/>
        <w:ind w:left="284"/>
        <w:jc w:val="both"/>
        <w:rPr>
          <w:rFonts w:ascii="Arial" w:hAnsi="Arial" w:cs="Arial"/>
          <w:highlight w:val="yellow"/>
        </w:rPr>
      </w:pPr>
    </w:p>
    <w:p w14:paraId="2F9C0624" w14:textId="66E231D2" w:rsidR="00B72EFC" w:rsidRDefault="00B72EFC" w:rsidP="00AE1FE6">
      <w:pPr>
        <w:adjustRightInd w:val="0"/>
        <w:ind w:left="284"/>
        <w:jc w:val="both"/>
        <w:rPr>
          <w:rFonts w:ascii="Arial" w:hAnsi="Arial" w:cs="Arial"/>
          <w:highlight w:val="yellow"/>
        </w:rPr>
      </w:pPr>
    </w:p>
    <w:p w14:paraId="0E9E2FFE" w14:textId="6F5F56A4" w:rsidR="00B72EFC" w:rsidRDefault="00B72EFC" w:rsidP="00AE1FE6">
      <w:pPr>
        <w:adjustRightInd w:val="0"/>
        <w:ind w:left="284"/>
        <w:jc w:val="both"/>
        <w:rPr>
          <w:rFonts w:ascii="Arial" w:hAnsi="Arial" w:cs="Arial"/>
          <w:highlight w:val="yellow"/>
        </w:rPr>
      </w:pPr>
    </w:p>
    <w:p w14:paraId="378BD29B" w14:textId="71B3D171" w:rsidR="00B72EFC" w:rsidRDefault="00B72EFC" w:rsidP="00AE1FE6">
      <w:pPr>
        <w:adjustRightInd w:val="0"/>
        <w:ind w:left="284"/>
        <w:jc w:val="both"/>
        <w:rPr>
          <w:rFonts w:ascii="Arial" w:hAnsi="Arial" w:cs="Arial"/>
          <w:highlight w:val="yellow"/>
        </w:rPr>
      </w:pPr>
    </w:p>
    <w:p w14:paraId="1A76DB22" w14:textId="3D654FF0" w:rsidR="00B72EFC" w:rsidRDefault="00B72EFC" w:rsidP="00AE1FE6">
      <w:pPr>
        <w:adjustRightInd w:val="0"/>
        <w:ind w:left="284"/>
        <w:jc w:val="both"/>
        <w:rPr>
          <w:rFonts w:ascii="Arial" w:hAnsi="Arial" w:cs="Arial"/>
          <w:highlight w:val="yellow"/>
        </w:rPr>
      </w:pPr>
    </w:p>
    <w:p w14:paraId="72B87AE2" w14:textId="47100EC0" w:rsidR="00B72EFC" w:rsidRDefault="00B72EFC" w:rsidP="00AE1FE6">
      <w:pPr>
        <w:adjustRightInd w:val="0"/>
        <w:ind w:left="284"/>
        <w:jc w:val="both"/>
        <w:rPr>
          <w:rFonts w:ascii="Arial" w:hAnsi="Arial" w:cs="Arial"/>
          <w:highlight w:val="yellow"/>
        </w:rPr>
      </w:pPr>
    </w:p>
    <w:p w14:paraId="4E12C3FA" w14:textId="0F76A52C" w:rsidR="00B72EFC" w:rsidRDefault="00B72EFC" w:rsidP="00AE1FE6">
      <w:pPr>
        <w:adjustRightInd w:val="0"/>
        <w:ind w:left="284"/>
        <w:jc w:val="both"/>
        <w:rPr>
          <w:rFonts w:ascii="Arial" w:hAnsi="Arial" w:cs="Arial"/>
          <w:highlight w:val="yellow"/>
        </w:rPr>
      </w:pPr>
    </w:p>
    <w:p w14:paraId="55AB3651" w14:textId="4E9F2964" w:rsidR="00B72EFC" w:rsidRDefault="00B72EFC" w:rsidP="00AE1FE6">
      <w:pPr>
        <w:adjustRightInd w:val="0"/>
        <w:ind w:left="284"/>
        <w:jc w:val="both"/>
        <w:rPr>
          <w:rFonts w:ascii="Arial" w:hAnsi="Arial" w:cs="Arial"/>
          <w:highlight w:val="yellow"/>
        </w:rPr>
      </w:pPr>
    </w:p>
    <w:p w14:paraId="4B03BF37" w14:textId="30296B46" w:rsidR="00B72EFC" w:rsidRDefault="00B72EFC" w:rsidP="00AE1FE6">
      <w:pPr>
        <w:adjustRightInd w:val="0"/>
        <w:ind w:left="284"/>
        <w:jc w:val="both"/>
        <w:rPr>
          <w:rFonts w:ascii="Arial" w:hAnsi="Arial" w:cs="Arial"/>
          <w:highlight w:val="yellow"/>
        </w:rPr>
      </w:pPr>
    </w:p>
    <w:p w14:paraId="40052E7A" w14:textId="673EAC23" w:rsidR="00B72EFC" w:rsidRDefault="00B72EFC" w:rsidP="00AE1FE6">
      <w:pPr>
        <w:adjustRightInd w:val="0"/>
        <w:ind w:left="284"/>
        <w:jc w:val="both"/>
        <w:rPr>
          <w:rFonts w:ascii="Arial" w:hAnsi="Arial" w:cs="Arial"/>
          <w:highlight w:val="yellow"/>
        </w:rPr>
      </w:pPr>
    </w:p>
    <w:p w14:paraId="6A5EA2B7" w14:textId="6B77CAD1" w:rsidR="00B72EFC" w:rsidRDefault="00B72EFC" w:rsidP="00AE1FE6">
      <w:pPr>
        <w:adjustRightInd w:val="0"/>
        <w:ind w:left="284"/>
        <w:jc w:val="both"/>
        <w:rPr>
          <w:rFonts w:ascii="Arial" w:hAnsi="Arial" w:cs="Arial"/>
          <w:highlight w:val="yellow"/>
        </w:rPr>
      </w:pPr>
    </w:p>
    <w:p w14:paraId="6DACAAAF" w14:textId="4B5DB829" w:rsidR="00B72EFC" w:rsidRDefault="00B72EFC" w:rsidP="00AE1FE6">
      <w:pPr>
        <w:adjustRightInd w:val="0"/>
        <w:ind w:left="284"/>
        <w:jc w:val="both"/>
        <w:rPr>
          <w:rFonts w:ascii="Arial" w:hAnsi="Arial" w:cs="Arial"/>
          <w:highlight w:val="yellow"/>
        </w:rPr>
      </w:pPr>
    </w:p>
    <w:p w14:paraId="656ED04A" w14:textId="5EC8836E" w:rsidR="00B72EFC" w:rsidRDefault="00B72EFC" w:rsidP="00AE1FE6">
      <w:pPr>
        <w:adjustRightInd w:val="0"/>
        <w:ind w:left="284"/>
        <w:jc w:val="both"/>
        <w:rPr>
          <w:rFonts w:ascii="Arial" w:hAnsi="Arial" w:cs="Arial"/>
          <w:highlight w:val="yellow"/>
        </w:rPr>
      </w:pPr>
    </w:p>
    <w:p w14:paraId="4D6706E0" w14:textId="3B49AE34" w:rsidR="00B72EFC" w:rsidRDefault="00B72EFC" w:rsidP="00AE1FE6">
      <w:pPr>
        <w:adjustRightInd w:val="0"/>
        <w:ind w:left="284"/>
        <w:jc w:val="both"/>
        <w:rPr>
          <w:rFonts w:ascii="Arial" w:hAnsi="Arial" w:cs="Arial"/>
          <w:highlight w:val="yellow"/>
        </w:rPr>
      </w:pPr>
    </w:p>
    <w:p w14:paraId="14ACDEC7" w14:textId="47E1BE9F" w:rsidR="00B72EFC" w:rsidRDefault="00B72EFC" w:rsidP="00AE1FE6">
      <w:pPr>
        <w:adjustRightInd w:val="0"/>
        <w:ind w:left="284"/>
        <w:jc w:val="both"/>
        <w:rPr>
          <w:rFonts w:ascii="Arial" w:hAnsi="Arial" w:cs="Arial"/>
          <w:highlight w:val="yellow"/>
        </w:rPr>
      </w:pPr>
    </w:p>
    <w:p w14:paraId="3A5AC596" w14:textId="77777777" w:rsidR="00B72EFC" w:rsidRDefault="00B72EFC" w:rsidP="00AE1FE6">
      <w:pPr>
        <w:adjustRightInd w:val="0"/>
        <w:ind w:left="284"/>
        <w:jc w:val="both"/>
        <w:rPr>
          <w:rFonts w:ascii="Arial" w:hAnsi="Arial" w:cs="Arial"/>
          <w:highlight w:val="yellow"/>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9A4101" w:rsidRPr="00606FCC" w14:paraId="32DAB2E8" w14:textId="77777777" w:rsidTr="005D2362">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389A70E" w14:textId="77777777" w:rsidR="009A4101" w:rsidRPr="00606FCC" w:rsidRDefault="009A4101" w:rsidP="00AE1FE6">
            <w:pPr>
              <w:ind w:left="284"/>
              <w:jc w:val="center"/>
              <w:rPr>
                <w:rFonts w:ascii="Arial" w:hAnsi="Arial" w:cs="Arial"/>
                <w:b/>
                <w:caps/>
                <w:highlight w:val="cyan"/>
              </w:rPr>
            </w:pPr>
            <w:r w:rsidRPr="00606FCC">
              <w:rPr>
                <w:rFonts w:ascii="Arial" w:hAnsi="Arial" w:cs="Arial"/>
                <w:b/>
                <w:bCs/>
                <w:caps/>
              </w:rPr>
              <w:t>I. IDENTIFICACION</w:t>
            </w:r>
          </w:p>
        </w:tc>
      </w:tr>
      <w:tr w:rsidR="009A4101" w:rsidRPr="00606FCC" w14:paraId="01A23202" w14:textId="77777777" w:rsidTr="005D2362">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0B0E3A90" w14:textId="77777777" w:rsidR="009A4101" w:rsidRPr="00606FCC" w:rsidRDefault="009A4101"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BE95658" w14:textId="77777777" w:rsidR="009A4101" w:rsidRPr="00606FCC" w:rsidRDefault="009A4101" w:rsidP="00AE1FE6">
            <w:pPr>
              <w:tabs>
                <w:tab w:val="left" w:pos="1245"/>
              </w:tabs>
              <w:ind w:left="284"/>
              <w:rPr>
                <w:rFonts w:ascii="Arial" w:hAnsi="Arial" w:cs="Arial"/>
              </w:rPr>
            </w:pPr>
            <w:r w:rsidRPr="00606FCC">
              <w:rPr>
                <w:rFonts w:ascii="Arial" w:hAnsi="Arial" w:cs="Arial"/>
              </w:rPr>
              <w:t>Profesional</w:t>
            </w:r>
          </w:p>
        </w:tc>
      </w:tr>
      <w:tr w:rsidR="009A4101" w:rsidRPr="00606FCC" w14:paraId="4A503B1A" w14:textId="77777777" w:rsidTr="005D2362">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6652781" w14:textId="77777777" w:rsidR="009A4101" w:rsidRPr="00606FCC" w:rsidRDefault="009A4101"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31A96338" w14:textId="77777777" w:rsidR="009A4101" w:rsidRPr="00606FCC" w:rsidRDefault="009A4101" w:rsidP="00AE1FE6">
            <w:pPr>
              <w:ind w:left="284"/>
              <w:rPr>
                <w:rFonts w:ascii="Arial" w:hAnsi="Arial" w:cs="Arial"/>
              </w:rPr>
            </w:pPr>
            <w:r w:rsidRPr="00606FCC">
              <w:rPr>
                <w:rFonts w:ascii="Arial" w:hAnsi="Arial" w:cs="Arial"/>
              </w:rPr>
              <w:t>Profesional Universitario</w:t>
            </w:r>
          </w:p>
        </w:tc>
      </w:tr>
      <w:tr w:rsidR="009A4101" w:rsidRPr="00606FCC" w14:paraId="0194BD8B" w14:textId="77777777" w:rsidTr="005D2362">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02F83389" w14:textId="77777777" w:rsidR="009A4101" w:rsidRPr="00606FCC" w:rsidRDefault="009A4101"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06DDAF24" w14:textId="77777777" w:rsidR="009A4101" w:rsidRPr="00606FCC" w:rsidRDefault="009A4101" w:rsidP="00AE1FE6">
            <w:pPr>
              <w:ind w:left="284"/>
              <w:rPr>
                <w:rFonts w:ascii="Arial" w:hAnsi="Arial" w:cs="Arial"/>
              </w:rPr>
            </w:pPr>
            <w:r w:rsidRPr="00606FCC">
              <w:rPr>
                <w:rFonts w:ascii="Arial" w:hAnsi="Arial" w:cs="Arial"/>
              </w:rPr>
              <w:t>2044</w:t>
            </w:r>
          </w:p>
        </w:tc>
      </w:tr>
      <w:tr w:rsidR="009A4101" w:rsidRPr="00606FCC" w14:paraId="5A58F0B5" w14:textId="77777777" w:rsidTr="005D2362">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2383037" w14:textId="77777777" w:rsidR="009A4101" w:rsidRPr="00606FCC" w:rsidRDefault="009A4101"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009E7772" w14:textId="25076081" w:rsidR="009A4101" w:rsidRPr="00606FCC" w:rsidRDefault="009A4101" w:rsidP="00AE1FE6">
            <w:pPr>
              <w:ind w:left="284"/>
              <w:rPr>
                <w:rFonts w:ascii="Arial" w:hAnsi="Arial" w:cs="Arial"/>
              </w:rPr>
            </w:pPr>
            <w:r w:rsidRPr="00606FCC">
              <w:rPr>
                <w:rFonts w:ascii="Arial" w:hAnsi="Arial" w:cs="Arial"/>
              </w:rPr>
              <w:t>09</w:t>
            </w:r>
          </w:p>
        </w:tc>
      </w:tr>
      <w:tr w:rsidR="007261F3" w:rsidRPr="00606FCC" w14:paraId="0B8F200C" w14:textId="77777777" w:rsidTr="005D2362">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161BC396" w14:textId="33D0FD76" w:rsidR="007261F3" w:rsidRPr="00606FCC" w:rsidRDefault="007261F3"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422B209E" w14:textId="5398AAE9" w:rsidR="007261F3" w:rsidRPr="00606FCC" w:rsidRDefault="007261F3" w:rsidP="00AE1FE6">
            <w:pPr>
              <w:ind w:left="284"/>
              <w:rPr>
                <w:rFonts w:ascii="Arial" w:hAnsi="Arial" w:cs="Arial"/>
              </w:rPr>
            </w:pPr>
            <w:r>
              <w:rPr>
                <w:rFonts w:ascii="Arial" w:hAnsi="Arial" w:cs="Arial"/>
              </w:rPr>
              <w:t>Veinticuatro (24)</w:t>
            </w:r>
          </w:p>
        </w:tc>
      </w:tr>
      <w:tr w:rsidR="009A4101" w:rsidRPr="00606FCC" w14:paraId="6882396D" w14:textId="77777777" w:rsidTr="005D2362">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94F22A6" w14:textId="77777777" w:rsidR="009A4101" w:rsidRPr="00606FCC" w:rsidRDefault="009A4101"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7BF1060E" w14:textId="77777777" w:rsidR="009A4101" w:rsidRPr="00606FCC" w:rsidRDefault="009A4101" w:rsidP="00AE1FE6">
            <w:pPr>
              <w:ind w:left="284"/>
              <w:rPr>
                <w:rFonts w:ascii="Arial" w:hAnsi="Arial" w:cs="Arial"/>
              </w:rPr>
            </w:pPr>
            <w:r w:rsidRPr="00606FCC">
              <w:rPr>
                <w:rFonts w:ascii="Arial" w:hAnsi="Arial" w:cs="Arial"/>
              </w:rPr>
              <w:t>Donde se ubique el cargo</w:t>
            </w:r>
          </w:p>
        </w:tc>
      </w:tr>
      <w:tr w:rsidR="009A4101" w:rsidRPr="00606FCC" w14:paraId="5CCF4E50" w14:textId="77777777" w:rsidTr="005D2362">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66E1EBA1" w14:textId="77777777" w:rsidR="009A4101" w:rsidRPr="00606FCC" w:rsidRDefault="009A4101"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041961F3" w14:textId="77777777" w:rsidR="009A4101" w:rsidRPr="00606FCC" w:rsidRDefault="009A4101" w:rsidP="00AE1FE6">
            <w:pPr>
              <w:ind w:left="284"/>
              <w:rPr>
                <w:rFonts w:ascii="Arial" w:hAnsi="Arial" w:cs="Arial"/>
              </w:rPr>
            </w:pPr>
            <w:r w:rsidRPr="00606FCC">
              <w:rPr>
                <w:rFonts w:ascii="Arial" w:hAnsi="Arial" w:cs="Arial"/>
              </w:rPr>
              <w:t>Quien ejerza la supervisión directa</w:t>
            </w:r>
          </w:p>
        </w:tc>
      </w:tr>
    </w:tbl>
    <w:p w14:paraId="0DDB1394" w14:textId="6F0E0D45" w:rsidR="009A4101" w:rsidRPr="00606FCC" w:rsidRDefault="009A410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9A4101" w:rsidRPr="00606FCC" w14:paraId="06781459"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F4F763E" w14:textId="5E4CD0FD" w:rsidR="00553267" w:rsidRPr="00606FCC" w:rsidRDefault="00553267" w:rsidP="00AE1FE6">
            <w:pPr>
              <w:tabs>
                <w:tab w:val="left" w:pos="-720"/>
                <w:tab w:val="left" w:pos="9468"/>
                <w:tab w:val="left" w:pos="11624"/>
              </w:tabs>
              <w:suppressAutoHyphens/>
              <w:ind w:right="76"/>
              <w:jc w:val="both"/>
              <w:rPr>
                <w:rFonts w:ascii="Arial" w:hAnsi="Arial" w:cs="Arial"/>
                <w:bCs/>
                <w:caps/>
                <w:sz w:val="6"/>
                <w:szCs w:val="6"/>
              </w:rPr>
            </w:pPr>
            <w:r w:rsidRPr="00836106">
              <w:rPr>
                <w:rFonts w:ascii="Arial" w:hAnsi="Arial" w:cs="Arial"/>
                <w:bCs/>
                <w:caps/>
                <w:color w:val="FFFF00"/>
                <w:sz w:val="6"/>
                <w:szCs w:val="6"/>
              </w:rPr>
              <w:t xml:space="preserve">ID 713 - BACTERIOLOGIA Y LABORATORIO CLINICO, ID 717 - COMUNICACION SOCIAL Y PERIODISMO - MAESTRIA EN MEDIO AMBIENTE Y DESARROLLO, ID 718 - TRABAJO SOCIAL, ID 720 – DERECHO – PSICOLOGIA - ESPECIALIZACION EN CONTRATACION ESTATAL, ID 721 – PSICOLOGIA - ESPECIALIZACION EN EDUCACION Y ORIENTACION FAMILIAR, ID </w:t>
            </w:r>
            <w:r w:rsidRPr="00836106">
              <w:rPr>
                <w:rFonts w:ascii="Arial" w:hAnsi="Arial" w:cs="Arial"/>
                <w:bCs/>
                <w:caps/>
                <w:color w:val="FFFF00"/>
                <w:sz w:val="6"/>
                <w:szCs w:val="6"/>
                <w:highlight w:val="yellow"/>
              </w:rPr>
              <w:t>722 – VACANTE TEMPORAL -  TITULAR CC1.075.229.549 GONZALEZ MARTINEZ RONALD JAVIER – PSICOLOGÍA, ID 725 – PSICOLOGIA - ESPECIALIZACIÓN EN INTERVENCIONES PSICOSOCIALES, ID 726 – VACANTE DEFINITIVA, ID 727 – PSICOLOGIA - ESPECIALIZACION EN GERENCIA DE PROYECTOS, ID 730 – VACANTE TEMPORAL – TITULAR CC 1.098.639.320 GUTIERREZ ESPARZA YENI YURLEY</w:t>
            </w:r>
            <w:r w:rsidR="008855EF" w:rsidRPr="00836106">
              <w:rPr>
                <w:rFonts w:ascii="Arial" w:hAnsi="Arial" w:cs="Arial"/>
                <w:bCs/>
                <w:caps/>
                <w:color w:val="FFFF00"/>
                <w:sz w:val="6"/>
                <w:szCs w:val="6"/>
                <w:highlight w:val="yellow"/>
              </w:rPr>
              <w:t xml:space="preserve"> - </w:t>
            </w:r>
            <w:r w:rsidR="007307A1" w:rsidRPr="00836106">
              <w:rPr>
                <w:rFonts w:ascii="Arial" w:hAnsi="Arial" w:cs="Arial"/>
                <w:bCs/>
                <w:caps/>
                <w:color w:val="FFFF00"/>
                <w:sz w:val="6"/>
                <w:szCs w:val="6"/>
                <w:highlight w:val="yellow"/>
              </w:rPr>
              <w:t xml:space="preserve"> ADMINISTRACION PUBLICA TERRITORIAL - TRABAJO SOCIAL - MAGISTER EN GESTIÓN Y POLÍTICAS PÚBLICAS, </w:t>
            </w:r>
            <w:r w:rsidRPr="00836106">
              <w:rPr>
                <w:rFonts w:ascii="Arial" w:hAnsi="Arial" w:cs="Arial"/>
                <w:bCs/>
                <w:caps/>
                <w:color w:val="FFFF00"/>
                <w:sz w:val="6"/>
                <w:szCs w:val="6"/>
                <w:highlight w:val="yellow"/>
              </w:rPr>
              <w:t>ID 732 – PSICOLOGIA - ESPECIALIZACION EN PSICOTERAPIA Y CONSULTORIA SISTEMICA, ID 733 - COMUNICACION SOCIAL – PERIODISMO - MAESTRIA EN ANALISIS DE PROBLEMAS POLITICOS, ECONOMICOS, INTERNACIONALES, ID 735 - ADMINISTRACIÓN DE EMPRESAS - ESPECIALIZACIÓN</w:t>
            </w:r>
            <w:r w:rsidRPr="00836106">
              <w:rPr>
                <w:rFonts w:ascii="Arial" w:hAnsi="Arial" w:cs="Arial"/>
                <w:bCs/>
                <w:caps/>
                <w:color w:val="FFFF00"/>
                <w:sz w:val="6"/>
                <w:szCs w:val="6"/>
              </w:rPr>
              <w:t xml:space="preserve"> EN GESTIÓN PUBLICA, ID 736 - TRABAJO SOCIAL</w:t>
            </w:r>
          </w:p>
        </w:tc>
      </w:tr>
      <w:tr w:rsidR="009A4101" w:rsidRPr="00606FCC" w14:paraId="7A3356A6"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15C6B" w14:textId="31266354" w:rsidR="009A4101" w:rsidRPr="00606FCC" w:rsidRDefault="009A4101"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9A4101" w:rsidRPr="00606FCC" w14:paraId="1A2B902F"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902015" w14:textId="77777777" w:rsidR="009A4101" w:rsidRPr="00606FCC" w:rsidRDefault="009A4101" w:rsidP="00AE1FE6">
            <w:pPr>
              <w:ind w:left="284"/>
              <w:jc w:val="center"/>
              <w:rPr>
                <w:rFonts w:ascii="Arial" w:hAnsi="Arial" w:cs="Arial"/>
                <w:b/>
                <w:caps/>
              </w:rPr>
            </w:pPr>
            <w:r w:rsidRPr="00606FCC">
              <w:rPr>
                <w:rFonts w:ascii="Arial" w:hAnsi="Arial" w:cs="Arial"/>
                <w:b/>
                <w:bCs/>
                <w:caps/>
              </w:rPr>
              <w:t>iII. PROPÓSITO PRINCIPAL</w:t>
            </w:r>
          </w:p>
        </w:tc>
      </w:tr>
      <w:tr w:rsidR="009A4101" w:rsidRPr="00606FCC" w14:paraId="093BF867" w14:textId="77777777" w:rsidTr="00F02A2B">
        <w:trPr>
          <w:trHeight w:val="822"/>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14472AA7" w14:textId="15715540" w:rsidR="009A4101" w:rsidRPr="00606FCC" w:rsidRDefault="00F02A2B" w:rsidP="00AE1FE6">
            <w:pPr>
              <w:jc w:val="both"/>
              <w:rPr>
                <w:rFonts w:ascii="Arial" w:hAnsi="Arial" w:cs="Arial"/>
              </w:rPr>
            </w:pPr>
            <w:r w:rsidRPr="00606FCC">
              <w:rPr>
                <w:rFonts w:ascii="Arial" w:hAnsi="Arial" w:cs="Arial"/>
              </w:rPr>
              <w:t>Ejecutar el componente de bienestar comunitario de los programas a cargo de la dependencia, con el propósito de dar cumplimiento a las políticas institucionales, de acuerdo con la normatividad vigente y los procedimientos establecidos por la Entidad.</w:t>
            </w:r>
          </w:p>
        </w:tc>
      </w:tr>
      <w:tr w:rsidR="009A4101" w:rsidRPr="00606FCC" w14:paraId="2DEF286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52F94" w14:textId="77777777" w:rsidR="009A4101" w:rsidRPr="00606FCC" w:rsidRDefault="009A4101" w:rsidP="00AE1FE6">
            <w:pPr>
              <w:ind w:left="284"/>
              <w:jc w:val="center"/>
              <w:rPr>
                <w:rFonts w:ascii="Arial" w:hAnsi="Arial" w:cs="Arial"/>
                <w:b/>
              </w:rPr>
            </w:pPr>
            <w:r w:rsidRPr="00606FCC">
              <w:rPr>
                <w:rFonts w:ascii="Arial" w:hAnsi="Arial" w:cs="Arial"/>
                <w:b/>
                <w:bCs/>
              </w:rPr>
              <w:t>IV. DESCRIPCIÓN DE FUNCIONES ESENCIALES</w:t>
            </w:r>
          </w:p>
        </w:tc>
      </w:tr>
      <w:tr w:rsidR="009A4101" w:rsidRPr="00606FCC" w14:paraId="7800C67F" w14:textId="77777777" w:rsidTr="00B72EFC">
        <w:trPr>
          <w:trHeight w:val="841"/>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F732912" w14:textId="77777777" w:rsidR="00F02A2B" w:rsidRPr="00606FCC" w:rsidRDefault="00F02A2B" w:rsidP="00AE1FE6">
            <w:pPr>
              <w:jc w:val="both"/>
              <w:rPr>
                <w:rFonts w:ascii="Arial" w:hAnsi="Arial" w:cs="Arial"/>
              </w:rPr>
            </w:pPr>
            <w:r w:rsidRPr="00606FCC">
              <w:rPr>
                <w:rFonts w:ascii="Arial" w:hAnsi="Arial" w:cs="Arial"/>
              </w:rPr>
              <w:t xml:space="preserve">1. Acompañar en el seguimiento a las obligaciones establecidas en los convenios suscritos con los entes territoriales para la ejecución de los programas a cargo de la dependencia, teniendo en cuenta la normatividad aplicable y los lineamientos institucionales. </w:t>
            </w:r>
          </w:p>
          <w:p w14:paraId="2FFB992B" w14:textId="77777777" w:rsidR="00F02A2B" w:rsidRPr="00606FCC" w:rsidRDefault="00F02A2B" w:rsidP="00AE1FE6">
            <w:pPr>
              <w:jc w:val="both"/>
              <w:rPr>
                <w:rFonts w:ascii="Arial" w:hAnsi="Arial" w:cs="Arial"/>
              </w:rPr>
            </w:pPr>
            <w:r w:rsidRPr="00606FCC">
              <w:rPr>
                <w:rFonts w:ascii="Arial" w:hAnsi="Arial" w:cs="Arial"/>
              </w:rPr>
              <w:t xml:space="preserve">2. Atender los eventos relacionados con capacitaciones, conversatorios y encuentros regionales dirigidos a los clientes internos y externos de los programas de la dependencia de acuerdo con los lineamientos establecidos por la entidad. </w:t>
            </w:r>
          </w:p>
          <w:p w14:paraId="622FC363" w14:textId="77777777" w:rsidR="00F02A2B" w:rsidRPr="00606FCC" w:rsidRDefault="00F02A2B" w:rsidP="00AE1FE6">
            <w:pPr>
              <w:jc w:val="both"/>
              <w:rPr>
                <w:rFonts w:ascii="Arial" w:hAnsi="Arial" w:cs="Arial"/>
              </w:rPr>
            </w:pPr>
            <w:r w:rsidRPr="00606FCC">
              <w:rPr>
                <w:rFonts w:ascii="Arial" w:hAnsi="Arial" w:cs="Arial"/>
              </w:rPr>
              <w:t xml:space="preserve">3. Llevar a cabo a nivel territorial las acciones del componente de bienestar comunitario con los usuarios internos y externos del orden territorial, con el fin de articular los espacios de bienestar con acciones de promoción en los municipios, instituciones y organizaciones, e identificar y promover prácticas de salud, nutrición y educación para el bienestar de los beneficiarios del programa, conforme con los procedimientos establecidos por la entidad. </w:t>
            </w:r>
          </w:p>
          <w:p w14:paraId="5D6792B7" w14:textId="77777777" w:rsidR="00F02A2B" w:rsidRPr="00606FCC" w:rsidRDefault="00F02A2B" w:rsidP="00AE1FE6">
            <w:pPr>
              <w:jc w:val="both"/>
              <w:rPr>
                <w:rFonts w:ascii="Arial" w:hAnsi="Arial" w:cs="Arial"/>
              </w:rPr>
            </w:pPr>
            <w:r w:rsidRPr="00606FCC">
              <w:rPr>
                <w:rFonts w:ascii="Arial" w:hAnsi="Arial" w:cs="Arial"/>
              </w:rPr>
              <w:t xml:space="preserve">4. Aplicar con los entes territoriales y clientes internos y externos las metodologías de intervención para las mesas temáticas, sectoriales, departamentales y territoriales del componente de bienestar comunitario, de acuerdo con los lineamientos establecidos por la entidad. </w:t>
            </w:r>
          </w:p>
          <w:p w14:paraId="697469F1" w14:textId="77777777" w:rsidR="00F02A2B" w:rsidRPr="00606FCC" w:rsidRDefault="00F02A2B" w:rsidP="00AE1FE6">
            <w:pPr>
              <w:jc w:val="both"/>
              <w:rPr>
                <w:rFonts w:ascii="Arial" w:hAnsi="Arial" w:cs="Arial"/>
              </w:rPr>
            </w:pPr>
            <w:r w:rsidRPr="00606FCC">
              <w:rPr>
                <w:rFonts w:ascii="Arial" w:hAnsi="Arial" w:cs="Arial"/>
              </w:rPr>
              <w:t xml:space="preserve">5. Organizar la información cuantitativa y cualitativa de asambleas, encuentros de bienestar, comités municipales de madres líderes, mesas técnicas sectoriales, etc., para incorporar estos resultados a la ficha de seguimiento departamental y Territorial, de acuerdo con la planeación anual de la dependencia y los lineamientos de la entidad. </w:t>
            </w:r>
          </w:p>
          <w:p w14:paraId="73329EBE" w14:textId="283C9FDE" w:rsidR="009A4101" w:rsidRPr="00606FCC" w:rsidRDefault="00F02A2B" w:rsidP="00AE1FE6">
            <w:pPr>
              <w:jc w:val="both"/>
              <w:rPr>
                <w:rFonts w:ascii="Arial" w:hAnsi="Arial" w:cs="Arial"/>
              </w:rPr>
            </w:pPr>
            <w:r w:rsidRPr="00606FCC">
              <w:rPr>
                <w:rFonts w:ascii="Arial" w:hAnsi="Arial" w:cs="Arial"/>
              </w:rPr>
              <w:t xml:space="preserve">6. Participar en el desarrollo y seguimiento de las actividades del ciclo operativo, con el fin de cumplir las metas de la dependencia, conforme con las directrices impartidas, el manual operativo y los lineamientos institucionales. </w:t>
            </w:r>
          </w:p>
        </w:tc>
      </w:tr>
      <w:tr w:rsidR="009A4101" w:rsidRPr="00606FCC" w14:paraId="3AD60371"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BF07E" w14:textId="77777777" w:rsidR="009A4101" w:rsidRPr="00606FCC" w:rsidRDefault="009A4101" w:rsidP="00AE1FE6">
            <w:pPr>
              <w:ind w:left="284"/>
              <w:jc w:val="center"/>
              <w:rPr>
                <w:rFonts w:ascii="Arial" w:hAnsi="Arial" w:cs="Arial"/>
                <w:b/>
              </w:rPr>
            </w:pPr>
            <w:r w:rsidRPr="00606FCC">
              <w:rPr>
                <w:rFonts w:ascii="Arial" w:hAnsi="Arial" w:cs="Arial"/>
                <w:b/>
                <w:bCs/>
              </w:rPr>
              <w:t>V. CONOCIMIENTOS BÁSICOS O ESENCIALES</w:t>
            </w:r>
          </w:p>
        </w:tc>
      </w:tr>
      <w:tr w:rsidR="009A4101" w:rsidRPr="00606FCC" w14:paraId="5F01410B"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64C8896D" w14:textId="77777777" w:rsidR="00F02A2B" w:rsidRPr="00606FCC" w:rsidRDefault="00F02A2B" w:rsidP="00AE1FE6">
            <w:pPr>
              <w:jc w:val="both"/>
              <w:rPr>
                <w:rFonts w:ascii="Arial" w:hAnsi="Arial" w:cs="Arial"/>
              </w:rPr>
            </w:pPr>
            <w:r w:rsidRPr="00606FCC">
              <w:rPr>
                <w:rFonts w:ascii="Arial" w:hAnsi="Arial" w:cs="Arial"/>
              </w:rPr>
              <w:t xml:space="preserve">1. Índices para la Medición de la Pobreza en Colombia. </w:t>
            </w:r>
          </w:p>
          <w:p w14:paraId="7C4CF914" w14:textId="77777777" w:rsidR="00F02A2B" w:rsidRPr="00606FCC" w:rsidRDefault="00F02A2B" w:rsidP="00AE1FE6">
            <w:pPr>
              <w:jc w:val="both"/>
              <w:rPr>
                <w:rFonts w:ascii="Arial" w:hAnsi="Arial" w:cs="Arial"/>
              </w:rPr>
            </w:pPr>
            <w:r w:rsidRPr="00606FCC">
              <w:rPr>
                <w:rFonts w:ascii="Arial" w:hAnsi="Arial" w:cs="Arial"/>
              </w:rPr>
              <w:t xml:space="preserve">2. Vulnerabilidad, Pobreza Extrema y Políticas Sociales. </w:t>
            </w:r>
          </w:p>
          <w:p w14:paraId="2FFC7658" w14:textId="77777777" w:rsidR="00F02A2B" w:rsidRPr="00606FCC" w:rsidRDefault="00F02A2B" w:rsidP="00AE1FE6">
            <w:pPr>
              <w:jc w:val="both"/>
              <w:rPr>
                <w:rFonts w:ascii="Arial" w:hAnsi="Arial" w:cs="Arial"/>
              </w:rPr>
            </w:pPr>
            <w:r w:rsidRPr="00606FCC">
              <w:rPr>
                <w:rFonts w:ascii="Arial" w:hAnsi="Arial" w:cs="Arial"/>
              </w:rPr>
              <w:t xml:space="preserve">3. Documentos CONPES aplicables. </w:t>
            </w:r>
          </w:p>
          <w:p w14:paraId="0354CE09" w14:textId="77777777" w:rsidR="00F02A2B" w:rsidRPr="00606FCC" w:rsidRDefault="00F02A2B" w:rsidP="00AE1FE6">
            <w:pPr>
              <w:jc w:val="both"/>
              <w:rPr>
                <w:rFonts w:ascii="Arial" w:hAnsi="Arial" w:cs="Arial"/>
              </w:rPr>
            </w:pPr>
            <w:r w:rsidRPr="00606FCC">
              <w:rPr>
                <w:rFonts w:ascii="Arial" w:hAnsi="Arial" w:cs="Arial"/>
              </w:rPr>
              <w:t xml:space="preserve">4. Conocimientos sobre grupos de especial protección constitucional. </w:t>
            </w:r>
          </w:p>
          <w:p w14:paraId="6770EE5B" w14:textId="1584C45D" w:rsidR="00F02A2B" w:rsidRPr="00606FCC" w:rsidRDefault="00F02A2B" w:rsidP="00AE1FE6">
            <w:pPr>
              <w:jc w:val="both"/>
              <w:rPr>
                <w:rFonts w:ascii="Arial" w:hAnsi="Arial" w:cs="Arial"/>
              </w:rPr>
            </w:pPr>
            <w:r w:rsidRPr="00606FCC">
              <w:rPr>
                <w:rFonts w:ascii="Arial" w:hAnsi="Arial" w:cs="Arial"/>
              </w:rPr>
              <w:t>5. Políticas sobre protección social (Tra</w:t>
            </w:r>
            <w:r w:rsidR="00CC7546" w:rsidRPr="00606FCC">
              <w:rPr>
                <w:rFonts w:ascii="Arial" w:hAnsi="Arial" w:cs="Arial"/>
              </w:rPr>
              <w:t>nsferencias monetarias</w:t>
            </w:r>
            <w:r w:rsidRPr="00606FCC">
              <w:rPr>
                <w:rFonts w:ascii="Arial" w:hAnsi="Arial" w:cs="Arial"/>
              </w:rPr>
              <w:t xml:space="preserve">). </w:t>
            </w:r>
          </w:p>
          <w:p w14:paraId="20F286EA" w14:textId="77777777" w:rsidR="00CC7546" w:rsidRPr="00606FCC" w:rsidRDefault="00F02A2B" w:rsidP="00AE1FE6">
            <w:pPr>
              <w:jc w:val="both"/>
              <w:rPr>
                <w:rFonts w:ascii="Arial" w:hAnsi="Arial" w:cs="Arial"/>
              </w:rPr>
            </w:pPr>
            <w:r w:rsidRPr="00606FCC">
              <w:rPr>
                <w:rFonts w:ascii="Arial" w:hAnsi="Arial" w:cs="Arial"/>
              </w:rPr>
              <w:t xml:space="preserve">6. Enfoque poblacional (Intervención en población vulnerable). </w:t>
            </w:r>
          </w:p>
          <w:p w14:paraId="72751703" w14:textId="6EAA93BC" w:rsidR="00F02A2B" w:rsidRPr="00606FCC" w:rsidRDefault="00F02A2B" w:rsidP="00AE1FE6">
            <w:pPr>
              <w:jc w:val="both"/>
              <w:rPr>
                <w:rFonts w:ascii="Arial" w:hAnsi="Arial" w:cs="Arial"/>
              </w:rPr>
            </w:pPr>
            <w:r w:rsidRPr="00606FCC">
              <w:rPr>
                <w:rFonts w:ascii="Arial" w:hAnsi="Arial" w:cs="Arial"/>
              </w:rPr>
              <w:t xml:space="preserve">7. Interpretación y análisis de textos. </w:t>
            </w:r>
          </w:p>
          <w:p w14:paraId="1100CBE6" w14:textId="77777777" w:rsidR="00F02A2B" w:rsidRPr="00606FCC" w:rsidRDefault="00F02A2B" w:rsidP="00AE1FE6">
            <w:pPr>
              <w:jc w:val="both"/>
              <w:rPr>
                <w:rFonts w:ascii="Arial" w:hAnsi="Arial" w:cs="Arial"/>
              </w:rPr>
            </w:pPr>
            <w:r w:rsidRPr="00606FCC">
              <w:rPr>
                <w:rFonts w:ascii="Arial" w:hAnsi="Arial" w:cs="Arial"/>
              </w:rPr>
              <w:t xml:space="preserve">8. Técnicas de generación de informes técnicos y documentos. </w:t>
            </w:r>
          </w:p>
          <w:p w14:paraId="669AE921" w14:textId="77777777" w:rsidR="00F02A2B" w:rsidRPr="00606FCC" w:rsidRDefault="00F02A2B" w:rsidP="00AE1FE6">
            <w:pPr>
              <w:jc w:val="both"/>
              <w:rPr>
                <w:rFonts w:ascii="Arial" w:hAnsi="Arial" w:cs="Arial"/>
              </w:rPr>
            </w:pPr>
            <w:r w:rsidRPr="00606FCC">
              <w:rPr>
                <w:rFonts w:ascii="Arial" w:hAnsi="Arial" w:cs="Arial"/>
              </w:rPr>
              <w:t xml:space="preserve">9. Estructura del Estado colombiano. </w:t>
            </w:r>
          </w:p>
          <w:p w14:paraId="5FEE8821" w14:textId="77777777" w:rsidR="00F02A2B" w:rsidRPr="00606FCC" w:rsidRDefault="00F02A2B" w:rsidP="00AE1FE6">
            <w:pPr>
              <w:jc w:val="both"/>
              <w:rPr>
                <w:rFonts w:ascii="Arial" w:hAnsi="Arial" w:cs="Arial"/>
              </w:rPr>
            </w:pPr>
            <w:r w:rsidRPr="00606FCC">
              <w:rPr>
                <w:rFonts w:ascii="Arial" w:hAnsi="Arial" w:cs="Arial"/>
              </w:rPr>
              <w:t xml:space="preserve">10. Ofimática básica. </w:t>
            </w:r>
          </w:p>
          <w:p w14:paraId="5CE93E77" w14:textId="77777777" w:rsidR="00F02A2B" w:rsidRPr="00606FCC" w:rsidRDefault="00F02A2B" w:rsidP="00AE1FE6">
            <w:pPr>
              <w:jc w:val="both"/>
              <w:rPr>
                <w:rFonts w:ascii="Arial" w:hAnsi="Arial" w:cs="Arial"/>
              </w:rPr>
            </w:pPr>
            <w:r w:rsidRPr="00606FCC">
              <w:rPr>
                <w:rFonts w:ascii="Arial" w:hAnsi="Arial" w:cs="Arial"/>
              </w:rPr>
              <w:t xml:space="preserve">11. Código Único Disciplinario. </w:t>
            </w:r>
          </w:p>
          <w:p w14:paraId="7B0E4B52" w14:textId="77777777" w:rsidR="00F02A2B" w:rsidRPr="00606FCC" w:rsidRDefault="00F02A2B" w:rsidP="00AE1FE6">
            <w:pPr>
              <w:jc w:val="both"/>
              <w:rPr>
                <w:rFonts w:ascii="Arial" w:hAnsi="Arial" w:cs="Arial"/>
              </w:rPr>
            </w:pPr>
            <w:r w:rsidRPr="00606FCC">
              <w:rPr>
                <w:rFonts w:ascii="Arial" w:hAnsi="Arial" w:cs="Arial"/>
              </w:rPr>
              <w:t xml:space="preserve">12. Sistema de Gestión Integral. </w:t>
            </w:r>
          </w:p>
          <w:p w14:paraId="23431173" w14:textId="6A4092F6" w:rsidR="009A4101" w:rsidRPr="00606FCC" w:rsidRDefault="00F02A2B" w:rsidP="00AE1FE6">
            <w:pPr>
              <w:jc w:val="both"/>
              <w:rPr>
                <w:rFonts w:ascii="Arial" w:hAnsi="Arial" w:cs="Arial"/>
              </w:rPr>
            </w:pPr>
            <w:r w:rsidRPr="00606FCC">
              <w:rPr>
                <w:rFonts w:ascii="Arial" w:hAnsi="Arial" w:cs="Arial"/>
              </w:rPr>
              <w:t>13. Sistema de Gestión Documental.</w:t>
            </w:r>
          </w:p>
        </w:tc>
      </w:tr>
      <w:tr w:rsidR="009A4101" w:rsidRPr="00606FCC" w14:paraId="1A1BD13A"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91BC9" w14:textId="77777777" w:rsidR="009A4101" w:rsidRPr="00606FCC" w:rsidRDefault="009A4101" w:rsidP="00AE1FE6">
            <w:pPr>
              <w:ind w:left="284"/>
              <w:jc w:val="center"/>
              <w:rPr>
                <w:rFonts w:ascii="Arial" w:hAnsi="Arial" w:cs="Arial"/>
                <w:b/>
              </w:rPr>
            </w:pPr>
            <w:r w:rsidRPr="00606FCC">
              <w:rPr>
                <w:rFonts w:ascii="Arial" w:hAnsi="Arial" w:cs="Arial"/>
                <w:b/>
                <w:bCs/>
              </w:rPr>
              <w:t>VI. REQUISITOS DE ESTUDIO Y EXPERIENCIA</w:t>
            </w:r>
          </w:p>
        </w:tc>
      </w:tr>
      <w:tr w:rsidR="009A4101" w:rsidRPr="00606FCC" w14:paraId="33732C3E"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36646E" w14:textId="77777777" w:rsidR="009A4101" w:rsidRPr="00606FCC" w:rsidRDefault="009A410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B798F2" w14:textId="77777777" w:rsidR="009A4101" w:rsidRPr="00606FCC" w:rsidRDefault="009A4101" w:rsidP="00AE1FE6">
            <w:pPr>
              <w:ind w:left="284"/>
              <w:jc w:val="center"/>
              <w:rPr>
                <w:rFonts w:ascii="Arial" w:hAnsi="Arial" w:cs="Arial"/>
                <w:b/>
              </w:rPr>
            </w:pPr>
            <w:r w:rsidRPr="00606FCC">
              <w:rPr>
                <w:rFonts w:ascii="Arial" w:hAnsi="Arial" w:cs="Arial"/>
                <w:b/>
                <w:bCs/>
              </w:rPr>
              <w:t>Experiencia</w:t>
            </w:r>
          </w:p>
        </w:tc>
      </w:tr>
      <w:tr w:rsidR="009A4101" w:rsidRPr="00606FCC" w14:paraId="1D3FED8C"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6475266E" w14:textId="78A6EF98" w:rsidR="009A4101" w:rsidRPr="00606FCC" w:rsidRDefault="009A4101"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7D5036FA" w14:textId="77777777" w:rsidR="009A4101" w:rsidRPr="00606FCC" w:rsidRDefault="009A4101" w:rsidP="00AE1FE6">
            <w:pPr>
              <w:snapToGrid w:val="0"/>
              <w:jc w:val="both"/>
              <w:rPr>
                <w:rFonts w:ascii="Arial" w:hAnsi="Arial" w:cs="Arial"/>
              </w:rPr>
            </w:pPr>
            <w:r w:rsidRPr="00606FCC">
              <w:rPr>
                <w:rFonts w:ascii="Arial" w:hAnsi="Arial" w:cs="Arial"/>
              </w:rPr>
              <w:t>Conocimiento — NBC:</w:t>
            </w:r>
          </w:p>
          <w:p w14:paraId="095A200A" w14:textId="77777777" w:rsidR="009A4101" w:rsidRPr="00606FCC" w:rsidRDefault="009A4101" w:rsidP="00AE1FE6">
            <w:pPr>
              <w:snapToGrid w:val="0"/>
              <w:jc w:val="both"/>
              <w:rPr>
                <w:rFonts w:ascii="Arial" w:hAnsi="Arial" w:cs="Arial"/>
              </w:rPr>
            </w:pPr>
          </w:p>
          <w:p w14:paraId="4F030A41" w14:textId="5AC35CDE" w:rsidR="009A4101" w:rsidRPr="00606FCC" w:rsidRDefault="00F02A2B" w:rsidP="00AE1FE6">
            <w:pPr>
              <w:snapToGrid w:val="0"/>
              <w:jc w:val="both"/>
              <w:rPr>
                <w:rFonts w:ascii="Arial" w:hAnsi="Arial" w:cs="Arial"/>
              </w:rPr>
            </w:pPr>
            <w:r w:rsidRPr="00606FCC">
              <w:rPr>
                <w:rFonts w:ascii="Arial" w:hAnsi="Arial" w:cs="Arial"/>
              </w:rPr>
              <w:t xml:space="preserve">Comunicación Social, Periodismo y Afines, Psicología, Administración, Bacteriología, Derecho y Afines, Sociología, </w:t>
            </w:r>
            <w:r w:rsidRPr="00606FCC">
              <w:rPr>
                <w:rFonts w:ascii="Arial" w:hAnsi="Arial" w:cs="Arial"/>
              </w:rPr>
              <w:lastRenderedPageBreak/>
              <w:t>Trabajo Social y Afines, Zootecnia, Contaduría Pública.</w:t>
            </w:r>
          </w:p>
          <w:p w14:paraId="453738BC" w14:textId="77777777" w:rsidR="00F02A2B" w:rsidRPr="00606FCC" w:rsidRDefault="00F02A2B" w:rsidP="00AE1FE6">
            <w:pPr>
              <w:snapToGrid w:val="0"/>
              <w:jc w:val="both"/>
              <w:rPr>
                <w:rFonts w:ascii="Arial" w:hAnsi="Arial" w:cs="Arial"/>
              </w:rPr>
            </w:pPr>
          </w:p>
          <w:p w14:paraId="42AD364E" w14:textId="77777777" w:rsidR="009A4101" w:rsidRPr="00606FCC" w:rsidRDefault="009A4101"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A092E3F" w14:textId="61915C23" w:rsidR="009A4101" w:rsidRPr="00606FCC" w:rsidRDefault="00F02A2B" w:rsidP="00AE1FE6">
            <w:pPr>
              <w:snapToGrid w:val="0"/>
              <w:jc w:val="both"/>
              <w:rPr>
                <w:rFonts w:ascii="Arial" w:hAnsi="Arial" w:cs="Arial"/>
              </w:rPr>
            </w:pPr>
            <w:r w:rsidRPr="00606FCC">
              <w:rPr>
                <w:rFonts w:ascii="Arial" w:hAnsi="Arial" w:cs="Arial"/>
              </w:rPr>
              <w:lastRenderedPageBreak/>
              <w:t xml:space="preserve">Veinticuatro (24) </w:t>
            </w:r>
            <w:r w:rsidR="009A4101" w:rsidRPr="00606FCC">
              <w:rPr>
                <w:rFonts w:ascii="Arial" w:hAnsi="Arial" w:cs="Arial"/>
              </w:rPr>
              <w:t>meses de experiencia profesional relacionada.</w:t>
            </w:r>
          </w:p>
        </w:tc>
      </w:tr>
      <w:tr w:rsidR="009A4101" w:rsidRPr="00606FCC" w14:paraId="73FA8CE6"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8D25A" w14:textId="77777777" w:rsidR="009A4101" w:rsidRPr="00606FCC" w:rsidRDefault="009A4101" w:rsidP="00AE1FE6">
            <w:pPr>
              <w:ind w:left="284"/>
              <w:jc w:val="center"/>
              <w:rPr>
                <w:rFonts w:ascii="Arial" w:hAnsi="Arial" w:cs="Arial"/>
                <w:b/>
              </w:rPr>
            </w:pPr>
            <w:r w:rsidRPr="00606FCC">
              <w:rPr>
                <w:rFonts w:ascii="Arial" w:hAnsi="Arial" w:cs="Arial"/>
                <w:b/>
                <w:bCs/>
              </w:rPr>
              <w:t>ALTERNATIVA</w:t>
            </w:r>
          </w:p>
        </w:tc>
      </w:tr>
      <w:tr w:rsidR="009A4101" w:rsidRPr="00606FCC" w14:paraId="444E513A"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C5B53" w14:textId="77777777" w:rsidR="009A4101" w:rsidRPr="00606FCC" w:rsidRDefault="009A410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85E17" w14:textId="77777777" w:rsidR="009A4101" w:rsidRPr="00606FCC" w:rsidRDefault="009A4101" w:rsidP="00AE1FE6">
            <w:pPr>
              <w:ind w:left="284"/>
              <w:jc w:val="center"/>
              <w:rPr>
                <w:rFonts w:ascii="Arial" w:hAnsi="Arial" w:cs="Arial"/>
                <w:b/>
              </w:rPr>
            </w:pPr>
            <w:r w:rsidRPr="00606FCC">
              <w:rPr>
                <w:rFonts w:ascii="Arial" w:hAnsi="Arial" w:cs="Arial"/>
                <w:b/>
                <w:bCs/>
              </w:rPr>
              <w:t>Experiencia</w:t>
            </w:r>
          </w:p>
        </w:tc>
      </w:tr>
      <w:tr w:rsidR="009A4101" w:rsidRPr="00606FCC" w14:paraId="02A49CCC"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0B8EF2BE" w14:textId="42B90A68" w:rsidR="009A4101" w:rsidRPr="00606FCC" w:rsidRDefault="009A4101"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0603203E" w14:textId="77777777" w:rsidR="009A4101" w:rsidRPr="00606FCC" w:rsidRDefault="009A4101" w:rsidP="00AE1FE6">
            <w:pPr>
              <w:jc w:val="both"/>
              <w:rPr>
                <w:rFonts w:ascii="Arial" w:hAnsi="Arial" w:cs="Arial"/>
              </w:rPr>
            </w:pPr>
            <w:r w:rsidRPr="00606FCC">
              <w:rPr>
                <w:rFonts w:ascii="Arial" w:hAnsi="Arial" w:cs="Arial"/>
              </w:rPr>
              <w:t>Conocimiento — NBC:</w:t>
            </w:r>
          </w:p>
          <w:p w14:paraId="40F8AD5C" w14:textId="70782421" w:rsidR="009A4101" w:rsidRPr="00606FCC" w:rsidRDefault="009A4101" w:rsidP="00AE1FE6">
            <w:pPr>
              <w:jc w:val="both"/>
              <w:rPr>
                <w:rFonts w:ascii="Arial" w:hAnsi="Arial" w:cs="Arial"/>
              </w:rPr>
            </w:pPr>
          </w:p>
          <w:p w14:paraId="4C0EF029" w14:textId="10540BF1" w:rsidR="00F02A2B" w:rsidRPr="00606FCC" w:rsidRDefault="00F02A2B" w:rsidP="00AE1FE6">
            <w:pPr>
              <w:jc w:val="both"/>
              <w:rPr>
                <w:rFonts w:ascii="Arial" w:hAnsi="Arial" w:cs="Arial"/>
              </w:rPr>
            </w:pPr>
            <w:r w:rsidRPr="00606FCC">
              <w:rPr>
                <w:rFonts w:ascii="Arial" w:hAnsi="Arial" w:cs="Arial"/>
              </w:rPr>
              <w:t>Comunicación Social, Periodismo y Afines, Psicología, Administración, Bacteriología, Derecho y Afines, Sociología, Trabajo Social y Afines, Zootecnia, Contaduría Pública.</w:t>
            </w:r>
          </w:p>
          <w:p w14:paraId="16116676" w14:textId="77777777" w:rsidR="009A4101" w:rsidRPr="00606FCC" w:rsidRDefault="009A4101" w:rsidP="00AE1FE6">
            <w:pPr>
              <w:snapToGrid w:val="0"/>
              <w:jc w:val="both"/>
              <w:rPr>
                <w:rFonts w:ascii="Arial" w:hAnsi="Arial" w:cs="Arial"/>
              </w:rPr>
            </w:pPr>
          </w:p>
          <w:p w14:paraId="34948B2B" w14:textId="77777777" w:rsidR="009A4101" w:rsidRPr="00606FCC" w:rsidRDefault="009A4101" w:rsidP="00AE1FE6">
            <w:pPr>
              <w:snapToGrid w:val="0"/>
              <w:jc w:val="both"/>
              <w:rPr>
                <w:rFonts w:ascii="Arial" w:hAnsi="Arial" w:cs="Arial"/>
              </w:rPr>
            </w:pPr>
            <w:r w:rsidRPr="00606FCC">
              <w:rPr>
                <w:rFonts w:ascii="Arial" w:hAnsi="Arial" w:cs="Arial"/>
              </w:rPr>
              <w:t>Título de posgrado en la modalidad de especialización en áreas relacionadas con las funciones del empleo.</w:t>
            </w:r>
          </w:p>
          <w:p w14:paraId="41ABC358" w14:textId="77777777" w:rsidR="009A4101" w:rsidRPr="00606FCC" w:rsidRDefault="009A4101" w:rsidP="00AE1FE6">
            <w:pPr>
              <w:jc w:val="both"/>
              <w:rPr>
                <w:rFonts w:ascii="Arial" w:hAnsi="Arial" w:cs="Arial"/>
              </w:rPr>
            </w:pPr>
          </w:p>
          <w:p w14:paraId="7571CED2" w14:textId="77777777" w:rsidR="009A4101" w:rsidRPr="00606FCC" w:rsidRDefault="009A4101"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2A1855E9" w14:textId="45CF88FF" w:rsidR="009A4101" w:rsidRPr="00606FCC" w:rsidRDefault="009A4101" w:rsidP="00AE1FE6">
            <w:pPr>
              <w:snapToGrid w:val="0"/>
              <w:jc w:val="both"/>
              <w:rPr>
                <w:rFonts w:ascii="Arial" w:hAnsi="Arial" w:cs="Arial"/>
              </w:rPr>
            </w:pPr>
          </w:p>
        </w:tc>
      </w:tr>
    </w:tbl>
    <w:p w14:paraId="44BC9464" w14:textId="47A2DBFE" w:rsidR="00F02A2B" w:rsidRDefault="00F02A2B" w:rsidP="00AE1FE6">
      <w:pPr>
        <w:adjustRightInd w:val="0"/>
        <w:ind w:left="284"/>
        <w:jc w:val="both"/>
        <w:rPr>
          <w:rFonts w:ascii="Arial" w:hAnsi="Arial" w:cs="Arial"/>
          <w:color w:val="FFFF00"/>
          <w:highlight w:val="yellow"/>
        </w:rPr>
      </w:pPr>
    </w:p>
    <w:p w14:paraId="4DDE8507" w14:textId="5A17695E" w:rsidR="001867B3" w:rsidRDefault="001867B3" w:rsidP="00AE1FE6">
      <w:pPr>
        <w:adjustRightInd w:val="0"/>
        <w:ind w:left="284"/>
        <w:jc w:val="both"/>
        <w:rPr>
          <w:rFonts w:ascii="Arial" w:hAnsi="Arial" w:cs="Arial"/>
          <w:color w:val="FFFF00"/>
          <w:highlight w:val="yellow"/>
        </w:rPr>
      </w:pPr>
    </w:p>
    <w:p w14:paraId="4F322060" w14:textId="7732DDD3" w:rsidR="001867B3" w:rsidRDefault="001867B3" w:rsidP="00AE1FE6">
      <w:pPr>
        <w:adjustRightInd w:val="0"/>
        <w:ind w:left="284"/>
        <w:jc w:val="both"/>
        <w:rPr>
          <w:rFonts w:ascii="Arial" w:hAnsi="Arial" w:cs="Arial"/>
          <w:color w:val="FFFF00"/>
          <w:highlight w:val="yellow"/>
        </w:rPr>
      </w:pPr>
    </w:p>
    <w:p w14:paraId="7574E741" w14:textId="425B2B91" w:rsidR="001867B3" w:rsidRDefault="001867B3" w:rsidP="00AE1FE6">
      <w:pPr>
        <w:adjustRightInd w:val="0"/>
        <w:ind w:left="284"/>
        <w:jc w:val="both"/>
        <w:rPr>
          <w:rFonts w:ascii="Arial" w:hAnsi="Arial" w:cs="Arial"/>
          <w:color w:val="FFFF00"/>
          <w:highlight w:val="yellow"/>
        </w:rPr>
      </w:pPr>
    </w:p>
    <w:p w14:paraId="3EA33ED4" w14:textId="70510D14" w:rsidR="001867B3" w:rsidRDefault="001867B3" w:rsidP="00AE1FE6">
      <w:pPr>
        <w:adjustRightInd w:val="0"/>
        <w:ind w:left="284"/>
        <w:jc w:val="both"/>
        <w:rPr>
          <w:rFonts w:ascii="Arial" w:hAnsi="Arial" w:cs="Arial"/>
          <w:color w:val="FFFF00"/>
          <w:highlight w:val="yellow"/>
        </w:rPr>
      </w:pPr>
    </w:p>
    <w:p w14:paraId="706FA775" w14:textId="2A70D88A" w:rsidR="001867B3" w:rsidRDefault="001867B3" w:rsidP="00AE1FE6">
      <w:pPr>
        <w:adjustRightInd w:val="0"/>
        <w:ind w:left="284"/>
        <w:jc w:val="both"/>
        <w:rPr>
          <w:rFonts w:ascii="Arial" w:hAnsi="Arial" w:cs="Arial"/>
          <w:color w:val="FFFF00"/>
          <w:highlight w:val="yellow"/>
        </w:rPr>
      </w:pPr>
    </w:p>
    <w:p w14:paraId="46300046" w14:textId="6D9DD626" w:rsidR="001867B3" w:rsidRDefault="001867B3" w:rsidP="00AE1FE6">
      <w:pPr>
        <w:adjustRightInd w:val="0"/>
        <w:ind w:left="284"/>
        <w:jc w:val="both"/>
        <w:rPr>
          <w:rFonts w:ascii="Arial" w:hAnsi="Arial" w:cs="Arial"/>
          <w:color w:val="FFFF00"/>
          <w:highlight w:val="yellow"/>
        </w:rPr>
      </w:pPr>
    </w:p>
    <w:p w14:paraId="5B2D582E" w14:textId="5FA3D9FA" w:rsidR="001867B3" w:rsidRDefault="001867B3" w:rsidP="00AE1FE6">
      <w:pPr>
        <w:adjustRightInd w:val="0"/>
        <w:ind w:left="284"/>
        <w:jc w:val="both"/>
        <w:rPr>
          <w:rFonts w:ascii="Arial" w:hAnsi="Arial" w:cs="Arial"/>
          <w:color w:val="FFFF00"/>
          <w:highlight w:val="yellow"/>
        </w:rPr>
      </w:pPr>
    </w:p>
    <w:p w14:paraId="2BEE2A3B" w14:textId="0B45B3B0" w:rsidR="001867B3" w:rsidRDefault="001867B3" w:rsidP="00AE1FE6">
      <w:pPr>
        <w:adjustRightInd w:val="0"/>
        <w:ind w:left="284"/>
        <w:jc w:val="both"/>
        <w:rPr>
          <w:rFonts w:ascii="Arial" w:hAnsi="Arial" w:cs="Arial"/>
          <w:color w:val="FFFF00"/>
          <w:highlight w:val="yellow"/>
        </w:rPr>
      </w:pPr>
    </w:p>
    <w:p w14:paraId="0C0B2F52" w14:textId="708B0BE7" w:rsidR="001867B3" w:rsidRDefault="001867B3" w:rsidP="00AE1FE6">
      <w:pPr>
        <w:adjustRightInd w:val="0"/>
        <w:ind w:left="284"/>
        <w:jc w:val="both"/>
        <w:rPr>
          <w:rFonts w:ascii="Arial" w:hAnsi="Arial" w:cs="Arial"/>
          <w:color w:val="FFFF00"/>
          <w:highlight w:val="yellow"/>
        </w:rPr>
      </w:pPr>
    </w:p>
    <w:p w14:paraId="21549195" w14:textId="7F45A66C" w:rsidR="001867B3" w:rsidRDefault="001867B3" w:rsidP="00AE1FE6">
      <w:pPr>
        <w:adjustRightInd w:val="0"/>
        <w:ind w:left="284"/>
        <w:jc w:val="both"/>
        <w:rPr>
          <w:rFonts w:ascii="Arial" w:hAnsi="Arial" w:cs="Arial"/>
          <w:color w:val="FFFF00"/>
          <w:highlight w:val="yellow"/>
        </w:rPr>
      </w:pPr>
    </w:p>
    <w:p w14:paraId="2E0E8528" w14:textId="61F7C393" w:rsidR="001867B3" w:rsidRDefault="001867B3" w:rsidP="00AE1FE6">
      <w:pPr>
        <w:adjustRightInd w:val="0"/>
        <w:ind w:left="284"/>
        <w:jc w:val="both"/>
        <w:rPr>
          <w:rFonts w:ascii="Arial" w:hAnsi="Arial" w:cs="Arial"/>
          <w:color w:val="FFFF00"/>
          <w:highlight w:val="yellow"/>
        </w:rPr>
      </w:pPr>
    </w:p>
    <w:p w14:paraId="7916BE4F" w14:textId="78C3F3EA" w:rsidR="001867B3" w:rsidRDefault="001867B3" w:rsidP="00AE1FE6">
      <w:pPr>
        <w:adjustRightInd w:val="0"/>
        <w:ind w:left="284"/>
        <w:jc w:val="both"/>
        <w:rPr>
          <w:rFonts w:ascii="Arial" w:hAnsi="Arial" w:cs="Arial"/>
          <w:color w:val="FFFF00"/>
          <w:highlight w:val="yellow"/>
        </w:rPr>
      </w:pPr>
    </w:p>
    <w:p w14:paraId="10715A63" w14:textId="315BDB49" w:rsidR="001867B3" w:rsidRDefault="001867B3" w:rsidP="00AE1FE6">
      <w:pPr>
        <w:adjustRightInd w:val="0"/>
        <w:ind w:left="284"/>
        <w:jc w:val="both"/>
        <w:rPr>
          <w:rFonts w:ascii="Arial" w:hAnsi="Arial" w:cs="Arial"/>
          <w:color w:val="FFFF00"/>
          <w:highlight w:val="yellow"/>
        </w:rPr>
      </w:pPr>
    </w:p>
    <w:p w14:paraId="2BF84A00" w14:textId="128AAB5C" w:rsidR="001867B3" w:rsidRDefault="001867B3" w:rsidP="00AE1FE6">
      <w:pPr>
        <w:adjustRightInd w:val="0"/>
        <w:ind w:left="284"/>
        <w:jc w:val="both"/>
        <w:rPr>
          <w:rFonts w:ascii="Arial" w:hAnsi="Arial" w:cs="Arial"/>
          <w:color w:val="FFFF00"/>
          <w:highlight w:val="yellow"/>
        </w:rPr>
      </w:pPr>
    </w:p>
    <w:p w14:paraId="6CDCA290" w14:textId="3342C3D0" w:rsidR="001867B3" w:rsidRDefault="001867B3" w:rsidP="00AE1FE6">
      <w:pPr>
        <w:adjustRightInd w:val="0"/>
        <w:ind w:left="284"/>
        <w:jc w:val="both"/>
        <w:rPr>
          <w:rFonts w:ascii="Arial" w:hAnsi="Arial" w:cs="Arial"/>
          <w:color w:val="FFFF00"/>
          <w:highlight w:val="yellow"/>
        </w:rPr>
      </w:pPr>
    </w:p>
    <w:p w14:paraId="235EC6D3" w14:textId="48005F4E" w:rsidR="001867B3" w:rsidRDefault="001867B3" w:rsidP="00AE1FE6">
      <w:pPr>
        <w:adjustRightInd w:val="0"/>
        <w:ind w:left="284"/>
        <w:jc w:val="both"/>
        <w:rPr>
          <w:rFonts w:ascii="Arial" w:hAnsi="Arial" w:cs="Arial"/>
          <w:color w:val="FFFF00"/>
          <w:highlight w:val="yellow"/>
        </w:rPr>
      </w:pPr>
    </w:p>
    <w:p w14:paraId="515511D2" w14:textId="092067DE" w:rsidR="001867B3" w:rsidRDefault="001867B3" w:rsidP="00AE1FE6">
      <w:pPr>
        <w:adjustRightInd w:val="0"/>
        <w:ind w:left="284"/>
        <w:jc w:val="both"/>
        <w:rPr>
          <w:rFonts w:ascii="Arial" w:hAnsi="Arial" w:cs="Arial"/>
          <w:color w:val="FFFF00"/>
          <w:highlight w:val="yellow"/>
        </w:rPr>
      </w:pPr>
    </w:p>
    <w:p w14:paraId="3B3D6B38" w14:textId="54E07386" w:rsidR="001867B3" w:rsidRDefault="001867B3" w:rsidP="00AE1FE6">
      <w:pPr>
        <w:adjustRightInd w:val="0"/>
        <w:ind w:left="284"/>
        <w:jc w:val="both"/>
        <w:rPr>
          <w:rFonts w:ascii="Arial" w:hAnsi="Arial" w:cs="Arial"/>
          <w:color w:val="FFFF00"/>
          <w:highlight w:val="yellow"/>
        </w:rPr>
      </w:pPr>
    </w:p>
    <w:p w14:paraId="41BCC734" w14:textId="357EB34C" w:rsidR="001867B3" w:rsidRDefault="001867B3" w:rsidP="00AE1FE6">
      <w:pPr>
        <w:adjustRightInd w:val="0"/>
        <w:ind w:left="284"/>
        <w:jc w:val="both"/>
        <w:rPr>
          <w:rFonts w:ascii="Arial" w:hAnsi="Arial" w:cs="Arial"/>
          <w:color w:val="FFFF00"/>
          <w:highlight w:val="yellow"/>
        </w:rPr>
      </w:pPr>
    </w:p>
    <w:p w14:paraId="58B13CE1" w14:textId="508E61EB" w:rsidR="001867B3" w:rsidRDefault="001867B3" w:rsidP="00AE1FE6">
      <w:pPr>
        <w:adjustRightInd w:val="0"/>
        <w:ind w:left="284"/>
        <w:jc w:val="both"/>
        <w:rPr>
          <w:rFonts w:ascii="Arial" w:hAnsi="Arial" w:cs="Arial"/>
          <w:color w:val="FFFF00"/>
          <w:highlight w:val="yellow"/>
        </w:rPr>
      </w:pPr>
    </w:p>
    <w:p w14:paraId="014F57E1" w14:textId="13880547" w:rsidR="001867B3" w:rsidRDefault="001867B3" w:rsidP="00AE1FE6">
      <w:pPr>
        <w:adjustRightInd w:val="0"/>
        <w:ind w:left="284"/>
        <w:jc w:val="both"/>
        <w:rPr>
          <w:rFonts w:ascii="Arial" w:hAnsi="Arial" w:cs="Arial"/>
          <w:color w:val="FFFF00"/>
          <w:highlight w:val="yellow"/>
        </w:rPr>
      </w:pPr>
    </w:p>
    <w:p w14:paraId="643F2E56" w14:textId="59AAF42D" w:rsidR="001867B3" w:rsidRDefault="001867B3" w:rsidP="00AE1FE6">
      <w:pPr>
        <w:adjustRightInd w:val="0"/>
        <w:ind w:left="284"/>
        <w:jc w:val="both"/>
        <w:rPr>
          <w:rFonts w:ascii="Arial" w:hAnsi="Arial" w:cs="Arial"/>
          <w:color w:val="FFFF00"/>
          <w:highlight w:val="yellow"/>
        </w:rPr>
      </w:pPr>
    </w:p>
    <w:p w14:paraId="0E663D64" w14:textId="68AB943D" w:rsidR="001867B3" w:rsidRDefault="001867B3" w:rsidP="00AE1FE6">
      <w:pPr>
        <w:adjustRightInd w:val="0"/>
        <w:ind w:left="284"/>
        <w:jc w:val="both"/>
        <w:rPr>
          <w:rFonts w:ascii="Arial" w:hAnsi="Arial" w:cs="Arial"/>
          <w:color w:val="FFFF00"/>
          <w:highlight w:val="yellow"/>
        </w:rPr>
      </w:pPr>
    </w:p>
    <w:p w14:paraId="1962E7D7" w14:textId="156E030F" w:rsidR="001867B3" w:rsidRDefault="001867B3" w:rsidP="00AE1FE6">
      <w:pPr>
        <w:adjustRightInd w:val="0"/>
        <w:ind w:left="284"/>
        <w:jc w:val="both"/>
        <w:rPr>
          <w:rFonts w:ascii="Arial" w:hAnsi="Arial" w:cs="Arial"/>
          <w:color w:val="FFFF00"/>
          <w:highlight w:val="yellow"/>
        </w:rPr>
      </w:pPr>
    </w:p>
    <w:p w14:paraId="387804AE" w14:textId="5A2D4FDA" w:rsidR="001867B3" w:rsidRDefault="001867B3" w:rsidP="00AE1FE6">
      <w:pPr>
        <w:adjustRightInd w:val="0"/>
        <w:ind w:left="284"/>
        <w:jc w:val="both"/>
        <w:rPr>
          <w:rFonts w:ascii="Arial" w:hAnsi="Arial" w:cs="Arial"/>
          <w:color w:val="FFFF00"/>
          <w:highlight w:val="yellow"/>
        </w:rPr>
      </w:pPr>
    </w:p>
    <w:p w14:paraId="175D55C9" w14:textId="7612E6D8" w:rsidR="001867B3" w:rsidRDefault="001867B3" w:rsidP="00AE1FE6">
      <w:pPr>
        <w:adjustRightInd w:val="0"/>
        <w:ind w:left="284"/>
        <w:jc w:val="both"/>
        <w:rPr>
          <w:rFonts w:ascii="Arial" w:hAnsi="Arial" w:cs="Arial"/>
          <w:color w:val="FFFF00"/>
          <w:highlight w:val="yellow"/>
        </w:rPr>
      </w:pPr>
    </w:p>
    <w:p w14:paraId="4E2ED8BD" w14:textId="532E5686" w:rsidR="001867B3" w:rsidRDefault="001867B3" w:rsidP="00AE1FE6">
      <w:pPr>
        <w:adjustRightInd w:val="0"/>
        <w:ind w:left="284"/>
        <w:jc w:val="both"/>
        <w:rPr>
          <w:rFonts w:ascii="Arial" w:hAnsi="Arial" w:cs="Arial"/>
          <w:color w:val="FFFF00"/>
          <w:highlight w:val="yellow"/>
        </w:rPr>
      </w:pPr>
    </w:p>
    <w:p w14:paraId="33BA276D" w14:textId="76B00A43" w:rsidR="001867B3" w:rsidRDefault="001867B3" w:rsidP="00AE1FE6">
      <w:pPr>
        <w:adjustRightInd w:val="0"/>
        <w:ind w:left="284"/>
        <w:jc w:val="both"/>
        <w:rPr>
          <w:rFonts w:ascii="Arial" w:hAnsi="Arial" w:cs="Arial"/>
          <w:color w:val="FFFF00"/>
          <w:highlight w:val="yellow"/>
        </w:rPr>
      </w:pPr>
    </w:p>
    <w:p w14:paraId="5A86A918" w14:textId="54789176" w:rsidR="001867B3" w:rsidRDefault="001867B3" w:rsidP="00AE1FE6">
      <w:pPr>
        <w:adjustRightInd w:val="0"/>
        <w:ind w:left="284"/>
        <w:jc w:val="both"/>
        <w:rPr>
          <w:rFonts w:ascii="Arial" w:hAnsi="Arial" w:cs="Arial"/>
          <w:color w:val="FFFF00"/>
          <w:highlight w:val="yellow"/>
        </w:rPr>
      </w:pPr>
    </w:p>
    <w:p w14:paraId="30715062" w14:textId="57896767" w:rsidR="001867B3" w:rsidRDefault="001867B3" w:rsidP="00AE1FE6">
      <w:pPr>
        <w:adjustRightInd w:val="0"/>
        <w:ind w:left="284"/>
        <w:jc w:val="both"/>
        <w:rPr>
          <w:rFonts w:ascii="Arial" w:hAnsi="Arial" w:cs="Arial"/>
          <w:color w:val="FFFF00"/>
          <w:highlight w:val="yellow"/>
        </w:rPr>
      </w:pPr>
    </w:p>
    <w:p w14:paraId="4D50C62A" w14:textId="23368A53" w:rsidR="001867B3" w:rsidRDefault="001867B3" w:rsidP="00AE1FE6">
      <w:pPr>
        <w:adjustRightInd w:val="0"/>
        <w:ind w:left="284"/>
        <w:jc w:val="both"/>
        <w:rPr>
          <w:rFonts w:ascii="Arial" w:hAnsi="Arial" w:cs="Arial"/>
          <w:color w:val="FFFF00"/>
          <w:highlight w:val="yellow"/>
        </w:rPr>
      </w:pPr>
    </w:p>
    <w:p w14:paraId="7E655B0E" w14:textId="6DBEC29E" w:rsidR="001867B3" w:rsidRDefault="001867B3" w:rsidP="00AE1FE6">
      <w:pPr>
        <w:adjustRightInd w:val="0"/>
        <w:ind w:left="284"/>
        <w:jc w:val="both"/>
        <w:rPr>
          <w:rFonts w:ascii="Arial" w:hAnsi="Arial" w:cs="Arial"/>
          <w:color w:val="FFFF00"/>
          <w:highlight w:val="yellow"/>
        </w:rPr>
      </w:pPr>
    </w:p>
    <w:p w14:paraId="4A3D20DB" w14:textId="5EBEE81D" w:rsidR="001867B3" w:rsidRDefault="001867B3" w:rsidP="00AE1FE6">
      <w:pPr>
        <w:adjustRightInd w:val="0"/>
        <w:ind w:left="284"/>
        <w:jc w:val="both"/>
        <w:rPr>
          <w:rFonts w:ascii="Arial" w:hAnsi="Arial" w:cs="Arial"/>
          <w:color w:val="FFFF00"/>
          <w:highlight w:val="yellow"/>
        </w:rPr>
      </w:pPr>
    </w:p>
    <w:p w14:paraId="5CDB7F65" w14:textId="67D1F900" w:rsidR="001867B3" w:rsidRDefault="001867B3" w:rsidP="00AE1FE6">
      <w:pPr>
        <w:adjustRightInd w:val="0"/>
        <w:ind w:left="284"/>
        <w:jc w:val="both"/>
        <w:rPr>
          <w:rFonts w:ascii="Arial" w:hAnsi="Arial" w:cs="Arial"/>
          <w:color w:val="FFFF00"/>
          <w:highlight w:val="yellow"/>
        </w:rPr>
      </w:pPr>
    </w:p>
    <w:p w14:paraId="7D4A6025" w14:textId="6D684A42" w:rsidR="001867B3" w:rsidRDefault="001867B3" w:rsidP="00AE1FE6">
      <w:pPr>
        <w:adjustRightInd w:val="0"/>
        <w:ind w:left="284"/>
        <w:jc w:val="both"/>
        <w:rPr>
          <w:rFonts w:ascii="Arial" w:hAnsi="Arial" w:cs="Arial"/>
          <w:color w:val="FFFF00"/>
          <w:highlight w:val="yellow"/>
        </w:rPr>
      </w:pPr>
    </w:p>
    <w:p w14:paraId="54F5BCF6" w14:textId="78880E4E" w:rsidR="001867B3" w:rsidRDefault="001867B3" w:rsidP="00AE1FE6">
      <w:pPr>
        <w:adjustRightInd w:val="0"/>
        <w:ind w:left="284"/>
        <w:jc w:val="both"/>
        <w:rPr>
          <w:rFonts w:ascii="Arial" w:hAnsi="Arial" w:cs="Arial"/>
          <w:color w:val="FFFF00"/>
          <w:highlight w:val="yellow"/>
        </w:rPr>
      </w:pPr>
    </w:p>
    <w:p w14:paraId="1699B42F" w14:textId="7B1114CF" w:rsidR="001867B3" w:rsidRDefault="001867B3" w:rsidP="00AE1FE6">
      <w:pPr>
        <w:adjustRightInd w:val="0"/>
        <w:ind w:left="284"/>
        <w:jc w:val="both"/>
        <w:rPr>
          <w:rFonts w:ascii="Arial" w:hAnsi="Arial" w:cs="Arial"/>
          <w:color w:val="FFFF00"/>
          <w:highlight w:val="yellow"/>
        </w:rPr>
      </w:pPr>
    </w:p>
    <w:p w14:paraId="595836F8" w14:textId="0BEDF59C" w:rsidR="001867B3" w:rsidRDefault="001867B3" w:rsidP="00AE1FE6">
      <w:pPr>
        <w:adjustRightInd w:val="0"/>
        <w:ind w:left="284"/>
        <w:jc w:val="both"/>
        <w:rPr>
          <w:rFonts w:ascii="Arial" w:hAnsi="Arial" w:cs="Arial"/>
          <w:color w:val="FFFF00"/>
          <w:highlight w:val="yellow"/>
        </w:rPr>
      </w:pPr>
    </w:p>
    <w:p w14:paraId="42F4099C" w14:textId="2C0E9D5E" w:rsidR="001867B3" w:rsidRDefault="001867B3" w:rsidP="00AE1FE6">
      <w:pPr>
        <w:adjustRightInd w:val="0"/>
        <w:ind w:left="284"/>
        <w:jc w:val="both"/>
        <w:rPr>
          <w:rFonts w:ascii="Arial" w:hAnsi="Arial" w:cs="Arial"/>
          <w:color w:val="FFFF00"/>
          <w:highlight w:val="yellow"/>
        </w:rPr>
      </w:pPr>
    </w:p>
    <w:p w14:paraId="47B7E475" w14:textId="6D8C47B9" w:rsidR="001867B3" w:rsidRDefault="001867B3" w:rsidP="00AE1FE6">
      <w:pPr>
        <w:adjustRightInd w:val="0"/>
        <w:ind w:left="284"/>
        <w:jc w:val="both"/>
        <w:rPr>
          <w:rFonts w:ascii="Arial" w:hAnsi="Arial" w:cs="Arial"/>
          <w:color w:val="FFFF00"/>
          <w:highlight w:val="yellow"/>
        </w:rPr>
      </w:pPr>
    </w:p>
    <w:p w14:paraId="39A871C1" w14:textId="0F0A2E40" w:rsidR="001867B3" w:rsidRDefault="001867B3" w:rsidP="00AE1FE6">
      <w:pPr>
        <w:adjustRightInd w:val="0"/>
        <w:ind w:left="284"/>
        <w:jc w:val="both"/>
        <w:rPr>
          <w:rFonts w:ascii="Arial" w:hAnsi="Arial" w:cs="Arial"/>
          <w:color w:val="FFFF00"/>
          <w:highlight w:val="yellow"/>
        </w:rPr>
      </w:pPr>
    </w:p>
    <w:p w14:paraId="149D0D64" w14:textId="21574221" w:rsidR="001867B3" w:rsidRDefault="001867B3" w:rsidP="00AE1FE6">
      <w:pPr>
        <w:adjustRightInd w:val="0"/>
        <w:ind w:left="284"/>
        <w:jc w:val="both"/>
        <w:rPr>
          <w:rFonts w:ascii="Arial" w:hAnsi="Arial" w:cs="Arial"/>
          <w:color w:val="FFFF00"/>
          <w:highlight w:val="yellow"/>
        </w:rPr>
      </w:pPr>
    </w:p>
    <w:p w14:paraId="2B90C0A9" w14:textId="31CFD55F" w:rsidR="001867B3" w:rsidRDefault="001867B3" w:rsidP="00AE1FE6">
      <w:pPr>
        <w:adjustRightInd w:val="0"/>
        <w:ind w:left="284"/>
        <w:jc w:val="both"/>
        <w:rPr>
          <w:rFonts w:ascii="Arial" w:hAnsi="Arial" w:cs="Arial"/>
          <w:color w:val="FFFF00"/>
          <w:highlight w:val="yellow"/>
        </w:rPr>
      </w:pPr>
    </w:p>
    <w:p w14:paraId="0D396A9E" w14:textId="13BCFF0B" w:rsidR="001867B3" w:rsidRDefault="001867B3" w:rsidP="00AE1FE6">
      <w:pPr>
        <w:adjustRightInd w:val="0"/>
        <w:ind w:left="284"/>
        <w:jc w:val="both"/>
        <w:rPr>
          <w:rFonts w:ascii="Arial" w:hAnsi="Arial" w:cs="Arial"/>
          <w:color w:val="FFFF00"/>
          <w:highlight w:val="yellow"/>
        </w:rPr>
      </w:pPr>
    </w:p>
    <w:p w14:paraId="5490FDAB" w14:textId="6AD2763D" w:rsidR="001867B3" w:rsidRDefault="001867B3" w:rsidP="00AE1FE6">
      <w:pPr>
        <w:adjustRightInd w:val="0"/>
        <w:ind w:left="284"/>
        <w:jc w:val="both"/>
        <w:rPr>
          <w:rFonts w:ascii="Arial" w:hAnsi="Arial" w:cs="Arial"/>
          <w:color w:val="FFFF00"/>
          <w:highlight w:val="yellow"/>
        </w:rPr>
      </w:pPr>
    </w:p>
    <w:p w14:paraId="270EF181" w14:textId="77777777" w:rsidR="001867B3" w:rsidRPr="00836106" w:rsidRDefault="001867B3" w:rsidP="00AE1FE6">
      <w:pPr>
        <w:adjustRightInd w:val="0"/>
        <w:ind w:left="284"/>
        <w:jc w:val="both"/>
        <w:rPr>
          <w:rFonts w:ascii="Arial" w:hAnsi="Arial" w:cs="Arial"/>
          <w:color w:val="FFFF00"/>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597821" w:rsidRPr="00836106" w14:paraId="1DDFFF7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5B0E221" w14:textId="02539167" w:rsidR="00597821" w:rsidRPr="00836106" w:rsidRDefault="003737AB" w:rsidP="00AE1FE6">
            <w:pPr>
              <w:tabs>
                <w:tab w:val="left" w:pos="-720"/>
                <w:tab w:val="left" w:pos="9468"/>
                <w:tab w:val="left" w:pos="11624"/>
              </w:tabs>
              <w:suppressAutoHyphens/>
              <w:ind w:right="76"/>
              <w:jc w:val="both"/>
              <w:rPr>
                <w:rFonts w:ascii="Arial" w:hAnsi="Arial" w:cs="Arial"/>
                <w:bCs/>
                <w:caps/>
                <w:color w:val="FFFF00"/>
                <w:sz w:val="6"/>
                <w:szCs w:val="6"/>
              </w:rPr>
            </w:pPr>
            <w:r w:rsidRPr="00836106">
              <w:rPr>
                <w:rFonts w:ascii="Arial" w:hAnsi="Arial" w:cs="Arial"/>
                <w:bCs/>
                <w:caps/>
                <w:color w:val="FFFF00"/>
                <w:sz w:val="6"/>
                <w:szCs w:val="6"/>
              </w:rPr>
              <w:t xml:space="preserve">ID 715 – VACANTE TEMPORAL – TITULAR CC 33.369.059 ROJAS ROMERO NAYARITG - DERECHO Y CIENCIAS SOCIALES - MAESTRIA EN RESPONSABILIDAD CONTRACTUAL Y EXTRACONTRACTUAL CIVIL Y DEL ESTADO, ID 728 – VACANTE TEMPORAL – TITULAR CC 80.858.855 RAMIREZ JIMENEZ HUGO FERNEY – ADMINISTRACIÓN PUBLICA – POLITOLOGO, ID 734 - INGENIERIA DE SISTEMAS - ESPECIALIZACION TECNOLOGIA EN GESTION DE PROYECTOS CON ENFASIS EN FINANZAS, ID 704 - CONTADURIA PUBLICA - ESPECIALISTA EN GESTIÓN DE PROYECTOS, ID 714 – PSICOLOGIA - ESPECIALIZACION EN PROMOCION EN SALUD Y DESARROLLO HUMANO, ID 716 – VACANTE DEFINITIVA, ID 719 - TRABAJO SOCIAL. </w:t>
            </w:r>
          </w:p>
        </w:tc>
      </w:tr>
      <w:tr w:rsidR="00597821" w:rsidRPr="00606FCC" w14:paraId="068DDACF"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7DB89" w14:textId="77777777" w:rsidR="00597821" w:rsidRPr="00606FCC" w:rsidRDefault="00597821"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597821" w:rsidRPr="00606FCC" w14:paraId="7C43452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0FE7FB" w14:textId="77777777" w:rsidR="00597821" w:rsidRPr="00606FCC" w:rsidRDefault="00597821" w:rsidP="00AE1FE6">
            <w:pPr>
              <w:ind w:left="284"/>
              <w:jc w:val="center"/>
              <w:rPr>
                <w:rFonts w:ascii="Arial" w:hAnsi="Arial" w:cs="Arial"/>
                <w:b/>
                <w:caps/>
              </w:rPr>
            </w:pPr>
            <w:r w:rsidRPr="00606FCC">
              <w:rPr>
                <w:rFonts w:ascii="Arial" w:hAnsi="Arial" w:cs="Arial"/>
                <w:b/>
                <w:bCs/>
                <w:caps/>
              </w:rPr>
              <w:t>iII. PROPÓSITO PRINCIPAL</w:t>
            </w:r>
          </w:p>
        </w:tc>
      </w:tr>
      <w:tr w:rsidR="00597821" w:rsidRPr="00606FCC" w14:paraId="0EAFB1C2" w14:textId="77777777" w:rsidTr="005D2362">
        <w:trPr>
          <w:trHeight w:val="822"/>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3BC1A3A4" w14:textId="671082F8" w:rsidR="00597821" w:rsidRPr="00606FCC" w:rsidRDefault="003737AB" w:rsidP="00AE1FE6">
            <w:pPr>
              <w:jc w:val="both"/>
              <w:rPr>
                <w:rFonts w:ascii="Arial" w:hAnsi="Arial" w:cs="Arial"/>
              </w:rPr>
            </w:pPr>
            <w:r w:rsidRPr="00606FCC">
              <w:rPr>
                <w:rFonts w:ascii="Arial" w:hAnsi="Arial" w:cs="Arial"/>
              </w:rPr>
              <w:t>Brindar orientación sobre los planes, programas, estrategias y proyectos de la dependencia y atender las peticiones, quejas, reclamos, consultas y demás solicitudes de los usuarios y/o beneficiarios, de acuerdo con la normatividad vigente y los procedimientos establecidos por la Entidad.</w:t>
            </w:r>
          </w:p>
        </w:tc>
      </w:tr>
      <w:tr w:rsidR="00597821" w:rsidRPr="00606FCC" w14:paraId="79EA446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31787" w14:textId="77777777" w:rsidR="00597821" w:rsidRPr="00606FCC" w:rsidRDefault="00597821" w:rsidP="00AE1FE6">
            <w:pPr>
              <w:ind w:left="284"/>
              <w:jc w:val="center"/>
              <w:rPr>
                <w:rFonts w:ascii="Arial" w:hAnsi="Arial" w:cs="Arial"/>
                <w:b/>
              </w:rPr>
            </w:pPr>
            <w:r w:rsidRPr="00606FCC">
              <w:rPr>
                <w:rFonts w:ascii="Arial" w:hAnsi="Arial" w:cs="Arial"/>
                <w:b/>
                <w:bCs/>
              </w:rPr>
              <w:t>IV. DESCRIPCIÓN DE FUNCIONES ESENCIALES</w:t>
            </w:r>
          </w:p>
        </w:tc>
      </w:tr>
      <w:tr w:rsidR="00597821" w:rsidRPr="00606FCC" w14:paraId="7024AF46" w14:textId="77777777" w:rsidTr="005D2362">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12F77AB" w14:textId="77777777" w:rsidR="003737AB" w:rsidRPr="00606FCC" w:rsidRDefault="003737AB" w:rsidP="00AE1FE6">
            <w:pPr>
              <w:jc w:val="both"/>
              <w:rPr>
                <w:rFonts w:ascii="Arial" w:hAnsi="Arial" w:cs="Arial"/>
              </w:rPr>
            </w:pPr>
            <w:r w:rsidRPr="00606FCC">
              <w:rPr>
                <w:rFonts w:ascii="Arial" w:hAnsi="Arial" w:cs="Arial"/>
              </w:rPr>
              <w:t>1. Recolectar, consolidar y preparar la información necesaria para elaborar las respuestas a las peticiones y consultas radicadas por los usuarios de los programas de la dependencia, con el propósito de brindar atención al ciudadano, de acuerdo con los lineamientos de la Entidad y normatividad vigente.</w:t>
            </w:r>
          </w:p>
          <w:p w14:paraId="450EC42C" w14:textId="77777777" w:rsidR="003737AB" w:rsidRPr="00606FCC" w:rsidRDefault="003737AB" w:rsidP="00AE1FE6">
            <w:pPr>
              <w:jc w:val="both"/>
              <w:rPr>
                <w:rFonts w:ascii="Arial" w:hAnsi="Arial" w:cs="Arial"/>
              </w:rPr>
            </w:pPr>
            <w:r w:rsidRPr="00606FCC">
              <w:rPr>
                <w:rFonts w:ascii="Arial" w:hAnsi="Arial" w:cs="Arial"/>
              </w:rPr>
              <w:t>2. Hacer uso de las estrategias de capacitación para los servidores responsables de la atención al ciudadano con el fin de unificar criterios para la construcción de las respuestas a las peticiones y consultas, de acuerdo con la normatividad vigente, los documentos operativos aplicables y lineamientos de la oficina de atención al ciudadano.</w:t>
            </w:r>
          </w:p>
          <w:p w14:paraId="628898EF" w14:textId="77777777" w:rsidR="003737AB" w:rsidRPr="00606FCC" w:rsidRDefault="003737AB" w:rsidP="00AE1FE6">
            <w:pPr>
              <w:jc w:val="both"/>
              <w:rPr>
                <w:rFonts w:ascii="Arial" w:hAnsi="Arial" w:cs="Arial"/>
              </w:rPr>
            </w:pPr>
            <w:r w:rsidRPr="00606FCC">
              <w:rPr>
                <w:rFonts w:ascii="Arial" w:hAnsi="Arial" w:cs="Arial"/>
              </w:rPr>
              <w:t>3. Realizar el seguimiento a las respuestas de las tutelas, peticiones, quejas y reclamos radicadas en la dependencia, con el fin de verificar la oportunidad y el cumplimiento de los términos establecidos por ley, de acuerdo con los procedimientos y la normatividad vigente.</w:t>
            </w:r>
          </w:p>
          <w:p w14:paraId="2D5FF792" w14:textId="77777777" w:rsidR="003737AB" w:rsidRPr="00606FCC" w:rsidRDefault="003737AB" w:rsidP="00AE1FE6">
            <w:pPr>
              <w:jc w:val="both"/>
              <w:rPr>
                <w:rFonts w:ascii="Arial" w:hAnsi="Arial" w:cs="Arial"/>
              </w:rPr>
            </w:pPr>
            <w:r w:rsidRPr="00606FCC">
              <w:rPr>
                <w:rFonts w:ascii="Arial" w:hAnsi="Arial" w:cs="Arial"/>
              </w:rPr>
              <w:t>4. Participar en el desarrollo y seguimiento de las actividades del ciclo operativo y/o del componente de bienestar comunitario, con el fin de cumplir las metas de la dependencia, conforme con las directrices impartidas, el manual operativo y los lineamientos institucionales.</w:t>
            </w:r>
          </w:p>
          <w:p w14:paraId="55A96159" w14:textId="77777777" w:rsidR="003737AB" w:rsidRPr="00606FCC" w:rsidRDefault="003737AB" w:rsidP="00AE1FE6">
            <w:pPr>
              <w:jc w:val="both"/>
              <w:rPr>
                <w:rFonts w:ascii="Arial" w:hAnsi="Arial" w:cs="Arial"/>
              </w:rPr>
            </w:pPr>
            <w:r w:rsidRPr="00606FCC">
              <w:rPr>
                <w:rFonts w:ascii="Arial" w:hAnsi="Arial" w:cs="Arial"/>
              </w:rPr>
              <w:t>5. Socializar con los actores intervinientes en los programas a cargo de la dependencia, sobre los procedimientos, las recomendaciones y acciones de mejora a implementar en el marco de la operación de los programas, con el fin de dar cumplimiento a la operación de los mismos, de acuerdo con los lineamientos otorgados por la Dependencia y el marco legal vigente.</w:t>
            </w:r>
          </w:p>
          <w:p w14:paraId="5E086DD8" w14:textId="77777777" w:rsidR="003737AB" w:rsidRPr="00606FCC" w:rsidRDefault="003737AB" w:rsidP="00AE1FE6">
            <w:pPr>
              <w:jc w:val="both"/>
              <w:rPr>
                <w:rFonts w:ascii="Arial" w:hAnsi="Arial" w:cs="Arial"/>
              </w:rPr>
            </w:pPr>
            <w:r w:rsidRPr="00606FCC">
              <w:rPr>
                <w:rFonts w:ascii="Arial" w:hAnsi="Arial" w:cs="Arial"/>
              </w:rPr>
              <w:t>6. Brindar asistencia técnica a las partes interesadas en todos los niveles, en asuntos relacionados con la operatividad de los programas de la dependencia, de acuerdo con los lineamientos dados por la entidad y el marco legal vigente.</w:t>
            </w:r>
          </w:p>
          <w:p w14:paraId="046AE17F" w14:textId="77777777" w:rsidR="003737AB" w:rsidRPr="00606FCC" w:rsidRDefault="003737AB" w:rsidP="00AE1FE6">
            <w:pPr>
              <w:jc w:val="both"/>
              <w:rPr>
                <w:rFonts w:ascii="Arial" w:hAnsi="Arial" w:cs="Arial"/>
              </w:rPr>
            </w:pPr>
            <w:r w:rsidRPr="00606FCC">
              <w:rPr>
                <w:rFonts w:ascii="Arial" w:hAnsi="Arial" w:cs="Arial"/>
              </w:rPr>
              <w:t>7. Organizar la información y documentación relacionada con los programas a cargo de la dependencia, con el fin de atender los requerimientos del nivel nacional y territorial, de acuerdo con los lineamientos institucionales y el marco legal vigente.</w:t>
            </w:r>
          </w:p>
          <w:p w14:paraId="56FAD75B" w14:textId="5E187FF6" w:rsidR="00597821" w:rsidRPr="00606FCC" w:rsidRDefault="003737AB" w:rsidP="00AE1FE6">
            <w:pPr>
              <w:jc w:val="both"/>
              <w:rPr>
                <w:rFonts w:ascii="Arial" w:hAnsi="Arial" w:cs="Arial"/>
              </w:rPr>
            </w:pPr>
            <w:r w:rsidRPr="00606FCC">
              <w:rPr>
                <w:rFonts w:ascii="Arial" w:hAnsi="Arial" w:cs="Arial"/>
              </w:rPr>
              <w:t>8. Interactuar y retroalimentar con los enlaces designados por las instituciones locales con el fin de mejorar los resultados de los programas de la dependencia en el territorio y/o a nivel nacional, de acuerdo con los lineamientos y el marco legal vigente.</w:t>
            </w:r>
          </w:p>
        </w:tc>
      </w:tr>
      <w:tr w:rsidR="00597821" w:rsidRPr="00606FCC" w14:paraId="1F1FAC80"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4FBE0" w14:textId="77777777" w:rsidR="00597821" w:rsidRPr="00606FCC" w:rsidRDefault="00597821" w:rsidP="00AE1FE6">
            <w:pPr>
              <w:ind w:left="284"/>
              <w:jc w:val="center"/>
              <w:rPr>
                <w:rFonts w:ascii="Arial" w:hAnsi="Arial" w:cs="Arial"/>
                <w:b/>
              </w:rPr>
            </w:pPr>
            <w:r w:rsidRPr="00606FCC">
              <w:rPr>
                <w:rFonts w:ascii="Arial" w:hAnsi="Arial" w:cs="Arial"/>
                <w:b/>
                <w:bCs/>
              </w:rPr>
              <w:t>V. CONOCIMIENTOS BÁSICOS O ESENCIALES</w:t>
            </w:r>
          </w:p>
        </w:tc>
      </w:tr>
      <w:tr w:rsidR="00597821" w:rsidRPr="00606FCC" w14:paraId="64550C1C"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18714375" w14:textId="77777777" w:rsidR="003737AB" w:rsidRPr="00606FCC" w:rsidRDefault="003737AB" w:rsidP="00AE1FE6">
            <w:pPr>
              <w:jc w:val="both"/>
              <w:rPr>
                <w:rFonts w:ascii="Arial" w:hAnsi="Arial" w:cs="Arial"/>
              </w:rPr>
            </w:pPr>
            <w:r w:rsidRPr="00606FCC">
              <w:rPr>
                <w:rFonts w:ascii="Arial" w:hAnsi="Arial" w:cs="Arial"/>
              </w:rPr>
              <w:t>1. Índices para la Medición de la Pobreza en Colombia.</w:t>
            </w:r>
          </w:p>
          <w:p w14:paraId="4C35948D" w14:textId="77777777" w:rsidR="003737AB" w:rsidRPr="00606FCC" w:rsidRDefault="003737AB" w:rsidP="00AE1FE6">
            <w:pPr>
              <w:jc w:val="both"/>
              <w:rPr>
                <w:rFonts w:ascii="Arial" w:hAnsi="Arial" w:cs="Arial"/>
              </w:rPr>
            </w:pPr>
            <w:r w:rsidRPr="00606FCC">
              <w:rPr>
                <w:rFonts w:ascii="Arial" w:hAnsi="Arial" w:cs="Arial"/>
              </w:rPr>
              <w:t>2. Vulnerabilidad, Pobreza Extrema y Políticas Sociales.</w:t>
            </w:r>
          </w:p>
          <w:p w14:paraId="3E90D624" w14:textId="77777777" w:rsidR="003737AB" w:rsidRPr="00606FCC" w:rsidRDefault="003737AB" w:rsidP="00AE1FE6">
            <w:pPr>
              <w:jc w:val="both"/>
              <w:rPr>
                <w:rFonts w:ascii="Arial" w:hAnsi="Arial" w:cs="Arial"/>
              </w:rPr>
            </w:pPr>
            <w:r w:rsidRPr="00606FCC">
              <w:rPr>
                <w:rFonts w:ascii="Arial" w:hAnsi="Arial" w:cs="Arial"/>
              </w:rPr>
              <w:t>3. Documentos CONPES aplicables.</w:t>
            </w:r>
          </w:p>
          <w:p w14:paraId="5573F2A7" w14:textId="77777777" w:rsidR="003737AB" w:rsidRPr="00606FCC" w:rsidRDefault="003737AB" w:rsidP="00AE1FE6">
            <w:pPr>
              <w:jc w:val="both"/>
              <w:rPr>
                <w:rFonts w:ascii="Arial" w:hAnsi="Arial" w:cs="Arial"/>
              </w:rPr>
            </w:pPr>
            <w:r w:rsidRPr="00606FCC">
              <w:rPr>
                <w:rFonts w:ascii="Arial" w:hAnsi="Arial" w:cs="Arial"/>
              </w:rPr>
              <w:t>4. Conocimientos sobre grupos de especial protección constitucional.</w:t>
            </w:r>
          </w:p>
          <w:p w14:paraId="5C30C6C2" w14:textId="5BFEE3A4" w:rsidR="003737AB" w:rsidRPr="00606FCC" w:rsidRDefault="003737AB" w:rsidP="00AE1FE6">
            <w:pPr>
              <w:jc w:val="both"/>
              <w:rPr>
                <w:rFonts w:ascii="Arial" w:hAnsi="Arial" w:cs="Arial"/>
              </w:rPr>
            </w:pPr>
            <w:r w:rsidRPr="00606FCC">
              <w:rPr>
                <w:rFonts w:ascii="Arial" w:hAnsi="Arial" w:cs="Arial"/>
              </w:rPr>
              <w:t xml:space="preserve">5. Políticas sobre protección social (Transferencias </w:t>
            </w:r>
            <w:r w:rsidR="00226948" w:rsidRPr="00606FCC">
              <w:rPr>
                <w:rFonts w:ascii="Arial" w:hAnsi="Arial" w:cs="Arial"/>
              </w:rPr>
              <w:t>monetarias)</w:t>
            </w:r>
            <w:r w:rsidRPr="00606FCC">
              <w:rPr>
                <w:rFonts w:ascii="Arial" w:hAnsi="Arial" w:cs="Arial"/>
              </w:rPr>
              <w:t>.</w:t>
            </w:r>
          </w:p>
          <w:p w14:paraId="5645F55D" w14:textId="77777777" w:rsidR="003737AB" w:rsidRPr="00606FCC" w:rsidRDefault="003737AB" w:rsidP="00AE1FE6">
            <w:pPr>
              <w:jc w:val="both"/>
              <w:rPr>
                <w:rFonts w:ascii="Arial" w:hAnsi="Arial" w:cs="Arial"/>
              </w:rPr>
            </w:pPr>
            <w:r w:rsidRPr="00606FCC">
              <w:rPr>
                <w:rFonts w:ascii="Arial" w:hAnsi="Arial" w:cs="Arial"/>
              </w:rPr>
              <w:t>6. Enfoque poblacional (Intervención en población vulnerable).</w:t>
            </w:r>
          </w:p>
          <w:p w14:paraId="54E2D869" w14:textId="77777777" w:rsidR="003737AB" w:rsidRPr="00606FCC" w:rsidRDefault="003737AB" w:rsidP="00AE1FE6">
            <w:pPr>
              <w:jc w:val="both"/>
              <w:rPr>
                <w:rFonts w:ascii="Arial" w:hAnsi="Arial" w:cs="Arial"/>
              </w:rPr>
            </w:pPr>
            <w:r w:rsidRPr="00606FCC">
              <w:rPr>
                <w:rFonts w:ascii="Arial" w:hAnsi="Arial" w:cs="Arial"/>
              </w:rPr>
              <w:t>7. Normativa sobre derecho de petición, acceso a la información pública.</w:t>
            </w:r>
          </w:p>
          <w:p w14:paraId="1D951601" w14:textId="77777777" w:rsidR="003737AB" w:rsidRPr="00606FCC" w:rsidRDefault="003737AB" w:rsidP="00AE1FE6">
            <w:pPr>
              <w:jc w:val="both"/>
              <w:rPr>
                <w:rFonts w:ascii="Arial" w:hAnsi="Arial" w:cs="Arial"/>
              </w:rPr>
            </w:pPr>
            <w:r w:rsidRPr="00606FCC">
              <w:rPr>
                <w:rFonts w:ascii="Arial" w:hAnsi="Arial" w:cs="Arial"/>
              </w:rPr>
              <w:t>7. Interpretación y análisis de textos.</w:t>
            </w:r>
          </w:p>
          <w:p w14:paraId="7B79E061" w14:textId="77777777" w:rsidR="003737AB" w:rsidRPr="00606FCC" w:rsidRDefault="003737AB" w:rsidP="00AE1FE6">
            <w:pPr>
              <w:jc w:val="both"/>
              <w:rPr>
                <w:rFonts w:ascii="Arial" w:hAnsi="Arial" w:cs="Arial"/>
              </w:rPr>
            </w:pPr>
            <w:r w:rsidRPr="00606FCC">
              <w:rPr>
                <w:rFonts w:ascii="Arial" w:hAnsi="Arial" w:cs="Arial"/>
              </w:rPr>
              <w:t>8. Técnicas de generación de informes técnicos y documentos.</w:t>
            </w:r>
          </w:p>
          <w:p w14:paraId="0DA1D60A" w14:textId="77777777" w:rsidR="003737AB" w:rsidRPr="00606FCC" w:rsidRDefault="003737AB" w:rsidP="00AE1FE6">
            <w:pPr>
              <w:jc w:val="both"/>
              <w:rPr>
                <w:rFonts w:ascii="Arial" w:hAnsi="Arial" w:cs="Arial"/>
              </w:rPr>
            </w:pPr>
            <w:r w:rsidRPr="00606FCC">
              <w:rPr>
                <w:rFonts w:ascii="Arial" w:hAnsi="Arial" w:cs="Arial"/>
              </w:rPr>
              <w:t>9. Estructura del Estado colombiano.</w:t>
            </w:r>
          </w:p>
          <w:p w14:paraId="149CE739" w14:textId="77777777" w:rsidR="003737AB" w:rsidRPr="00606FCC" w:rsidRDefault="003737AB" w:rsidP="00AE1FE6">
            <w:pPr>
              <w:jc w:val="both"/>
              <w:rPr>
                <w:rFonts w:ascii="Arial" w:hAnsi="Arial" w:cs="Arial"/>
              </w:rPr>
            </w:pPr>
            <w:r w:rsidRPr="00606FCC">
              <w:rPr>
                <w:rFonts w:ascii="Arial" w:hAnsi="Arial" w:cs="Arial"/>
              </w:rPr>
              <w:t>10. Ofimática básica.</w:t>
            </w:r>
          </w:p>
          <w:p w14:paraId="625F21EA" w14:textId="77777777" w:rsidR="003737AB" w:rsidRPr="00606FCC" w:rsidRDefault="003737AB" w:rsidP="00AE1FE6">
            <w:pPr>
              <w:jc w:val="both"/>
              <w:rPr>
                <w:rFonts w:ascii="Arial" w:hAnsi="Arial" w:cs="Arial"/>
              </w:rPr>
            </w:pPr>
            <w:r w:rsidRPr="00606FCC">
              <w:rPr>
                <w:rFonts w:ascii="Arial" w:hAnsi="Arial" w:cs="Arial"/>
              </w:rPr>
              <w:t>11. Código Único Disciplinario.</w:t>
            </w:r>
          </w:p>
          <w:p w14:paraId="76A4EE4A" w14:textId="77777777" w:rsidR="003737AB" w:rsidRPr="00606FCC" w:rsidRDefault="003737AB" w:rsidP="00AE1FE6">
            <w:pPr>
              <w:jc w:val="both"/>
              <w:rPr>
                <w:rFonts w:ascii="Arial" w:hAnsi="Arial" w:cs="Arial"/>
              </w:rPr>
            </w:pPr>
            <w:r w:rsidRPr="00606FCC">
              <w:rPr>
                <w:rFonts w:ascii="Arial" w:hAnsi="Arial" w:cs="Arial"/>
              </w:rPr>
              <w:t>12. Sistema de Gestión Integral.</w:t>
            </w:r>
          </w:p>
          <w:p w14:paraId="47BE2317" w14:textId="5CFF35AE" w:rsidR="00597821" w:rsidRPr="00606FCC" w:rsidRDefault="003737AB" w:rsidP="00AE1FE6">
            <w:pPr>
              <w:jc w:val="both"/>
              <w:rPr>
                <w:rFonts w:ascii="Arial" w:hAnsi="Arial" w:cs="Arial"/>
              </w:rPr>
            </w:pPr>
            <w:r w:rsidRPr="00606FCC">
              <w:rPr>
                <w:rFonts w:ascii="Arial" w:hAnsi="Arial" w:cs="Arial"/>
              </w:rPr>
              <w:t>13. Sistema de Gestión Documental.</w:t>
            </w:r>
          </w:p>
        </w:tc>
      </w:tr>
      <w:tr w:rsidR="00597821" w:rsidRPr="00606FCC" w14:paraId="7EF9321E"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E7773" w14:textId="77777777" w:rsidR="00597821" w:rsidRPr="00606FCC" w:rsidRDefault="00597821" w:rsidP="00AE1FE6">
            <w:pPr>
              <w:ind w:left="284"/>
              <w:jc w:val="center"/>
              <w:rPr>
                <w:rFonts w:ascii="Arial" w:hAnsi="Arial" w:cs="Arial"/>
                <w:b/>
              </w:rPr>
            </w:pPr>
            <w:r w:rsidRPr="00606FCC">
              <w:rPr>
                <w:rFonts w:ascii="Arial" w:hAnsi="Arial" w:cs="Arial"/>
                <w:b/>
                <w:bCs/>
              </w:rPr>
              <w:t>VI. REQUISITOS DE ESTUDIO Y EXPERIENCIA</w:t>
            </w:r>
          </w:p>
        </w:tc>
      </w:tr>
      <w:tr w:rsidR="00597821" w:rsidRPr="00606FCC" w14:paraId="33F09C08"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4A3B5" w14:textId="77777777" w:rsidR="00597821" w:rsidRPr="00606FCC" w:rsidRDefault="0059782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092582" w14:textId="77777777" w:rsidR="00597821" w:rsidRPr="00606FCC" w:rsidRDefault="00597821" w:rsidP="00AE1FE6">
            <w:pPr>
              <w:ind w:left="284"/>
              <w:jc w:val="center"/>
              <w:rPr>
                <w:rFonts w:ascii="Arial" w:hAnsi="Arial" w:cs="Arial"/>
                <w:b/>
              </w:rPr>
            </w:pPr>
            <w:r w:rsidRPr="00606FCC">
              <w:rPr>
                <w:rFonts w:ascii="Arial" w:hAnsi="Arial" w:cs="Arial"/>
                <w:b/>
                <w:bCs/>
              </w:rPr>
              <w:t>Experiencia</w:t>
            </w:r>
          </w:p>
        </w:tc>
      </w:tr>
      <w:tr w:rsidR="00597821" w:rsidRPr="00606FCC" w14:paraId="643FD243"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09EB467" w14:textId="4445659C" w:rsidR="00597821" w:rsidRPr="00606FCC" w:rsidRDefault="00597821"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537BA790" w14:textId="77777777" w:rsidR="00597821" w:rsidRPr="00606FCC" w:rsidRDefault="00597821" w:rsidP="00AE1FE6">
            <w:pPr>
              <w:snapToGrid w:val="0"/>
              <w:jc w:val="both"/>
              <w:rPr>
                <w:rFonts w:ascii="Arial" w:hAnsi="Arial" w:cs="Arial"/>
              </w:rPr>
            </w:pPr>
            <w:r w:rsidRPr="00606FCC">
              <w:rPr>
                <w:rFonts w:ascii="Arial" w:hAnsi="Arial" w:cs="Arial"/>
              </w:rPr>
              <w:t>Conocimiento — NBC:</w:t>
            </w:r>
          </w:p>
          <w:p w14:paraId="49D8187A" w14:textId="735F7E46" w:rsidR="00597821" w:rsidRPr="00606FCC" w:rsidRDefault="00597821" w:rsidP="00AE1FE6">
            <w:pPr>
              <w:snapToGrid w:val="0"/>
              <w:jc w:val="both"/>
              <w:rPr>
                <w:rFonts w:ascii="Arial" w:hAnsi="Arial" w:cs="Arial"/>
              </w:rPr>
            </w:pPr>
          </w:p>
          <w:p w14:paraId="01B15E7C" w14:textId="6AA47593" w:rsidR="00597821" w:rsidRPr="00606FCC" w:rsidRDefault="00477C3C" w:rsidP="00AE1FE6">
            <w:pPr>
              <w:snapToGrid w:val="0"/>
              <w:jc w:val="both"/>
              <w:rPr>
                <w:rFonts w:ascii="Arial" w:hAnsi="Arial" w:cs="Arial"/>
              </w:rPr>
            </w:pPr>
            <w:r w:rsidRPr="00606FCC">
              <w:rPr>
                <w:rFonts w:ascii="Arial" w:hAnsi="Arial" w:cs="Arial"/>
              </w:rPr>
              <w:t>Ingeniería de Sistemas, Telemática y Afines, Administración, Ciencia Política, Relaciones Internacionales, Ingeniería Electrónica, Telecomunicaciones y Afines, Psicología, Contaduría Pública, Antropología, Artes Liberarles, Sociología, Trabajo Social y Afines, Ciencias Sociales y Humanas.</w:t>
            </w:r>
          </w:p>
          <w:p w14:paraId="625F83E5" w14:textId="77777777" w:rsidR="00597821" w:rsidRPr="00606FCC" w:rsidRDefault="00597821" w:rsidP="00AE1FE6">
            <w:pPr>
              <w:snapToGrid w:val="0"/>
              <w:jc w:val="both"/>
              <w:rPr>
                <w:rFonts w:ascii="Arial" w:hAnsi="Arial" w:cs="Arial"/>
              </w:rPr>
            </w:pPr>
          </w:p>
          <w:p w14:paraId="0C825F8B" w14:textId="77777777" w:rsidR="00597821" w:rsidRPr="00606FCC" w:rsidRDefault="00597821"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0980D38" w14:textId="77777777" w:rsidR="00597821" w:rsidRPr="00606FCC" w:rsidRDefault="00597821" w:rsidP="00AE1FE6">
            <w:pPr>
              <w:snapToGrid w:val="0"/>
              <w:jc w:val="both"/>
              <w:rPr>
                <w:rFonts w:ascii="Arial" w:hAnsi="Arial" w:cs="Arial"/>
              </w:rPr>
            </w:pPr>
            <w:r w:rsidRPr="00606FCC">
              <w:rPr>
                <w:rFonts w:ascii="Arial" w:hAnsi="Arial" w:cs="Arial"/>
              </w:rPr>
              <w:t>Veinticuatro (24) meses de experiencia profesional relacionada.</w:t>
            </w:r>
          </w:p>
        </w:tc>
      </w:tr>
      <w:tr w:rsidR="00597821" w:rsidRPr="00606FCC" w14:paraId="5A940DA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22F78" w14:textId="77777777" w:rsidR="00597821" w:rsidRPr="00606FCC" w:rsidRDefault="00597821" w:rsidP="00AE1FE6">
            <w:pPr>
              <w:ind w:left="284"/>
              <w:jc w:val="center"/>
              <w:rPr>
                <w:rFonts w:ascii="Arial" w:hAnsi="Arial" w:cs="Arial"/>
                <w:b/>
              </w:rPr>
            </w:pPr>
            <w:r w:rsidRPr="00606FCC">
              <w:rPr>
                <w:rFonts w:ascii="Arial" w:hAnsi="Arial" w:cs="Arial"/>
                <w:b/>
                <w:bCs/>
              </w:rPr>
              <w:lastRenderedPageBreak/>
              <w:t>ALTERNATIVA</w:t>
            </w:r>
          </w:p>
        </w:tc>
      </w:tr>
      <w:tr w:rsidR="00597821" w:rsidRPr="00606FCC" w14:paraId="574C32B1"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D5BB8" w14:textId="77777777" w:rsidR="00597821" w:rsidRPr="00606FCC" w:rsidRDefault="0059782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1492AF" w14:textId="77777777" w:rsidR="00597821" w:rsidRPr="00606FCC" w:rsidRDefault="00597821" w:rsidP="00AE1FE6">
            <w:pPr>
              <w:ind w:left="284"/>
              <w:jc w:val="center"/>
              <w:rPr>
                <w:rFonts w:ascii="Arial" w:hAnsi="Arial" w:cs="Arial"/>
                <w:b/>
              </w:rPr>
            </w:pPr>
            <w:r w:rsidRPr="00606FCC">
              <w:rPr>
                <w:rFonts w:ascii="Arial" w:hAnsi="Arial" w:cs="Arial"/>
                <w:b/>
                <w:bCs/>
              </w:rPr>
              <w:t>Experiencia</w:t>
            </w:r>
          </w:p>
        </w:tc>
      </w:tr>
      <w:tr w:rsidR="00597821" w:rsidRPr="00606FCC" w14:paraId="24B096EE"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21419874" w14:textId="2A135D64" w:rsidR="00597821" w:rsidRPr="00606FCC" w:rsidRDefault="00597821"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6C82600C" w14:textId="77777777" w:rsidR="00597821" w:rsidRPr="00606FCC" w:rsidRDefault="00597821" w:rsidP="00AE1FE6">
            <w:pPr>
              <w:jc w:val="both"/>
              <w:rPr>
                <w:rFonts w:ascii="Arial" w:hAnsi="Arial" w:cs="Arial"/>
              </w:rPr>
            </w:pPr>
            <w:r w:rsidRPr="00606FCC">
              <w:rPr>
                <w:rFonts w:ascii="Arial" w:hAnsi="Arial" w:cs="Arial"/>
              </w:rPr>
              <w:t>Conocimiento — NBC:</w:t>
            </w:r>
          </w:p>
          <w:p w14:paraId="60AB9841" w14:textId="01B3E295" w:rsidR="00597821" w:rsidRPr="00606FCC" w:rsidRDefault="00597821" w:rsidP="00AE1FE6">
            <w:pPr>
              <w:jc w:val="both"/>
              <w:rPr>
                <w:rFonts w:ascii="Arial" w:hAnsi="Arial" w:cs="Arial"/>
              </w:rPr>
            </w:pPr>
          </w:p>
          <w:p w14:paraId="6D0826FF" w14:textId="7C54AF54" w:rsidR="00477C3C" w:rsidRPr="00606FCC" w:rsidRDefault="00477C3C" w:rsidP="00AE1FE6">
            <w:pPr>
              <w:jc w:val="both"/>
              <w:rPr>
                <w:rFonts w:ascii="Arial" w:hAnsi="Arial" w:cs="Arial"/>
              </w:rPr>
            </w:pPr>
            <w:r w:rsidRPr="00606FCC">
              <w:rPr>
                <w:rFonts w:ascii="Arial" w:hAnsi="Arial" w:cs="Arial"/>
              </w:rPr>
              <w:t>Ingeniería de Sistemas, Telemática y Afines, Administración, Ciencia Política, Relaciones Internacionales, Ingeniería Electrónica, Telecomunicaciones y Afines, Psicología, Contaduría Pública, Antropología, Artes Liberarles, Sociología, Trabajo Social y Afines, Ciencias Sociales y Humanas.</w:t>
            </w:r>
          </w:p>
          <w:p w14:paraId="4DEB4191" w14:textId="77777777" w:rsidR="00597821" w:rsidRPr="00606FCC" w:rsidRDefault="00597821" w:rsidP="00AE1FE6">
            <w:pPr>
              <w:snapToGrid w:val="0"/>
              <w:jc w:val="both"/>
              <w:rPr>
                <w:rFonts w:ascii="Arial" w:hAnsi="Arial" w:cs="Arial"/>
              </w:rPr>
            </w:pPr>
          </w:p>
          <w:p w14:paraId="553F3376" w14:textId="77777777" w:rsidR="00597821" w:rsidRPr="00606FCC" w:rsidRDefault="00597821" w:rsidP="00AE1FE6">
            <w:pPr>
              <w:snapToGrid w:val="0"/>
              <w:jc w:val="both"/>
              <w:rPr>
                <w:rFonts w:ascii="Arial" w:hAnsi="Arial" w:cs="Arial"/>
              </w:rPr>
            </w:pPr>
            <w:r w:rsidRPr="00606FCC">
              <w:rPr>
                <w:rFonts w:ascii="Arial" w:hAnsi="Arial" w:cs="Arial"/>
              </w:rPr>
              <w:t>Título de posgrado en la modalidad de especialización en áreas relacionadas con las funciones del empleo.</w:t>
            </w:r>
          </w:p>
          <w:p w14:paraId="74A62342" w14:textId="77777777" w:rsidR="00597821" w:rsidRPr="00606FCC" w:rsidRDefault="00597821" w:rsidP="00AE1FE6">
            <w:pPr>
              <w:jc w:val="both"/>
              <w:rPr>
                <w:rFonts w:ascii="Arial" w:hAnsi="Arial" w:cs="Arial"/>
              </w:rPr>
            </w:pPr>
          </w:p>
          <w:p w14:paraId="24A3A2AC" w14:textId="77777777" w:rsidR="00597821" w:rsidRPr="00606FCC" w:rsidRDefault="00597821"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34A47887" w14:textId="77777777" w:rsidR="00597821" w:rsidRPr="00606FCC" w:rsidRDefault="00597821" w:rsidP="00AE1FE6">
            <w:pPr>
              <w:snapToGrid w:val="0"/>
              <w:jc w:val="both"/>
              <w:rPr>
                <w:rFonts w:ascii="Arial" w:hAnsi="Arial" w:cs="Arial"/>
              </w:rPr>
            </w:pPr>
          </w:p>
        </w:tc>
      </w:tr>
    </w:tbl>
    <w:p w14:paraId="09003E1D" w14:textId="283080C0" w:rsidR="00597821" w:rsidRDefault="00597821" w:rsidP="00AE1FE6">
      <w:pPr>
        <w:adjustRightInd w:val="0"/>
        <w:ind w:left="284"/>
        <w:jc w:val="both"/>
        <w:rPr>
          <w:rFonts w:ascii="Arial" w:hAnsi="Arial" w:cs="Arial"/>
          <w:highlight w:val="yellow"/>
        </w:rPr>
      </w:pPr>
    </w:p>
    <w:p w14:paraId="67C80895" w14:textId="2D47376C" w:rsidR="001867B3" w:rsidRDefault="001867B3" w:rsidP="00AE1FE6">
      <w:pPr>
        <w:adjustRightInd w:val="0"/>
        <w:ind w:left="284"/>
        <w:jc w:val="both"/>
        <w:rPr>
          <w:rFonts w:ascii="Arial" w:hAnsi="Arial" w:cs="Arial"/>
          <w:highlight w:val="yellow"/>
        </w:rPr>
      </w:pPr>
    </w:p>
    <w:p w14:paraId="2025EFEC" w14:textId="5076A2CB" w:rsidR="001867B3" w:rsidRDefault="001867B3" w:rsidP="00AE1FE6">
      <w:pPr>
        <w:adjustRightInd w:val="0"/>
        <w:ind w:left="284"/>
        <w:jc w:val="both"/>
        <w:rPr>
          <w:rFonts w:ascii="Arial" w:hAnsi="Arial" w:cs="Arial"/>
          <w:highlight w:val="yellow"/>
        </w:rPr>
      </w:pPr>
    </w:p>
    <w:p w14:paraId="72501997" w14:textId="2458F56B" w:rsidR="001867B3" w:rsidRDefault="001867B3" w:rsidP="00AE1FE6">
      <w:pPr>
        <w:adjustRightInd w:val="0"/>
        <w:ind w:left="284"/>
        <w:jc w:val="both"/>
        <w:rPr>
          <w:rFonts w:ascii="Arial" w:hAnsi="Arial" w:cs="Arial"/>
          <w:highlight w:val="yellow"/>
        </w:rPr>
      </w:pPr>
    </w:p>
    <w:p w14:paraId="03CBBE53" w14:textId="68E105CB" w:rsidR="001867B3" w:rsidRDefault="001867B3" w:rsidP="00AE1FE6">
      <w:pPr>
        <w:adjustRightInd w:val="0"/>
        <w:ind w:left="284"/>
        <w:jc w:val="both"/>
        <w:rPr>
          <w:rFonts w:ascii="Arial" w:hAnsi="Arial" w:cs="Arial"/>
          <w:highlight w:val="yellow"/>
        </w:rPr>
      </w:pPr>
    </w:p>
    <w:p w14:paraId="1BA81D8E" w14:textId="26421CB9" w:rsidR="001867B3" w:rsidRDefault="001867B3" w:rsidP="00AE1FE6">
      <w:pPr>
        <w:adjustRightInd w:val="0"/>
        <w:ind w:left="284"/>
        <w:jc w:val="both"/>
        <w:rPr>
          <w:rFonts w:ascii="Arial" w:hAnsi="Arial" w:cs="Arial"/>
          <w:highlight w:val="yellow"/>
        </w:rPr>
      </w:pPr>
    </w:p>
    <w:p w14:paraId="5154B155" w14:textId="7AECB306" w:rsidR="001867B3" w:rsidRDefault="001867B3" w:rsidP="00AE1FE6">
      <w:pPr>
        <w:adjustRightInd w:val="0"/>
        <w:ind w:left="284"/>
        <w:jc w:val="both"/>
        <w:rPr>
          <w:rFonts w:ascii="Arial" w:hAnsi="Arial" w:cs="Arial"/>
          <w:highlight w:val="yellow"/>
        </w:rPr>
      </w:pPr>
    </w:p>
    <w:p w14:paraId="659CD5C7" w14:textId="5B737993" w:rsidR="001867B3" w:rsidRDefault="001867B3" w:rsidP="00AE1FE6">
      <w:pPr>
        <w:adjustRightInd w:val="0"/>
        <w:ind w:left="284"/>
        <w:jc w:val="both"/>
        <w:rPr>
          <w:rFonts w:ascii="Arial" w:hAnsi="Arial" w:cs="Arial"/>
          <w:highlight w:val="yellow"/>
        </w:rPr>
      </w:pPr>
    </w:p>
    <w:p w14:paraId="780BDFE7" w14:textId="0161D4AE" w:rsidR="001867B3" w:rsidRDefault="001867B3" w:rsidP="00AE1FE6">
      <w:pPr>
        <w:adjustRightInd w:val="0"/>
        <w:ind w:left="284"/>
        <w:jc w:val="both"/>
        <w:rPr>
          <w:rFonts w:ascii="Arial" w:hAnsi="Arial" w:cs="Arial"/>
          <w:highlight w:val="yellow"/>
        </w:rPr>
      </w:pPr>
    </w:p>
    <w:p w14:paraId="2128C598" w14:textId="104A8878" w:rsidR="001867B3" w:rsidRDefault="001867B3" w:rsidP="00AE1FE6">
      <w:pPr>
        <w:adjustRightInd w:val="0"/>
        <w:ind w:left="284"/>
        <w:jc w:val="both"/>
        <w:rPr>
          <w:rFonts w:ascii="Arial" w:hAnsi="Arial" w:cs="Arial"/>
          <w:highlight w:val="yellow"/>
        </w:rPr>
      </w:pPr>
    </w:p>
    <w:p w14:paraId="16622130" w14:textId="5579ED2C" w:rsidR="001867B3" w:rsidRDefault="001867B3" w:rsidP="00AE1FE6">
      <w:pPr>
        <w:adjustRightInd w:val="0"/>
        <w:ind w:left="284"/>
        <w:jc w:val="both"/>
        <w:rPr>
          <w:rFonts w:ascii="Arial" w:hAnsi="Arial" w:cs="Arial"/>
          <w:highlight w:val="yellow"/>
        </w:rPr>
      </w:pPr>
    </w:p>
    <w:p w14:paraId="418C9071" w14:textId="6C0AEFA4" w:rsidR="001867B3" w:rsidRDefault="001867B3" w:rsidP="00AE1FE6">
      <w:pPr>
        <w:adjustRightInd w:val="0"/>
        <w:ind w:left="284"/>
        <w:jc w:val="both"/>
        <w:rPr>
          <w:rFonts w:ascii="Arial" w:hAnsi="Arial" w:cs="Arial"/>
          <w:highlight w:val="yellow"/>
        </w:rPr>
      </w:pPr>
    </w:p>
    <w:p w14:paraId="7A984CED" w14:textId="684EB895" w:rsidR="001867B3" w:rsidRDefault="001867B3" w:rsidP="00AE1FE6">
      <w:pPr>
        <w:adjustRightInd w:val="0"/>
        <w:ind w:left="284"/>
        <w:jc w:val="both"/>
        <w:rPr>
          <w:rFonts w:ascii="Arial" w:hAnsi="Arial" w:cs="Arial"/>
          <w:highlight w:val="yellow"/>
        </w:rPr>
      </w:pPr>
    </w:p>
    <w:p w14:paraId="2F0C11BC" w14:textId="53BBC582" w:rsidR="001867B3" w:rsidRDefault="001867B3" w:rsidP="00AE1FE6">
      <w:pPr>
        <w:adjustRightInd w:val="0"/>
        <w:ind w:left="284"/>
        <w:jc w:val="both"/>
        <w:rPr>
          <w:rFonts w:ascii="Arial" w:hAnsi="Arial" w:cs="Arial"/>
          <w:highlight w:val="yellow"/>
        </w:rPr>
      </w:pPr>
    </w:p>
    <w:p w14:paraId="6594E491" w14:textId="6934EC76" w:rsidR="001867B3" w:rsidRDefault="001867B3" w:rsidP="00AE1FE6">
      <w:pPr>
        <w:adjustRightInd w:val="0"/>
        <w:ind w:left="284"/>
        <w:jc w:val="both"/>
        <w:rPr>
          <w:rFonts w:ascii="Arial" w:hAnsi="Arial" w:cs="Arial"/>
          <w:highlight w:val="yellow"/>
        </w:rPr>
      </w:pPr>
    </w:p>
    <w:p w14:paraId="2E60527F" w14:textId="7262130A" w:rsidR="001867B3" w:rsidRDefault="001867B3" w:rsidP="00AE1FE6">
      <w:pPr>
        <w:adjustRightInd w:val="0"/>
        <w:ind w:left="284"/>
        <w:jc w:val="both"/>
        <w:rPr>
          <w:rFonts w:ascii="Arial" w:hAnsi="Arial" w:cs="Arial"/>
          <w:highlight w:val="yellow"/>
        </w:rPr>
      </w:pPr>
    </w:p>
    <w:p w14:paraId="378163EA" w14:textId="5C742AB4" w:rsidR="001867B3" w:rsidRDefault="001867B3" w:rsidP="00AE1FE6">
      <w:pPr>
        <w:adjustRightInd w:val="0"/>
        <w:ind w:left="284"/>
        <w:jc w:val="both"/>
        <w:rPr>
          <w:rFonts w:ascii="Arial" w:hAnsi="Arial" w:cs="Arial"/>
          <w:highlight w:val="yellow"/>
        </w:rPr>
      </w:pPr>
    </w:p>
    <w:p w14:paraId="6F972ACE" w14:textId="6018B852" w:rsidR="001867B3" w:rsidRDefault="001867B3" w:rsidP="00AE1FE6">
      <w:pPr>
        <w:adjustRightInd w:val="0"/>
        <w:ind w:left="284"/>
        <w:jc w:val="both"/>
        <w:rPr>
          <w:rFonts w:ascii="Arial" w:hAnsi="Arial" w:cs="Arial"/>
          <w:highlight w:val="yellow"/>
        </w:rPr>
      </w:pPr>
    </w:p>
    <w:p w14:paraId="2F640D2A" w14:textId="0359E8DD" w:rsidR="001867B3" w:rsidRDefault="001867B3" w:rsidP="00AE1FE6">
      <w:pPr>
        <w:adjustRightInd w:val="0"/>
        <w:ind w:left="284"/>
        <w:jc w:val="both"/>
        <w:rPr>
          <w:rFonts w:ascii="Arial" w:hAnsi="Arial" w:cs="Arial"/>
          <w:highlight w:val="yellow"/>
        </w:rPr>
      </w:pPr>
    </w:p>
    <w:p w14:paraId="2B4729CC" w14:textId="52DC4F6E" w:rsidR="001867B3" w:rsidRDefault="001867B3" w:rsidP="00AE1FE6">
      <w:pPr>
        <w:adjustRightInd w:val="0"/>
        <w:ind w:left="284"/>
        <w:jc w:val="both"/>
        <w:rPr>
          <w:rFonts w:ascii="Arial" w:hAnsi="Arial" w:cs="Arial"/>
          <w:highlight w:val="yellow"/>
        </w:rPr>
      </w:pPr>
    </w:p>
    <w:p w14:paraId="68E008F3" w14:textId="74FF2614" w:rsidR="001867B3" w:rsidRDefault="001867B3" w:rsidP="00AE1FE6">
      <w:pPr>
        <w:adjustRightInd w:val="0"/>
        <w:ind w:left="284"/>
        <w:jc w:val="both"/>
        <w:rPr>
          <w:rFonts w:ascii="Arial" w:hAnsi="Arial" w:cs="Arial"/>
          <w:highlight w:val="yellow"/>
        </w:rPr>
      </w:pPr>
    </w:p>
    <w:p w14:paraId="7B64B556" w14:textId="2D434B04" w:rsidR="001867B3" w:rsidRDefault="001867B3" w:rsidP="00AE1FE6">
      <w:pPr>
        <w:adjustRightInd w:val="0"/>
        <w:ind w:left="284"/>
        <w:jc w:val="both"/>
        <w:rPr>
          <w:rFonts w:ascii="Arial" w:hAnsi="Arial" w:cs="Arial"/>
          <w:highlight w:val="yellow"/>
        </w:rPr>
      </w:pPr>
    </w:p>
    <w:p w14:paraId="09A1B1B2" w14:textId="42CAC606" w:rsidR="001867B3" w:rsidRDefault="001867B3" w:rsidP="00AE1FE6">
      <w:pPr>
        <w:adjustRightInd w:val="0"/>
        <w:ind w:left="284"/>
        <w:jc w:val="both"/>
        <w:rPr>
          <w:rFonts w:ascii="Arial" w:hAnsi="Arial" w:cs="Arial"/>
          <w:highlight w:val="yellow"/>
        </w:rPr>
      </w:pPr>
    </w:p>
    <w:p w14:paraId="781B99B6" w14:textId="3F1C7613" w:rsidR="001867B3" w:rsidRDefault="001867B3" w:rsidP="00AE1FE6">
      <w:pPr>
        <w:adjustRightInd w:val="0"/>
        <w:ind w:left="284"/>
        <w:jc w:val="both"/>
        <w:rPr>
          <w:rFonts w:ascii="Arial" w:hAnsi="Arial" w:cs="Arial"/>
          <w:highlight w:val="yellow"/>
        </w:rPr>
      </w:pPr>
    </w:p>
    <w:p w14:paraId="41EA8906" w14:textId="4C84197B" w:rsidR="001867B3" w:rsidRDefault="001867B3" w:rsidP="00AE1FE6">
      <w:pPr>
        <w:adjustRightInd w:val="0"/>
        <w:ind w:left="284"/>
        <w:jc w:val="both"/>
        <w:rPr>
          <w:rFonts w:ascii="Arial" w:hAnsi="Arial" w:cs="Arial"/>
          <w:highlight w:val="yellow"/>
        </w:rPr>
      </w:pPr>
    </w:p>
    <w:p w14:paraId="02D26A44" w14:textId="52244239" w:rsidR="001867B3" w:rsidRDefault="001867B3" w:rsidP="00AE1FE6">
      <w:pPr>
        <w:adjustRightInd w:val="0"/>
        <w:ind w:left="284"/>
        <w:jc w:val="both"/>
        <w:rPr>
          <w:rFonts w:ascii="Arial" w:hAnsi="Arial" w:cs="Arial"/>
          <w:highlight w:val="yellow"/>
        </w:rPr>
      </w:pPr>
    </w:p>
    <w:p w14:paraId="540D71E0" w14:textId="36572C3B" w:rsidR="001867B3" w:rsidRDefault="001867B3" w:rsidP="00AE1FE6">
      <w:pPr>
        <w:adjustRightInd w:val="0"/>
        <w:ind w:left="284"/>
        <w:jc w:val="both"/>
        <w:rPr>
          <w:rFonts w:ascii="Arial" w:hAnsi="Arial" w:cs="Arial"/>
          <w:highlight w:val="yellow"/>
        </w:rPr>
      </w:pPr>
    </w:p>
    <w:p w14:paraId="4948AC4C" w14:textId="023B2681" w:rsidR="001867B3" w:rsidRDefault="001867B3" w:rsidP="00AE1FE6">
      <w:pPr>
        <w:adjustRightInd w:val="0"/>
        <w:ind w:left="284"/>
        <w:jc w:val="both"/>
        <w:rPr>
          <w:rFonts w:ascii="Arial" w:hAnsi="Arial" w:cs="Arial"/>
          <w:highlight w:val="yellow"/>
        </w:rPr>
      </w:pPr>
    </w:p>
    <w:p w14:paraId="3240CA80" w14:textId="6B11F886" w:rsidR="001867B3" w:rsidRDefault="001867B3" w:rsidP="00AE1FE6">
      <w:pPr>
        <w:adjustRightInd w:val="0"/>
        <w:ind w:left="284"/>
        <w:jc w:val="both"/>
        <w:rPr>
          <w:rFonts w:ascii="Arial" w:hAnsi="Arial" w:cs="Arial"/>
          <w:highlight w:val="yellow"/>
        </w:rPr>
      </w:pPr>
    </w:p>
    <w:p w14:paraId="2B7821CB" w14:textId="39DFF53F" w:rsidR="001867B3" w:rsidRDefault="001867B3" w:rsidP="00AE1FE6">
      <w:pPr>
        <w:adjustRightInd w:val="0"/>
        <w:ind w:left="284"/>
        <w:jc w:val="both"/>
        <w:rPr>
          <w:rFonts w:ascii="Arial" w:hAnsi="Arial" w:cs="Arial"/>
          <w:highlight w:val="yellow"/>
        </w:rPr>
      </w:pPr>
    </w:p>
    <w:p w14:paraId="5FD04727" w14:textId="0892A1A9" w:rsidR="001867B3" w:rsidRDefault="001867B3" w:rsidP="00AE1FE6">
      <w:pPr>
        <w:adjustRightInd w:val="0"/>
        <w:ind w:left="284"/>
        <w:jc w:val="both"/>
        <w:rPr>
          <w:rFonts w:ascii="Arial" w:hAnsi="Arial" w:cs="Arial"/>
          <w:highlight w:val="yellow"/>
        </w:rPr>
      </w:pPr>
    </w:p>
    <w:p w14:paraId="7C508212" w14:textId="4E764444" w:rsidR="001867B3" w:rsidRDefault="001867B3" w:rsidP="00AE1FE6">
      <w:pPr>
        <w:adjustRightInd w:val="0"/>
        <w:ind w:left="284"/>
        <w:jc w:val="both"/>
        <w:rPr>
          <w:rFonts w:ascii="Arial" w:hAnsi="Arial" w:cs="Arial"/>
          <w:highlight w:val="yellow"/>
        </w:rPr>
      </w:pPr>
    </w:p>
    <w:p w14:paraId="2A25CDD4" w14:textId="4DD3801F" w:rsidR="001867B3" w:rsidRDefault="001867B3" w:rsidP="00AE1FE6">
      <w:pPr>
        <w:adjustRightInd w:val="0"/>
        <w:ind w:left="284"/>
        <w:jc w:val="both"/>
        <w:rPr>
          <w:rFonts w:ascii="Arial" w:hAnsi="Arial" w:cs="Arial"/>
          <w:highlight w:val="yellow"/>
        </w:rPr>
      </w:pPr>
    </w:p>
    <w:p w14:paraId="45E70099" w14:textId="72D5A2FF" w:rsidR="001867B3" w:rsidRDefault="001867B3" w:rsidP="00AE1FE6">
      <w:pPr>
        <w:adjustRightInd w:val="0"/>
        <w:ind w:left="284"/>
        <w:jc w:val="both"/>
        <w:rPr>
          <w:rFonts w:ascii="Arial" w:hAnsi="Arial" w:cs="Arial"/>
          <w:highlight w:val="yellow"/>
        </w:rPr>
      </w:pPr>
    </w:p>
    <w:p w14:paraId="08DB17BC" w14:textId="7D51CD1E" w:rsidR="001867B3" w:rsidRDefault="001867B3" w:rsidP="00AE1FE6">
      <w:pPr>
        <w:adjustRightInd w:val="0"/>
        <w:ind w:left="284"/>
        <w:jc w:val="both"/>
        <w:rPr>
          <w:rFonts w:ascii="Arial" w:hAnsi="Arial" w:cs="Arial"/>
          <w:highlight w:val="yellow"/>
        </w:rPr>
      </w:pPr>
    </w:p>
    <w:p w14:paraId="463705F6" w14:textId="08568451" w:rsidR="001867B3" w:rsidRDefault="001867B3" w:rsidP="00AE1FE6">
      <w:pPr>
        <w:adjustRightInd w:val="0"/>
        <w:ind w:left="284"/>
        <w:jc w:val="both"/>
        <w:rPr>
          <w:rFonts w:ascii="Arial" w:hAnsi="Arial" w:cs="Arial"/>
          <w:highlight w:val="yellow"/>
        </w:rPr>
      </w:pPr>
    </w:p>
    <w:p w14:paraId="7A1ECD5F" w14:textId="46FFA8CC" w:rsidR="001867B3" w:rsidRDefault="001867B3" w:rsidP="00AE1FE6">
      <w:pPr>
        <w:adjustRightInd w:val="0"/>
        <w:ind w:left="284"/>
        <w:jc w:val="both"/>
        <w:rPr>
          <w:rFonts w:ascii="Arial" w:hAnsi="Arial" w:cs="Arial"/>
          <w:highlight w:val="yellow"/>
        </w:rPr>
      </w:pPr>
    </w:p>
    <w:p w14:paraId="58FB870E" w14:textId="668FB2F3" w:rsidR="001867B3" w:rsidRDefault="001867B3" w:rsidP="00AE1FE6">
      <w:pPr>
        <w:adjustRightInd w:val="0"/>
        <w:ind w:left="284"/>
        <w:jc w:val="both"/>
        <w:rPr>
          <w:rFonts w:ascii="Arial" w:hAnsi="Arial" w:cs="Arial"/>
          <w:highlight w:val="yellow"/>
        </w:rPr>
      </w:pPr>
    </w:p>
    <w:p w14:paraId="31D0FFCE" w14:textId="30B6B3F5" w:rsidR="001867B3" w:rsidRDefault="001867B3" w:rsidP="00AE1FE6">
      <w:pPr>
        <w:adjustRightInd w:val="0"/>
        <w:ind w:left="284"/>
        <w:jc w:val="both"/>
        <w:rPr>
          <w:rFonts w:ascii="Arial" w:hAnsi="Arial" w:cs="Arial"/>
          <w:highlight w:val="yellow"/>
        </w:rPr>
      </w:pPr>
    </w:p>
    <w:p w14:paraId="6C228675" w14:textId="743A19C6" w:rsidR="001867B3" w:rsidRDefault="001867B3" w:rsidP="00AE1FE6">
      <w:pPr>
        <w:adjustRightInd w:val="0"/>
        <w:ind w:left="284"/>
        <w:jc w:val="both"/>
        <w:rPr>
          <w:rFonts w:ascii="Arial" w:hAnsi="Arial" w:cs="Arial"/>
          <w:highlight w:val="yellow"/>
        </w:rPr>
      </w:pPr>
    </w:p>
    <w:p w14:paraId="73FBC27A" w14:textId="1BC5AEE0" w:rsidR="001867B3" w:rsidRDefault="001867B3" w:rsidP="00AE1FE6">
      <w:pPr>
        <w:adjustRightInd w:val="0"/>
        <w:ind w:left="284"/>
        <w:jc w:val="both"/>
        <w:rPr>
          <w:rFonts w:ascii="Arial" w:hAnsi="Arial" w:cs="Arial"/>
          <w:highlight w:val="yellow"/>
        </w:rPr>
      </w:pPr>
    </w:p>
    <w:p w14:paraId="09D28040" w14:textId="16270120" w:rsidR="001867B3" w:rsidRDefault="001867B3" w:rsidP="00AE1FE6">
      <w:pPr>
        <w:adjustRightInd w:val="0"/>
        <w:ind w:left="284"/>
        <w:jc w:val="both"/>
        <w:rPr>
          <w:rFonts w:ascii="Arial" w:hAnsi="Arial" w:cs="Arial"/>
          <w:highlight w:val="yellow"/>
        </w:rPr>
      </w:pPr>
    </w:p>
    <w:p w14:paraId="7162DBE0" w14:textId="12B260E4" w:rsidR="001867B3" w:rsidRDefault="001867B3" w:rsidP="00AE1FE6">
      <w:pPr>
        <w:adjustRightInd w:val="0"/>
        <w:ind w:left="284"/>
        <w:jc w:val="both"/>
        <w:rPr>
          <w:rFonts w:ascii="Arial" w:hAnsi="Arial" w:cs="Arial"/>
          <w:highlight w:val="yellow"/>
        </w:rPr>
      </w:pPr>
    </w:p>
    <w:p w14:paraId="603BD920" w14:textId="4C2E414C" w:rsidR="001867B3" w:rsidRDefault="001867B3" w:rsidP="00AE1FE6">
      <w:pPr>
        <w:adjustRightInd w:val="0"/>
        <w:ind w:left="284"/>
        <w:jc w:val="both"/>
        <w:rPr>
          <w:rFonts w:ascii="Arial" w:hAnsi="Arial" w:cs="Arial"/>
          <w:highlight w:val="yellow"/>
        </w:rPr>
      </w:pPr>
    </w:p>
    <w:p w14:paraId="258BE29E" w14:textId="258364B5" w:rsidR="001867B3" w:rsidRDefault="001867B3" w:rsidP="00AE1FE6">
      <w:pPr>
        <w:adjustRightInd w:val="0"/>
        <w:ind w:left="284"/>
        <w:jc w:val="both"/>
        <w:rPr>
          <w:rFonts w:ascii="Arial" w:hAnsi="Arial" w:cs="Arial"/>
          <w:highlight w:val="yellow"/>
        </w:rPr>
      </w:pPr>
    </w:p>
    <w:p w14:paraId="3CBB4CFE" w14:textId="0BD5ECD8" w:rsidR="001867B3" w:rsidRDefault="001867B3" w:rsidP="00AE1FE6">
      <w:pPr>
        <w:adjustRightInd w:val="0"/>
        <w:ind w:left="284"/>
        <w:jc w:val="both"/>
        <w:rPr>
          <w:rFonts w:ascii="Arial" w:hAnsi="Arial" w:cs="Arial"/>
          <w:highlight w:val="yellow"/>
        </w:rPr>
      </w:pPr>
    </w:p>
    <w:p w14:paraId="28EBC27B" w14:textId="77777777" w:rsidR="001867B3" w:rsidRDefault="001867B3" w:rsidP="00AE1FE6">
      <w:pPr>
        <w:adjustRightInd w:val="0"/>
        <w:ind w:left="284"/>
        <w:jc w:val="both"/>
        <w:rPr>
          <w:rFonts w:ascii="Arial" w:hAnsi="Arial" w:cs="Arial"/>
          <w:highlight w:val="yellow"/>
        </w:rPr>
      </w:pPr>
    </w:p>
    <w:p w14:paraId="71DE1F34" w14:textId="77777777" w:rsidR="009E6E74" w:rsidRPr="00606FCC" w:rsidRDefault="009E6E74"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844996" w:rsidRPr="00F22076" w14:paraId="14BC7B06"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081F5B9" w14:textId="0B8B930D" w:rsidR="00844996" w:rsidRPr="00F22076" w:rsidRDefault="00D76104" w:rsidP="00AE1FE6">
            <w:pPr>
              <w:tabs>
                <w:tab w:val="left" w:pos="-720"/>
                <w:tab w:val="left" w:pos="9468"/>
                <w:tab w:val="left" w:pos="11624"/>
              </w:tabs>
              <w:suppressAutoHyphens/>
              <w:ind w:right="76"/>
              <w:jc w:val="both"/>
              <w:rPr>
                <w:rFonts w:ascii="Arial" w:hAnsi="Arial" w:cs="Arial"/>
                <w:bCs/>
                <w:caps/>
                <w:sz w:val="4"/>
                <w:szCs w:val="4"/>
              </w:rPr>
            </w:pPr>
            <w:r w:rsidRPr="00F22076">
              <w:rPr>
                <w:rFonts w:ascii="Arial" w:hAnsi="Arial" w:cs="Arial"/>
                <w:bCs/>
                <w:caps/>
                <w:color w:val="FFFF00"/>
                <w:sz w:val="4"/>
                <w:szCs w:val="4"/>
              </w:rPr>
              <w:t>ID 705 -  INGENIERIA INDUSTRIA, ID 729 - CONTADURIA PUBLICA - ESPECIALIZACION EN GESTION PUBLICA, ID 731 – ENCARGO - ADMINISTRACION DE EMPRESAS COMERCIALES – TITULAR CC 68.250.864 ROJAS GOMEZ ENITH - ADMINISTRACION DE EMPRESAS</w:t>
            </w:r>
          </w:p>
        </w:tc>
      </w:tr>
      <w:tr w:rsidR="00844996" w:rsidRPr="00F22076" w14:paraId="28478A51"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84D3B" w14:textId="77777777" w:rsidR="00844996" w:rsidRPr="00F22076" w:rsidRDefault="00844996" w:rsidP="00AE1FE6">
            <w:pPr>
              <w:ind w:left="284"/>
              <w:jc w:val="center"/>
              <w:rPr>
                <w:rFonts w:ascii="Arial" w:hAnsi="Arial" w:cs="Arial"/>
                <w:b/>
                <w:caps/>
                <w:sz w:val="18"/>
                <w:szCs w:val="18"/>
              </w:rPr>
            </w:pPr>
            <w:r w:rsidRPr="00F22076">
              <w:rPr>
                <w:rFonts w:ascii="Arial" w:hAnsi="Arial" w:cs="Arial"/>
                <w:b/>
                <w:caps/>
                <w:sz w:val="18"/>
                <w:szCs w:val="18"/>
              </w:rPr>
              <w:t>ii. área funcional: SUBDIRECCIÓN DE TRANSFERENCIAS MONETARIAS CONDICIONADAS</w:t>
            </w:r>
          </w:p>
        </w:tc>
      </w:tr>
      <w:tr w:rsidR="00844996" w:rsidRPr="00F22076" w14:paraId="0EB98178"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21842" w14:textId="77777777" w:rsidR="00844996" w:rsidRPr="00F22076" w:rsidRDefault="00844996" w:rsidP="00AE1FE6">
            <w:pPr>
              <w:ind w:left="284"/>
              <w:jc w:val="center"/>
              <w:rPr>
                <w:rFonts w:ascii="Arial" w:hAnsi="Arial" w:cs="Arial"/>
                <w:b/>
                <w:caps/>
                <w:sz w:val="18"/>
                <w:szCs w:val="18"/>
              </w:rPr>
            </w:pPr>
            <w:r w:rsidRPr="00F22076">
              <w:rPr>
                <w:rFonts w:ascii="Arial" w:hAnsi="Arial" w:cs="Arial"/>
                <w:b/>
                <w:bCs/>
                <w:caps/>
                <w:sz w:val="18"/>
                <w:szCs w:val="18"/>
              </w:rPr>
              <w:t>iII. PROPÓSITO PRINCIPAL</w:t>
            </w:r>
          </w:p>
        </w:tc>
      </w:tr>
      <w:tr w:rsidR="00844996" w:rsidRPr="00F22076" w14:paraId="49231CE8" w14:textId="77777777" w:rsidTr="005D2362">
        <w:trPr>
          <w:trHeight w:val="822"/>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7DA8A085" w14:textId="6494D525" w:rsidR="00844996" w:rsidRPr="00F22076" w:rsidRDefault="00D76104" w:rsidP="00AE1FE6">
            <w:pPr>
              <w:jc w:val="both"/>
              <w:rPr>
                <w:rFonts w:ascii="Arial" w:hAnsi="Arial" w:cs="Arial"/>
                <w:sz w:val="18"/>
                <w:szCs w:val="18"/>
              </w:rPr>
            </w:pPr>
            <w:r w:rsidRPr="00F22076">
              <w:rPr>
                <w:rFonts w:ascii="Arial" w:hAnsi="Arial" w:cs="Arial"/>
                <w:sz w:val="18"/>
                <w:szCs w:val="18"/>
              </w:rPr>
              <w:t>Implementar las estrategias y los procedimientos de verificación de compromisos de los beneficiarios de los programas de la dependencia, con el propósito de controlar el cumplimiento de los mismos, de acuerdo con la normatividad vigente y las directrices del Departamento Administrativo para la Prosperidad Social.</w:t>
            </w:r>
          </w:p>
        </w:tc>
      </w:tr>
      <w:tr w:rsidR="00844996" w:rsidRPr="00F22076" w14:paraId="47206F2D"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8BD3B"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IV. DESCRIPCIÓN DE FUNCIONES ESENCIALES</w:t>
            </w:r>
          </w:p>
        </w:tc>
      </w:tr>
      <w:tr w:rsidR="00844996" w:rsidRPr="00F22076" w14:paraId="4250C2B2" w14:textId="77777777" w:rsidTr="005D2362">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4C8255CA"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1. Aplicar los procedimientos y las estrategias de verificación de compromisos, de los beneficiarios de los programas de la dependencia, con el propósito de controlar el cumplimiento de los mismos, de acuerdo con la normatividad vigente y las directrices de la dirección.</w:t>
            </w:r>
          </w:p>
          <w:p w14:paraId="3F220EFC"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2. Realizar las actividades de seguimiento de las estrategias y procedimientos de verificación de compromisos de los beneficiarios de los programas, con el propósito de controlar el cumplimiento de los mismos, de acuerdo con la normatividad vigente y las directrices de la coordinación.</w:t>
            </w:r>
          </w:p>
          <w:p w14:paraId="18A5B9E8"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3. Adelantar los procesos de articulación con las Entidades del orden territorial, que intervienen en el proceso de verificación de los programas a cargo de la dependencia y hacer seguimiento a los compromisos adquiridos, con el fin de dar cumplimiento a las metas de la dirección definidas para el proceso, teniendo en cuenta las directrices de implementación establecidas y los documentos operativos aplicables.</w:t>
            </w:r>
          </w:p>
          <w:p w14:paraId="28D9C363"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4. Ejecutar las actividades definidas en las estrategias de capacitación y seguimiento para los actores involucrados en el proceso de verificación de compromisos, orientadas a facilitar el cumplimiento de los procesos diseñados, de acuerdo con la normatividad vigente, los documentos operativos aplicables y lineamientos de la coordinación.</w:t>
            </w:r>
          </w:p>
          <w:p w14:paraId="45297918"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5. Preparar y analizar información y generar reportes de verificación de compromisos de los beneficiarios de los programas de la dependencia, teniendo en cuenta los lineamientos de la entidad y la legislación vigente aplicable.</w:t>
            </w:r>
          </w:p>
          <w:p w14:paraId="55DAB4A3" w14:textId="654C5693" w:rsidR="00844996" w:rsidRPr="00F22076" w:rsidRDefault="00D76104" w:rsidP="00AE1FE6">
            <w:pPr>
              <w:jc w:val="both"/>
              <w:rPr>
                <w:rFonts w:ascii="Arial" w:hAnsi="Arial" w:cs="Arial"/>
                <w:sz w:val="18"/>
                <w:szCs w:val="18"/>
              </w:rPr>
            </w:pPr>
            <w:r w:rsidRPr="00F22076">
              <w:rPr>
                <w:rFonts w:ascii="Arial" w:hAnsi="Arial" w:cs="Arial"/>
                <w:sz w:val="18"/>
                <w:szCs w:val="18"/>
              </w:rPr>
              <w:t xml:space="preserve">6. Participar en el desarrollo y seguimiento de las actividades del ciclo operativo y/o del componente de bienestar comunitario, con el fin de cumplir las metas de la dependencia, conforme con las directrices impartidas, el manual operativo y los lineamientos institucionales. </w:t>
            </w:r>
          </w:p>
        </w:tc>
      </w:tr>
      <w:tr w:rsidR="00844996" w:rsidRPr="00F22076" w14:paraId="42AF214E"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9F0FF"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V. CONOCIMIENTOS BÁSICOS O ESENCIALES</w:t>
            </w:r>
          </w:p>
        </w:tc>
      </w:tr>
      <w:tr w:rsidR="00844996" w:rsidRPr="00F22076" w14:paraId="2A29E3CB"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64B9017E"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1. Índices para la Medición de la Pobreza en Colombia.</w:t>
            </w:r>
          </w:p>
          <w:p w14:paraId="287B2294"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2. Vulnerabilidad, Pobreza Extrema y Políticas Sociales.</w:t>
            </w:r>
          </w:p>
          <w:p w14:paraId="16EA5F82"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3. Documentos CONPES aplicables.</w:t>
            </w:r>
          </w:p>
          <w:p w14:paraId="385ECC9A"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4. Conocimientos sobre grupos de especial protección constitucional.</w:t>
            </w:r>
          </w:p>
          <w:p w14:paraId="27DC09A3" w14:textId="52F7BC18" w:rsidR="00D76104" w:rsidRPr="00F22076" w:rsidRDefault="00D76104" w:rsidP="00AE1FE6">
            <w:pPr>
              <w:jc w:val="both"/>
              <w:rPr>
                <w:rFonts w:ascii="Arial" w:hAnsi="Arial" w:cs="Arial"/>
                <w:sz w:val="18"/>
                <w:szCs w:val="18"/>
              </w:rPr>
            </w:pPr>
            <w:r w:rsidRPr="00F22076">
              <w:rPr>
                <w:rFonts w:ascii="Arial" w:hAnsi="Arial" w:cs="Arial"/>
                <w:sz w:val="18"/>
                <w:szCs w:val="18"/>
              </w:rPr>
              <w:t>5. Políticas sobre protección social (Transferencias monetarias).</w:t>
            </w:r>
          </w:p>
          <w:p w14:paraId="3F6A75F3"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6. Enfoque poblacional (Intervención en población vulnerable).</w:t>
            </w:r>
          </w:p>
          <w:p w14:paraId="723BCCE8"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7. Interpretación y análisis de textos.</w:t>
            </w:r>
          </w:p>
          <w:p w14:paraId="7B30D41E"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8. Técnicas de generación de informes técnicos y documentos.</w:t>
            </w:r>
          </w:p>
          <w:p w14:paraId="1B467C36"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9. Estructura del Estado colombiano.</w:t>
            </w:r>
          </w:p>
          <w:p w14:paraId="7A17DA16"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10. Ofimática básica.</w:t>
            </w:r>
          </w:p>
          <w:p w14:paraId="00168039"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11. Código Único Disciplinario.</w:t>
            </w:r>
          </w:p>
          <w:p w14:paraId="7A41B27E" w14:textId="77777777" w:rsidR="00D76104" w:rsidRPr="00F22076" w:rsidRDefault="00D76104" w:rsidP="00AE1FE6">
            <w:pPr>
              <w:jc w:val="both"/>
              <w:rPr>
                <w:rFonts w:ascii="Arial" w:hAnsi="Arial" w:cs="Arial"/>
                <w:sz w:val="18"/>
                <w:szCs w:val="18"/>
              </w:rPr>
            </w:pPr>
            <w:r w:rsidRPr="00F22076">
              <w:rPr>
                <w:rFonts w:ascii="Arial" w:hAnsi="Arial" w:cs="Arial"/>
                <w:sz w:val="18"/>
                <w:szCs w:val="18"/>
              </w:rPr>
              <w:t>12. Sistema de Gestión Integral.</w:t>
            </w:r>
          </w:p>
          <w:p w14:paraId="734B4884" w14:textId="456976EC" w:rsidR="00844996" w:rsidRPr="00F22076" w:rsidRDefault="00D76104" w:rsidP="00AE1FE6">
            <w:pPr>
              <w:jc w:val="both"/>
              <w:rPr>
                <w:rFonts w:ascii="Arial" w:hAnsi="Arial" w:cs="Arial"/>
                <w:sz w:val="18"/>
                <w:szCs w:val="18"/>
              </w:rPr>
            </w:pPr>
            <w:r w:rsidRPr="00F22076">
              <w:rPr>
                <w:rFonts w:ascii="Arial" w:hAnsi="Arial" w:cs="Arial"/>
                <w:sz w:val="18"/>
                <w:szCs w:val="18"/>
              </w:rPr>
              <w:t>13. Sistema de Gestión Documental.</w:t>
            </w:r>
          </w:p>
        </w:tc>
      </w:tr>
      <w:tr w:rsidR="00844996" w:rsidRPr="00F22076" w14:paraId="498B2410"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4B5B2"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VI. REQUISITOS DE ESTUDIO Y EXPERIENCIA</w:t>
            </w:r>
          </w:p>
        </w:tc>
      </w:tr>
      <w:tr w:rsidR="00844996" w:rsidRPr="00F22076" w14:paraId="79153935"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34EB4"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F47E1"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Experiencia</w:t>
            </w:r>
          </w:p>
        </w:tc>
      </w:tr>
      <w:tr w:rsidR="00844996" w:rsidRPr="00F22076" w14:paraId="40ECAD3D"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E40A87B" w14:textId="3085A3E1" w:rsidR="00844996" w:rsidRPr="00F22076" w:rsidRDefault="00844996" w:rsidP="00AE1FE6">
            <w:pPr>
              <w:snapToGrid w:val="0"/>
              <w:jc w:val="both"/>
              <w:rPr>
                <w:rFonts w:ascii="Arial" w:hAnsi="Arial" w:cs="Arial"/>
                <w:sz w:val="18"/>
                <w:szCs w:val="18"/>
              </w:rPr>
            </w:pPr>
            <w:r w:rsidRPr="00F22076">
              <w:rPr>
                <w:rFonts w:ascii="Arial" w:hAnsi="Arial" w:cs="Arial"/>
                <w:sz w:val="18"/>
                <w:szCs w:val="18"/>
              </w:rPr>
              <w:t xml:space="preserve">Título profesional clasificado en los siguientes </w:t>
            </w:r>
            <w:r w:rsidR="00B20009" w:rsidRPr="00F22076">
              <w:rPr>
                <w:rFonts w:ascii="Arial" w:hAnsi="Arial" w:cs="Arial"/>
                <w:sz w:val="18"/>
                <w:szCs w:val="18"/>
              </w:rPr>
              <w:t>Núcleos</w:t>
            </w:r>
            <w:r w:rsidRPr="00F22076">
              <w:rPr>
                <w:rFonts w:ascii="Arial" w:hAnsi="Arial" w:cs="Arial"/>
                <w:sz w:val="18"/>
                <w:szCs w:val="18"/>
              </w:rPr>
              <w:t xml:space="preserve"> </w:t>
            </w:r>
            <w:r w:rsidR="00B20009" w:rsidRPr="00F22076">
              <w:rPr>
                <w:rFonts w:ascii="Arial" w:hAnsi="Arial" w:cs="Arial"/>
                <w:sz w:val="18"/>
                <w:szCs w:val="18"/>
              </w:rPr>
              <w:t>Básicos</w:t>
            </w:r>
            <w:r w:rsidRPr="00F22076">
              <w:rPr>
                <w:rFonts w:ascii="Arial" w:hAnsi="Arial" w:cs="Arial"/>
                <w:sz w:val="18"/>
                <w:szCs w:val="18"/>
              </w:rPr>
              <w:t xml:space="preserve"> del</w:t>
            </w:r>
          </w:p>
          <w:p w14:paraId="518C44D5" w14:textId="77777777" w:rsidR="00844996" w:rsidRPr="00F22076" w:rsidRDefault="00844996" w:rsidP="00AE1FE6">
            <w:pPr>
              <w:snapToGrid w:val="0"/>
              <w:jc w:val="both"/>
              <w:rPr>
                <w:rFonts w:ascii="Arial" w:hAnsi="Arial" w:cs="Arial"/>
                <w:sz w:val="18"/>
                <w:szCs w:val="18"/>
              </w:rPr>
            </w:pPr>
            <w:r w:rsidRPr="00F22076">
              <w:rPr>
                <w:rFonts w:ascii="Arial" w:hAnsi="Arial" w:cs="Arial"/>
                <w:sz w:val="18"/>
                <w:szCs w:val="18"/>
              </w:rPr>
              <w:t>Conocimiento — NBC:</w:t>
            </w:r>
          </w:p>
          <w:p w14:paraId="0D398A88" w14:textId="67311DC5" w:rsidR="00844996" w:rsidRPr="00F22076" w:rsidRDefault="00844996" w:rsidP="00AE1FE6">
            <w:pPr>
              <w:snapToGrid w:val="0"/>
              <w:jc w:val="both"/>
              <w:rPr>
                <w:rFonts w:ascii="Arial" w:hAnsi="Arial" w:cs="Arial"/>
                <w:sz w:val="18"/>
                <w:szCs w:val="18"/>
              </w:rPr>
            </w:pPr>
          </w:p>
          <w:p w14:paraId="624FF4C4" w14:textId="3E3DBF9A" w:rsidR="00D76104" w:rsidRPr="00F22076" w:rsidRDefault="00D76104" w:rsidP="00AE1FE6">
            <w:pPr>
              <w:snapToGrid w:val="0"/>
              <w:jc w:val="both"/>
              <w:rPr>
                <w:rFonts w:ascii="Arial" w:hAnsi="Arial" w:cs="Arial"/>
                <w:sz w:val="18"/>
                <w:szCs w:val="18"/>
              </w:rPr>
            </w:pPr>
            <w:r w:rsidRPr="00F22076">
              <w:rPr>
                <w:rFonts w:ascii="Arial" w:hAnsi="Arial" w:cs="Arial"/>
                <w:sz w:val="18"/>
                <w:szCs w:val="18"/>
              </w:rPr>
              <w:t>Contaduría Pública, Administración, Ingeniería Industrial y Afines, Ingeniería de Sistemas, Telemática y Afines.</w:t>
            </w:r>
          </w:p>
          <w:p w14:paraId="30C49E96" w14:textId="77777777" w:rsidR="00844996" w:rsidRPr="00F22076" w:rsidRDefault="00844996" w:rsidP="00AE1FE6">
            <w:pPr>
              <w:snapToGrid w:val="0"/>
              <w:jc w:val="both"/>
              <w:rPr>
                <w:rFonts w:ascii="Arial" w:hAnsi="Arial" w:cs="Arial"/>
                <w:sz w:val="18"/>
                <w:szCs w:val="18"/>
              </w:rPr>
            </w:pPr>
          </w:p>
          <w:p w14:paraId="0204B889" w14:textId="77777777" w:rsidR="00844996" w:rsidRPr="00F22076" w:rsidRDefault="00844996" w:rsidP="00AE1FE6">
            <w:pPr>
              <w:snapToGrid w:val="0"/>
              <w:jc w:val="both"/>
              <w:rPr>
                <w:rFonts w:ascii="Arial" w:hAnsi="Arial" w:cs="Arial"/>
                <w:sz w:val="18"/>
                <w:szCs w:val="18"/>
              </w:rPr>
            </w:pPr>
            <w:r w:rsidRPr="00F22076">
              <w:rPr>
                <w:rFonts w:ascii="Arial" w:hAnsi="Arial" w:cs="Arial"/>
                <w:sz w:val="18"/>
                <w:szCs w:val="18"/>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0A2823A8" w14:textId="77777777" w:rsidR="00844996" w:rsidRPr="00F22076" w:rsidRDefault="00844996" w:rsidP="00AE1FE6">
            <w:pPr>
              <w:snapToGrid w:val="0"/>
              <w:jc w:val="both"/>
              <w:rPr>
                <w:rFonts w:ascii="Arial" w:hAnsi="Arial" w:cs="Arial"/>
                <w:sz w:val="18"/>
                <w:szCs w:val="18"/>
              </w:rPr>
            </w:pPr>
            <w:r w:rsidRPr="00F22076">
              <w:rPr>
                <w:rFonts w:ascii="Arial" w:hAnsi="Arial" w:cs="Arial"/>
                <w:sz w:val="18"/>
                <w:szCs w:val="18"/>
              </w:rPr>
              <w:t>Veinticuatro (24) meses de experiencia profesional relacionada.</w:t>
            </w:r>
          </w:p>
        </w:tc>
      </w:tr>
      <w:tr w:rsidR="00844996" w:rsidRPr="00F22076" w14:paraId="7EA68C8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ED963"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ALTERNATIVA</w:t>
            </w:r>
          </w:p>
        </w:tc>
      </w:tr>
      <w:tr w:rsidR="00844996" w:rsidRPr="00F22076" w14:paraId="58AFE861"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9B730"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5836E" w14:textId="77777777" w:rsidR="00844996" w:rsidRPr="00F22076" w:rsidRDefault="00844996" w:rsidP="00AE1FE6">
            <w:pPr>
              <w:ind w:left="284"/>
              <w:jc w:val="center"/>
              <w:rPr>
                <w:rFonts w:ascii="Arial" w:hAnsi="Arial" w:cs="Arial"/>
                <w:b/>
                <w:sz w:val="18"/>
                <w:szCs w:val="18"/>
              </w:rPr>
            </w:pPr>
            <w:r w:rsidRPr="00F22076">
              <w:rPr>
                <w:rFonts w:ascii="Arial" w:hAnsi="Arial" w:cs="Arial"/>
                <w:b/>
                <w:bCs/>
                <w:sz w:val="18"/>
                <w:szCs w:val="18"/>
              </w:rPr>
              <w:t>Experiencia</w:t>
            </w:r>
          </w:p>
        </w:tc>
      </w:tr>
      <w:tr w:rsidR="00844996" w:rsidRPr="00F22076" w14:paraId="652FC76C"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6F72ADC6" w14:textId="6333F293" w:rsidR="00844996" w:rsidRPr="00F22076" w:rsidRDefault="00844996" w:rsidP="00AE1FE6">
            <w:pPr>
              <w:jc w:val="both"/>
              <w:rPr>
                <w:rFonts w:ascii="Arial" w:hAnsi="Arial" w:cs="Arial"/>
                <w:sz w:val="18"/>
                <w:szCs w:val="18"/>
              </w:rPr>
            </w:pPr>
            <w:r w:rsidRPr="00F22076">
              <w:rPr>
                <w:rFonts w:ascii="Arial" w:hAnsi="Arial" w:cs="Arial"/>
                <w:sz w:val="18"/>
                <w:szCs w:val="18"/>
              </w:rPr>
              <w:t xml:space="preserve">Título profesional clasificado en los siguientes </w:t>
            </w:r>
            <w:r w:rsidR="00B20009" w:rsidRPr="00F22076">
              <w:rPr>
                <w:rFonts w:ascii="Arial" w:hAnsi="Arial" w:cs="Arial"/>
                <w:sz w:val="18"/>
                <w:szCs w:val="18"/>
              </w:rPr>
              <w:t>Núcleos</w:t>
            </w:r>
            <w:r w:rsidRPr="00F22076">
              <w:rPr>
                <w:rFonts w:ascii="Arial" w:hAnsi="Arial" w:cs="Arial"/>
                <w:sz w:val="18"/>
                <w:szCs w:val="18"/>
              </w:rPr>
              <w:t xml:space="preserve"> </w:t>
            </w:r>
            <w:r w:rsidR="00B20009" w:rsidRPr="00F22076">
              <w:rPr>
                <w:rFonts w:ascii="Arial" w:hAnsi="Arial" w:cs="Arial"/>
                <w:sz w:val="18"/>
                <w:szCs w:val="18"/>
              </w:rPr>
              <w:t>Básicos</w:t>
            </w:r>
            <w:r w:rsidRPr="00F22076">
              <w:rPr>
                <w:rFonts w:ascii="Arial" w:hAnsi="Arial" w:cs="Arial"/>
                <w:sz w:val="18"/>
                <w:szCs w:val="18"/>
              </w:rPr>
              <w:t xml:space="preserve"> del</w:t>
            </w:r>
          </w:p>
          <w:p w14:paraId="08FD87CB" w14:textId="5BEB6F9D" w:rsidR="00844996" w:rsidRPr="00F22076" w:rsidRDefault="00844996" w:rsidP="00AE1FE6">
            <w:pPr>
              <w:jc w:val="both"/>
              <w:rPr>
                <w:rFonts w:ascii="Arial" w:hAnsi="Arial" w:cs="Arial"/>
                <w:sz w:val="18"/>
                <w:szCs w:val="18"/>
              </w:rPr>
            </w:pPr>
            <w:r w:rsidRPr="00F22076">
              <w:rPr>
                <w:rFonts w:ascii="Arial" w:hAnsi="Arial" w:cs="Arial"/>
                <w:sz w:val="18"/>
                <w:szCs w:val="18"/>
              </w:rPr>
              <w:t>Conocimiento — NBC:</w:t>
            </w:r>
          </w:p>
          <w:p w14:paraId="7225C388" w14:textId="77777777" w:rsidR="00836106" w:rsidRPr="00F22076" w:rsidRDefault="00836106" w:rsidP="00AE1FE6">
            <w:pPr>
              <w:jc w:val="both"/>
              <w:rPr>
                <w:rFonts w:ascii="Arial" w:hAnsi="Arial" w:cs="Arial"/>
                <w:sz w:val="18"/>
                <w:szCs w:val="18"/>
              </w:rPr>
            </w:pPr>
          </w:p>
          <w:p w14:paraId="2F895D17" w14:textId="3970343F" w:rsidR="00836106" w:rsidRPr="00F22076" w:rsidRDefault="00D76104" w:rsidP="00AE1FE6">
            <w:pPr>
              <w:jc w:val="both"/>
              <w:rPr>
                <w:rFonts w:ascii="Arial" w:hAnsi="Arial" w:cs="Arial"/>
                <w:sz w:val="18"/>
                <w:szCs w:val="18"/>
              </w:rPr>
            </w:pPr>
            <w:r w:rsidRPr="00F22076">
              <w:rPr>
                <w:rFonts w:ascii="Arial" w:hAnsi="Arial" w:cs="Arial"/>
                <w:sz w:val="18"/>
                <w:szCs w:val="18"/>
              </w:rPr>
              <w:t>Contaduría Pública, Administración, Ingeniería Industrial y Afines, Ingeniería de Sistemas, Telemática y Afines.</w:t>
            </w:r>
          </w:p>
          <w:p w14:paraId="20913446" w14:textId="77777777" w:rsidR="00836106" w:rsidRPr="00F22076" w:rsidRDefault="00836106" w:rsidP="00AE1FE6">
            <w:pPr>
              <w:jc w:val="both"/>
              <w:rPr>
                <w:rFonts w:ascii="Arial" w:hAnsi="Arial" w:cs="Arial"/>
                <w:sz w:val="18"/>
                <w:szCs w:val="18"/>
              </w:rPr>
            </w:pPr>
          </w:p>
          <w:p w14:paraId="6696BCF6" w14:textId="24DDA18F" w:rsidR="00844996" w:rsidRPr="00F22076" w:rsidRDefault="00844996" w:rsidP="00AE1FE6">
            <w:pPr>
              <w:snapToGrid w:val="0"/>
              <w:jc w:val="both"/>
              <w:rPr>
                <w:rFonts w:ascii="Arial" w:hAnsi="Arial" w:cs="Arial"/>
                <w:sz w:val="18"/>
                <w:szCs w:val="18"/>
              </w:rPr>
            </w:pPr>
            <w:r w:rsidRPr="00F22076">
              <w:rPr>
                <w:rFonts w:ascii="Arial" w:hAnsi="Arial" w:cs="Arial"/>
                <w:sz w:val="18"/>
                <w:szCs w:val="18"/>
              </w:rPr>
              <w:t>Título de posgrado en la modalidad de especialización en áreas relacionadas con las funciones del empleo.</w:t>
            </w:r>
          </w:p>
          <w:p w14:paraId="658BC0E4" w14:textId="77777777" w:rsidR="00836106" w:rsidRPr="00F22076" w:rsidRDefault="00836106" w:rsidP="00AE1FE6">
            <w:pPr>
              <w:snapToGrid w:val="0"/>
              <w:jc w:val="both"/>
              <w:rPr>
                <w:rFonts w:ascii="Arial" w:hAnsi="Arial" w:cs="Arial"/>
                <w:sz w:val="18"/>
                <w:szCs w:val="18"/>
              </w:rPr>
            </w:pPr>
          </w:p>
          <w:p w14:paraId="3FDC054E" w14:textId="77777777" w:rsidR="00844996" w:rsidRPr="00F22076" w:rsidRDefault="00844996" w:rsidP="00AE1FE6">
            <w:pPr>
              <w:jc w:val="both"/>
              <w:rPr>
                <w:rFonts w:ascii="Arial" w:hAnsi="Arial" w:cs="Arial"/>
                <w:sz w:val="18"/>
                <w:szCs w:val="18"/>
              </w:rPr>
            </w:pPr>
            <w:r w:rsidRPr="00F22076">
              <w:rPr>
                <w:rFonts w:ascii="Arial" w:hAnsi="Arial" w:cs="Arial"/>
                <w:sz w:val="18"/>
                <w:szCs w:val="18"/>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76C4564D" w14:textId="77777777" w:rsidR="00844996" w:rsidRPr="00F22076" w:rsidRDefault="00844996" w:rsidP="00AE1FE6">
            <w:pPr>
              <w:snapToGrid w:val="0"/>
              <w:jc w:val="both"/>
              <w:rPr>
                <w:rFonts w:ascii="Arial" w:hAnsi="Arial" w:cs="Arial"/>
                <w:sz w:val="18"/>
                <w:szCs w:val="18"/>
              </w:rPr>
            </w:pPr>
          </w:p>
        </w:tc>
      </w:tr>
    </w:tbl>
    <w:p w14:paraId="4C7F16EF" w14:textId="3F5E6043" w:rsidR="001867B3" w:rsidRDefault="001867B3" w:rsidP="00AE1FE6">
      <w:pPr>
        <w:adjustRightInd w:val="0"/>
        <w:ind w:left="284"/>
        <w:jc w:val="both"/>
        <w:rPr>
          <w:rFonts w:ascii="Arial" w:hAnsi="Arial" w:cs="Arial"/>
          <w:highlight w:val="yellow"/>
        </w:rPr>
      </w:pPr>
    </w:p>
    <w:p w14:paraId="229FCF1F" w14:textId="569029BC" w:rsidR="001867B3" w:rsidRDefault="001867B3" w:rsidP="00AE1FE6">
      <w:pPr>
        <w:adjustRightInd w:val="0"/>
        <w:ind w:left="284"/>
        <w:jc w:val="both"/>
        <w:rPr>
          <w:rFonts w:ascii="Arial" w:hAnsi="Arial" w:cs="Arial"/>
          <w:highlight w:val="yellow"/>
        </w:rPr>
      </w:pPr>
    </w:p>
    <w:p w14:paraId="095815D5" w14:textId="528A4389" w:rsidR="00606D22" w:rsidRDefault="00606D22" w:rsidP="00F22076">
      <w:pPr>
        <w:adjustRightInd w:val="0"/>
        <w:jc w:val="both"/>
        <w:rPr>
          <w:rFonts w:ascii="Arial" w:hAnsi="Arial" w:cs="Arial"/>
          <w:highlight w:val="yellow"/>
        </w:rPr>
      </w:pPr>
    </w:p>
    <w:p w14:paraId="47E268C1" w14:textId="77777777" w:rsidR="001867B3" w:rsidRPr="00606FCC" w:rsidRDefault="001867B3" w:rsidP="00AE1FE6">
      <w:pPr>
        <w:adjustRightInd w:val="0"/>
        <w:ind w:left="284"/>
        <w:jc w:val="both"/>
        <w:rPr>
          <w:rFonts w:ascii="Arial" w:hAnsi="Arial" w:cs="Arial"/>
          <w:highlight w:val="yellow"/>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5582"/>
      </w:tblGrid>
      <w:tr w:rsidR="00E14E3F" w:rsidRPr="00606FCC" w14:paraId="3D0FD76F" w14:textId="77777777" w:rsidTr="004E2EE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8D695D" w14:textId="77777777" w:rsidR="00E14E3F" w:rsidRPr="00606FCC" w:rsidRDefault="00E14E3F" w:rsidP="00AE1FE6">
            <w:pPr>
              <w:ind w:left="284"/>
              <w:jc w:val="center"/>
              <w:rPr>
                <w:rFonts w:ascii="Arial" w:hAnsi="Arial" w:cs="Arial"/>
                <w:b/>
                <w:caps/>
                <w:highlight w:val="cyan"/>
              </w:rPr>
            </w:pPr>
            <w:r w:rsidRPr="00606FCC">
              <w:rPr>
                <w:rFonts w:ascii="Arial" w:hAnsi="Arial" w:cs="Arial"/>
                <w:b/>
                <w:bCs/>
                <w:caps/>
              </w:rPr>
              <w:t>I. IDENTIFICACION</w:t>
            </w:r>
          </w:p>
        </w:tc>
      </w:tr>
      <w:tr w:rsidR="00E14E3F" w:rsidRPr="00606FCC" w14:paraId="6B085DE7" w14:textId="77777777" w:rsidTr="004E2EE7">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23C899D3" w14:textId="77777777" w:rsidR="00E14E3F" w:rsidRPr="00606FCC" w:rsidRDefault="00E14E3F" w:rsidP="00AE1FE6">
            <w:pPr>
              <w:ind w:left="284"/>
              <w:rPr>
                <w:rFonts w:ascii="Arial" w:hAnsi="Arial" w:cs="Arial"/>
                <w:b/>
                <w:bCs/>
              </w:rPr>
            </w:pPr>
            <w:r w:rsidRPr="00606FCC">
              <w:rPr>
                <w:rFonts w:ascii="Arial" w:hAnsi="Arial" w:cs="Arial"/>
                <w:b/>
                <w:bCs/>
              </w:rPr>
              <w:t>Nivel:</w:t>
            </w:r>
          </w:p>
        </w:tc>
        <w:tc>
          <w:tcPr>
            <w:tcW w:w="2804" w:type="pct"/>
            <w:tcBorders>
              <w:top w:val="single" w:sz="4" w:space="0" w:color="auto"/>
              <w:left w:val="single" w:sz="4" w:space="0" w:color="auto"/>
              <w:bottom w:val="single" w:sz="4" w:space="0" w:color="auto"/>
              <w:right w:val="single" w:sz="4" w:space="0" w:color="auto"/>
            </w:tcBorders>
            <w:vAlign w:val="center"/>
            <w:hideMark/>
          </w:tcPr>
          <w:p w14:paraId="61C20360" w14:textId="77777777" w:rsidR="00E14E3F" w:rsidRPr="00606FCC" w:rsidRDefault="00E14E3F" w:rsidP="00AE1FE6">
            <w:pPr>
              <w:tabs>
                <w:tab w:val="left" w:pos="1245"/>
              </w:tabs>
              <w:ind w:left="284"/>
              <w:rPr>
                <w:rFonts w:ascii="Arial" w:hAnsi="Arial" w:cs="Arial"/>
              </w:rPr>
            </w:pPr>
            <w:r w:rsidRPr="00606FCC">
              <w:rPr>
                <w:rFonts w:ascii="Arial" w:hAnsi="Arial" w:cs="Arial"/>
              </w:rPr>
              <w:t>Profesional</w:t>
            </w:r>
          </w:p>
        </w:tc>
      </w:tr>
      <w:tr w:rsidR="00E14E3F" w:rsidRPr="00606FCC" w14:paraId="4323317E" w14:textId="77777777" w:rsidTr="004E2EE7">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3B075391" w14:textId="77777777" w:rsidR="00E14E3F" w:rsidRPr="00606FCC" w:rsidRDefault="00E14E3F" w:rsidP="00AE1FE6">
            <w:pPr>
              <w:ind w:left="284"/>
              <w:rPr>
                <w:rFonts w:ascii="Arial" w:hAnsi="Arial" w:cs="Arial"/>
                <w:b/>
                <w:bCs/>
              </w:rPr>
            </w:pPr>
            <w:r w:rsidRPr="00606FCC">
              <w:rPr>
                <w:rFonts w:ascii="Arial" w:hAnsi="Arial" w:cs="Arial"/>
                <w:b/>
                <w:bCs/>
              </w:rPr>
              <w:t>Denominación del Empleo: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231DA3D7" w14:textId="77777777" w:rsidR="00E14E3F" w:rsidRPr="00606FCC" w:rsidRDefault="00E14E3F" w:rsidP="00AE1FE6">
            <w:pPr>
              <w:ind w:left="284"/>
              <w:rPr>
                <w:rFonts w:ascii="Arial" w:hAnsi="Arial" w:cs="Arial"/>
              </w:rPr>
            </w:pPr>
            <w:r w:rsidRPr="00606FCC">
              <w:rPr>
                <w:rFonts w:ascii="Arial" w:hAnsi="Arial" w:cs="Arial"/>
              </w:rPr>
              <w:t>Profesional Universitario</w:t>
            </w:r>
          </w:p>
        </w:tc>
      </w:tr>
      <w:tr w:rsidR="00E14E3F" w:rsidRPr="00606FCC" w14:paraId="2602A8DD" w14:textId="77777777" w:rsidTr="004E2EE7">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382E8611" w14:textId="77777777" w:rsidR="00E14E3F" w:rsidRPr="00606FCC" w:rsidRDefault="00E14E3F" w:rsidP="00AE1FE6">
            <w:pPr>
              <w:ind w:left="284"/>
              <w:rPr>
                <w:rFonts w:ascii="Arial" w:hAnsi="Arial" w:cs="Arial"/>
                <w:b/>
                <w:bCs/>
              </w:rPr>
            </w:pPr>
            <w:r w:rsidRPr="00606FCC">
              <w:rPr>
                <w:rFonts w:ascii="Arial" w:hAnsi="Arial" w:cs="Arial"/>
                <w:b/>
                <w:bCs/>
              </w:rPr>
              <w:t>Código: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6BDA051A" w14:textId="77777777" w:rsidR="00E14E3F" w:rsidRPr="00606FCC" w:rsidRDefault="00E14E3F" w:rsidP="00AE1FE6">
            <w:pPr>
              <w:ind w:left="284"/>
              <w:rPr>
                <w:rFonts w:ascii="Arial" w:hAnsi="Arial" w:cs="Arial"/>
              </w:rPr>
            </w:pPr>
            <w:r w:rsidRPr="00606FCC">
              <w:rPr>
                <w:rFonts w:ascii="Arial" w:hAnsi="Arial" w:cs="Arial"/>
              </w:rPr>
              <w:t>2044</w:t>
            </w:r>
          </w:p>
        </w:tc>
      </w:tr>
      <w:tr w:rsidR="00E14E3F" w:rsidRPr="00606FCC" w14:paraId="152B416D" w14:textId="77777777" w:rsidTr="004E2EE7">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F14E7D9" w14:textId="77777777" w:rsidR="00E14E3F" w:rsidRPr="00606FCC" w:rsidRDefault="00E14E3F" w:rsidP="00AE1FE6">
            <w:pPr>
              <w:ind w:left="284"/>
              <w:rPr>
                <w:rFonts w:ascii="Arial" w:hAnsi="Arial" w:cs="Arial"/>
                <w:b/>
                <w:bCs/>
              </w:rPr>
            </w:pPr>
            <w:r w:rsidRPr="00606FCC">
              <w:rPr>
                <w:rFonts w:ascii="Arial" w:hAnsi="Arial" w:cs="Arial"/>
                <w:b/>
                <w:bCs/>
              </w:rPr>
              <w:t>Grado: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700F4732" w14:textId="215CED8A" w:rsidR="00E14E3F" w:rsidRPr="00606FCC" w:rsidRDefault="00E14E3F" w:rsidP="00AE1FE6">
            <w:pPr>
              <w:ind w:left="284"/>
              <w:rPr>
                <w:rFonts w:ascii="Arial" w:hAnsi="Arial" w:cs="Arial"/>
              </w:rPr>
            </w:pPr>
            <w:r w:rsidRPr="00606FCC">
              <w:rPr>
                <w:rFonts w:ascii="Arial" w:hAnsi="Arial" w:cs="Arial"/>
              </w:rPr>
              <w:t>07</w:t>
            </w:r>
          </w:p>
        </w:tc>
      </w:tr>
      <w:tr w:rsidR="001867B3" w:rsidRPr="00606FCC" w14:paraId="24E6D0C2" w14:textId="77777777" w:rsidTr="004E2EE7">
        <w:trPr>
          <w:trHeight w:val="388"/>
          <w:jc w:val="center"/>
        </w:trPr>
        <w:tc>
          <w:tcPr>
            <w:tcW w:w="2196" w:type="pct"/>
            <w:tcBorders>
              <w:top w:val="single" w:sz="4" w:space="0" w:color="auto"/>
              <w:left w:val="single" w:sz="4" w:space="0" w:color="auto"/>
              <w:bottom w:val="single" w:sz="4" w:space="0" w:color="auto"/>
              <w:right w:val="single" w:sz="4" w:space="0" w:color="auto"/>
            </w:tcBorders>
            <w:vAlign w:val="center"/>
          </w:tcPr>
          <w:p w14:paraId="15B9A7B7" w14:textId="5795DCB8" w:rsidR="001867B3" w:rsidRPr="00606FCC" w:rsidRDefault="001867B3" w:rsidP="00AE1FE6">
            <w:pPr>
              <w:ind w:left="284"/>
              <w:rPr>
                <w:rFonts w:ascii="Arial" w:hAnsi="Arial" w:cs="Arial"/>
                <w:b/>
                <w:bCs/>
              </w:rPr>
            </w:pPr>
            <w:r>
              <w:rPr>
                <w:rFonts w:ascii="Arial" w:hAnsi="Arial" w:cs="Arial"/>
                <w:b/>
                <w:bCs/>
              </w:rPr>
              <w:t>No. De Cargos:</w:t>
            </w:r>
          </w:p>
        </w:tc>
        <w:tc>
          <w:tcPr>
            <w:tcW w:w="2804" w:type="pct"/>
            <w:tcBorders>
              <w:top w:val="single" w:sz="4" w:space="0" w:color="auto"/>
              <w:left w:val="single" w:sz="4" w:space="0" w:color="auto"/>
              <w:bottom w:val="single" w:sz="4" w:space="0" w:color="auto"/>
              <w:right w:val="single" w:sz="4" w:space="0" w:color="auto"/>
            </w:tcBorders>
            <w:vAlign w:val="center"/>
          </w:tcPr>
          <w:p w14:paraId="0E63C770" w14:textId="239A8150" w:rsidR="001867B3" w:rsidRPr="00606FCC" w:rsidRDefault="001867B3" w:rsidP="00AE1FE6">
            <w:pPr>
              <w:ind w:left="284"/>
              <w:rPr>
                <w:rFonts w:ascii="Arial" w:hAnsi="Arial" w:cs="Arial"/>
              </w:rPr>
            </w:pPr>
            <w:r>
              <w:rPr>
                <w:rFonts w:ascii="Arial" w:hAnsi="Arial" w:cs="Arial"/>
              </w:rPr>
              <w:t>Treinta y cuatro (34)</w:t>
            </w:r>
          </w:p>
        </w:tc>
      </w:tr>
      <w:tr w:rsidR="00E14E3F" w:rsidRPr="00606FCC" w14:paraId="404E5BF6" w14:textId="77777777" w:rsidTr="004E2EE7">
        <w:trPr>
          <w:trHeight w:val="284"/>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42A32988" w14:textId="77777777" w:rsidR="00E14E3F" w:rsidRPr="00606FCC" w:rsidRDefault="00E14E3F" w:rsidP="00AE1FE6">
            <w:pPr>
              <w:ind w:left="284"/>
              <w:rPr>
                <w:rFonts w:ascii="Arial" w:hAnsi="Arial" w:cs="Arial"/>
                <w:b/>
                <w:bCs/>
              </w:rPr>
            </w:pPr>
            <w:r w:rsidRPr="00606FCC">
              <w:rPr>
                <w:rFonts w:ascii="Arial" w:hAnsi="Arial" w:cs="Arial"/>
                <w:b/>
                <w:bCs/>
              </w:rPr>
              <w:t>Dependencia:</w:t>
            </w:r>
          </w:p>
        </w:tc>
        <w:tc>
          <w:tcPr>
            <w:tcW w:w="2804" w:type="pct"/>
            <w:tcBorders>
              <w:top w:val="single" w:sz="4" w:space="0" w:color="auto"/>
              <w:left w:val="single" w:sz="4" w:space="0" w:color="auto"/>
              <w:bottom w:val="single" w:sz="4" w:space="0" w:color="auto"/>
              <w:right w:val="single" w:sz="4" w:space="0" w:color="auto"/>
            </w:tcBorders>
            <w:vAlign w:val="center"/>
            <w:hideMark/>
          </w:tcPr>
          <w:p w14:paraId="087D0C52" w14:textId="77777777" w:rsidR="00E14E3F" w:rsidRPr="00606FCC" w:rsidRDefault="00E14E3F" w:rsidP="00AE1FE6">
            <w:pPr>
              <w:ind w:left="284"/>
              <w:rPr>
                <w:rFonts w:ascii="Arial" w:hAnsi="Arial" w:cs="Arial"/>
              </w:rPr>
            </w:pPr>
            <w:r w:rsidRPr="00606FCC">
              <w:rPr>
                <w:rFonts w:ascii="Arial" w:hAnsi="Arial" w:cs="Arial"/>
              </w:rPr>
              <w:t>Donde se ubique el cargo</w:t>
            </w:r>
          </w:p>
        </w:tc>
      </w:tr>
      <w:tr w:rsidR="00E14E3F" w:rsidRPr="00606FCC" w14:paraId="0739613B" w14:textId="77777777" w:rsidTr="004E2EE7">
        <w:trPr>
          <w:trHeight w:val="172"/>
          <w:jc w:val="center"/>
        </w:trPr>
        <w:tc>
          <w:tcPr>
            <w:tcW w:w="2196" w:type="pct"/>
            <w:tcBorders>
              <w:top w:val="single" w:sz="4" w:space="0" w:color="auto"/>
              <w:left w:val="single" w:sz="4" w:space="0" w:color="auto"/>
              <w:bottom w:val="single" w:sz="4" w:space="0" w:color="auto"/>
              <w:right w:val="single" w:sz="4" w:space="0" w:color="auto"/>
            </w:tcBorders>
            <w:vAlign w:val="center"/>
            <w:hideMark/>
          </w:tcPr>
          <w:p w14:paraId="192AD2B9" w14:textId="77777777" w:rsidR="00E14E3F" w:rsidRPr="00606FCC" w:rsidRDefault="00E14E3F" w:rsidP="00AE1FE6">
            <w:pPr>
              <w:ind w:left="284"/>
              <w:rPr>
                <w:rFonts w:ascii="Arial" w:hAnsi="Arial" w:cs="Arial"/>
                <w:b/>
                <w:bCs/>
              </w:rPr>
            </w:pPr>
            <w:r w:rsidRPr="00606FCC">
              <w:rPr>
                <w:rFonts w:ascii="Arial" w:hAnsi="Arial" w:cs="Arial"/>
                <w:b/>
                <w:bCs/>
              </w:rPr>
              <w:t>Cargo del Jefe Inmediato:</w:t>
            </w:r>
          </w:p>
        </w:tc>
        <w:tc>
          <w:tcPr>
            <w:tcW w:w="2804" w:type="pct"/>
            <w:tcBorders>
              <w:top w:val="single" w:sz="4" w:space="0" w:color="auto"/>
              <w:left w:val="single" w:sz="4" w:space="0" w:color="auto"/>
              <w:bottom w:val="single" w:sz="4" w:space="0" w:color="auto"/>
              <w:right w:val="single" w:sz="4" w:space="0" w:color="auto"/>
            </w:tcBorders>
            <w:vAlign w:val="center"/>
            <w:hideMark/>
          </w:tcPr>
          <w:p w14:paraId="1AE2BB55" w14:textId="77777777" w:rsidR="00E14E3F" w:rsidRPr="00606FCC" w:rsidRDefault="00E14E3F" w:rsidP="00AE1FE6">
            <w:pPr>
              <w:ind w:left="284"/>
              <w:rPr>
                <w:rFonts w:ascii="Arial" w:hAnsi="Arial" w:cs="Arial"/>
              </w:rPr>
            </w:pPr>
            <w:r w:rsidRPr="00606FCC">
              <w:rPr>
                <w:rFonts w:ascii="Arial" w:hAnsi="Arial" w:cs="Arial"/>
              </w:rPr>
              <w:t>Quien ejerza la supervisión directa</w:t>
            </w:r>
          </w:p>
        </w:tc>
      </w:tr>
    </w:tbl>
    <w:p w14:paraId="722A20C1" w14:textId="7B497884" w:rsidR="00BB5281" w:rsidRPr="00606FCC" w:rsidRDefault="00BB5281" w:rsidP="00AE1FE6">
      <w:pPr>
        <w:adjustRightInd w:val="0"/>
        <w:ind w:left="284"/>
        <w:jc w:val="both"/>
        <w:rPr>
          <w:rFonts w:ascii="Arial" w:hAnsi="Arial" w:cs="Arial"/>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BB5281" w:rsidRPr="00606FCC" w14:paraId="0F846114"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0A11A8E" w14:textId="4CCAF6EF" w:rsidR="00BB5281" w:rsidRPr="00215FD2" w:rsidRDefault="00BB5281" w:rsidP="00AE1FE6">
            <w:pPr>
              <w:rPr>
                <w:rFonts w:ascii="Arial" w:hAnsi="Arial" w:cs="Arial"/>
                <w:bCs/>
                <w:caps/>
                <w:color w:val="FFFF00"/>
                <w:sz w:val="10"/>
                <w:szCs w:val="10"/>
              </w:rPr>
            </w:pPr>
            <w:r w:rsidRPr="00215FD2">
              <w:rPr>
                <w:rFonts w:ascii="Arial" w:hAnsi="Arial" w:cs="Arial"/>
                <w:bCs/>
                <w:caps/>
                <w:color w:val="FFFF00"/>
                <w:sz w:val="10"/>
                <w:szCs w:val="10"/>
              </w:rPr>
              <w:t>ID 694 - INGENIERIA DE SISTEMAS</w:t>
            </w:r>
          </w:p>
        </w:tc>
      </w:tr>
      <w:tr w:rsidR="00BB5281" w:rsidRPr="00606FCC" w14:paraId="0C40CFEF"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CE52D" w14:textId="15DD19C6" w:rsidR="00BB5281" w:rsidRPr="00606FCC" w:rsidRDefault="00BB5281" w:rsidP="00AE1FE6">
            <w:pPr>
              <w:ind w:left="284"/>
              <w:jc w:val="center"/>
              <w:rPr>
                <w:rFonts w:ascii="Arial" w:hAnsi="Arial" w:cs="Arial"/>
                <w:b/>
                <w:caps/>
              </w:rPr>
            </w:pPr>
            <w:r w:rsidRPr="00606FCC">
              <w:rPr>
                <w:rFonts w:ascii="Arial" w:hAnsi="Arial" w:cs="Arial"/>
                <w:b/>
                <w:caps/>
              </w:rPr>
              <w:t>ii. área funcional: SUBDIRECCIÓN DE TRANSFERENCIAS MONETARIAS CONDICIONADAS</w:t>
            </w:r>
          </w:p>
        </w:tc>
      </w:tr>
      <w:tr w:rsidR="00BB5281" w:rsidRPr="00606FCC" w14:paraId="18CC2DB9"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75BC79" w14:textId="77777777" w:rsidR="00BB5281" w:rsidRPr="00606FCC" w:rsidRDefault="00BB5281" w:rsidP="00AE1FE6">
            <w:pPr>
              <w:ind w:left="284"/>
              <w:jc w:val="center"/>
              <w:rPr>
                <w:rFonts w:ascii="Arial" w:hAnsi="Arial" w:cs="Arial"/>
                <w:b/>
                <w:caps/>
              </w:rPr>
            </w:pPr>
            <w:r w:rsidRPr="00606FCC">
              <w:rPr>
                <w:rFonts w:ascii="Arial" w:hAnsi="Arial" w:cs="Arial"/>
                <w:b/>
                <w:bCs/>
                <w:caps/>
              </w:rPr>
              <w:t>iII. PROPÓSITO PRINCIPAL</w:t>
            </w:r>
          </w:p>
        </w:tc>
      </w:tr>
      <w:tr w:rsidR="00606FCC" w:rsidRPr="00606FCC" w14:paraId="44B69618" w14:textId="77777777" w:rsidTr="00606FCC">
        <w:trPr>
          <w:trHeight w:val="109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6C02DBC9" w14:textId="7E093530" w:rsidR="00BB5281" w:rsidRPr="00606FCC" w:rsidRDefault="00BB5281" w:rsidP="00AE1FE6">
            <w:pPr>
              <w:jc w:val="both"/>
              <w:rPr>
                <w:rFonts w:ascii="Arial" w:hAnsi="Arial" w:cs="Arial"/>
              </w:rPr>
            </w:pPr>
            <w:r w:rsidRPr="00606FCC">
              <w:rPr>
                <w:rFonts w:ascii="Arial" w:hAnsi="Arial" w:cs="Arial"/>
              </w:rPr>
              <w:t>Aplicar las estrategias y los procedimientos de verificación de compromisos de los beneficiarios de los programas de la dependencia, con el propósito de controlar el cumplimiento de los mismos, de acuerdo con la normatividad vigente y las directrices del Departamento Administrativo para la Prosperidad Social</w:t>
            </w:r>
            <w:r w:rsidR="00AA7DD8" w:rsidRPr="00606FCC">
              <w:rPr>
                <w:rFonts w:ascii="Arial" w:hAnsi="Arial" w:cs="Arial"/>
              </w:rPr>
              <w:t>.</w:t>
            </w:r>
          </w:p>
        </w:tc>
      </w:tr>
      <w:tr w:rsidR="00BB5281" w:rsidRPr="00606FCC" w14:paraId="0CDC1BB5"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8FC19" w14:textId="77777777" w:rsidR="00BB5281" w:rsidRPr="00606FCC" w:rsidRDefault="00BB5281" w:rsidP="00AE1FE6">
            <w:pPr>
              <w:ind w:left="284"/>
              <w:jc w:val="center"/>
              <w:rPr>
                <w:rFonts w:ascii="Arial" w:hAnsi="Arial" w:cs="Arial"/>
                <w:b/>
              </w:rPr>
            </w:pPr>
            <w:r w:rsidRPr="00606FCC">
              <w:rPr>
                <w:rFonts w:ascii="Arial" w:hAnsi="Arial" w:cs="Arial"/>
                <w:b/>
                <w:bCs/>
              </w:rPr>
              <w:t>IV. DESCRIPCIÓN DE FUNCIONES ESENCIALES</w:t>
            </w:r>
          </w:p>
        </w:tc>
      </w:tr>
      <w:tr w:rsidR="00BB5281" w:rsidRPr="00606FCC" w14:paraId="72AA75BD" w14:textId="77777777" w:rsidTr="005D2362">
        <w:trPr>
          <w:trHeight w:val="1408"/>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17911BA" w14:textId="0884842D" w:rsidR="00BB5281" w:rsidRPr="00606FCC" w:rsidRDefault="00BB5281" w:rsidP="00AE1FE6">
            <w:pPr>
              <w:jc w:val="both"/>
              <w:rPr>
                <w:rFonts w:ascii="Arial" w:hAnsi="Arial" w:cs="Arial"/>
              </w:rPr>
            </w:pPr>
            <w:r w:rsidRPr="00606FCC">
              <w:rPr>
                <w:rFonts w:ascii="Arial" w:hAnsi="Arial" w:cs="Arial"/>
              </w:rPr>
              <w:t xml:space="preserve">1. Ejecutar las actividades tendientes a la verificación de compromisos de los beneficiarios de los programas de la dependencia, de acuerdo con la normatividad vigente y los procedimientos y estrategias establecidos por la entidad. </w:t>
            </w:r>
          </w:p>
          <w:p w14:paraId="2CA9FC71" w14:textId="77777777" w:rsidR="00BB5281" w:rsidRPr="00606FCC" w:rsidRDefault="00BB5281" w:rsidP="00AE1FE6">
            <w:pPr>
              <w:jc w:val="both"/>
              <w:rPr>
                <w:rFonts w:ascii="Arial" w:hAnsi="Arial" w:cs="Arial"/>
              </w:rPr>
            </w:pPr>
            <w:r w:rsidRPr="00606FCC">
              <w:rPr>
                <w:rFonts w:ascii="Arial" w:hAnsi="Arial" w:cs="Arial"/>
              </w:rPr>
              <w:t>2. Participar en los procesos de articulación con las Entidades del orden territorial, que intervienen en el proceso de verificación de compromisos de los programas a cargo de la dependencia, conforme con las directrices de implementación establecidas y los documentos operativos aplicables.</w:t>
            </w:r>
          </w:p>
          <w:p w14:paraId="104635CC" w14:textId="77777777" w:rsidR="00BB5281" w:rsidRPr="00606FCC" w:rsidRDefault="00BB5281" w:rsidP="00AE1FE6">
            <w:pPr>
              <w:jc w:val="both"/>
              <w:rPr>
                <w:rFonts w:ascii="Arial" w:hAnsi="Arial" w:cs="Arial"/>
              </w:rPr>
            </w:pPr>
            <w:r w:rsidRPr="00606FCC">
              <w:rPr>
                <w:rFonts w:ascii="Arial" w:hAnsi="Arial" w:cs="Arial"/>
              </w:rPr>
              <w:t>3. Cumplir con las actividades definidas en las estrategias de capacitación y seguimiento para los actores involucrados en el proceso de verificación de compromisos, orientadas a facilitar el cumplimiento de los procesos diseñados, de acuerdo con la normatividad vigente, los documentos operativos aplicables y lineamientos de la dependencia.</w:t>
            </w:r>
          </w:p>
          <w:p w14:paraId="708A962B" w14:textId="77777777" w:rsidR="00BB5281" w:rsidRPr="00606FCC" w:rsidRDefault="00BB5281" w:rsidP="00AE1FE6">
            <w:pPr>
              <w:jc w:val="both"/>
              <w:rPr>
                <w:rFonts w:ascii="Arial" w:hAnsi="Arial" w:cs="Arial"/>
              </w:rPr>
            </w:pPr>
            <w:r w:rsidRPr="00606FCC">
              <w:rPr>
                <w:rFonts w:ascii="Arial" w:hAnsi="Arial" w:cs="Arial"/>
              </w:rPr>
              <w:t>4. Participar en el análisis de información y generación de reportes de verificación de compromisos de los beneficiarios de los programas de la dependencia, teniendo en cuenta los lineamientos institucionales y la legislación vigente aplicable.</w:t>
            </w:r>
          </w:p>
          <w:p w14:paraId="6D947070" w14:textId="6BD665F1" w:rsidR="00BB5281" w:rsidRPr="00606FCC" w:rsidRDefault="00BB5281" w:rsidP="00AE1FE6">
            <w:pPr>
              <w:jc w:val="both"/>
              <w:rPr>
                <w:rFonts w:ascii="Arial" w:hAnsi="Arial" w:cs="Arial"/>
              </w:rPr>
            </w:pPr>
            <w:r w:rsidRPr="00606FCC">
              <w:rPr>
                <w:rFonts w:ascii="Arial" w:hAnsi="Arial" w:cs="Arial"/>
              </w:rPr>
              <w:t xml:space="preserve">5. Acompañar en el desarrollo y seguimiento de las actividades del ciclo operativo y/o del componente de bienestar comunitario, conforme con las directrices impartidas, el manual operativo y los lineamientos institucionales. </w:t>
            </w:r>
          </w:p>
        </w:tc>
      </w:tr>
      <w:tr w:rsidR="00BB5281" w:rsidRPr="00606FCC" w14:paraId="477F4C6D"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73DA03" w14:textId="77777777" w:rsidR="00BB5281" w:rsidRPr="00606FCC" w:rsidRDefault="00BB5281" w:rsidP="00AE1FE6">
            <w:pPr>
              <w:ind w:left="284"/>
              <w:jc w:val="center"/>
              <w:rPr>
                <w:rFonts w:ascii="Arial" w:hAnsi="Arial" w:cs="Arial"/>
                <w:b/>
              </w:rPr>
            </w:pPr>
            <w:r w:rsidRPr="00606FCC">
              <w:rPr>
                <w:rFonts w:ascii="Arial" w:hAnsi="Arial" w:cs="Arial"/>
                <w:b/>
                <w:bCs/>
              </w:rPr>
              <w:t>V. CONOCIMIENTOS BÁSICOS O ESENCIALES</w:t>
            </w:r>
          </w:p>
        </w:tc>
      </w:tr>
      <w:tr w:rsidR="00BB5281" w:rsidRPr="00606FCC" w14:paraId="619251EE"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38768DA4" w14:textId="77777777" w:rsidR="00BB5281" w:rsidRPr="00606FCC" w:rsidRDefault="00BB5281" w:rsidP="00AE1FE6">
            <w:pPr>
              <w:jc w:val="both"/>
              <w:rPr>
                <w:rFonts w:ascii="Arial" w:hAnsi="Arial" w:cs="Arial"/>
              </w:rPr>
            </w:pPr>
            <w:r w:rsidRPr="00606FCC">
              <w:rPr>
                <w:rFonts w:ascii="Arial" w:hAnsi="Arial" w:cs="Arial"/>
              </w:rPr>
              <w:t>1. Índices para la Medición de la Pobreza en Colombia.</w:t>
            </w:r>
          </w:p>
          <w:p w14:paraId="3724AF8F" w14:textId="77777777" w:rsidR="00BB5281" w:rsidRPr="00606FCC" w:rsidRDefault="00BB5281" w:rsidP="00AE1FE6">
            <w:pPr>
              <w:jc w:val="both"/>
              <w:rPr>
                <w:rFonts w:ascii="Arial" w:hAnsi="Arial" w:cs="Arial"/>
              </w:rPr>
            </w:pPr>
            <w:r w:rsidRPr="00606FCC">
              <w:rPr>
                <w:rFonts w:ascii="Arial" w:hAnsi="Arial" w:cs="Arial"/>
              </w:rPr>
              <w:t>2. Vulnerabilidad, Pobreza Extrema y Políticas Sociales.</w:t>
            </w:r>
          </w:p>
          <w:p w14:paraId="156FD8C5" w14:textId="77777777" w:rsidR="00BB5281" w:rsidRPr="00606FCC" w:rsidRDefault="00BB5281" w:rsidP="00AE1FE6">
            <w:pPr>
              <w:jc w:val="both"/>
              <w:rPr>
                <w:rFonts w:ascii="Arial" w:hAnsi="Arial" w:cs="Arial"/>
              </w:rPr>
            </w:pPr>
            <w:r w:rsidRPr="00606FCC">
              <w:rPr>
                <w:rFonts w:ascii="Arial" w:hAnsi="Arial" w:cs="Arial"/>
              </w:rPr>
              <w:t>3. Documentos CONPES aplicables.</w:t>
            </w:r>
          </w:p>
          <w:p w14:paraId="7EDBAC8B" w14:textId="77777777" w:rsidR="00BB5281" w:rsidRPr="00606FCC" w:rsidRDefault="00BB5281" w:rsidP="00AE1FE6">
            <w:pPr>
              <w:jc w:val="both"/>
              <w:rPr>
                <w:rFonts w:ascii="Arial" w:hAnsi="Arial" w:cs="Arial"/>
              </w:rPr>
            </w:pPr>
            <w:r w:rsidRPr="00606FCC">
              <w:rPr>
                <w:rFonts w:ascii="Arial" w:hAnsi="Arial" w:cs="Arial"/>
              </w:rPr>
              <w:t>4. Conocimientos sobre grupos de especial protección constitucional.</w:t>
            </w:r>
          </w:p>
          <w:p w14:paraId="4C774C6D" w14:textId="410E7115" w:rsidR="00BB5281" w:rsidRPr="00606FCC" w:rsidRDefault="00BB5281" w:rsidP="00AE1FE6">
            <w:pPr>
              <w:jc w:val="both"/>
              <w:rPr>
                <w:rFonts w:ascii="Arial" w:hAnsi="Arial" w:cs="Arial"/>
              </w:rPr>
            </w:pPr>
            <w:r w:rsidRPr="00606FCC">
              <w:rPr>
                <w:rFonts w:ascii="Arial" w:hAnsi="Arial" w:cs="Arial"/>
              </w:rPr>
              <w:t xml:space="preserve">5. Políticas sobre protección social (Transferencias </w:t>
            </w:r>
            <w:r w:rsidR="00AD537C" w:rsidRPr="00606FCC">
              <w:rPr>
                <w:rFonts w:ascii="Arial" w:hAnsi="Arial" w:cs="Arial"/>
              </w:rPr>
              <w:t>monetarias</w:t>
            </w:r>
            <w:r w:rsidRPr="00606FCC">
              <w:rPr>
                <w:rFonts w:ascii="Arial" w:hAnsi="Arial" w:cs="Arial"/>
              </w:rPr>
              <w:t>).</w:t>
            </w:r>
          </w:p>
          <w:p w14:paraId="17BBDC39" w14:textId="77777777" w:rsidR="00BB5281" w:rsidRPr="00606FCC" w:rsidRDefault="00BB5281" w:rsidP="00AE1FE6">
            <w:pPr>
              <w:jc w:val="both"/>
              <w:rPr>
                <w:rFonts w:ascii="Arial" w:hAnsi="Arial" w:cs="Arial"/>
              </w:rPr>
            </w:pPr>
            <w:r w:rsidRPr="00606FCC">
              <w:rPr>
                <w:rFonts w:ascii="Arial" w:hAnsi="Arial" w:cs="Arial"/>
              </w:rPr>
              <w:t>6. Enfoque poblacional (Intervención en población vulnerable).</w:t>
            </w:r>
          </w:p>
          <w:p w14:paraId="1CFC3C65" w14:textId="77777777" w:rsidR="00BB5281" w:rsidRPr="00606FCC" w:rsidRDefault="00BB5281" w:rsidP="00AE1FE6">
            <w:pPr>
              <w:jc w:val="both"/>
              <w:rPr>
                <w:rFonts w:ascii="Arial" w:hAnsi="Arial" w:cs="Arial"/>
              </w:rPr>
            </w:pPr>
            <w:r w:rsidRPr="00606FCC">
              <w:rPr>
                <w:rFonts w:ascii="Arial" w:hAnsi="Arial" w:cs="Arial"/>
              </w:rPr>
              <w:t>7. Interpretación y análisis de textos.</w:t>
            </w:r>
          </w:p>
          <w:p w14:paraId="13A59F53" w14:textId="77777777" w:rsidR="00BB5281" w:rsidRPr="00606FCC" w:rsidRDefault="00BB5281" w:rsidP="00AE1FE6">
            <w:pPr>
              <w:jc w:val="both"/>
              <w:rPr>
                <w:rFonts w:ascii="Arial" w:hAnsi="Arial" w:cs="Arial"/>
              </w:rPr>
            </w:pPr>
            <w:r w:rsidRPr="00606FCC">
              <w:rPr>
                <w:rFonts w:ascii="Arial" w:hAnsi="Arial" w:cs="Arial"/>
              </w:rPr>
              <w:t>8. Técnicas de generación de informes técnicos y documentos.</w:t>
            </w:r>
          </w:p>
          <w:p w14:paraId="53DDE235" w14:textId="77777777" w:rsidR="00BB5281" w:rsidRPr="00606FCC" w:rsidRDefault="00BB5281" w:rsidP="00AE1FE6">
            <w:pPr>
              <w:jc w:val="both"/>
              <w:rPr>
                <w:rFonts w:ascii="Arial" w:hAnsi="Arial" w:cs="Arial"/>
              </w:rPr>
            </w:pPr>
            <w:r w:rsidRPr="00606FCC">
              <w:rPr>
                <w:rFonts w:ascii="Arial" w:hAnsi="Arial" w:cs="Arial"/>
              </w:rPr>
              <w:t>9. Estructura del Estado colombiano.</w:t>
            </w:r>
          </w:p>
          <w:p w14:paraId="023BE7CB" w14:textId="77777777" w:rsidR="00BB5281" w:rsidRPr="00606FCC" w:rsidRDefault="00BB5281" w:rsidP="00AE1FE6">
            <w:pPr>
              <w:jc w:val="both"/>
              <w:rPr>
                <w:rFonts w:ascii="Arial" w:hAnsi="Arial" w:cs="Arial"/>
              </w:rPr>
            </w:pPr>
            <w:r w:rsidRPr="00606FCC">
              <w:rPr>
                <w:rFonts w:ascii="Arial" w:hAnsi="Arial" w:cs="Arial"/>
              </w:rPr>
              <w:t>10. Ofimática básica.</w:t>
            </w:r>
          </w:p>
          <w:p w14:paraId="4F3816BC" w14:textId="77777777" w:rsidR="00BB5281" w:rsidRPr="00606FCC" w:rsidRDefault="00BB5281" w:rsidP="00AE1FE6">
            <w:pPr>
              <w:jc w:val="both"/>
              <w:rPr>
                <w:rFonts w:ascii="Arial" w:hAnsi="Arial" w:cs="Arial"/>
              </w:rPr>
            </w:pPr>
            <w:r w:rsidRPr="00606FCC">
              <w:rPr>
                <w:rFonts w:ascii="Arial" w:hAnsi="Arial" w:cs="Arial"/>
              </w:rPr>
              <w:t>11. Código Único Disciplinario.</w:t>
            </w:r>
          </w:p>
          <w:p w14:paraId="35CD08C9" w14:textId="77777777" w:rsidR="00BB5281" w:rsidRPr="00606FCC" w:rsidRDefault="00BB5281" w:rsidP="00AE1FE6">
            <w:pPr>
              <w:jc w:val="both"/>
              <w:rPr>
                <w:rFonts w:ascii="Arial" w:hAnsi="Arial" w:cs="Arial"/>
              </w:rPr>
            </w:pPr>
            <w:r w:rsidRPr="00606FCC">
              <w:rPr>
                <w:rFonts w:ascii="Arial" w:hAnsi="Arial" w:cs="Arial"/>
              </w:rPr>
              <w:t>12. Sistema de Gestión Integral.</w:t>
            </w:r>
          </w:p>
          <w:p w14:paraId="08E202CE" w14:textId="0626915F" w:rsidR="00BB5281" w:rsidRPr="00606FCC" w:rsidRDefault="00BB5281" w:rsidP="00AE1FE6">
            <w:pPr>
              <w:jc w:val="both"/>
              <w:rPr>
                <w:rFonts w:ascii="Arial" w:hAnsi="Arial" w:cs="Arial"/>
              </w:rPr>
            </w:pPr>
            <w:r w:rsidRPr="00606FCC">
              <w:rPr>
                <w:rFonts w:ascii="Arial" w:hAnsi="Arial" w:cs="Arial"/>
              </w:rPr>
              <w:t>13. Sistema de Gestión Documental.</w:t>
            </w:r>
          </w:p>
        </w:tc>
      </w:tr>
      <w:tr w:rsidR="00BB5281" w:rsidRPr="00606FCC" w14:paraId="425A8D7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E0109" w14:textId="77777777" w:rsidR="00BB5281" w:rsidRPr="00606FCC" w:rsidRDefault="00BB5281" w:rsidP="00AE1FE6">
            <w:pPr>
              <w:ind w:left="284"/>
              <w:jc w:val="center"/>
              <w:rPr>
                <w:rFonts w:ascii="Arial" w:hAnsi="Arial" w:cs="Arial"/>
                <w:b/>
              </w:rPr>
            </w:pPr>
            <w:r w:rsidRPr="00606FCC">
              <w:rPr>
                <w:rFonts w:ascii="Arial" w:hAnsi="Arial" w:cs="Arial"/>
                <w:b/>
                <w:bCs/>
              </w:rPr>
              <w:t>VI. REQUISITOS DE ESTUDIO Y EXPERIENCIA</w:t>
            </w:r>
          </w:p>
        </w:tc>
      </w:tr>
      <w:tr w:rsidR="00BB5281" w:rsidRPr="00606FCC" w14:paraId="062CF50E"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2B85F" w14:textId="77777777" w:rsidR="00BB5281" w:rsidRPr="00606FCC" w:rsidRDefault="00BB528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7E4AF" w14:textId="77777777" w:rsidR="00BB5281" w:rsidRPr="00606FCC" w:rsidRDefault="00BB5281" w:rsidP="00AE1FE6">
            <w:pPr>
              <w:ind w:left="284"/>
              <w:jc w:val="center"/>
              <w:rPr>
                <w:rFonts w:ascii="Arial" w:hAnsi="Arial" w:cs="Arial"/>
                <w:b/>
              </w:rPr>
            </w:pPr>
            <w:r w:rsidRPr="00606FCC">
              <w:rPr>
                <w:rFonts w:ascii="Arial" w:hAnsi="Arial" w:cs="Arial"/>
                <w:b/>
                <w:bCs/>
              </w:rPr>
              <w:t>Experiencia</w:t>
            </w:r>
          </w:p>
        </w:tc>
      </w:tr>
      <w:tr w:rsidR="00BB5281" w:rsidRPr="00606FCC" w14:paraId="5CB0CC08"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05C1C7A5" w14:textId="07D59806" w:rsidR="00BB5281" w:rsidRPr="00606FCC" w:rsidRDefault="00BB5281" w:rsidP="00AE1FE6">
            <w:pPr>
              <w:snapToGrid w:val="0"/>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7614C933" w14:textId="77777777" w:rsidR="00BB5281" w:rsidRPr="00606FCC" w:rsidRDefault="00BB5281" w:rsidP="00AE1FE6">
            <w:pPr>
              <w:snapToGrid w:val="0"/>
              <w:jc w:val="both"/>
              <w:rPr>
                <w:rFonts w:ascii="Arial" w:hAnsi="Arial" w:cs="Arial"/>
              </w:rPr>
            </w:pPr>
            <w:r w:rsidRPr="00606FCC">
              <w:rPr>
                <w:rFonts w:ascii="Arial" w:hAnsi="Arial" w:cs="Arial"/>
              </w:rPr>
              <w:t>Conocimiento — NBC:</w:t>
            </w:r>
          </w:p>
          <w:p w14:paraId="16779594" w14:textId="2B67AD83" w:rsidR="00BB5281" w:rsidRPr="00606FCC" w:rsidRDefault="00BB5281" w:rsidP="00AE1FE6">
            <w:pPr>
              <w:snapToGrid w:val="0"/>
              <w:jc w:val="both"/>
              <w:rPr>
                <w:rFonts w:ascii="Arial" w:hAnsi="Arial" w:cs="Arial"/>
              </w:rPr>
            </w:pPr>
          </w:p>
          <w:p w14:paraId="04B1FF8C" w14:textId="589233F6" w:rsidR="00BB5281" w:rsidRPr="00606FCC" w:rsidRDefault="00BB5281" w:rsidP="00AE1FE6">
            <w:pPr>
              <w:snapToGrid w:val="0"/>
              <w:jc w:val="both"/>
              <w:rPr>
                <w:rFonts w:ascii="Arial" w:hAnsi="Arial" w:cs="Arial"/>
              </w:rPr>
            </w:pPr>
            <w:r w:rsidRPr="00606FCC">
              <w:rPr>
                <w:rFonts w:ascii="Arial" w:hAnsi="Arial" w:cs="Arial"/>
              </w:rPr>
              <w:t xml:space="preserve">Contaduría Pública, Administración, Ingeniería Industrial y Afines, Ingeniería de Sistemas, Telemática y Afines, Matemáticas, Estadística y Afines, Economía, Ciencia Política, Relaciones Internacionales, Sociología, Trabajo Social y afines, Psicología, </w:t>
            </w:r>
            <w:r w:rsidRPr="00606FCC">
              <w:rPr>
                <w:rFonts w:ascii="Arial" w:hAnsi="Arial" w:cs="Arial"/>
              </w:rPr>
              <w:lastRenderedPageBreak/>
              <w:t>Derecho y afines.</w:t>
            </w:r>
          </w:p>
          <w:p w14:paraId="3BA55ADA" w14:textId="77777777" w:rsidR="00BB5281" w:rsidRPr="00606FCC" w:rsidRDefault="00BB5281" w:rsidP="00AE1FE6">
            <w:pPr>
              <w:snapToGrid w:val="0"/>
              <w:jc w:val="both"/>
              <w:rPr>
                <w:rFonts w:ascii="Arial" w:hAnsi="Arial" w:cs="Arial"/>
              </w:rPr>
            </w:pPr>
          </w:p>
          <w:p w14:paraId="519B317D" w14:textId="77777777" w:rsidR="00BB5281" w:rsidRPr="00606FCC" w:rsidRDefault="00BB5281" w:rsidP="00AE1FE6">
            <w:pPr>
              <w:snapToGrid w:val="0"/>
              <w:jc w:val="both"/>
              <w:rPr>
                <w:rFonts w:ascii="Arial" w:hAnsi="Arial" w:cs="Arial"/>
              </w:rPr>
            </w:pPr>
            <w:r w:rsidRPr="00606FCC">
              <w:rPr>
                <w:rFonts w:ascii="Arial" w:hAnsi="Arial" w:cs="Arial"/>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49C66F83" w14:textId="77777777" w:rsidR="00BB5281" w:rsidRPr="00606FCC" w:rsidRDefault="00BB5281" w:rsidP="00AE1FE6">
            <w:pPr>
              <w:snapToGrid w:val="0"/>
              <w:jc w:val="both"/>
              <w:rPr>
                <w:rFonts w:ascii="Arial" w:hAnsi="Arial" w:cs="Arial"/>
              </w:rPr>
            </w:pPr>
            <w:r w:rsidRPr="00606FCC">
              <w:rPr>
                <w:rFonts w:ascii="Arial" w:hAnsi="Arial" w:cs="Arial"/>
              </w:rPr>
              <w:lastRenderedPageBreak/>
              <w:t>Dieciocho (18) meses de experiencia profesional relacionada.</w:t>
            </w:r>
          </w:p>
        </w:tc>
      </w:tr>
      <w:tr w:rsidR="00BB5281" w:rsidRPr="00606FCC" w14:paraId="06529ABE"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027C6" w14:textId="77777777" w:rsidR="00BB5281" w:rsidRPr="00606FCC" w:rsidRDefault="00BB5281" w:rsidP="00AE1FE6">
            <w:pPr>
              <w:ind w:left="284"/>
              <w:jc w:val="center"/>
              <w:rPr>
                <w:rFonts w:ascii="Arial" w:hAnsi="Arial" w:cs="Arial"/>
                <w:b/>
              </w:rPr>
            </w:pPr>
            <w:r w:rsidRPr="00606FCC">
              <w:rPr>
                <w:rFonts w:ascii="Arial" w:hAnsi="Arial" w:cs="Arial"/>
                <w:b/>
                <w:bCs/>
              </w:rPr>
              <w:t>ALTERNATIVA</w:t>
            </w:r>
          </w:p>
        </w:tc>
      </w:tr>
      <w:tr w:rsidR="00BB5281" w:rsidRPr="00606FCC" w14:paraId="349F7BD6"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72D43" w14:textId="77777777" w:rsidR="00BB5281" w:rsidRPr="00606FCC" w:rsidRDefault="00BB5281" w:rsidP="00AE1FE6">
            <w:pPr>
              <w:ind w:left="284"/>
              <w:jc w:val="center"/>
              <w:rPr>
                <w:rFonts w:ascii="Arial" w:hAnsi="Arial" w:cs="Arial"/>
                <w:b/>
              </w:rPr>
            </w:pPr>
            <w:r w:rsidRPr="00606FCC">
              <w:rPr>
                <w:rFonts w:ascii="Arial" w:hAnsi="Arial" w:cs="Arial"/>
                <w:b/>
                <w:bCs/>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02CB1" w14:textId="77777777" w:rsidR="00BB5281" w:rsidRPr="00606FCC" w:rsidRDefault="00BB5281" w:rsidP="00AE1FE6">
            <w:pPr>
              <w:ind w:left="284"/>
              <w:jc w:val="center"/>
              <w:rPr>
                <w:rFonts w:ascii="Arial" w:hAnsi="Arial" w:cs="Arial"/>
                <w:b/>
              </w:rPr>
            </w:pPr>
            <w:r w:rsidRPr="00606FCC">
              <w:rPr>
                <w:rFonts w:ascii="Arial" w:hAnsi="Arial" w:cs="Arial"/>
                <w:b/>
                <w:bCs/>
              </w:rPr>
              <w:t>Experiencia</w:t>
            </w:r>
          </w:p>
        </w:tc>
      </w:tr>
      <w:tr w:rsidR="00BB5281" w:rsidRPr="00606FCC" w14:paraId="307AAC4E"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655E8C31" w14:textId="2D09B4E0" w:rsidR="00BB5281" w:rsidRPr="00606FCC" w:rsidRDefault="00BB5281" w:rsidP="00AE1FE6">
            <w:pPr>
              <w:jc w:val="both"/>
              <w:rPr>
                <w:rFonts w:ascii="Arial" w:hAnsi="Arial" w:cs="Arial"/>
              </w:rPr>
            </w:pPr>
            <w:r w:rsidRPr="00606FCC">
              <w:rPr>
                <w:rFonts w:ascii="Arial" w:hAnsi="Arial" w:cs="Arial"/>
              </w:rPr>
              <w:t xml:space="preserve">Título profesional clasificado en los siguientes </w:t>
            </w:r>
            <w:r w:rsidR="00B20009" w:rsidRPr="00606FCC">
              <w:rPr>
                <w:rFonts w:ascii="Arial" w:hAnsi="Arial" w:cs="Arial"/>
              </w:rPr>
              <w:t>Núcleos</w:t>
            </w:r>
            <w:r w:rsidRPr="00606FCC">
              <w:rPr>
                <w:rFonts w:ascii="Arial" w:hAnsi="Arial" w:cs="Arial"/>
              </w:rPr>
              <w:t xml:space="preserve"> </w:t>
            </w:r>
            <w:r w:rsidR="00B20009" w:rsidRPr="00606FCC">
              <w:rPr>
                <w:rFonts w:ascii="Arial" w:hAnsi="Arial" w:cs="Arial"/>
              </w:rPr>
              <w:t>Básicos</w:t>
            </w:r>
            <w:r w:rsidRPr="00606FCC">
              <w:rPr>
                <w:rFonts w:ascii="Arial" w:hAnsi="Arial" w:cs="Arial"/>
              </w:rPr>
              <w:t xml:space="preserve"> del</w:t>
            </w:r>
          </w:p>
          <w:p w14:paraId="773530A1" w14:textId="77777777" w:rsidR="00BB5281" w:rsidRPr="00606FCC" w:rsidRDefault="00BB5281" w:rsidP="00AE1FE6">
            <w:pPr>
              <w:jc w:val="both"/>
              <w:rPr>
                <w:rFonts w:ascii="Arial" w:hAnsi="Arial" w:cs="Arial"/>
              </w:rPr>
            </w:pPr>
            <w:r w:rsidRPr="00606FCC">
              <w:rPr>
                <w:rFonts w:ascii="Arial" w:hAnsi="Arial" w:cs="Arial"/>
              </w:rPr>
              <w:t>Conocimiento — NBC:</w:t>
            </w:r>
          </w:p>
          <w:p w14:paraId="4E9781DB" w14:textId="77777777" w:rsidR="00BB5281" w:rsidRPr="00606FCC" w:rsidRDefault="00BB5281" w:rsidP="00AE1FE6">
            <w:pPr>
              <w:jc w:val="both"/>
              <w:rPr>
                <w:rFonts w:ascii="Arial" w:hAnsi="Arial" w:cs="Arial"/>
              </w:rPr>
            </w:pPr>
          </w:p>
          <w:p w14:paraId="255D81A8" w14:textId="5AB557C3" w:rsidR="00BB5281" w:rsidRPr="00606FCC" w:rsidRDefault="00BB5281" w:rsidP="00AE1FE6">
            <w:pPr>
              <w:jc w:val="both"/>
              <w:rPr>
                <w:rFonts w:ascii="Arial" w:hAnsi="Arial" w:cs="Arial"/>
              </w:rPr>
            </w:pPr>
            <w:r w:rsidRPr="00606FCC">
              <w:rPr>
                <w:rFonts w:ascii="Arial" w:hAnsi="Arial" w:cs="Arial"/>
              </w:rPr>
              <w:t>Contaduría Pública, Administración, Ingeniería Industrial y Afines, Ingeniería de Sistemas, Telemática y Afines, Matemáticas, Estadística y Afines, Economía, Ciencia Política, Relaciones Internacionales, Sociología, Trabajo Social y afines, Psicología, Derecho y afines.</w:t>
            </w:r>
          </w:p>
          <w:p w14:paraId="0F43CE5F" w14:textId="77777777" w:rsidR="00BB5281" w:rsidRPr="00606FCC" w:rsidRDefault="00BB5281" w:rsidP="00AE1FE6">
            <w:pPr>
              <w:snapToGrid w:val="0"/>
              <w:jc w:val="both"/>
              <w:rPr>
                <w:rFonts w:ascii="Arial" w:hAnsi="Arial" w:cs="Arial"/>
              </w:rPr>
            </w:pPr>
          </w:p>
          <w:p w14:paraId="3750B8CD" w14:textId="77777777" w:rsidR="00BB5281" w:rsidRPr="00606FCC" w:rsidRDefault="00BB5281" w:rsidP="00AE1FE6">
            <w:pPr>
              <w:snapToGrid w:val="0"/>
              <w:jc w:val="both"/>
              <w:rPr>
                <w:rFonts w:ascii="Arial" w:hAnsi="Arial" w:cs="Arial"/>
              </w:rPr>
            </w:pPr>
            <w:r w:rsidRPr="00606FCC">
              <w:rPr>
                <w:rFonts w:ascii="Arial" w:hAnsi="Arial" w:cs="Arial"/>
              </w:rPr>
              <w:t>Título de posgrado en la modalidad de especialización en áreas relacionadas con las funciones del empleo.</w:t>
            </w:r>
          </w:p>
          <w:p w14:paraId="2ECE6358" w14:textId="77777777" w:rsidR="00BB5281" w:rsidRPr="00606FCC" w:rsidRDefault="00BB5281" w:rsidP="00AE1FE6">
            <w:pPr>
              <w:jc w:val="both"/>
              <w:rPr>
                <w:rFonts w:ascii="Arial" w:hAnsi="Arial" w:cs="Arial"/>
              </w:rPr>
            </w:pPr>
          </w:p>
          <w:p w14:paraId="3EC5FCC3" w14:textId="77777777" w:rsidR="00BB5281" w:rsidRPr="00606FCC" w:rsidRDefault="00BB5281" w:rsidP="00AE1FE6">
            <w:pPr>
              <w:jc w:val="both"/>
              <w:rPr>
                <w:rFonts w:ascii="Arial" w:hAnsi="Arial" w:cs="Arial"/>
              </w:rPr>
            </w:pPr>
            <w:r w:rsidRPr="00606FCC">
              <w:rPr>
                <w:rFonts w:ascii="Arial" w:hAnsi="Arial" w:cs="Arial"/>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4C7E9DDB" w14:textId="77777777" w:rsidR="00BB5281" w:rsidRPr="00606FCC" w:rsidRDefault="00BB5281" w:rsidP="00AE1FE6">
            <w:pPr>
              <w:snapToGrid w:val="0"/>
              <w:jc w:val="both"/>
              <w:rPr>
                <w:rFonts w:ascii="Arial" w:hAnsi="Arial" w:cs="Arial"/>
              </w:rPr>
            </w:pPr>
          </w:p>
        </w:tc>
      </w:tr>
    </w:tbl>
    <w:p w14:paraId="76E5679D" w14:textId="67C3B773" w:rsidR="00BB5281" w:rsidRDefault="00BB5281" w:rsidP="00AE1FE6">
      <w:pPr>
        <w:adjustRightInd w:val="0"/>
        <w:ind w:left="284"/>
        <w:jc w:val="both"/>
        <w:rPr>
          <w:rFonts w:ascii="Arial" w:hAnsi="Arial" w:cs="Arial"/>
          <w:color w:val="FFFF00"/>
          <w:highlight w:val="yellow"/>
        </w:rPr>
      </w:pPr>
    </w:p>
    <w:p w14:paraId="5A61A1EC" w14:textId="449B0ED4" w:rsidR="00A12207" w:rsidRDefault="00A12207" w:rsidP="00AE1FE6">
      <w:pPr>
        <w:adjustRightInd w:val="0"/>
        <w:ind w:left="284"/>
        <w:jc w:val="both"/>
        <w:rPr>
          <w:rFonts w:ascii="Arial" w:hAnsi="Arial" w:cs="Arial"/>
          <w:color w:val="FFFF00"/>
          <w:highlight w:val="yellow"/>
        </w:rPr>
      </w:pPr>
    </w:p>
    <w:p w14:paraId="0B94B250" w14:textId="77FF65DA" w:rsidR="00A12207" w:rsidRDefault="00A12207" w:rsidP="00AE1FE6">
      <w:pPr>
        <w:adjustRightInd w:val="0"/>
        <w:ind w:left="284"/>
        <w:jc w:val="both"/>
        <w:rPr>
          <w:rFonts w:ascii="Arial" w:hAnsi="Arial" w:cs="Arial"/>
          <w:color w:val="FFFF00"/>
          <w:highlight w:val="yellow"/>
        </w:rPr>
      </w:pPr>
    </w:p>
    <w:p w14:paraId="1BF35A74" w14:textId="002C205B" w:rsidR="00A12207" w:rsidRDefault="00A12207" w:rsidP="00AE1FE6">
      <w:pPr>
        <w:adjustRightInd w:val="0"/>
        <w:ind w:left="284"/>
        <w:jc w:val="both"/>
        <w:rPr>
          <w:rFonts w:ascii="Arial" w:hAnsi="Arial" w:cs="Arial"/>
          <w:color w:val="FFFF00"/>
          <w:highlight w:val="yellow"/>
        </w:rPr>
      </w:pPr>
    </w:p>
    <w:p w14:paraId="37E1F33D" w14:textId="5AA6DEC6" w:rsidR="00A12207" w:rsidRDefault="00A12207" w:rsidP="00AE1FE6">
      <w:pPr>
        <w:adjustRightInd w:val="0"/>
        <w:ind w:left="284"/>
        <w:jc w:val="both"/>
        <w:rPr>
          <w:rFonts w:ascii="Arial" w:hAnsi="Arial" w:cs="Arial"/>
          <w:color w:val="FFFF00"/>
          <w:highlight w:val="yellow"/>
        </w:rPr>
      </w:pPr>
    </w:p>
    <w:p w14:paraId="4EBD3BE1" w14:textId="416D3724" w:rsidR="00A12207" w:rsidRDefault="00A12207" w:rsidP="00AE1FE6">
      <w:pPr>
        <w:adjustRightInd w:val="0"/>
        <w:ind w:left="284"/>
        <w:jc w:val="both"/>
        <w:rPr>
          <w:rFonts w:ascii="Arial" w:hAnsi="Arial" w:cs="Arial"/>
          <w:color w:val="FFFF00"/>
          <w:highlight w:val="yellow"/>
        </w:rPr>
      </w:pPr>
    </w:p>
    <w:p w14:paraId="15E92996" w14:textId="4E742DF5" w:rsidR="00A12207" w:rsidRDefault="00A12207" w:rsidP="00AE1FE6">
      <w:pPr>
        <w:adjustRightInd w:val="0"/>
        <w:ind w:left="284"/>
        <w:jc w:val="both"/>
        <w:rPr>
          <w:rFonts w:ascii="Arial" w:hAnsi="Arial" w:cs="Arial"/>
          <w:color w:val="FFFF00"/>
          <w:highlight w:val="yellow"/>
        </w:rPr>
      </w:pPr>
    </w:p>
    <w:p w14:paraId="5A13FE86" w14:textId="38963427" w:rsidR="00A12207" w:rsidRDefault="00A12207" w:rsidP="00AE1FE6">
      <w:pPr>
        <w:adjustRightInd w:val="0"/>
        <w:ind w:left="284"/>
        <w:jc w:val="both"/>
        <w:rPr>
          <w:rFonts w:ascii="Arial" w:hAnsi="Arial" w:cs="Arial"/>
          <w:color w:val="FFFF00"/>
          <w:highlight w:val="yellow"/>
        </w:rPr>
      </w:pPr>
    </w:p>
    <w:p w14:paraId="755B88F7" w14:textId="0729D324" w:rsidR="00A12207" w:rsidRDefault="00A12207" w:rsidP="00AE1FE6">
      <w:pPr>
        <w:adjustRightInd w:val="0"/>
        <w:ind w:left="284"/>
        <w:jc w:val="both"/>
        <w:rPr>
          <w:rFonts w:ascii="Arial" w:hAnsi="Arial" w:cs="Arial"/>
          <w:color w:val="FFFF00"/>
          <w:highlight w:val="yellow"/>
        </w:rPr>
      </w:pPr>
    </w:p>
    <w:p w14:paraId="6A95B390" w14:textId="0344C270" w:rsidR="00A12207" w:rsidRDefault="00A12207" w:rsidP="00AE1FE6">
      <w:pPr>
        <w:adjustRightInd w:val="0"/>
        <w:ind w:left="284"/>
        <w:jc w:val="both"/>
        <w:rPr>
          <w:rFonts w:ascii="Arial" w:hAnsi="Arial" w:cs="Arial"/>
          <w:color w:val="FFFF00"/>
          <w:highlight w:val="yellow"/>
        </w:rPr>
      </w:pPr>
    </w:p>
    <w:p w14:paraId="7FE40465" w14:textId="5A6FD890" w:rsidR="00A12207" w:rsidRDefault="00A12207" w:rsidP="00AE1FE6">
      <w:pPr>
        <w:adjustRightInd w:val="0"/>
        <w:ind w:left="284"/>
        <w:jc w:val="both"/>
        <w:rPr>
          <w:rFonts w:ascii="Arial" w:hAnsi="Arial" w:cs="Arial"/>
          <w:color w:val="FFFF00"/>
          <w:highlight w:val="yellow"/>
        </w:rPr>
      </w:pPr>
    </w:p>
    <w:p w14:paraId="0FD3ED59" w14:textId="1D67C235" w:rsidR="00A12207" w:rsidRDefault="00A12207" w:rsidP="00AE1FE6">
      <w:pPr>
        <w:adjustRightInd w:val="0"/>
        <w:ind w:left="284"/>
        <w:jc w:val="both"/>
        <w:rPr>
          <w:rFonts w:ascii="Arial" w:hAnsi="Arial" w:cs="Arial"/>
          <w:color w:val="FFFF00"/>
          <w:highlight w:val="yellow"/>
        </w:rPr>
      </w:pPr>
    </w:p>
    <w:p w14:paraId="309220C1" w14:textId="2416CA9A" w:rsidR="00A12207" w:rsidRDefault="00A12207" w:rsidP="00AE1FE6">
      <w:pPr>
        <w:adjustRightInd w:val="0"/>
        <w:ind w:left="284"/>
        <w:jc w:val="both"/>
        <w:rPr>
          <w:rFonts w:ascii="Arial" w:hAnsi="Arial" w:cs="Arial"/>
          <w:color w:val="FFFF00"/>
          <w:highlight w:val="yellow"/>
        </w:rPr>
      </w:pPr>
    </w:p>
    <w:p w14:paraId="19673CAF" w14:textId="593C0F3A" w:rsidR="00A12207" w:rsidRDefault="00A12207" w:rsidP="00AE1FE6">
      <w:pPr>
        <w:adjustRightInd w:val="0"/>
        <w:ind w:left="284"/>
        <w:jc w:val="both"/>
        <w:rPr>
          <w:rFonts w:ascii="Arial" w:hAnsi="Arial" w:cs="Arial"/>
          <w:color w:val="FFFF00"/>
          <w:highlight w:val="yellow"/>
        </w:rPr>
      </w:pPr>
    </w:p>
    <w:p w14:paraId="7020F7EA" w14:textId="0A5FD9AE" w:rsidR="00A12207" w:rsidRDefault="00A12207" w:rsidP="00AE1FE6">
      <w:pPr>
        <w:adjustRightInd w:val="0"/>
        <w:ind w:left="284"/>
        <w:jc w:val="both"/>
        <w:rPr>
          <w:rFonts w:ascii="Arial" w:hAnsi="Arial" w:cs="Arial"/>
          <w:color w:val="FFFF00"/>
          <w:highlight w:val="yellow"/>
        </w:rPr>
      </w:pPr>
    </w:p>
    <w:p w14:paraId="1A2EA641" w14:textId="36CA30C0" w:rsidR="00A12207" w:rsidRDefault="00A12207" w:rsidP="00AE1FE6">
      <w:pPr>
        <w:adjustRightInd w:val="0"/>
        <w:ind w:left="284"/>
        <w:jc w:val="both"/>
        <w:rPr>
          <w:rFonts w:ascii="Arial" w:hAnsi="Arial" w:cs="Arial"/>
          <w:color w:val="FFFF00"/>
          <w:highlight w:val="yellow"/>
        </w:rPr>
      </w:pPr>
    </w:p>
    <w:p w14:paraId="05BD1237" w14:textId="5A736D86" w:rsidR="00A12207" w:rsidRDefault="00A12207" w:rsidP="00AE1FE6">
      <w:pPr>
        <w:adjustRightInd w:val="0"/>
        <w:ind w:left="284"/>
        <w:jc w:val="both"/>
        <w:rPr>
          <w:rFonts w:ascii="Arial" w:hAnsi="Arial" w:cs="Arial"/>
          <w:color w:val="FFFF00"/>
          <w:highlight w:val="yellow"/>
        </w:rPr>
      </w:pPr>
    </w:p>
    <w:p w14:paraId="193D8366" w14:textId="3E45B748" w:rsidR="00A12207" w:rsidRDefault="00A12207" w:rsidP="00AE1FE6">
      <w:pPr>
        <w:adjustRightInd w:val="0"/>
        <w:ind w:left="284"/>
        <w:jc w:val="both"/>
        <w:rPr>
          <w:rFonts w:ascii="Arial" w:hAnsi="Arial" w:cs="Arial"/>
          <w:color w:val="FFFF00"/>
          <w:highlight w:val="yellow"/>
        </w:rPr>
      </w:pPr>
    </w:p>
    <w:p w14:paraId="13950BBE" w14:textId="22D5C020" w:rsidR="00A12207" w:rsidRDefault="00A12207" w:rsidP="00AE1FE6">
      <w:pPr>
        <w:adjustRightInd w:val="0"/>
        <w:ind w:left="284"/>
        <w:jc w:val="both"/>
        <w:rPr>
          <w:rFonts w:ascii="Arial" w:hAnsi="Arial" w:cs="Arial"/>
          <w:color w:val="FFFF00"/>
          <w:highlight w:val="yellow"/>
        </w:rPr>
      </w:pPr>
    </w:p>
    <w:p w14:paraId="7D385773" w14:textId="71D722C2" w:rsidR="00A12207" w:rsidRDefault="00A12207" w:rsidP="00AE1FE6">
      <w:pPr>
        <w:adjustRightInd w:val="0"/>
        <w:ind w:left="284"/>
        <w:jc w:val="both"/>
        <w:rPr>
          <w:rFonts w:ascii="Arial" w:hAnsi="Arial" w:cs="Arial"/>
          <w:color w:val="FFFF00"/>
          <w:highlight w:val="yellow"/>
        </w:rPr>
      </w:pPr>
    </w:p>
    <w:p w14:paraId="655D6B8E" w14:textId="1EF24E5E" w:rsidR="00A12207" w:rsidRDefault="00A12207" w:rsidP="00AE1FE6">
      <w:pPr>
        <w:adjustRightInd w:val="0"/>
        <w:ind w:left="284"/>
        <w:jc w:val="both"/>
        <w:rPr>
          <w:rFonts w:ascii="Arial" w:hAnsi="Arial" w:cs="Arial"/>
          <w:color w:val="FFFF00"/>
          <w:highlight w:val="yellow"/>
        </w:rPr>
      </w:pPr>
    </w:p>
    <w:p w14:paraId="50B52CD0" w14:textId="7D51BBA9" w:rsidR="00A12207" w:rsidRDefault="00A12207" w:rsidP="00AE1FE6">
      <w:pPr>
        <w:adjustRightInd w:val="0"/>
        <w:ind w:left="284"/>
        <w:jc w:val="both"/>
        <w:rPr>
          <w:rFonts w:ascii="Arial" w:hAnsi="Arial" w:cs="Arial"/>
          <w:color w:val="FFFF00"/>
          <w:highlight w:val="yellow"/>
        </w:rPr>
      </w:pPr>
    </w:p>
    <w:p w14:paraId="43993A0E" w14:textId="653C04AF" w:rsidR="00A12207" w:rsidRDefault="00A12207" w:rsidP="00AE1FE6">
      <w:pPr>
        <w:adjustRightInd w:val="0"/>
        <w:ind w:left="284"/>
        <w:jc w:val="both"/>
        <w:rPr>
          <w:rFonts w:ascii="Arial" w:hAnsi="Arial" w:cs="Arial"/>
          <w:color w:val="FFFF00"/>
          <w:highlight w:val="yellow"/>
        </w:rPr>
      </w:pPr>
    </w:p>
    <w:p w14:paraId="4A8C8A7C" w14:textId="177498C3" w:rsidR="00A12207" w:rsidRDefault="00A12207" w:rsidP="00AE1FE6">
      <w:pPr>
        <w:adjustRightInd w:val="0"/>
        <w:ind w:left="284"/>
        <w:jc w:val="both"/>
        <w:rPr>
          <w:rFonts w:ascii="Arial" w:hAnsi="Arial" w:cs="Arial"/>
          <w:color w:val="FFFF00"/>
          <w:highlight w:val="yellow"/>
        </w:rPr>
      </w:pPr>
    </w:p>
    <w:p w14:paraId="6F15249D" w14:textId="22D9BC07" w:rsidR="00A12207" w:rsidRDefault="00A12207" w:rsidP="00AE1FE6">
      <w:pPr>
        <w:adjustRightInd w:val="0"/>
        <w:ind w:left="284"/>
        <w:jc w:val="both"/>
        <w:rPr>
          <w:rFonts w:ascii="Arial" w:hAnsi="Arial" w:cs="Arial"/>
          <w:color w:val="FFFF00"/>
          <w:highlight w:val="yellow"/>
        </w:rPr>
      </w:pPr>
    </w:p>
    <w:p w14:paraId="160F1384" w14:textId="0E75E45B" w:rsidR="00A12207" w:rsidRDefault="00A12207" w:rsidP="00AE1FE6">
      <w:pPr>
        <w:adjustRightInd w:val="0"/>
        <w:ind w:left="284"/>
        <w:jc w:val="both"/>
        <w:rPr>
          <w:rFonts w:ascii="Arial" w:hAnsi="Arial" w:cs="Arial"/>
          <w:color w:val="FFFF00"/>
          <w:highlight w:val="yellow"/>
        </w:rPr>
      </w:pPr>
    </w:p>
    <w:p w14:paraId="5BC6340D" w14:textId="77E722F4" w:rsidR="00A12207" w:rsidRDefault="00A12207" w:rsidP="00AE1FE6">
      <w:pPr>
        <w:adjustRightInd w:val="0"/>
        <w:ind w:left="284"/>
        <w:jc w:val="both"/>
        <w:rPr>
          <w:rFonts w:ascii="Arial" w:hAnsi="Arial" w:cs="Arial"/>
          <w:color w:val="FFFF00"/>
          <w:highlight w:val="yellow"/>
        </w:rPr>
      </w:pPr>
    </w:p>
    <w:p w14:paraId="7934D350" w14:textId="11657FD1" w:rsidR="00A12207" w:rsidRDefault="00A12207" w:rsidP="00AE1FE6">
      <w:pPr>
        <w:adjustRightInd w:val="0"/>
        <w:ind w:left="284"/>
        <w:jc w:val="both"/>
        <w:rPr>
          <w:rFonts w:ascii="Arial" w:hAnsi="Arial" w:cs="Arial"/>
          <w:color w:val="FFFF00"/>
          <w:highlight w:val="yellow"/>
        </w:rPr>
      </w:pPr>
    </w:p>
    <w:p w14:paraId="7DE53151" w14:textId="7C056A80" w:rsidR="00A12207" w:rsidRDefault="00A12207" w:rsidP="00AE1FE6">
      <w:pPr>
        <w:adjustRightInd w:val="0"/>
        <w:ind w:left="284"/>
        <w:jc w:val="both"/>
        <w:rPr>
          <w:rFonts w:ascii="Arial" w:hAnsi="Arial" w:cs="Arial"/>
          <w:color w:val="FFFF00"/>
          <w:highlight w:val="yellow"/>
        </w:rPr>
      </w:pPr>
    </w:p>
    <w:p w14:paraId="76D3B3EC" w14:textId="5D2DF790" w:rsidR="00A12207" w:rsidRDefault="00A12207" w:rsidP="00AE1FE6">
      <w:pPr>
        <w:adjustRightInd w:val="0"/>
        <w:ind w:left="284"/>
        <w:jc w:val="both"/>
        <w:rPr>
          <w:rFonts w:ascii="Arial" w:hAnsi="Arial" w:cs="Arial"/>
          <w:color w:val="FFFF00"/>
          <w:highlight w:val="yellow"/>
        </w:rPr>
      </w:pPr>
    </w:p>
    <w:p w14:paraId="477F2DA6" w14:textId="360DCA63" w:rsidR="00A12207" w:rsidRDefault="00A12207" w:rsidP="00AE1FE6">
      <w:pPr>
        <w:adjustRightInd w:val="0"/>
        <w:ind w:left="284"/>
        <w:jc w:val="both"/>
        <w:rPr>
          <w:rFonts w:ascii="Arial" w:hAnsi="Arial" w:cs="Arial"/>
          <w:color w:val="FFFF00"/>
          <w:highlight w:val="yellow"/>
        </w:rPr>
      </w:pPr>
    </w:p>
    <w:p w14:paraId="4A1A1686" w14:textId="153EA526" w:rsidR="00A12207" w:rsidRDefault="00A12207" w:rsidP="00AE1FE6">
      <w:pPr>
        <w:adjustRightInd w:val="0"/>
        <w:ind w:left="284"/>
        <w:jc w:val="both"/>
        <w:rPr>
          <w:rFonts w:ascii="Arial" w:hAnsi="Arial" w:cs="Arial"/>
          <w:color w:val="FFFF00"/>
          <w:highlight w:val="yellow"/>
        </w:rPr>
      </w:pPr>
    </w:p>
    <w:p w14:paraId="1F525E4D" w14:textId="5FDEC015" w:rsidR="00A12207" w:rsidRDefault="00A12207" w:rsidP="00AE1FE6">
      <w:pPr>
        <w:adjustRightInd w:val="0"/>
        <w:ind w:left="284"/>
        <w:jc w:val="both"/>
        <w:rPr>
          <w:rFonts w:ascii="Arial" w:hAnsi="Arial" w:cs="Arial"/>
          <w:color w:val="FFFF00"/>
          <w:highlight w:val="yellow"/>
        </w:rPr>
      </w:pPr>
    </w:p>
    <w:p w14:paraId="7F7BD412" w14:textId="4BB338C5" w:rsidR="00A12207" w:rsidRDefault="00A12207" w:rsidP="00AE1FE6">
      <w:pPr>
        <w:adjustRightInd w:val="0"/>
        <w:ind w:left="284"/>
        <w:jc w:val="both"/>
        <w:rPr>
          <w:rFonts w:ascii="Arial" w:hAnsi="Arial" w:cs="Arial"/>
          <w:color w:val="FFFF00"/>
          <w:highlight w:val="yellow"/>
        </w:rPr>
      </w:pPr>
    </w:p>
    <w:p w14:paraId="3595C38C" w14:textId="7A1715A0" w:rsidR="00A12207" w:rsidRDefault="00A12207" w:rsidP="00AE1FE6">
      <w:pPr>
        <w:adjustRightInd w:val="0"/>
        <w:ind w:left="284"/>
        <w:jc w:val="both"/>
        <w:rPr>
          <w:rFonts w:ascii="Arial" w:hAnsi="Arial" w:cs="Arial"/>
          <w:color w:val="FFFF00"/>
          <w:highlight w:val="yellow"/>
        </w:rPr>
      </w:pPr>
    </w:p>
    <w:p w14:paraId="62A5A78A" w14:textId="6BED00A2" w:rsidR="00A12207" w:rsidRDefault="00A12207" w:rsidP="00AE1FE6">
      <w:pPr>
        <w:adjustRightInd w:val="0"/>
        <w:ind w:left="284"/>
        <w:jc w:val="both"/>
        <w:rPr>
          <w:rFonts w:ascii="Arial" w:hAnsi="Arial" w:cs="Arial"/>
          <w:color w:val="FFFF00"/>
          <w:highlight w:val="yellow"/>
        </w:rPr>
      </w:pPr>
    </w:p>
    <w:p w14:paraId="7E3E30DF" w14:textId="2B546561" w:rsidR="00A12207" w:rsidRDefault="00A12207" w:rsidP="00AE1FE6">
      <w:pPr>
        <w:adjustRightInd w:val="0"/>
        <w:ind w:left="284"/>
        <w:jc w:val="both"/>
        <w:rPr>
          <w:rFonts w:ascii="Arial" w:hAnsi="Arial" w:cs="Arial"/>
          <w:color w:val="FFFF00"/>
          <w:highlight w:val="yellow"/>
        </w:rPr>
      </w:pPr>
    </w:p>
    <w:p w14:paraId="5FC1FD26" w14:textId="1E514C94" w:rsidR="00A12207" w:rsidRDefault="00A12207" w:rsidP="00AE1FE6">
      <w:pPr>
        <w:adjustRightInd w:val="0"/>
        <w:ind w:left="284"/>
        <w:jc w:val="both"/>
        <w:rPr>
          <w:rFonts w:ascii="Arial" w:hAnsi="Arial" w:cs="Arial"/>
          <w:color w:val="FFFF00"/>
          <w:highlight w:val="yellow"/>
        </w:rPr>
      </w:pPr>
    </w:p>
    <w:p w14:paraId="2FF39705" w14:textId="569FF30A" w:rsidR="00A12207" w:rsidRDefault="00A12207" w:rsidP="00AE1FE6">
      <w:pPr>
        <w:adjustRightInd w:val="0"/>
        <w:ind w:left="284"/>
        <w:jc w:val="both"/>
        <w:rPr>
          <w:rFonts w:ascii="Arial" w:hAnsi="Arial" w:cs="Arial"/>
          <w:color w:val="FFFF00"/>
          <w:highlight w:val="yellow"/>
        </w:rPr>
      </w:pPr>
    </w:p>
    <w:p w14:paraId="513BA2DE" w14:textId="2EE11FAD" w:rsidR="00A12207" w:rsidRDefault="00A12207" w:rsidP="00AE1FE6">
      <w:pPr>
        <w:adjustRightInd w:val="0"/>
        <w:ind w:left="284"/>
        <w:jc w:val="both"/>
        <w:rPr>
          <w:rFonts w:ascii="Arial" w:hAnsi="Arial" w:cs="Arial"/>
          <w:color w:val="FFFF00"/>
          <w:highlight w:val="yellow"/>
        </w:rPr>
      </w:pPr>
    </w:p>
    <w:p w14:paraId="0D88F336" w14:textId="344A708E" w:rsidR="00A12207" w:rsidRDefault="00A12207" w:rsidP="00AE1FE6">
      <w:pPr>
        <w:adjustRightInd w:val="0"/>
        <w:ind w:left="284"/>
        <w:jc w:val="both"/>
        <w:rPr>
          <w:rFonts w:ascii="Arial" w:hAnsi="Arial" w:cs="Arial"/>
          <w:color w:val="FFFF00"/>
          <w:highlight w:val="yellow"/>
        </w:rPr>
      </w:pPr>
    </w:p>
    <w:p w14:paraId="26CCCD9B" w14:textId="0C9489F2" w:rsidR="00A12207" w:rsidRDefault="00A12207" w:rsidP="00AE1FE6">
      <w:pPr>
        <w:adjustRightInd w:val="0"/>
        <w:ind w:left="284"/>
        <w:jc w:val="both"/>
        <w:rPr>
          <w:rFonts w:ascii="Arial" w:hAnsi="Arial" w:cs="Arial"/>
          <w:color w:val="FFFF00"/>
          <w:highlight w:val="yellow"/>
        </w:rPr>
      </w:pPr>
    </w:p>
    <w:p w14:paraId="397CB067" w14:textId="4E90DBCC" w:rsidR="00A12207" w:rsidRDefault="00A12207" w:rsidP="00AE1FE6">
      <w:pPr>
        <w:adjustRightInd w:val="0"/>
        <w:ind w:left="284"/>
        <w:jc w:val="both"/>
        <w:rPr>
          <w:rFonts w:ascii="Arial" w:hAnsi="Arial" w:cs="Arial"/>
          <w:color w:val="FFFF00"/>
          <w:highlight w:val="yellow"/>
        </w:rPr>
      </w:pPr>
    </w:p>
    <w:p w14:paraId="264D03DE" w14:textId="374C5352" w:rsidR="00A12207" w:rsidRDefault="00A12207" w:rsidP="00AE1FE6">
      <w:pPr>
        <w:adjustRightInd w:val="0"/>
        <w:ind w:left="284"/>
        <w:jc w:val="both"/>
        <w:rPr>
          <w:rFonts w:ascii="Arial" w:hAnsi="Arial" w:cs="Arial"/>
          <w:color w:val="FFFF00"/>
          <w:highlight w:val="yellow"/>
        </w:rPr>
      </w:pPr>
    </w:p>
    <w:p w14:paraId="062540E4" w14:textId="77777777" w:rsidR="00A12207" w:rsidRPr="00ED648D" w:rsidRDefault="00A12207" w:rsidP="00AE1FE6">
      <w:pPr>
        <w:adjustRightInd w:val="0"/>
        <w:ind w:left="284"/>
        <w:jc w:val="both"/>
        <w:rPr>
          <w:rFonts w:ascii="Arial" w:hAnsi="Arial" w:cs="Arial"/>
          <w:color w:val="FFFF00"/>
          <w:highlight w:val="yellow"/>
        </w:rPr>
      </w:pPr>
    </w:p>
    <w:tbl>
      <w:tblPr>
        <w:tblpPr w:leftFromText="141" w:rightFromText="141" w:bottomFromText="20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0"/>
        <w:gridCol w:w="3990"/>
      </w:tblGrid>
      <w:tr w:rsidR="00F352F8" w:rsidRPr="00A12207" w14:paraId="5D2968D6"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B9A6535" w14:textId="5D5E15C4" w:rsidR="00F352F8" w:rsidRPr="00A12207" w:rsidRDefault="00511DB1" w:rsidP="00AE1FE6">
            <w:pPr>
              <w:rPr>
                <w:rFonts w:ascii="Arial" w:hAnsi="Arial" w:cs="Arial"/>
                <w:bCs/>
                <w:caps/>
                <w:color w:val="FFFF00"/>
                <w:sz w:val="4"/>
                <w:szCs w:val="4"/>
              </w:rPr>
            </w:pPr>
            <w:r w:rsidRPr="00A12207">
              <w:rPr>
                <w:rFonts w:ascii="Arial" w:hAnsi="Arial" w:cs="Arial"/>
                <w:bCs/>
                <w:caps/>
                <w:color w:val="FFFF00"/>
                <w:sz w:val="4"/>
                <w:szCs w:val="4"/>
              </w:rPr>
              <w:t>697, 1538, 1539, 1540, 1541, 1542, 1543, 1544, 1545, 1546, 1547, 1548, 1549, 1550, 1551, 1552, 1553, 1554, 1555, 1556, 1557, 1558, 1559, 1560, 1561, 1562, 1563, 1564, 1565, 1566, 1567, 1568, 1569</w:t>
            </w:r>
            <w:r w:rsidRPr="00A12207">
              <w:rPr>
                <w:rFonts w:ascii="Arial" w:hAnsi="Arial" w:cs="Arial"/>
                <w:bCs/>
                <w:caps/>
                <w:color w:val="FFFF00"/>
                <w:sz w:val="4"/>
                <w:szCs w:val="4"/>
              </w:rPr>
              <w:tab/>
            </w:r>
          </w:p>
        </w:tc>
      </w:tr>
      <w:tr w:rsidR="00F352F8" w:rsidRPr="00A12207" w14:paraId="753C65D0"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7B7A1" w14:textId="77777777" w:rsidR="00F352F8" w:rsidRPr="00A12207" w:rsidRDefault="00F352F8" w:rsidP="00AE1FE6">
            <w:pPr>
              <w:ind w:left="284"/>
              <w:jc w:val="center"/>
              <w:rPr>
                <w:rFonts w:ascii="Arial" w:hAnsi="Arial" w:cs="Arial"/>
                <w:b/>
                <w:caps/>
                <w:sz w:val="19"/>
                <w:szCs w:val="19"/>
              </w:rPr>
            </w:pPr>
            <w:r w:rsidRPr="00A12207">
              <w:rPr>
                <w:rFonts w:ascii="Arial" w:hAnsi="Arial" w:cs="Arial"/>
                <w:b/>
                <w:caps/>
                <w:sz w:val="19"/>
                <w:szCs w:val="19"/>
              </w:rPr>
              <w:t>ii. área funcional: SUBDIRECCIÓN DE TRANSFERENCIAS MONETARIAS NO CONDICIONADAS</w:t>
            </w:r>
          </w:p>
        </w:tc>
      </w:tr>
      <w:tr w:rsidR="00F352F8" w:rsidRPr="00A12207" w14:paraId="07A8108A"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AE3F6" w14:textId="77777777" w:rsidR="00F352F8" w:rsidRPr="00A12207" w:rsidRDefault="00F352F8" w:rsidP="00AE1FE6">
            <w:pPr>
              <w:ind w:left="284"/>
              <w:jc w:val="center"/>
              <w:rPr>
                <w:rFonts w:ascii="Arial" w:hAnsi="Arial" w:cs="Arial"/>
                <w:b/>
                <w:caps/>
                <w:sz w:val="19"/>
                <w:szCs w:val="19"/>
              </w:rPr>
            </w:pPr>
            <w:r w:rsidRPr="00A12207">
              <w:rPr>
                <w:rFonts w:ascii="Arial" w:hAnsi="Arial" w:cs="Arial"/>
                <w:b/>
                <w:bCs/>
                <w:caps/>
                <w:sz w:val="19"/>
                <w:szCs w:val="19"/>
              </w:rPr>
              <w:t>iII. PROPÓSITO PRINCIPAL</w:t>
            </w:r>
          </w:p>
        </w:tc>
      </w:tr>
      <w:tr w:rsidR="00606FCC" w:rsidRPr="00A12207" w14:paraId="709D28C8" w14:textId="77777777" w:rsidTr="00A12207">
        <w:trPr>
          <w:trHeight w:val="943"/>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558F2C23" w14:textId="15BE9E46" w:rsidR="00F352F8" w:rsidRPr="00A12207" w:rsidRDefault="00511DB1" w:rsidP="00AE1FE6">
            <w:pPr>
              <w:jc w:val="both"/>
              <w:rPr>
                <w:rFonts w:ascii="Arial" w:hAnsi="Arial" w:cs="Arial"/>
                <w:sz w:val="19"/>
                <w:szCs w:val="19"/>
              </w:rPr>
            </w:pPr>
            <w:r w:rsidRPr="00A12207">
              <w:rPr>
                <w:rFonts w:ascii="Arial" w:hAnsi="Arial" w:cs="Arial"/>
                <w:sz w:val="19"/>
                <w:szCs w:val="19"/>
              </w:rPr>
              <w:t>Apoyar la ejecución de los planes, programas, estrategias, proyectos y actividades requeridas para la atención a la población beneficiaria de los programas de la dirección de Transferencias Monetarias con el propósito de dar cumplimiento a las políticas institucionales, de acuerdo con la normatividad vigente y los procedimientos establecidos por la entidad.</w:t>
            </w:r>
          </w:p>
        </w:tc>
      </w:tr>
      <w:tr w:rsidR="00F352F8" w:rsidRPr="00A12207" w14:paraId="238C34D9"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327A57"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IV. DESCRIPCIÓN DE FUNCIONES ESENCIALES</w:t>
            </w:r>
          </w:p>
        </w:tc>
      </w:tr>
      <w:tr w:rsidR="00F352F8" w:rsidRPr="00A12207" w14:paraId="0682DE2E" w14:textId="77777777" w:rsidTr="005E5D94">
        <w:trPr>
          <w:trHeight w:val="835"/>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218FFC00" w14:textId="30FBB699" w:rsidR="00511DB1" w:rsidRPr="00A12207" w:rsidRDefault="00511DB1" w:rsidP="00AE1FE6">
            <w:pPr>
              <w:jc w:val="both"/>
              <w:rPr>
                <w:rFonts w:ascii="Arial" w:hAnsi="Arial" w:cs="Arial"/>
                <w:sz w:val="19"/>
                <w:szCs w:val="19"/>
              </w:rPr>
            </w:pPr>
            <w:r w:rsidRPr="00A12207">
              <w:rPr>
                <w:rFonts w:ascii="Arial" w:hAnsi="Arial" w:cs="Arial"/>
                <w:sz w:val="19"/>
                <w:szCs w:val="19"/>
              </w:rPr>
              <w:t xml:space="preserve">1- Apoyar la ejecución de los programas de transferencias monetarias y articular acciones con operadores de pago, entes territoriales y beneficiarios, de conformidad con los lineamientos internos y normatividad vigente aplicable. </w:t>
            </w:r>
          </w:p>
          <w:p w14:paraId="2BC33E0E" w14:textId="77777777" w:rsidR="00511DB1" w:rsidRPr="00A12207" w:rsidRDefault="00511DB1" w:rsidP="00AE1FE6">
            <w:pPr>
              <w:jc w:val="both"/>
              <w:rPr>
                <w:rFonts w:ascii="Arial" w:hAnsi="Arial" w:cs="Arial"/>
                <w:sz w:val="19"/>
                <w:szCs w:val="19"/>
              </w:rPr>
            </w:pPr>
            <w:r w:rsidRPr="00A12207">
              <w:rPr>
                <w:rFonts w:ascii="Arial" w:hAnsi="Arial" w:cs="Arial"/>
                <w:sz w:val="19"/>
                <w:szCs w:val="19"/>
              </w:rPr>
              <w:t>2- Atender las novedades asociadas a la implementación de los programas de transferencias monetarias, de conformidad con los lineamientos internos y normatividad vigente aplicable.</w:t>
            </w:r>
          </w:p>
          <w:p w14:paraId="7C305F72" w14:textId="77777777" w:rsidR="00511DB1" w:rsidRPr="00A12207" w:rsidRDefault="00511DB1" w:rsidP="00AE1FE6">
            <w:pPr>
              <w:jc w:val="both"/>
              <w:rPr>
                <w:rFonts w:ascii="Arial" w:hAnsi="Arial" w:cs="Arial"/>
                <w:sz w:val="19"/>
                <w:szCs w:val="19"/>
              </w:rPr>
            </w:pPr>
            <w:r w:rsidRPr="00A12207">
              <w:rPr>
                <w:rFonts w:ascii="Arial" w:hAnsi="Arial" w:cs="Arial"/>
                <w:sz w:val="19"/>
                <w:szCs w:val="19"/>
              </w:rPr>
              <w:t xml:space="preserve">3- Acompañar los espacios concertados con entidades territoriales que apoyen y complementen los programas de transferencias monetarias, de acuerdo a los lineamientos establecidos por la Entidad. </w:t>
            </w:r>
          </w:p>
          <w:p w14:paraId="66CA99BD" w14:textId="77777777" w:rsidR="00511DB1" w:rsidRPr="00A12207" w:rsidRDefault="00511DB1" w:rsidP="00AE1FE6">
            <w:pPr>
              <w:jc w:val="both"/>
              <w:rPr>
                <w:rFonts w:ascii="Arial" w:hAnsi="Arial" w:cs="Arial"/>
                <w:sz w:val="19"/>
                <w:szCs w:val="19"/>
              </w:rPr>
            </w:pPr>
            <w:r w:rsidRPr="00A12207">
              <w:rPr>
                <w:rFonts w:ascii="Arial" w:hAnsi="Arial" w:cs="Arial"/>
                <w:sz w:val="19"/>
                <w:szCs w:val="19"/>
              </w:rPr>
              <w:t xml:space="preserve">4- Recopilar la información relacionada con la ejecución de los programas de transferencias monetarias en el territorio, de acuerdo a los lineamientos establecidos por la Entidad. </w:t>
            </w:r>
          </w:p>
          <w:p w14:paraId="15375349" w14:textId="3F0775A2" w:rsidR="00F352F8" w:rsidRPr="00A12207" w:rsidRDefault="00511DB1" w:rsidP="00AE1FE6">
            <w:pPr>
              <w:jc w:val="both"/>
              <w:rPr>
                <w:rFonts w:ascii="Arial" w:hAnsi="Arial" w:cs="Arial"/>
                <w:sz w:val="19"/>
                <w:szCs w:val="19"/>
              </w:rPr>
            </w:pPr>
            <w:r w:rsidRPr="00A12207">
              <w:rPr>
                <w:rFonts w:ascii="Arial" w:hAnsi="Arial" w:cs="Arial"/>
                <w:sz w:val="19"/>
                <w:szCs w:val="19"/>
              </w:rPr>
              <w:t>5- Generar la sinergia entre el nivel nacional y territorial de prosperidad social para la correcta implementación de los programas de transferencias monetarias, de acuerdo a los lineamientos establecidos por la Entidad.</w:t>
            </w:r>
          </w:p>
        </w:tc>
      </w:tr>
      <w:tr w:rsidR="00F352F8" w:rsidRPr="00A12207" w14:paraId="380F1619"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24933"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V. CONOCIMIENTOS BÁSICOS O ESENCIALES</w:t>
            </w:r>
          </w:p>
        </w:tc>
      </w:tr>
      <w:tr w:rsidR="00F352F8" w:rsidRPr="00A12207" w14:paraId="2784963F" w14:textId="77777777" w:rsidTr="005D2362">
        <w:tc>
          <w:tcPr>
            <w:tcW w:w="10060" w:type="dxa"/>
            <w:gridSpan w:val="2"/>
            <w:tcBorders>
              <w:top w:val="single" w:sz="4" w:space="0" w:color="auto"/>
              <w:left w:val="single" w:sz="4" w:space="0" w:color="auto"/>
              <w:bottom w:val="single" w:sz="4" w:space="0" w:color="auto"/>
              <w:right w:val="single" w:sz="4" w:space="0" w:color="auto"/>
            </w:tcBorders>
            <w:vAlign w:val="center"/>
          </w:tcPr>
          <w:p w14:paraId="26572D39" w14:textId="7C7716CD" w:rsidR="004A3DE1" w:rsidRPr="00A12207" w:rsidRDefault="004A3DE1" w:rsidP="00AE1FE6">
            <w:pPr>
              <w:jc w:val="both"/>
              <w:rPr>
                <w:rFonts w:ascii="Arial" w:hAnsi="Arial" w:cs="Arial"/>
                <w:sz w:val="19"/>
                <w:szCs w:val="19"/>
              </w:rPr>
            </w:pPr>
            <w:r w:rsidRPr="00A12207">
              <w:rPr>
                <w:rFonts w:ascii="Arial" w:hAnsi="Arial" w:cs="Arial"/>
                <w:sz w:val="19"/>
                <w:szCs w:val="19"/>
              </w:rPr>
              <w:t>1. Diseño y formulación de políticas públicas, planes, programas y proyectos.</w:t>
            </w:r>
          </w:p>
          <w:p w14:paraId="796EABB6"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2. Metodologías de seguimiento y evaluación de políticas públicas, planes, programas y proyectos.</w:t>
            </w:r>
          </w:p>
          <w:p w14:paraId="25BE5450"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3. Instrumentos de focalización del gasto público.</w:t>
            </w:r>
          </w:p>
          <w:p w14:paraId="11B549D2"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4. Documentos CONPES aplicables.</w:t>
            </w:r>
          </w:p>
          <w:p w14:paraId="72DDBF13"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5. Vulnerabilidad, pobreza extrema y política social.</w:t>
            </w:r>
          </w:p>
          <w:p w14:paraId="3FF8282D"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6. Índices para la medición de la pobreza en Colombia.</w:t>
            </w:r>
          </w:p>
          <w:p w14:paraId="2E2A0BF5"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7. Enfoque diferencial: Grupos de especial protección constitucional.</w:t>
            </w:r>
          </w:p>
          <w:p w14:paraId="1E198608" w14:textId="511FECF2" w:rsidR="004A3DE1" w:rsidRPr="00A12207" w:rsidRDefault="004A3DE1" w:rsidP="00AE1FE6">
            <w:pPr>
              <w:jc w:val="both"/>
              <w:rPr>
                <w:rFonts w:ascii="Arial" w:hAnsi="Arial" w:cs="Arial"/>
                <w:sz w:val="19"/>
                <w:szCs w:val="19"/>
              </w:rPr>
            </w:pPr>
            <w:r w:rsidRPr="00A12207">
              <w:rPr>
                <w:rFonts w:ascii="Arial" w:hAnsi="Arial" w:cs="Arial"/>
                <w:sz w:val="19"/>
                <w:szCs w:val="19"/>
              </w:rPr>
              <w:t xml:space="preserve">8. Políticas sobre protección social (Transferencias </w:t>
            </w:r>
            <w:r w:rsidR="007172C7" w:rsidRPr="00A12207">
              <w:rPr>
                <w:rFonts w:ascii="Arial" w:hAnsi="Arial" w:cs="Arial"/>
                <w:sz w:val="19"/>
                <w:szCs w:val="19"/>
              </w:rPr>
              <w:t>monetarias</w:t>
            </w:r>
            <w:r w:rsidRPr="00A12207">
              <w:rPr>
                <w:rFonts w:ascii="Arial" w:hAnsi="Arial" w:cs="Arial"/>
                <w:sz w:val="19"/>
                <w:szCs w:val="19"/>
              </w:rPr>
              <w:t>).</w:t>
            </w:r>
          </w:p>
          <w:p w14:paraId="54379415"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9. Generación de capacidades (Capital humano).</w:t>
            </w:r>
          </w:p>
          <w:p w14:paraId="7338C5CA"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10. Estadística básica.</w:t>
            </w:r>
          </w:p>
          <w:p w14:paraId="6408C041"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11. Enfoque poblacional (Intervención en población vulnerable).</w:t>
            </w:r>
          </w:p>
          <w:p w14:paraId="3EC470C7"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12. Interpretación y análisis de texto.</w:t>
            </w:r>
          </w:p>
          <w:p w14:paraId="1127631A"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13. Técnicas de generación de informes técnicos y documento.</w:t>
            </w:r>
          </w:p>
          <w:p w14:paraId="2F11A9FF"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14. Sistema de Gestión Integral.</w:t>
            </w:r>
          </w:p>
          <w:p w14:paraId="53B37566"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15. Sistema de Gestión Documental.</w:t>
            </w:r>
          </w:p>
          <w:p w14:paraId="26ABBB20"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16. Ofimática Básica.</w:t>
            </w:r>
          </w:p>
          <w:p w14:paraId="253671C6" w14:textId="77777777" w:rsidR="004A3DE1" w:rsidRPr="00A12207" w:rsidRDefault="004A3DE1" w:rsidP="00AE1FE6">
            <w:pPr>
              <w:jc w:val="both"/>
              <w:rPr>
                <w:rFonts w:ascii="Arial" w:hAnsi="Arial" w:cs="Arial"/>
                <w:sz w:val="19"/>
                <w:szCs w:val="19"/>
              </w:rPr>
            </w:pPr>
            <w:r w:rsidRPr="00A12207">
              <w:rPr>
                <w:rFonts w:ascii="Arial" w:hAnsi="Arial" w:cs="Arial"/>
                <w:sz w:val="19"/>
                <w:szCs w:val="19"/>
              </w:rPr>
              <w:t>17. Derecho Contractual.</w:t>
            </w:r>
          </w:p>
          <w:p w14:paraId="6E896214" w14:textId="132DAAD9" w:rsidR="00F352F8" w:rsidRPr="00A12207" w:rsidRDefault="004A3DE1" w:rsidP="00AE1FE6">
            <w:pPr>
              <w:jc w:val="both"/>
              <w:rPr>
                <w:rFonts w:ascii="Arial" w:hAnsi="Arial" w:cs="Arial"/>
                <w:sz w:val="19"/>
                <w:szCs w:val="19"/>
              </w:rPr>
            </w:pPr>
            <w:r w:rsidRPr="00A12207">
              <w:rPr>
                <w:rFonts w:ascii="Arial" w:hAnsi="Arial" w:cs="Arial"/>
                <w:sz w:val="19"/>
                <w:szCs w:val="19"/>
              </w:rPr>
              <w:t>18. Código Único Disciplinario.</w:t>
            </w:r>
            <w:r w:rsidRPr="00A12207">
              <w:rPr>
                <w:rFonts w:ascii="Arial" w:hAnsi="Arial" w:cs="Arial"/>
                <w:sz w:val="19"/>
                <w:szCs w:val="19"/>
              </w:rPr>
              <w:tab/>
            </w:r>
          </w:p>
        </w:tc>
      </w:tr>
      <w:tr w:rsidR="00F352F8" w:rsidRPr="00A12207" w14:paraId="14F2DACC"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4C7D4"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VI. REQUISITOS DE ESTUDIO Y EXPERIENCIA</w:t>
            </w:r>
          </w:p>
        </w:tc>
      </w:tr>
      <w:tr w:rsidR="00F352F8" w:rsidRPr="00A12207" w14:paraId="7234EC1E"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0823A"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0B4CD"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Experiencia</w:t>
            </w:r>
          </w:p>
        </w:tc>
      </w:tr>
      <w:tr w:rsidR="00F352F8" w:rsidRPr="00A12207" w14:paraId="0511E5BF"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73533E52" w14:textId="6EC66F0A" w:rsidR="00F352F8" w:rsidRPr="00A12207" w:rsidRDefault="00F352F8" w:rsidP="00AE1FE6">
            <w:pPr>
              <w:snapToGrid w:val="0"/>
              <w:jc w:val="both"/>
              <w:rPr>
                <w:rFonts w:ascii="Arial" w:hAnsi="Arial" w:cs="Arial"/>
                <w:sz w:val="19"/>
                <w:szCs w:val="19"/>
              </w:rPr>
            </w:pPr>
            <w:r w:rsidRPr="00A12207">
              <w:rPr>
                <w:rFonts w:ascii="Arial" w:hAnsi="Arial" w:cs="Arial"/>
                <w:sz w:val="19"/>
                <w:szCs w:val="19"/>
              </w:rPr>
              <w:t xml:space="preserve">Título profesional clasificado en los siguientes </w:t>
            </w:r>
            <w:r w:rsidR="00B20009" w:rsidRPr="00A12207">
              <w:rPr>
                <w:rFonts w:ascii="Arial" w:hAnsi="Arial" w:cs="Arial"/>
                <w:sz w:val="19"/>
                <w:szCs w:val="19"/>
              </w:rPr>
              <w:t>Núcleos</w:t>
            </w:r>
            <w:r w:rsidRPr="00A12207">
              <w:rPr>
                <w:rFonts w:ascii="Arial" w:hAnsi="Arial" w:cs="Arial"/>
                <w:sz w:val="19"/>
                <w:szCs w:val="19"/>
              </w:rPr>
              <w:t xml:space="preserve"> </w:t>
            </w:r>
            <w:r w:rsidR="00B20009" w:rsidRPr="00A12207">
              <w:rPr>
                <w:rFonts w:ascii="Arial" w:hAnsi="Arial" w:cs="Arial"/>
                <w:sz w:val="19"/>
                <w:szCs w:val="19"/>
              </w:rPr>
              <w:t>Básicos</w:t>
            </w:r>
            <w:r w:rsidRPr="00A12207">
              <w:rPr>
                <w:rFonts w:ascii="Arial" w:hAnsi="Arial" w:cs="Arial"/>
                <w:sz w:val="19"/>
                <w:szCs w:val="19"/>
              </w:rPr>
              <w:t xml:space="preserve"> del</w:t>
            </w:r>
          </w:p>
          <w:p w14:paraId="5B8AC0B4" w14:textId="77777777" w:rsidR="00F352F8" w:rsidRPr="00A12207" w:rsidRDefault="00F352F8" w:rsidP="00AE1FE6">
            <w:pPr>
              <w:snapToGrid w:val="0"/>
              <w:jc w:val="both"/>
              <w:rPr>
                <w:rFonts w:ascii="Arial" w:hAnsi="Arial" w:cs="Arial"/>
                <w:sz w:val="19"/>
                <w:szCs w:val="19"/>
              </w:rPr>
            </w:pPr>
            <w:r w:rsidRPr="00A12207">
              <w:rPr>
                <w:rFonts w:ascii="Arial" w:hAnsi="Arial" w:cs="Arial"/>
                <w:sz w:val="19"/>
                <w:szCs w:val="19"/>
              </w:rPr>
              <w:t>Conocimiento — NBC:</w:t>
            </w:r>
          </w:p>
          <w:p w14:paraId="750FAF66" w14:textId="77777777" w:rsidR="00F352F8" w:rsidRPr="00A12207" w:rsidRDefault="00F352F8" w:rsidP="00AE1FE6">
            <w:pPr>
              <w:snapToGrid w:val="0"/>
              <w:jc w:val="both"/>
              <w:rPr>
                <w:rFonts w:ascii="Arial" w:hAnsi="Arial" w:cs="Arial"/>
                <w:sz w:val="19"/>
                <w:szCs w:val="19"/>
              </w:rPr>
            </w:pPr>
          </w:p>
          <w:p w14:paraId="75C8DF7A" w14:textId="1CFCE24D" w:rsidR="00F352F8" w:rsidRPr="00A12207" w:rsidRDefault="00F352F8" w:rsidP="00AE1FE6">
            <w:pPr>
              <w:snapToGrid w:val="0"/>
              <w:jc w:val="both"/>
              <w:rPr>
                <w:rFonts w:ascii="Arial" w:hAnsi="Arial" w:cs="Arial"/>
                <w:sz w:val="19"/>
                <w:szCs w:val="19"/>
              </w:rPr>
            </w:pPr>
            <w:r w:rsidRPr="00A12207">
              <w:rPr>
                <w:rFonts w:ascii="Arial" w:hAnsi="Arial" w:cs="Arial"/>
                <w:sz w:val="19"/>
                <w:szCs w:val="19"/>
              </w:rPr>
              <w:t xml:space="preserve">Administración, Economía, Ingeniería Industrial y Afines, Derecho y Afines, Ciencia Política, Relaciones Internacionales; </w:t>
            </w:r>
            <w:r w:rsidR="00B20009" w:rsidRPr="00A12207">
              <w:rPr>
                <w:rFonts w:ascii="Arial" w:hAnsi="Arial" w:cs="Arial"/>
                <w:sz w:val="19"/>
                <w:szCs w:val="19"/>
              </w:rPr>
              <w:t>Sociología</w:t>
            </w:r>
            <w:r w:rsidRPr="00A12207">
              <w:rPr>
                <w:rFonts w:ascii="Arial" w:hAnsi="Arial" w:cs="Arial"/>
                <w:sz w:val="19"/>
                <w:szCs w:val="19"/>
              </w:rPr>
              <w:t xml:space="preserve">, Trabajo Social y Afines; </w:t>
            </w:r>
            <w:r w:rsidR="00B20009" w:rsidRPr="00A12207">
              <w:rPr>
                <w:rFonts w:ascii="Arial" w:hAnsi="Arial" w:cs="Arial"/>
                <w:sz w:val="19"/>
                <w:szCs w:val="19"/>
              </w:rPr>
              <w:t>Ingeniería</w:t>
            </w:r>
            <w:r w:rsidRPr="00A12207">
              <w:rPr>
                <w:rFonts w:ascii="Arial" w:hAnsi="Arial" w:cs="Arial"/>
                <w:sz w:val="19"/>
                <w:szCs w:val="19"/>
              </w:rPr>
              <w:t xml:space="preserve"> Administrativa y Afines.</w:t>
            </w:r>
          </w:p>
          <w:p w14:paraId="36323C3D" w14:textId="77777777" w:rsidR="00F352F8" w:rsidRPr="00A12207" w:rsidRDefault="00F352F8" w:rsidP="00AE1FE6">
            <w:pPr>
              <w:snapToGrid w:val="0"/>
              <w:jc w:val="both"/>
              <w:rPr>
                <w:rFonts w:ascii="Arial" w:hAnsi="Arial" w:cs="Arial"/>
                <w:sz w:val="19"/>
                <w:szCs w:val="19"/>
              </w:rPr>
            </w:pPr>
          </w:p>
          <w:p w14:paraId="403DBFCF" w14:textId="77777777" w:rsidR="00F352F8" w:rsidRPr="00A12207" w:rsidRDefault="00F352F8" w:rsidP="00AE1FE6">
            <w:pPr>
              <w:snapToGrid w:val="0"/>
              <w:jc w:val="both"/>
              <w:rPr>
                <w:rFonts w:ascii="Arial" w:hAnsi="Arial" w:cs="Arial"/>
                <w:sz w:val="19"/>
                <w:szCs w:val="19"/>
              </w:rPr>
            </w:pPr>
            <w:r w:rsidRPr="00A12207">
              <w:rPr>
                <w:rFonts w:ascii="Arial" w:hAnsi="Arial" w:cs="Arial"/>
                <w:sz w:val="19"/>
                <w:szCs w:val="19"/>
              </w:rPr>
              <w:t>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tcPr>
          <w:p w14:paraId="1BF44543" w14:textId="4AB4C6F0" w:rsidR="00F352F8" w:rsidRPr="00A12207" w:rsidRDefault="00511DB1" w:rsidP="00AE1FE6">
            <w:pPr>
              <w:snapToGrid w:val="0"/>
              <w:jc w:val="both"/>
              <w:rPr>
                <w:rFonts w:ascii="Arial" w:hAnsi="Arial" w:cs="Arial"/>
                <w:sz w:val="19"/>
                <w:szCs w:val="19"/>
              </w:rPr>
            </w:pPr>
            <w:r w:rsidRPr="00A12207">
              <w:rPr>
                <w:rFonts w:ascii="Arial" w:hAnsi="Arial" w:cs="Arial"/>
                <w:sz w:val="19"/>
                <w:szCs w:val="19"/>
              </w:rPr>
              <w:t xml:space="preserve">Dieciocho (18) </w:t>
            </w:r>
            <w:r w:rsidR="00F352F8" w:rsidRPr="00A12207">
              <w:rPr>
                <w:rFonts w:ascii="Arial" w:hAnsi="Arial" w:cs="Arial"/>
                <w:sz w:val="19"/>
                <w:szCs w:val="19"/>
              </w:rPr>
              <w:t>meses de experiencia profesional relacionada.</w:t>
            </w:r>
          </w:p>
        </w:tc>
      </w:tr>
      <w:tr w:rsidR="00F352F8" w:rsidRPr="00A12207" w14:paraId="2999CE84" w14:textId="77777777" w:rsidTr="005D2362">
        <w:trPr>
          <w:trHeight w:val="28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79207"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ALTERNATIVA</w:t>
            </w:r>
          </w:p>
        </w:tc>
      </w:tr>
      <w:tr w:rsidR="00F352F8" w:rsidRPr="00A12207" w14:paraId="5003E1DD" w14:textId="77777777" w:rsidTr="005D2362">
        <w:trPr>
          <w:trHeight w:val="284"/>
        </w:trPr>
        <w:tc>
          <w:tcPr>
            <w:tcW w:w="6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46BBB"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Estudios</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5AD3E" w14:textId="77777777" w:rsidR="00F352F8" w:rsidRPr="00A12207" w:rsidRDefault="00F352F8" w:rsidP="00AE1FE6">
            <w:pPr>
              <w:ind w:left="284"/>
              <w:jc w:val="center"/>
              <w:rPr>
                <w:rFonts w:ascii="Arial" w:hAnsi="Arial" w:cs="Arial"/>
                <w:b/>
                <w:sz w:val="19"/>
                <w:szCs w:val="19"/>
              </w:rPr>
            </w:pPr>
            <w:r w:rsidRPr="00A12207">
              <w:rPr>
                <w:rFonts w:ascii="Arial" w:hAnsi="Arial" w:cs="Arial"/>
                <w:b/>
                <w:bCs/>
                <w:sz w:val="19"/>
                <w:szCs w:val="19"/>
              </w:rPr>
              <w:t>Experiencia</w:t>
            </w:r>
          </w:p>
        </w:tc>
      </w:tr>
      <w:tr w:rsidR="00F352F8" w:rsidRPr="00A12207" w14:paraId="2F60E3BA" w14:textId="77777777" w:rsidTr="005D2362">
        <w:tc>
          <w:tcPr>
            <w:tcW w:w="6070" w:type="dxa"/>
            <w:tcBorders>
              <w:top w:val="single" w:sz="4" w:space="0" w:color="auto"/>
              <w:left w:val="single" w:sz="4" w:space="0" w:color="auto"/>
              <w:bottom w:val="single" w:sz="4" w:space="0" w:color="auto"/>
              <w:right w:val="single" w:sz="4" w:space="0" w:color="auto"/>
            </w:tcBorders>
            <w:vAlign w:val="center"/>
          </w:tcPr>
          <w:p w14:paraId="3FFCB9EB" w14:textId="045ADC07" w:rsidR="00F352F8" w:rsidRPr="00A12207" w:rsidRDefault="00F352F8" w:rsidP="00AE1FE6">
            <w:pPr>
              <w:jc w:val="both"/>
              <w:rPr>
                <w:rFonts w:ascii="Arial" w:hAnsi="Arial" w:cs="Arial"/>
                <w:sz w:val="19"/>
                <w:szCs w:val="19"/>
              </w:rPr>
            </w:pPr>
            <w:r w:rsidRPr="00A12207">
              <w:rPr>
                <w:rFonts w:ascii="Arial" w:hAnsi="Arial" w:cs="Arial"/>
                <w:sz w:val="19"/>
                <w:szCs w:val="19"/>
              </w:rPr>
              <w:t xml:space="preserve">Título profesional clasificado en los siguientes </w:t>
            </w:r>
            <w:r w:rsidR="00B20009" w:rsidRPr="00A12207">
              <w:rPr>
                <w:rFonts w:ascii="Arial" w:hAnsi="Arial" w:cs="Arial"/>
                <w:sz w:val="19"/>
                <w:szCs w:val="19"/>
              </w:rPr>
              <w:t>Núcleos</w:t>
            </w:r>
            <w:r w:rsidRPr="00A12207">
              <w:rPr>
                <w:rFonts w:ascii="Arial" w:hAnsi="Arial" w:cs="Arial"/>
                <w:sz w:val="19"/>
                <w:szCs w:val="19"/>
              </w:rPr>
              <w:t xml:space="preserve"> </w:t>
            </w:r>
            <w:r w:rsidR="00B20009" w:rsidRPr="00A12207">
              <w:rPr>
                <w:rFonts w:ascii="Arial" w:hAnsi="Arial" w:cs="Arial"/>
                <w:sz w:val="19"/>
                <w:szCs w:val="19"/>
              </w:rPr>
              <w:t>Básicos</w:t>
            </w:r>
            <w:r w:rsidRPr="00A12207">
              <w:rPr>
                <w:rFonts w:ascii="Arial" w:hAnsi="Arial" w:cs="Arial"/>
                <w:sz w:val="19"/>
                <w:szCs w:val="19"/>
              </w:rPr>
              <w:t xml:space="preserve"> del</w:t>
            </w:r>
          </w:p>
          <w:p w14:paraId="5D755605" w14:textId="77777777" w:rsidR="00F352F8" w:rsidRPr="00A12207" w:rsidRDefault="00F352F8" w:rsidP="00AE1FE6">
            <w:pPr>
              <w:jc w:val="both"/>
              <w:rPr>
                <w:rFonts w:ascii="Arial" w:hAnsi="Arial" w:cs="Arial"/>
                <w:sz w:val="19"/>
                <w:szCs w:val="19"/>
              </w:rPr>
            </w:pPr>
            <w:r w:rsidRPr="00A12207">
              <w:rPr>
                <w:rFonts w:ascii="Arial" w:hAnsi="Arial" w:cs="Arial"/>
                <w:sz w:val="19"/>
                <w:szCs w:val="19"/>
              </w:rPr>
              <w:t>Conocimiento — NBC:</w:t>
            </w:r>
          </w:p>
          <w:p w14:paraId="7971DC00" w14:textId="77777777" w:rsidR="00F352F8" w:rsidRPr="00A12207" w:rsidRDefault="00F352F8" w:rsidP="00AE1FE6">
            <w:pPr>
              <w:jc w:val="both"/>
              <w:rPr>
                <w:rFonts w:ascii="Arial" w:hAnsi="Arial" w:cs="Arial"/>
                <w:sz w:val="19"/>
                <w:szCs w:val="19"/>
              </w:rPr>
            </w:pPr>
          </w:p>
          <w:p w14:paraId="2011D234" w14:textId="5C26C41A" w:rsidR="00F352F8" w:rsidRPr="00A12207" w:rsidRDefault="00F352F8" w:rsidP="00AE1FE6">
            <w:pPr>
              <w:jc w:val="both"/>
              <w:rPr>
                <w:rFonts w:ascii="Arial" w:hAnsi="Arial" w:cs="Arial"/>
                <w:sz w:val="19"/>
                <w:szCs w:val="19"/>
              </w:rPr>
            </w:pPr>
            <w:r w:rsidRPr="00A12207">
              <w:rPr>
                <w:rFonts w:ascii="Arial" w:hAnsi="Arial" w:cs="Arial"/>
                <w:sz w:val="19"/>
                <w:szCs w:val="19"/>
              </w:rPr>
              <w:t xml:space="preserve">Administración, Economía, Ingeniería Industrial y Afines, Derecho y Afines, Ciencia Política, Relaciones Internacionales; </w:t>
            </w:r>
            <w:r w:rsidR="00B20009" w:rsidRPr="00A12207">
              <w:rPr>
                <w:rFonts w:ascii="Arial" w:hAnsi="Arial" w:cs="Arial"/>
                <w:sz w:val="19"/>
                <w:szCs w:val="19"/>
              </w:rPr>
              <w:t>Sociología</w:t>
            </w:r>
            <w:r w:rsidRPr="00A12207">
              <w:rPr>
                <w:rFonts w:ascii="Arial" w:hAnsi="Arial" w:cs="Arial"/>
                <w:sz w:val="19"/>
                <w:szCs w:val="19"/>
              </w:rPr>
              <w:t xml:space="preserve">, Trabajo Social y Afines; </w:t>
            </w:r>
            <w:r w:rsidR="00B20009" w:rsidRPr="00A12207">
              <w:rPr>
                <w:rFonts w:ascii="Arial" w:hAnsi="Arial" w:cs="Arial"/>
                <w:sz w:val="19"/>
                <w:szCs w:val="19"/>
              </w:rPr>
              <w:t>Ingeniería</w:t>
            </w:r>
            <w:r w:rsidRPr="00A12207">
              <w:rPr>
                <w:rFonts w:ascii="Arial" w:hAnsi="Arial" w:cs="Arial"/>
                <w:sz w:val="19"/>
                <w:szCs w:val="19"/>
              </w:rPr>
              <w:t xml:space="preserve"> Administrativa y Afines</w:t>
            </w:r>
          </w:p>
          <w:p w14:paraId="66B9E570" w14:textId="77777777" w:rsidR="00F352F8" w:rsidRPr="00A12207" w:rsidRDefault="00F352F8" w:rsidP="00AE1FE6">
            <w:pPr>
              <w:snapToGrid w:val="0"/>
              <w:jc w:val="both"/>
              <w:rPr>
                <w:rFonts w:ascii="Arial" w:hAnsi="Arial" w:cs="Arial"/>
                <w:sz w:val="19"/>
                <w:szCs w:val="19"/>
              </w:rPr>
            </w:pPr>
          </w:p>
          <w:p w14:paraId="04A3DDA5" w14:textId="77777777" w:rsidR="00F352F8" w:rsidRPr="00A12207" w:rsidRDefault="00F352F8" w:rsidP="00AE1FE6">
            <w:pPr>
              <w:snapToGrid w:val="0"/>
              <w:jc w:val="both"/>
              <w:rPr>
                <w:rFonts w:ascii="Arial" w:hAnsi="Arial" w:cs="Arial"/>
                <w:sz w:val="19"/>
                <w:szCs w:val="19"/>
              </w:rPr>
            </w:pPr>
            <w:r w:rsidRPr="00A12207">
              <w:rPr>
                <w:rFonts w:ascii="Arial" w:hAnsi="Arial" w:cs="Arial"/>
                <w:sz w:val="19"/>
                <w:szCs w:val="19"/>
              </w:rPr>
              <w:t>Título de posgrado en la modalidad de especialización en áreas relacionadas con las funciones del empleo.</w:t>
            </w:r>
          </w:p>
          <w:p w14:paraId="1D7AC242" w14:textId="77777777" w:rsidR="00F352F8" w:rsidRPr="00A12207" w:rsidRDefault="00F352F8" w:rsidP="00AE1FE6">
            <w:pPr>
              <w:jc w:val="both"/>
              <w:rPr>
                <w:rFonts w:ascii="Arial" w:hAnsi="Arial" w:cs="Arial"/>
                <w:sz w:val="19"/>
                <w:szCs w:val="19"/>
              </w:rPr>
            </w:pPr>
          </w:p>
          <w:p w14:paraId="097B241D" w14:textId="77777777" w:rsidR="00F352F8" w:rsidRPr="00A12207" w:rsidRDefault="00F352F8" w:rsidP="00AE1FE6">
            <w:pPr>
              <w:jc w:val="both"/>
              <w:rPr>
                <w:rFonts w:ascii="Arial" w:hAnsi="Arial" w:cs="Arial"/>
                <w:sz w:val="19"/>
                <w:szCs w:val="19"/>
              </w:rPr>
            </w:pPr>
            <w:r w:rsidRPr="00A12207">
              <w:rPr>
                <w:rFonts w:ascii="Arial" w:hAnsi="Arial" w:cs="Arial"/>
                <w:sz w:val="19"/>
                <w:szCs w:val="19"/>
              </w:rPr>
              <w:t>Matricula o Tarjeta profesional en los casos requeridos por la Ley.</w:t>
            </w:r>
          </w:p>
        </w:tc>
        <w:tc>
          <w:tcPr>
            <w:tcW w:w="3990" w:type="dxa"/>
            <w:tcBorders>
              <w:top w:val="single" w:sz="4" w:space="0" w:color="auto"/>
              <w:left w:val="single" w:sz="4" w:space="0" w:color="auto"/>
              <w:bottom w:val="single" w:sz="4" w:space="0" w:color="auto"/>
              <w:right w:val="single" w:sz="4" w:space="0" w:color="auto"/>
            </w:tcBorders>
            <w:vAlign w:val="center"/>
            <w:hideMark/>
          </w:tcPr>
          <w:p w14:paraId="5425209C" w14:textId="7780179E" w:rsidR="00F352F8" w:rsidRPr="00A12207" w:rsidRDefault="00F352F8" w:rsidP="00AE1FE6">
            <w:pPr>
              <w:snapToGrid w:val="0"/>
              <w:jc w:val="both"/>
              <w:rPr>
                <w:rFonts w:ascii="Arial" w:hAnsi="Arial" w:cs="Arial"/>
                <w:sz w:val="19"/>
                <w:szCs w:val="19"/>
              </w:rPr>
            </w:pPr>
          </w:p>
        </w:tc>
      </w:tr>
    </w:tbl>
    <w:p w14:paraId="7602518A" w14:textId="02D0F034" w:rsidR="00914318" w:rsidRDefault="00914318" w:rsidP="00AE1FE6">
      <w:pPr>
        <w:adjustRightInd w:val="0"/>
        <w:ind w:left="284"/>
        <w:jc w:val="both"/>
        <w:rPr>
          <w:rFonts w:ascii="Arial" w:hAnsi="Arial" w:cs="Arial"/>
          <w:highlight w:val="yellow"/>
        </w:rPr>
      </w:pPr>
    </w:p>
    <w:p w14:paraId="0764E7E7" w14:textId="77777777" w:rsidR="00A12207" w:rsidRPr="00606FCC" w:rsidRDefault="00A12207" w:rsidP="00AE1FE6">
      <w:pPr>
        <w:adjustRightInd w:val="0"/>
        <w:ind w:left="284"/>
        <w:jc w:val="both"/>
        <w:rPr>
          <w:rFonts w:ascii="Arial" w:hAnsi="Arial" w:cs="Arial"/>
          <w:highlight w:val="yellow"/>
        </w:rPr>
      </w:pPr>
    </w:p>
    <w:tbl>
      <w:tblPr>
        <w:tblW w:w="467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306"/>
      </w:tblGrid>
      <w:tr w:rsidR="00497F19" w:rsidRPr="00606FCC" w14:paraId="7C569A76" w14:textId="77777777" w:rsidTr="0052628D">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4DA78BB" w14:textId="77777777" w:rsidR="00497F19" w:rsidRPr="00606FCC" w:rsidRDefault="00497F19" w:rsidP="00AE1FE6">
            <w:pPr>
              <w:ind w:left="284"/>
              <w:jc w:val="center"/>
              <w:rPr>
                <w:rFonts w:ascii="Arial" w:hAnsi="Arial" w:cs="Arial"/>
                <w:b/>
                <w:caps/>
              </w:rPr>
            </w:pPr>
            <w:r w:rsidRPr="00606FCC">
              <w:rPr>
                <w:rFonts w:ascii="Arial" w:hAnsi="Arial" w:cs="Arial"/>
                <w:b/>
                <w:bCs/>
                <w:caps/>
              </w:rPr>
              <w:t>I. IDENTIFICACION</w:t>
            </w:r>
          </w:p>
        </w:tc>
      </w:tr>
      <w:tr w:rsidR="00497F19" w:rsidRPr="00606FCC" w14:paraId="25370401" w14:textId="77777777" w:rsidTr="0052628D">
        <w:trPr>
          <w:trHeight w:val="284"/>
        </w:trPr>
        <w:tc>
          <w:tcPr>
            <w:tcW w:w="2326" w:type="pct"/>
            <w:tcBorders>
              <w:top w:val="single" w:sz="4" w:space="0" w:color="auto"/>
              <w:left w:val="single" w:sz="4" w:space="0" w:color="auto"/>
              <w:bottom w:val="single" w:sz="4" w:space="0" w:color="auto"/>
              <w:right w:val="single" w:sz="4" w:space="0" w:color="auto"/>
            </w:tcBorders>
            <w:vAlign w:val="center"/>
            <w:hideMark/>
          </w:tcPr>
          <w:p w14:paraId="21709CE0"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2674" w:type="pct"/>
            <w:tcBorders>
              <w:top w:val="single" w:sz="4" w:space="0" w:color="auto"/>
              <w:left w:val="single" w:sz="4" w:space="0" w:color="auto"/>
              <w:bottom w:val="single" w:sz="4" w:space="0" w:color="auto"/>
              <w:right w:val="single" w:sz="4" w:space="0" w:color="auto"/>
            </w:tcBorders>
            <w:vAlign w:val="center"/>
            <w:hideMark/>
          </w:tcPr>
          <w:p w14:paraId="783F0886" w14:textId="77777777" w:rsidR="00497F19" w:rsidRPr="00606FCC" w:rsidRDefault="00497F19" w:rsidP="00AE1FE6">
            <w:pPr>
              <w:tabs>
                <w:tab w:val="left" w:pos="1245"/>
              </w:tabs>
              <w:ind w:left="284"/>
              <w:rPr>
                <w:rFonts w:ascii="Arial" w:hAnsi="Arial" w:cs="Arial"/>
              </w:rPr>
            </w:pPr>
            <w:r w:rsidRPr="00606FCC">
              <w:rPr>
                <w:rFonts w:ascii="Arial" w:hAnsi="Arial" w:cs="Arial"/>
              </w:rPr>
              <w:t>Técnico</w:t>
            </w:r>
          </w:p>
        </w:tc>
      </w:tr>
      <w:tr w:rsidR="00497F19" w:rsidRPr="00606FCC" w14:paraId="21F5530F" w14:textId="77777777" w:rsidTr="0052628D">
        <w:trPr>
          <w:trHeight w:val="284"/>
        </w:trPr>
        <w:tc>
          <w:tcPr>
            <w:tcW w:w="2326" w:type="pct"/>
            <w:tcBorders>
              <w:top w:val="single" w:sz="4" w:space="0" w:color="auto"/>
              <w:left w:val="single" w:sz="4" w:space="0" w:color="auto"/>
              <w:bottom w:val="single" w:sz="4" w:space="0" w:color="auto"/>
              <w:right w:val="single" w:sz="4" w:space="0" w:color="auto"/>
            </w:tcBorders>
            <w:vAlign w:val="center"/>
            <w:hideMark/>
          </w:tcPr>
          <w:p w14:paraId="4AA14FA3"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2674" w:type="pct"/>
            <w:tcBorders>
              <w:top w:val="single" w:sz="4" w:space="0" w:color="auto"/>
              <w:left w:val="single" w:sz="4" w:space="0" w:color="auto"/>
              <w:bottom w:val="single" w:sz="4" w:space="0" w:color="auto"/>
              <w:right w:val="single" w:sz="4" w:space="0" w:color="auto"/>
            </w:tcBorders>
            <w:vAlign w:val="center"/>
            <w:hideMark/>
          </w:tcPr>
          <w:p w14:paraId="2978FFAD" w14:textId="77777777" w:rsidR="00497F19" w:rsidRPr="00606FCC" w:rsidRDefault="00497F19" w:rsidP="00AE1FE6">
            <w:pPr>
              <w:ind w:left="284"/>
              <w:rPr>
                <w:rFonts w:ascii="Arial" w:hAnsi="Arial" w:cs="Arial"/>
              </w:rPr>
            </w:pPr>
            <w:r w:rsidRPr="00606FCC">
              <w:rPr>
                <w:rFonts w:ascii="Arial" w:hAnsi="Arial" w:cs="Arial"/>
              </w:rPr>
              <w:t xml:space="preserve">Técnico Administrativo </w:t>
            </w:r>
          </w:p>
        </w:tc>
      </w:tr>
      <w:tr w:rsidR="00497F19" w:rsidRPr="00606FCC" w14:paraId="32932ECE" w14:textId="77777777" w:rsidTr="0052628D">
        <w:trPr>
          <w:trHeight w:val="284"/>
        </w:trPr>
        <w:tc>
          <w:tcPr>
            <w:tcW w:w="2326" w:type="pct"/>
            <w:tcBorders>
              <w:top w:val="single" w:sz="4" w:space="0" w:color="auto"/>
              <w:left w:val="single" w:sz="4" w:space="0" w:color="auto"/>
              <w:bottom w:val="single" w:sz="4" w:space="0" w:color="auto"/>
              <w:right w:val="single" w:sz="4" w:space="0" w:color="auto"/>
            </w:tcBorders>
            <w:vAlign w:val="center"/>
            <w:hideMark/>
          </w:tcPr>
          <w:p w14:paraId="5B803DAA"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2674" w:type="pct"/>
            <w:tcBorders>
              <w:top w:val="single" w:sz="4" w:space="0" w:color="auto"/>
              <w:left w:val="single" w:sz="4" w:space="0" w:color="auto"/>
              <w:bottom w:val="single" w:sz="4" w:space="0" w:color="auto"/>
              <w:right w:val="single" w:sz="4" w:space="0" w:color="auto"/>
            </w:tcBorders>
            <w:vAlign w:val="center"/>
            <w:hideMark/>
          </w:tcPr>
          <w:p w14:paraId="61CA8D14" w14:textId="77777777" w:rsidR="00497F19" w:rsidRPr="00606FCC" w:rsidRDefault="00497F19" w:rsidP="00AE1FE6">
            <w:pPr>
              <w:ind w:left="284"/>
              <w:rPr>
                <w:rFonts w:ascii="Arial" w:hAnsi="Arial" w:cs="Arial"/>
              </w:rPr>
            </w:pPr>
            <w:r w:rsidRPr="00606FCC">
              <w:rPr>
                <w:rFonts w:ascii="Arial" w:hAnsi="Arial" w:cs="Arial"/>
              </w:rPr>
              <w:t>3124</w:t>
            </w:r>
          </w:p>
        </w:tc>
      </w:tr>
      <w:tr w:rsidR="00497F19" w:rsidRPr="00606FCC" w14:paraId="589EABC9" w14:textId="77777777" w:rsidTr="0052628D">
        <w:trPr>
          <w:trHeight w:val="284"/>
        </w:trPr>
        <w:tc>
          <w:tcPr>
            <w:tcW w:w="2326" w:type="pct"/>
            <w:tcBorders>
              <w:top w:val="single" w:sz="4" w:space="0" w:color="auto"/>
              <w:left w:val="single" w:sz="4" w:space="0" w:color="auto"/>
              <w:bottom w:val="single" w:sz="4" w:space="0" w:color="auto"/>
              <w:right w:val="single" w:sz="4" w:space="0" w:color="auto"/>
            </w:tcBorders>
            <w:vAlign w:val="center"/>
            <w:hideMark/>
          </w:tcPr>
          <w:p w14:paraId="537755F3"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2674" w:type="pct"/>
            <w:tcBorders>
              <w:top w:val="single" w:sz="4" w:space="0" w:color="auto"/>
              <w:left w:val="single" w:sz="4" w:space="0" w:color="auto"/>
              <w:bottom w:val="single" w:sz="4" w:space="0" w:color="auto"/>
              <w:right w:val="single" w:sz="4" w:space="0" w:color="auto"/>
            </w:tcBorders>
            <w:vAlign w:val="center"/>
            <w:hideMark/>
          </w:tcPr>
          <w:p w14:paraId="24291F33" w14:textId="77777777" w:rsidR="00497F19" w:rsidRPr="00606FCC" w:rsidRDefault="00497F19" w:rsidP="00AE1FE6">
            <w:pPr>
              <w:ind w:left="284"/>
              <w:rPr>
                <w:rFonts w:ascii="Arial" w:hAnsi="Arial" w:cs="Arial"/>
              </w:rPr>
            </w:pPr>
            <w:r w:rsidRPr="00606FCC">
              <w:rPr>
                <w:rFonts w:ascii="Arial" w:hAnsi="Arial" w:cs="Arial"/>
              </w:rPr>
              <w:t>18</w:t>
            </w:r>
          </w:p>
        </w:tc>
      </w:tr>
      <w:tr w:rsidR="00287106" w:rsidRPr="00606FCC" w14:paraId="7AE1C909" w14:textId="77777777" w:rsidTr="0052628D">
        <w:trPr>
          <w:trHeight w:val="284"/>
        </w:trPr>
        <w:tc>
          <w:tcPr>
            <w:tcW w:w="2326" w:type="pct"/>
            <w:tcBorders>
              <w:top w:val="single" w:sz="4" w:space="0" w:color="auto"/>
              <w:left w:val="single" w:sz="4" w:space="0" w:color="auto"/>
              <w:bottom w:val="single" w:sz="4" w:space="0" w:color="auto"/>
              <w:right w:val="single" w:sz="4" w:space="0" w:color="auto"/>
            </w:tcBorders>
            <w:vAlign w:val="center"/>
          </w:tcPr>
          <w:p w14:paraId="1842F780" w14:textId="0E656F9C" w:rsidR="00287106" w:rsidRPr="00606FCC" w:rsidRDefault="00287106" w:rsidP="00AE1FE6">
            <w:pPr>
              <w:ind w:left="284"/>
              <w:rPr>
                <w:rFonts w:ascii="Arial" w:hAnsi="Arial" w:cs="Arial"/>
                <w:b/>
                <w:bCs/>
              </w:rPr>
            </w:pPr>
            <w:r>
              <w:rPr>
                <w:rFonts w:ascii="Arial" w:hAnsi="Arial" w:cs="Arial"/>
                <w:b/>
                <w:bCs/>
              </w:rPr>
              <w:t>No. De Cargos:</w:t>
            </w:r>
          </w:p>
        </w:tc>
        <w:tc>
          <w:tcPr>
            <w:tcW w:w="2674" w:type="pct"/>
            <w:tcBorders>
              <w:top w:val="single" w:sz="4" w:space="0" w:color="auto"/>
              <w:left w:val="single" w:sz="4" w:space="0" w:color="auto"/>
              <w:bottom w:val="single" w:sz="4" w:space="0" w:color="auto"/>
              <w:right w:val="single" w:sz="4" w:space="0" w:color="auto"/>
            </w:tcBorders>
            <w:vAlign w:val="center"/>
          </w:tcPr>
          <w:p w14:paraId="5C1DB626" w14:textId="0D742250" w:rsidR="00287106" w:rsidRPr="00606FCC" w:rsidRDefault="00287106" w:rsidP="00AE1FE6">
            <w:pPr>
              <w:ind w:left="284"/>
              <w:rPr>
                <w:rFonts w:ascii="Arial" w:hAnsi="Arial" w:cs="Arial"/>
              </w:rPr>
            </w:pPr>
            <w:r>
              <w:rPr>
                <w:rFonts w:ascii="Arial" w:hAnsi="Arial" w:cs="Arial"/>
              </w:rPr>
              <w:t>Veintisiete (27)</w:t>
            </w:r>
          </w:p>
        </w:tc>
      </w:tr>
      <w:tr w:rsidR="00497F19" w:rsidRPr="00606FCC" w14:paraId="36EE1DF1" w14:textId="77777777" w:rsidTr="0052628D">
        <w:trPr>
          <w:trHeight w:val="284"/>
        </w:trPr>
        <w:tc>
          <w:tcPr>
            <w:tcW w:w="2326" w:type="pct"/>
            <w:tcBorders>
              <w:top w:val="single" w:sz="4" w:space="0" w:color="auto"/>
              <w:left w:val="single" w:sz="4" w:space="0" w:color="auto"/>
              <w:bottom w:val="single" w:sz="4" w:space="0" w:color="auto"/>
              <w:right w:val="single" w:sz="4" w:space="0" w:color="auto"/>
            </w:tcBorders>
            <w:vAlign w:val="center"/>
            <w:hideMark/>
          </w:tcPr>
          <w:p w14:paraId="0F8AB42C"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2674" w:type="pct"/>
            <w:tcBorders>
              <w:top w:val="single" w:sz="4" w:space="0" w:color="auto"/>
              <w:left w:val="single" w:sz="4" w:space="0" w:color="auto"/>
              <w:bottom w:val="single" w:sz="4" w:space="0" w:color="auto"/>
              <w:right w:val="single" w:sz="4" w:space="0" w:color="auto"/>
            </w:tcBorders>
            <w:vAlign w:val="center"/>
            <w:hideMark/>
          </w:tcPr>
          <w:p w14:paraId="572EBBF9"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22B686A8" w14:textId="77777777" w:rsidTr="0052628D">
        <w:trPr>
          <w:trHeight w:val="284"/>
        </w:trPr>
        <w:tc>
          <w:tcPr>
            <w:tcW w:w="2326" w:type="pct"/>
            <w:tcBorders>
              <w:top w:val="single" w:sz="4" w:space="0" w:color="auto"/>
              <w:left w:val="single" w:sz="4" w:space="0" w:color="auto"/>
              <w:bottom w:val="single" w:sz="4" w:space="0" w:color="auto"/>
              <w:right w:val="single" w:sz="4" w:space="0" w:color="auto"/>
            </w:tcBorders>
            <w:vAlign w:val="center"/>
            <w:hideMark/>
          </w:tcPr>
          <w:p w14:paraId="67FF8243"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2674" w:type="pct"/>
            <w:tcBorders>
              <w:top w:val="single" w:sz="4" w:space="0" w:color="auto"/>
              <w:left w:val="single" w:sz="4" w:space="0" w:color="auto"/>
              <w:bottom w:val="single" w:sz="4" w:space="0" w:color="auto"/>
              <w:right w:val="single" w:sz="4" w:space="0" w:color="auto"/>
            </w:tcBorders>
            <w:vAlign w:val="center"/>
            <w:hideMark/>
          </w:tcPr>
          <w:p w14:paraId="50352AC4"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44416617" w14:textId="012C5111" w:rsidR="00E35000" w:rsidRPr="00606FCC" w:rsidRDefault="00E35000" w:rsidP="00AE1FE6">
      <w:pPr>
        <w:ind w:left="284"/>
        <w:rPr>
          <w:rFonts w:ascii="Arial" w:hAnsi="Arial" w:cs="Arial"/>
        </w:rPr>
      </w:pPr>
    </w:p>
    <w:tbl>
      <w:tblPr>
        <w:tblStyle w:val="Tablaconcuadrcula"/>
        <w:tblW w:w="0" w:type="auto"/>
        <w:tblInd w:w="426" w:type="dxa"/>
        <w:tblLook w:val="04A0" w:firstRow="1" w:lastRow="0" w:firstColumn="1" w:lastColumn="0" w:noHBand="0" w:noVBand="1"/>
      </w:tblPr>
      <w:tblGrid>
        <w:gridCol w:w="5806"/>
        <w:gridCol w:w="4253"/>
      </w:tblGrid>
      <w:tr w:rsidR="00497F19" w:rsidRPr="00606FCC" w14:paraId="0123CA3F"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8C96491" w14:textId="23349650" w:rsidR="00497F19" w:rsidRPr="00606FCC" w:rsidRDefault="00497F19" w:rsidP="00AE1FE6">
            <w:pPr>
              <w:tabs>
                <w:tab w:val="left" w:pos="-720"/>
                <w:tab w:val="left" w:pos="11624"/>
              </w:tabs>
              <w:suppressAutoHyphens/>
              <w:ind w:left="284" w:right="356"/>
              <w:rPr>
                <w:rFonts w:ascii="Arial" w:hAnsi="Arial" w:cs="Arial"/>
                <w:b/>
                <w:lang w:val="es-CO"/>
              </w:rPr>
            </w:pPr>
          </w:p>
        </w:tc>
      </w:tr>
      <w:tr w:rsidR="00497F19" w:rsidRPr="00606FCC" w14:paraId="450C74B0"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1295DF"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 xml:space="preserve">II. ÁREA FUNCIONAL: </w:t>
            </w:r>
          </w:p>
        </w:tc>
      </w:tr>
      <w:tr w:rsidR="00497F19" w:rsidRPr="00606FCC" w14:paraId="0BAE382E" w14:textId="77777777" w:rsidTr="00282979">
        <w:trPr>
          <w:trHeight w:val="4987"/>
        </w:trPr>
        <w:tc>
          <w:tcPr>
            <w:tcW w:w="10059" w:type="dxa"/>
            <w:gridSpan w:val="2"/>
            <w:tcBorders>
              <w:top w:val="single" w:sz="4" w:space="0" w:color="auto"/>
              <w:left w:val="single" w:sz="4" w:space="0" w:color="auto"/>
              <w:bottom w:val="single" w:sz="4" w:space="0" w:color="auto"/>
              <w:right w:val="single" w:sz="4" w:space="0" w:color="auto"/>
            </w:tcBorders>
            <w:vAlign w:val="center"/>
            <w:hideMark/>
          </w:tcPr>
          <w:p w14:paraId="09E55FBA"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3F96299A"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7EC6DA46"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2DB0ADC3"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6E06CEE7"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163C758C"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287638A1"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5A6737E0"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44D77FD7"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1A50316D"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1184DFAB" w14:textId="23BEFF00" w:rsidR="00497F19" w:rsidRPr="00ED648D" w:rsidRDefault="00907C1B"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7149774B" w14:textId="5DF32DD3" w:rsidR="00FC57E2" w:rsidRPr="00ED648D" w:rsidRDefault="00FC57E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5531E9EB" w14:textId="63ED0412" w:rsidR="00FC57E2" w:rsidRPr="00ED648D" w:rsidRDefault="00FC57E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31855806"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638E9ACB"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70D55BEC"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44346871"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CONTRATACIÓN</w:t>
            </w:r>
          </w:p>
          <w:p w14:paraId="29978CB2"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OPERACIONES</w:t>
            </w:r>
          </w:p>
          <w:p w14:paraId="35FD53BE"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FINANCIERA</w:t>
            </w:r>
          </w:p>
          <w:p w14:paraId="52827A03"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728FA4B2" w14:textId="77777777" w:rsidR="00497F19" w:rsidRPr="00606FCC" w:rsidRDefault="00497F19" w:rsidP="00AE1FE6">
            <w:pPr>
              <w:tabs>
                <w:tab w:val="left" w:pos="-720"/>
                <w:tab w:val="left" w:pos="11624"/>
              </w:tabs>
              <w:suppressAutoHyphens/>
              <w:ind w:left="284" w:right="356"/>
              <w:rPr>
                <w:rFonts w:ascii="Arial" w:hAnsi="Arial" w:cs="Arial"/>
                <w:b/>
                <w:bCs/>
                <w:lang w:val="es-MX"/>
              </w:rPr>
            </w:pPr>
            <w:r w:rsidRPr="00606FCC">
              <w:rPr>
                <w:rFonts w:ascii="Arial" w:hAnsi="Arial" w:cs="Arial"/>
                <w:lang w:val="es-MX"/>
              </w:rPr>
              <w:t>DIRECCIONES REGIONALES</w:t>
            </w:r>
          </w:p>
        </w:tc>
      </w:tr>
      <w:tr w:rsidR="00497F19" w:rsidRPr="00606FCC" w14:paraId="6B4645BB"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ADE566"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III. PROPÓSITO PRINCIPAL</w:t>
            </w:r>
          </w:p>
        </w:tc>
      </w:tr>
      <w:tr w:rsidR="00606FCC" w:rsidRPr="00606FCC" w14:paraId="22DB4F6B" w14:textId="77777777" w:rsidTr="00282979">
        <w:trPr>
          <w:trHeight w:val="837"/>
        </w:trPr>
        <w:tc>
          <w:tcPr>
            <w:tcW w:w="10059" w:type="dxa"/>
            <w:gridSpan w:val="2"/>
            <w:tcBorders>
              <w:top w:val="single" w:sz="4" w:space="0" w:color="auto"/>
              <w:left w:val="single" w:sz="4" w:space="0" w:color="auto"/>
              <w:bottom w:val="single" w:sz="4" w:space="0" w:color="auto"/>
              <w:right w:val="single" w:sz="4" w:space="0" w:color="auto"/>
            </w:tcBorders>
          </w:tcPr>
          <w:p w14:paraId="01EE024F" w14:textId="6AF6A720" w:rsidR="00C045B4" w:rsidRPr="00606FCC" w:rsidRDefault="00497F19"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ES"/>
              </w:rPr>
              <w:t>Brindar apoyo técnico y administrativo en la aplicación de técnicas, herramientas e instrumentos, para el desarrollo de los procesos, planes, programas y proyectos de la Dependencia, conforme a los lineamientos y directrices establecidos por la Entidad y la normatividad vigente.</w:t>
            </w:r>
          </w:p>
        </w:tc>
      </w:tr>
      <w:tr w:rsidR="00497F19" w:rsidRPr="00606FCC" w14:paraId="71276FCE"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82709F"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IV. DESCRIPCIÓN DE LAS FUNCIONES ESENCIALES</w:t>
            </w:r>
          </w:p>
        </w:tc>
      </w:tr>
      <w:tr w:rsidR="00497F19" w:rsidRPr="00606FCC" w14:paraId="1A60CEB9" w14:textId="77777777" w:rsidTr="00282979">
        <w:tc>
          <w:tcPr>
            <w:tcW w:w="10059" w:type="dxa"/>
            <w:gridSpan w:val="2"/>
            <w:tcBorders>
              <w:top w:val="single" w:sz="4" w:space="0" w:color="auto"/>
              <w:left w:val="single" w:sz="4" w:space="0" w:color="auto"/>
              <w:bottom w:val="single" w:sz="4" w:space="0" w:color="auto"/>
              <w:right w:val="single" w:sz="4" w:space="0" w:color="auto"/>
            </w:tcBorders>
            <w:hideMark/>
          </w:tcPr>
          <w:p w14:paraId="10F92F32" w14:textId="36E24EF1" w:rsidR="00497F19" w:rsidRPr="00606FCC" w:rsidRDefault="00353CED"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bookmarkStart w:id="0" w:name="_Hlk57870471"/>
            <w:r w:rsidRPr="00606FCC">
              <w:rPr>
                <w:rFonts w:ascii="Arial" w:hAnsi="Arial" w:cs="Arial"/>
                <w:sz w:val="20"/>
                <w:szCs w:val="20"/>
                <w:lang w:val="es-CO" w:eastAsia="en-US"/>
              </w:rPr>
              <w:lastRenderedPageBreak/>
              <w:t>A</w:t>
            </w:r>
            <w:r w:rsidR="00497F19" w:rsidRPr="00606FCC">
              <w:rPr>
                <w:rFonts w:ascii="Arial" w:hAnsi="Arial" w:cs="Arial"/>
                <w:sz w:val="20"/>
                <w:szCs w:val="20"/>
                <w:lang w:val="es-CO" w:eastAsia="en-US"/>
              </w:rPr>
              <w:t>tender las actividades de carácter técnico, administrativo u operativo que requiera la dependencia, para la ejecución de los planes, programas y proyectos, comprobando la eficacia de los métodos y procedimientos utilizados, en el desarrollo de las actividades y asuntos asignados, de acuerdo con las instrucciones del superior inmediato.</w:t>
            </w:r>
            <w:bookmarkEnd w:id="0"/>
          </w:p>
          <w:p w14:paraId="4294404B" w14:textId="77777777" w:rsidR="00497F19" w:rsidRPr="00606FCC" w:rsidRDefault="00497F19" w:rsidP="00AE1FE6">
            <w:pPr>
              <w:pStyle w:val="Prrafodelista"/>
              <w:numPr>
                <w:ilvl w:val="0"/>
                <w:numId w:val="47"/>
              </w:numPr>
              <w:adjustRightInd w:val="0"/>
              <w:jc w:val="both"/>
              <w:rPr>
                <w:rFonts w:ascii="Arial" w:hAnsi="Arial" w:cs="Arial"/>
                <w:sz w:val="20"/>
                <w:szCs w:val="20"/>
              </w:rPr>
            </w:pPr>
            <w:bookmarkStart w:id="1" w:name="_Hlk57870496"/>
            <w:r w:rsidRPr="00606FCC">
              <w:rPr>
                <w:rFonts w:ascii="Arial" w:hAnsi="Arial" w:cs="Arial"/>
                <w:sz w:val="20"/>
                <w:szCs w:val="20"/>
              </w:rPr>
              <w:t>Desarrollar, configurar y accionar sistemas de información, aplicativos y demás herramientas tecnológicas de apoyo a la gestión de la dependencia, organizando, clasificando, sistematizando y conservando los activos de información del área, de conformidad con la normatividad vigente y  directrices establecidas.</w:t>
            </w:r>
          </w:p>
          <w:p w14:paraId="4C7360C0" w14:textId="77777777" w:rsidR="00497F19" w:rsidRPr="00606FCC" w:rsidRDefault="00497F19"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r w:rsidRPr="00606FCC">
              <w:rPr>
                <w:rFonts w:ascii="Arial" w:hAnsi="Arial" w:cs="Arial"/>
                <w:sz w:val="20"/>
                <w:szCs w:val="20"/>
                <w:lang w:val="es-ES"/>
              </w:rPr>
              <w:t xml:space="preserve">Procesar, actualizar, producir y consolidar información, para la elaboración de estudios y documentos de carácter técnico y estadístico que requiera la dependencia, de conformidad con los lineamientos establecidos. </w:t>
            </w:r>
          </w:p>
          <w:p w14:paraId="015387FC" w14:textId="77777777" w:rsidR="00497F19" w:rsidRPr="00606FCC" w:rsidRDefault="00497F19"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r w:rsidRPr="00606FCC">
              <w:rPr>
                <w:rFonts w:ascii="Arial" w:hAnsi="Arial" w:cs="Arial"/>
                <w:sz w:val="20"/>
                <w:szCs w:val="20"/>
                <w:lang w:val="es-ES"/>
              </w:rPr>
              <w:t>Revisar, registrar y tramitar los documentos relacionados con la gestión de la dependencia, aplicando los procedimientos establecidos y según normatividad vigente.</w:t>
            </w:r>
            <w:bookmarkEnd w:id="1"/>
          </w:p>
          <w:p w14:paraId="7C94870A" w14:textId="77777777" w:rsidR="00497F19" w:rsidRPr="00606FCC" w:rsidRDefault="00497F19"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bookmarkStart w:id="2" w:name="_Hlk57870521"/>
            <w:r w:rsidRPr="00606FCC">
              <w:rPr>
                <w:rFonts w:ascii="Arial" w:hAnsi="Arial" w:cs="Arial"/>
                <w:sz w:val="20"/>
                <w:szCs w:val="20"/>
                <w:lang w:val="es-ES"/>
              </w:rPr>
              <w:t>Orientar al cliente, usuario y partes interesadas, en la gestión y tramite de las solicitudes presentadas de conformidad con los procedimientos establecidos.</w:t>
            </w:r>
          </w:p>
          <w:p w14:paraId="690D8930" w14:textId="77777777" w:rsidR="00497F19" w:rsidRPr="00606FCC" w:rsidRDefault="00497F19"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r w:rsidRPr="00606FCC">
              <w:rPr>
                <w:rFonts w:ascii="Arial" w:hAnsi="Arial" w:cs="Arial"/>
                <w:sz w:val="20"/>
                <w:szCs w:val="20"/>
                <w:lang w:val="es-ES"/>
              </w:rPr>
              <w:t xml:space="preserve">Elaborar las comunicaciones, documentos, certificaciones y/o notificaciones a que haya lugar en los procesos de la dependencia, de acuerdo con la normatividad y directrices impartidas. </w:t>
            </w:r>
          </w:p>
          <w:p w14:paraId="4754D3DF" w14:textId="77777777" w:rsidR="00497F19" w:rsidRPr="00606FCC" w:rsidRDefault="00497F19"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r w:rsidRPr="00606FCC">
              <w:rPr>
                <w:rFonts w:ascii="Arial" w:hAnsi="Arial" w:cs="Arial"/>
                <w:sz w:val="20"/>
                <w:szCs w:val="20"/>
                <w:lang w:val="es-ES"/>
              </w:rPr>
              <w:t xml:space="preserve">Identificar y aplicar técnicas y procedimientos que aseguren que los documentos que ingresen al archivo de la dependencia, sean organizados, clasificados, conservados y custodiados según procedimientos establecidos. </w:t>
            </w:r>
          </w:p>
          <w:p w14:paraId="1C50FF42" w14:textId="77777777" w:rsidR="00497F19" w:rsidRPr="00606FCC" w:rsidRDefault="00497F19"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r w:rsidRPr="00606FCC">
              <w:rPr>
                <w:rFonts w:ascii="Arial" w:hAnsi="Arial" w:cs="Arial"/>
                <w:sz w:val="20"/>
                <w:szCs w:val="20"/>
                <w:lang w:val="es-ES"/>
              </w:rPr>
              <w:t xml:space="preserve">Apoyar la gestión operativa y logística para la realización de eventos de acuerdo con las necesidades del área. </w:t>
            </w:r>
          </w:p>
          <w:p w14:paraId="6A5D5A5F" w14:textId="77777777" w:rsidR="00497F19" w:rsidRPr="00606FCC" w:rsidRDefault="00497F19" w:rsidP="00AE1FE6">
            <w:pPr>
              <w:pStyle w:val="NormalWeb"/>
              <w:keepNext/>
              <w:widowControl w:val="0"/>
              <w:numPr>
                <w:ilvl w:val="0"/>
                <w:numId w:val="47"/>
              </w:numPr>
              <w:shd w:val="clear" w:color="auto" w:fill="FFFFFF"/>
              <w:autoSpaceDE w:val="0"/>
              <w:autoSpaceDN w:val="0"/>
              <w:spacing w:before="0" w:beforeAutospacing="0" w:after="0" w:afterAutospacing="0"/>
              <w:jc w:val="both"/>
              <w:rPr>
                <w:rFonts w:ascii="Arial" w:hAnsi="Arial" w:cs="Arial"/>
                <w:sz w:val="20"/>
                <w:szCs w:val="20"/>
                <w:lang w:val="es-ES"/>
              </w:rPr>
            </w:pPr>
            <w:r w:rsidRPr="00606FCC">
              <w:rPr>
                <w:rFonts w:ascii="Arial" w:hAnsi="Arial" w:cs="Arial"/>
                <w:sz w:val="20"/>
                <w:szCs w:val="20"/>
                <w:lang w:val="es-CO"/>
              </w:rPr>
              <w:t>Realizar el control sobre el adecuado funcionamiento de los equipos, herramientas e instrumentos, asignados o utilizados por la dependencia, gestionando su actualización, mantenimiento y/o reparación, según los procedimientos establecidos</w:t>
            </w:r>
            <w:bookmarkEnd w:id="2"/>
            <w:r w:rsidRPr="00606FCC">
              <w:rPr>
                <w:rFonts w:ascii="Arial" w:hAnsi="Arial" w:cs="Arial"/>
                <w:sz w:val="20"/>
                <w:szCs w:val="20"/>
                <w:lang w:val="es-CO"/>
              </w:rPr>
              <w:t>.</w:t>
            </w:r>
          </w:p>
        </w:tc>
      </w:tr>
      <w:tr w:rsidR="00497F19" w:rsidRPr="00606FCC" w14:paraId="5A43763E"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E74B61" w14:textId="77777777" w:rsidR="00497F19" w:rsidRPr="00606FCC" w:rsidRDefault="00497F19" w:rsidP="00AE1FE6">
            <w:pPr>
              <w:tabs>
                <w:tab w:val="left" w:pos="-720"/>
                <w:tab w:val="left" w:pos="11624"/>
              </w:tabs>
              <w:suppressAutoHyphens/>
              <w:ind w:left="284" w:right="356"/>
              <w:jc w:val="center"/>
              <w:rPr>
                <w:rFonts w:ascii="Arial" w:hAnsi="Arial" w:cs="Arial"/>
                <w:b/>
                <w:bCs/>
                <w:highlight w:val="lightGray"/>
                <w:lang w:val="es-MX"/>
              </w:rPr>
            </w:pPr>
            <w:r w:rsidRPr="00606FCC">
              <w:rPr>
                <w:rFonts w:ascii="Arial" w:hAnsi="Arial" w:cs="Arial"/>
                <w:b/>
                <w:bCs/>
                <w:highlight w:val="lightGray"/>
                <w:lang w:val="es-MX"/>
              </w:rPr>
              <w:t>V. CONOCIMIENTOS BÁSICOS O ESENCIALES</w:t>
            </w:r>
          </w:p>
        </w:tc>
      </w:tr>
      <w:tr w:rsidR="00497F19" w:rsidRPr="00606FCC" w14:paraId="40604B9A" w14:textId="77777777" w:rsidTr="00FB71EB">
        <w:trPr>
          <w:trHeight w:val="1399"/>
        </w:trPr>
        <w:tc>
          <w:tcPr>
            <w:tcW w:w="10059" w:type="dxa"/>
            <w:gridSpan w:val="2"/>
            <w:tcBorders>
              <w:top w:val="single" w:sz="4" w:space="0" w:color="auto"/>
              <w:left w:val="single" w:sz="4" w:space="0" w:color="auto"/>
              <w:bottom w:val="single" w:sz="4" w:space="0" w:color="auto"/>
              <w:right w:val="single" w:sz="4" w:space="0" w:color="auto"/>
            </w:tcBorders>
            <w:vAlign w:val="center"/>
            <w:hideMark/>
          </w:tcPr>
          <w:p w14:paraId="691C1697" w14:textId="77777777" w:rsidR="00497F19" w:rsidRPr="00FB71EB" w:rsidRDefault="00497F19" w:rsidP="00AE1FE6">
            <w:pPr>
              <w:numPr>
                <w:ilvl w:val="0"/>
                <w:numId w:val="2"/>
              </w:numPr>
              <w:adjustRightInd w:val="0"/>
              <w:ind w:left="284"/>
              <w:jc w:val="both"/>
              <w:rPr>
                <w:rFonts w:ascii="Arial" w:hAnsi="Arial" w:cs="Arial"/>
                <w:lang w:val="es-CO"/>
              </w:rPr>
            </w:pPr>
            <w:r w:rsidRPr="00FB71EB">
              <w:rPr>
                <w:rFonts w:ascii="Arial" w:hAnsi="Arial" w:cs="Arial"/>
                <w:lang w:val="es-CO"/>
              </w:rPr>
              <w:t>Principios generales de administración pública</w:t>
            </w:r>
          </w:p>
          <w:p w14:paraId="759B9889" w14:textId="77777777" w:rsidR="00497F19" w:rsidRPr="00606FCC" w:rsidRDefault="00497F19" w:rsidP="00AE1FE6">
            <w:pPr>
              <w:numPr>
                <w:ilvl w:val="0"/>
                <w:numId w:val="2"/>
              </w:numPr>
              <w:adjustRightInd w:val="0"/>
              <w:ind w:left="284"/>
              <w:jc w:val="both"/>
              <w:rPr>
                <w:rFonts w:ascii="Arial" w:hAnsi="Arial" w:cs="Arial"/>
                <w:lang w:val="es-MX"/>
              </w:rPr>
            </w:pPr>
            <w:r w:rsidRPr="00606FCC">
              <w:rPr>
                <w:rFonts w:ascii="Arial" w:hAnsi="Arial" w:cs="Arial"/>
                <w:lang w:val="es-MX"/>
              </w:rPr>
              <w:t>Sistema de gestión documental y archivo</w:t>
            </w:r>
          </w:p>
          <w:p w14:paraId="6D37BF5F" w14:textId="77777777" w:rsidR="00497F19" w:rsidRPr="00606FCC" w:rsidRDefault="00497F19" w:rsidP="00AE1FE6">
            <w:pPr>
              <w:numPr>
                <w:ilvl w:val="0"/>
                <w:numId w:val="2"/>
              </w:numPr>
              <w:adjustRightInd w:val="0"/>
              <w:ind w:left="284"/>
              <w:jc w:val="both"/>
              <w:rPr>
                <w:rFonts w:ascii="Arial" w:hAnsi="Arial" w:cs="Arial"/>
                <w:lang w:val="es-MX"/>
              </w:rPr>
            </w:pPr>
            <w:r w:rsidRPr="00606FCC">
              <w:rPr>
                <w:rFonts w:ascii="Arial" w:hAnsi="Arial" w:cs="Arial"/>
                <w:lang w:val="es-MX"/>
              </w:rPr>
              <w:t>Sistemas de información y Herramientas informáticas</w:t>
            </w:r>
          </w:p>
          <w:p w14:paraId="0EB5863E" w14:textId="77777777" w:rsidR="00497F19" w:rsidRPr="00606FCC" w:rsidRDefault="00497F19" w:rsidP="00AE1FE6">
            <w:pPr>
              <w:numPr>
                <w:ilvl w:val="0"/>
                <w:numId w:val="2"/>
              </w:numPr>
              <w:adjustRightInd w:val="0"/>
              <w:ind w:left="284"/>
              <w:jc w:val="both"/>
              <w:rPr>
                <w:rFonts w:ascii="Arial" w:hAnsi="Arial" w:cs="Arial"/>
                <w:lang w:val="es-MX"/>
              </w:rPr>
            </w:pPr>
            <w:r w:rsidRPr="00606FCC">
              <w:rPr>
                <w:rFonts w:ascii="Arial" w:hAnsi="Arial" w:cs="Arial"/>
                <w:lang w:val="es-MX"/>
              </w:rPr>
              <w:t>Modelo Integrado de Planeación y Gestión – MIPG</w:t>
            </w:r>
          </w:p>
          <w:p w14:paraId="64EBAD32" w14:textId="77777777" w:rsidR="00497F19" w:rsidRPr="00606FCC" w:rsidRDefault="00497F19" w:rsidP="00AE1FE6">
            <w:pPr>
              <w:numPr>
                <w:ilvl w:val="0"/>
                <w:numId w:val="2"/>
              </w:numPr>
              <w:adjustRightInd w:val="0"/>
              <w:ind w:left="284"/>
              <w:jc w:val="both"/>
              <w:rPr>
                <w:rFonts w:ascii="Arial" w:hAnsi="Arial" w:cs="Arial"/>
              </w:rPr>
            </w:pPr>
            <w:r w:rsidRPr="00606FCC">
              <w:rPr>
                <w:rFonts w:ascii="Arial" w:hAnsi="Arial" w:cs="Arial"/>
              </w:rPr>
              <w:t>Ofimática básica</w:t>
            </w:r>
          </w:p>
        </w:tc>
      </w:tr>
      <w:tr w:rsidR="00497F19" w:rsidRPr="00606FCC" w14:paraId="65EC9AD8"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413720"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VI. REQUISITOS DE FORMACIÓN ACADÉMICA Y EXPERIENCIA</w:t>
            </w:r>
          </w:p>
        </w:tc>
      </w:tr>
      <w:tr w:rsidR="00497F19" w:rsidRPr="00606FCC" w14:paraId="0FE2D6B8" w14:textId="77777777" w:rsidTr="00282979">
        <w:tc>
          <w:tcPr>
            <w:tcW w:w="5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FD309A"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3E5F82"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229EFD30" w14:textId="77777777" w:rsidTr="00282979">
        <w:tc>
          <w:tcPr>
            <w:tcW w:w="5806" w:type="dxa"/>
            <w:tcBorders>
              <w:top w:val="single" w:sz="4" w:space="0" w:color="auto"/>
              <w:left w:val="single" w:sz="4" w:space="0" w:color="auto"/>
              <w:bottom w:val="single" w:sz="4" w:space="0" w:color="auto"/>
              <w:right w:val="single" w:sz="4" w:space="0" w:color="auto"/>
            </w:tcBorders>
            <w:vAlign w:val="center"/>
          </w:tcPr>
          <w:p w14:paraId="0C54182E" w14:textId="77777777" w:rsidR="00497F19" w:rsidRPr="00606FCC" w:rsidRDefault="00497F19" w:rsidP="00AE1FE6">
            <w:pPr>
              <w:jc w:val="both"/>
              <w:rPr>
                <w:rFonts w:ascii="Arial" w:hAnsi="Arial" w:cs="Arial"/>
                <w:lang w:val="es-MX"/>
              </w:rPr>
            </w:pPr>
            <w:r w:rsidRPr="00606FCC">
              <w:rPr>
                <w:rFonts w:ascii="Arial" w:hAnsi="Arial" w:cs="Arial"/>
                <w:lang w:val="es-MX"/>
              </w:rPr>
              <w:t xml:space="preserve">Título de formación tecnológica profesional en disciplinas académicas de los núcleos básicos del conocimiento NBC en: </w:t>
            </w:r>
          </w:p>
          <w:p w14:paraId="11304D31" w14:textId="311EBD6C" w:rsidR="00497F19" w:rsidRDefault="00497F19" w:rsidP="00AE1FE6">
            <w:pPr>
              <w:jc w:val="both"/>
              <w:rPr>
                <w:rFonts w:ascii="Arial" w:hAnsi="Arial" w:cs="Arial"/>
                <w:lang w:val="es-MX"/>
              </w:rPr>
            </w:pPr>
          </w:p>
          <w:p w14:paraId="08C666F0" w14:textId="42A1CC60" w:rsidR="00497F19" w:rsidRPr="00606FCC" w:rsidRDefault="00987E75" w:rsidP="00AE1FE6">
            <w:pPr>
              <w:jc w:val="both"/>
              <w:rPr>
                <w:rFonts w:ascii="Arial" w:hAnsi="Arial" w:cs="Arial"/>
                <w:lang w:val="es-MX"/>
              </w:rPr>
            </w:pPr>
            <w:r w:rsidRPr="00987E75">
              <w:rPr>
                <w:rFonts w:ascii="Arial" w:hAnsi="Arial" w:cs="Arial"/>
                <w:lang w:val="es-MX"/>
              </w:rPr>
              <w:t>Administración, Ingeniería Industrial y Afines,</w:t>
            </w:r>
            <w:r>
              <w:rPr>
                <w:rFonts w:ascii="Arial" w:hAnsi="Arial" w:cs="Arial"/>
                <w:lang w:val="es-MX"/>
              </w:rPr>
              <w:t xml:space="preserve"> </w:t>
            </w:r>
            <w:r w:rsidRPr="00987E75">
              <w:rPr>
                <w:rFonts w:ascii="Arial" w:hAnsi="Arial" w:cs="Arial"/>
                <w:lang w:val="es-MX"/>
              </w:rPr>
              <w:t>Ingeniería de Sistemas, Telemática y Afines,</w:t>
            </w:r>
            <w:r>
              <w:rPr>
                <w:rFonts w:ascii="Arial" w:hAnsi="Arial" w:cs="Arial"/>
                <w:lang w:val="es-MX"/>
              </w:rPr>
              <w:t xml:space="preserve"> </w:t>
            </w:r>
            <w:r w:rsidRPr="00987E75">
              <w:rPr>
                <w:rFonts w:ascii="Arial" w:hAnsi="Arial" w:cs="Arial"/>
                <w:lang w:val="es-MX"/>
              </w:rPr>
              <w:t>Contaduría Pública, Derecho y Afines, Economía,</w:t>
            </w:r>
            <w:r>
              <w:rPr>
                <w:rFonts w:ascii="Arial" w:hAnsi="Arial" w:cs="Arial"/>
                <w:lang w:val="es-MX"/>
              </w:rPr>
              <w:t xml:space="preserve"> </w:t>
            </w:r>
            <w:r w:rsidRPr="00987E75">
              <w:rPr>
                <w:rFonts w:ascii="Arial" w:hAnsi="Arial" w:cs="Arial"/>
                <w:lang w:val="es-MX"/>
              </w:rPr>
              <w:t>Ciencia Política, Relaciones Internacionales,</w:t>
            </w:r>
            <w:r>
              <w:rPr>
                <w:rFonts w:ascii="Arial" w:hAnsi="Arial" w:cs="Arial"/>
                <w:lang w:val="es-MX"/>
              </w:rPr>
              <w:t xml:space="preserve"> </w:t>
            </w:r>
            <w:r w:rsidRPr="00987E75">
              <w:rPr>
                <w:rFonts w:ascii="Arial" w:hAnsi="Arial" w:cs="Arial"/>
                <w:lang w:val="es-MX"/>
              </w:rPr>
              <w:t>Comunicación Social, Periodismo y Afines, Ingeniería</w:t>
            </w:r>
            <w:r>
              <w:rPr>
                <w:rFonts w:ascii="Arial" w:hAnsi="Arial" w:cs="Arial"/>
                <w:lang w:val="es-MX"/>
              </w:rPr>
              <w:t xml:space="preserve"> </w:t>
            </w:r>
            <w:r w:rsidRPr="00987E75">
              <w:rPr>
                <w:rFonts w:ascii="Arial" w:hAnsi="Arial" w:cs="Arial"/>
                <w:lang w:val="es-MX"/>
              </w:rPr>
              <w:t>Administrativa y Afines, Administración,</w:t>
            </w:r>
            <w:r>
              <w:rPr>
                <w:rFonts w:ascii="Arial" w:hAnsi="Arial" w:cs="Arial"/>
                <w:lang w:val="es-MX"/>
              </w:rPr>
              <w:t xml:space="preserve"> </w:t>
            </w:r>
            <w:r w:rsidRPr="00987E75">
              <w:rPr>
                <w:rFonts w:ascii="Arial" w:hAnsi="Arial" w:cs="Arial"/>
                <w:lang w:val="es-MX"/>
              </w:rPr>
              <w:t>Bibliotecología, Otros de Ciencias Sociales Humana.</w:t>
            </w:r>
          </w:p>
        </w:tc>
        <w:tc>
          <w:tcPr>
            <w:tcW w:w="4253" w:type="dxa"/>
            <w:tcBorders>
              <w:top w:val="single" w:sz="4" w:space="0" w:color="auto"/>
              <w:left w:val="single" w:sz="4" w:space="0" w:color="auto"/>
              <w:bottom w:val="single" w:sz="4" w:space="0" w:color="auto"/>
              <w:right w:val="single" w:sz="4" w:space="0" w:color="auto"/>
            </w:tcBorders>
            <w:vAlign w:val="center"/>
          </w:tcPr>
          <w:p w14:paraId="3E67C46D" w14:textId="77777777" w:rsidR="00497F19" w:rsidRPr="00606FCC" w:rsidRDefault="00497F19" w:rsidP="00AE1FE6">
            <w:pPr>
              <w:pStyle w:val="NormalWeb"/>
              <w:shd w:val="clear" w:color="auto" w:fill="FFFFFF"/>
              <w:spacing w:before="0" w:beforeAutospacing="0" w:after="0" w:afterAutospacing="0"/>
              <w:jc w:val="both"/>
              <w:rPr>
                <w:rFonts w:ascii="Arial" w:hAnsi="Arial" w:cs="Arial"/>
                <w:sz w:val="20"/>
                <w:szCs w:val="20"/>
                <w:lang w:val="es-ES"/>
              </w:rPr>
            </w:pPr>
            <w:r w:rsidRPr="00606FCC">
              <w:rPr>
                <w:rFonts w:ascii="Arial" w:hAnsi="Arial" w:cs="Arial"/>
                <w:sz w:val="20"/>
                <w:szCs w:val="20"/>
                <w:lang w:val="es-ES"/>
              </w:rPr>
              <w:t xml:space="preserve">Tres (03) meses de experiencia relacionada o laboral. </w:t>
            </w:r>
          </w:p>
          <w:p w14:paraId="2DE76F20" w14:textId="77777777" w:rsidR="00497F19" w:rsidRPr="00606FCC" w:rsidRDefault="00497F19" w:rsidP="00AE1FE6">
            <w:pPr>
              <w:tabs>
                <w:tab w:val="left" w:pos="-720"/>
                <w:tab w:val="left" w:pos="11624"/>
              </w:tabs>
              <w:suppressAutoHyphens/>
              <w:ind w:left="284" w:right="31"/>
              <w:jc w:val="both"/>
              <w:rPr>
                <w:rFonts w:ascii="Arial" w:hAnsi="Arial" w:cs="Arial"/>
                <w:lang w:val="es-MX"/>
              </w:rPr>
            </w:pPr>
          </w:p>
        </w:tc>
      </w:tr>
      <w:tr w:rsidR="00497F19" w:rsidRPr="00606FCC" w14:paraId="39328C6C"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63D6C1"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ALTERNATIVAS</w:t>
            </w:r>
          </w:p>
        </w:tc>
      </w:tr>
      <w:tr w:rsidR="00497F19" w:rsidRPr="00606FCC" w14:paraId="120BD648" w14:textId="77777777" w:rsidTr="00282979">
        <w:tc>
          <w:tcPr>
            <w:tcW w:w="58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41CAB2"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0A0918"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307B43BB" w14:textId="77777777" w:rsidTr="00282979">
        <w:trPr>
          <w:trHeight w:val="458"/>
        </w:trPr>
        <w:tc>
          <w:tcPr>
            <w:tcW w:w="5806" w:type="dxa"/>
            <w:tcBorders>
              <w:top w:val="single" w:sz="4" w:space="0" w:color="auto"/>
              <w:left w:val="single" w:sz="4" w:space="0" w:color="auto"/>
              <w:bottom w:val="single" w:sz="4" w:space="0" w:color="auto"/>
              <w:right w:val="single" w:sz="4" w:space="0" w:color="auto"/>
            </w:tcBorders>
          </w:tcPr>
          <w:p w14:paraId="6B2845AC" w14:textId="44665188" w:rsidR="00497F19" w:rsidRPr="00987E75" w:rsidRDefault="00497F19" w:rsidP="00AE1FE6">
            <w:pPr>
              <w:pStyle w:val="NormalWeb"/>
              <w:spacing w:before="0" w:beforeAutospacing="0" w:after="0" w:afterAutospacing="0"/>
              <w:jc w:val="both"/>
              <w:rPr>
                <w:rFonts w:ascii="Arial" w:hAnsi="Arial" w:cs="Arial"/>
                <w:sz w:val="20"/>
                <w:szCs w:val="20"/>
                <w:lang w:val="es-ES"/>
              </w:rPr>
            </w:pPr>
            <w:r w:rsidRPr="00987E75">
              <w:rPr>
                <w:rFonts w:ascii="Arial" w:hAnsi="Arial" w:cs="Arial"/>
                <w:sz w:val="20"/>
                <w:szCs w:val="20"/>
                <w:lang w:val="es-ES"/>
              </w:rPr>
              <w:t xml:space="preserve">Terminación y </w:t>
            </w:r>
            <w:r w:rsidR="0065701B" w:rsidRPr="00987E75">
              <w:rPr>
                <w:rFonts w:ascii="Arial" w:hAnsi="Arial" w:cs="Arial"/>
                <w:sz w:val="20"/>
                <w:szCs w:val="20"/>
                <w:lang w:val="es-ES"/>
              </w:rPr>
              <w:t>aprobación</w:t>
            </w:r>
            <w:r w:rsidRPr="00987E75">
              <w:rPr>
                <w:rFonts w:ascii="Arial" w:hAnsi="Arial" w:cs="Arial"/>
                <w:sz w:val="20"/>
                <w:szCs w:val="20"/>
                <w:lang w:val="es-ES"/>
              </w:rPr>
              <w:t xml:space="preserve"> del pensum </w:t>
            </w:r>
            <w:r w:rsidR="0065701B" w:rsidRPr="00987E75">
              <w:rPr>
                <w:rFonts w:ascii="Arial" w:hAnsi="Arial" w:cs="Arial"/>
                <w:sz w:val="20"/>
                <w:szCs w:val="20"/>
                <w:lang w:val="es-ES"/>
              </w:rPr>
              <w:t>académico</w:t>
            </w:r>
            <w:r w:rsidRPr="00987E75">
              <w:rPr>
                <w:rFonts w:ascii="Arial" w:hAnsi="Arial" w:cs="Arial"/>
                <w:sz w:val="20"/>
                <w:szCs w:val="20"/>
                <w:lang w:val="es-ES"/>
              </w:rPr>
              <w:t xml:space="preserve"> </w:t>
            </w:r>
            <w:r w:rsidRPr="00987E75">
              <w:rPr>
                <w:rFonts w:ascii="Arial" w:hAnsi="Arial" w:cs="Arial"/>
                <w:sz w:val="20"/>
                <w:szCs w:val="20"/>
                <w:lang w:val="es-CO" w:eastAsia="en-US"/>
              </w:rPr>
              <w:t xml:space="preserve">clasificados en los siguientes Núcleos Básicos del Conocimiento — NBC: </w:t>
            </w:r>
          </w:p>
          <w:p w14:paraId="0305B633" w14:textId="0B5DEBE6" w:rsidR="00497F19" w:rsidRPr="00987E75" w:rsidRDefault="00497F19" w:rsidP="00AE1FE6">
            <w:pPr>
              <w:pStyle w:val="NormalWeb"/>
              <w:spacing w:before="0" w:beforeAutospacing="0" w:after="0" w:afterAutospacing="0"/>
              <w:jc w:val="both"/>
              <w:rPr>
                <w:rFonts w:ascii="Arial" w:hAnsi="Arial" w:cs="Arial"/>
                <w:sz w:val="20"/>
                <w:szCs w:val="20"/>
                <w:lang w:val="es-MX"/>
              </w:rPr>
            </w:pPr>
          </w:p>
          <w:p w14:paraId="0D2B666C" w14:textId="6EE81F86" w:rsidR="00497F19" w:rsidRPr="00987E75" w:rsidRDefault="00987E75" w:rsidP="00AE1FE6">
            <w:pPr>
              <w:pStyle w:val="NormalWeb"/>
              <w:spacing w:before="0" w:beforeAutospacing="0" w:after="0" w:afterAutospacing="0"/>
              <w:jc w:val="both"/>
              <w:rPr>
                <w:rFonts w:ascii="Arial" w:hAnsi="Arial" w:cs="Arial"/>
                <w:sz w:val="20"/>
                <w:szCs w:val="20"/>
                <w:lang w:val="es-ES"/>
              </w:rPr>
            </w:pPr>
            <w:r w:rsidRPr="00987E75">
              <w:rPr>
                <w:rFonts w:ascii="Arial" w:hAnsi="Arial" w:cs="Arial"/>
                <w:sz w:val="20"/>
                <w:szCs w:val="20"/>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w:t>
            </w:r>
          </w:p>
        </w:tc>
        <w:tc>
          <w:tcPr>
            <w:tcW w:w="4253" w:type="dxa"/>
            <w:tcBorders>
              <w:top w:val="single" w:sz="4" w:space="0" w:color="auto"/>
              <w:left w:val="single" w:sz="4" w:space="0" w:color="auto"/>
              <w:bottom w:val="single" w:sz="4" w:space="0" w:color="auto"/>
              <w:right w:val="single" w:sz="4" w:space="0" w:color="auto"/>
            </w:tcBorders>
            <w:vAlign w:val="center"/>
          </w:tcPr>
          <w:p w14:paraId="5504F0F0" w14:textId="77777777" w:rsidR="00497F19" w:rsidRPr="00987E75" w:rsidRDefault="00497F19" w:rsidP="00AE1FE6">
            <w:pPr>
              <w:pStyle w:val="NormalWeb"/>
              <w:spacing w:before="0" w:beforeAutospacing="0" w:after="0" w:afterAutospacing="0"/>
              <w:rPr>
                <w:rFonts w:ascii="Arial" w:hAnsi="Arial" w:cs="Arial"/>
                <w:sz w:val="20"/>
                <w:szCs w:val="20"/>
                <w:lang w:val="es-ES"/>
              </w:rPr>
            </w:pPr>
            <w:r w:rsidRPr="00987E75">
              <w:rPr>
                <w:rFonts w:ascii="Arial" w:hAnsi="Arial" w:cs="Arial"/>
                <w:sz w:val="20"/>
                <w:szCs w:val="20"/>
                <w:lang w:val="es-ES"/>
              </w:rPr>
              <w:t xml:space="preserve">Tres (03) meses de experiencia relacionada o laboral. </w:t>
            </w:r>
          </w:p>
          <w:p w14:paraId="399BFE65" w14:textId="77777777" w:rsidR="00497F19" w:rsidRPr="00987E75" w:rsidRDefault="00497F19" w:rsidP="00AE1FE6">
            <w:pPr>
              <w:tabs>
                <w:tab w:val="left" w:pos="-720"/>
                <w:tab w:val="left" w:pos="11624"/>
              </w:tabs>
              <w:suppressAutoHyphens/>
              <w:ind w:left="284" w:right="31"/>
              <w:jc w:val="both"/>
              <w:rPr>
                <w:rFonts w:ascii="Arial" w:hAnsi="Arial" w:cs="Arial"/>
                <w:lang w:val="es-MX"/>
              </w:rPr>
            </w:pPr>
          </w:p>
        </w:tc>
      </w:tr>
      <w:tr w:rsidR="00497F19" w:rsidRPr="00606FCC" w14:paraId="2FE1E9DF" w14:textId="77777777" w:rsidTr="00282979">
        <w:trPr>
          <w:trHeight w:val="2386"/>
        </w:trPr>
        <w:tc>
          <w:tcPr>
            <w:tcW w:w="5806" w:type="dxa"/>
            <w:tcBorders>
              <w:top w:val="single" w:sz="4" w:space="0" w:color="auto"/>
              <w:left w:val="single" w:sz="4" w:space="0" w:color="auto"/>
              <w:bottom w:val="single" w:sz="4" w:space="0" w:color="auto"/>
              <w:right w:val="single" w:sz="4" w:space="0" w:color="auto"/>
            </w:tcBorders>
          </w:tcPr>
          <w:p w14:paraId="473BEB9E" w14:textId="4220C048" w:rsidR="00497F19" w:rsidRDefault="0065701B"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lastRenderedPageBreak/>
              <w:t>Aprobación</w:t>
            </w:r>
            <w:r w:rsidR="00497F19" w:rsidRPr="00606FCC">
              <w:rPr>
                <w:rFonts w:ascii="Arial" w:hAnsi="Arial" w:cs="Arial"/>
                <w:sz w:val="20"/>
                <w:szCs w:val="20"/>
                <w:lang w:val="es-CO" w:eastAsia="en-US"/>
              </w:rPr>
              <w:t xml:space="preserve"> de tres </w:t>
            </w:r>
            <w:r w:rsidRPr="00606FCC">
              <w:rPr>
                <w:rFonts w:ascii="Arial" w:hAnsi="Arial" w:cs="Arial"/>
                <w:sz w:val="20"/>
                <w:szCs w:val="20"/>
                <w:lang w:val="es-CO" w:eastAsia="en-US"/>
              </w:rPr>
              <w:t>años</w:t>
            </w:r>
            <w:r w:rsidR="00497F19" w:rsidRPr="00606FCC">
              <w:rPr>
                <w:rFonts w:ascii="Arial" w:hAnsi="Arial" w:cs="Arial"/>
                <w:sz w:val="20"/>
                <w:szCs w:val="20"/>
                <w:lang w:val="es-CO" w:eastAsia="en-US"/>
              </w:rPr>
              <w:t xml:space="preserve"> (3)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 </w:t>
            </w:r>
          </w:p>
          <w:p w14:paraId="36DE0E19" w14:textId="77777777" w:rsidR="00987E75" w:rsidRDefault="00987E75" w:rsidP="00AE1FE6">
            <w:pPr>
              <w:pStyle w:val="NormalWeb"/>
              <w:spacing w:before="0" w:beforeAutospacing="0" w:after="0" w:afterAutospacing="0"/>
              <w:jc w:val="both"/>
              <w:rPr>
                <w:rFonts w:ascii="Arial" w:hAnsi="Arial" w:cs="Arial"/>
                <w:sz w:val="20"/>
                <w:szCs w:val="20"/>
                <w:lang w:val="es-MX" w:eastAsia="en-US"/>
              </w:rPr>
            </w:pPr>
          </w:p>
          <w:p w14:paraId="7F6CCB7F" w14:textId="3ED5D0EE" w:rsidR="00987E75" w:rsidRPr="00987E75" w:rsidRDefault="00987E75" w:rsidP="00AE1FE6">
            <w:pPr>
              <w:pStyle w:val="NormalWeb"/>
              <w:spacing w:before="0" w:beforeAutospacing="0" w:after="0" w:afterAutospacing="0"/>
              <w:jc w:val="both"/>
              <w:rPr>
                <w:rFonts w:ascii="Arial" w:hAnsi="Arial" w:cs="Arial"/>
                <w:sz w:val="20"/>
                <w:szCs w:val="20"/>
                <w:lang w:val="es-MX" w:eastAsia="en-US"/>
              </w:rPr>
            </w:pPr>
            <w:r w:rsidRPr="00987E75">
              <w:rPr>
                <w:rFonts w:ascii="Arial" w:hAnsi="Arial" w:cs="Arial"/>
                <w:sz w:val="20"/>
                <w:szCs w:val="20"/>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w:t>
            </w:r>
          </w:p>
        </w:tc>
        <w:tc>
          <w:tcPr>
            <w:tcW w:w="4253" w:type="dxa"/>
            <w:tcBorders>
              <w:top w:val="single" w:sz="4" w:space="0" w:color="auto"/>
              <w:left w:val="single" w:sz="4" w:space="0" w:color="auto"/>
              <w:bottom w:val="single" w:sz="4" w:space="0" w:color="auto"/>
              <w:right w:val="single" w:sz="4" w:space="0" w:color="auto"/>
            </w:tcBorders>
            <w:vAlign w:val="center"/>
          </w:tcPr>
          <w:p w14:paraId="0BC7CDA3" w14:textId="77777777" w:rsidR="00497F19" w:rsidRPr="00606FCC" w:rsidRDefault="00497F19"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 xml:space="preserve">Veintisiete (27) meses de experiencia relacionada o laboral. </w:t>
            </w:r>
          </w:p>
          <w:p w14:paraId="0B289B7E" w14:textId="77777777" w:rsidR="00497F19" w:rsidRPr="00606FCC" w:rsidRDefault="00497F19" w:rsidP="00AE1FE6">
            <w:pPr>
              <w:tabs>
                <w:tab w:val="left" w:pos="-720"/>
                <w:tab w:val="left" w:pos="11624"/>
              </w:tabs>
              <w:suppressAutoHyphens/>
              <w:ind w:left="284" w:right="31"/>
              <w:jc w:val="both"/>
              <w:rPr>
                <w:rFonts w:ascii="Arial" w:hAnsi="Arial" w:cs="Arial"/>
                <w:lang w:val="es-MX"/>
              </w:rPr>
            </w:pPr>
          </w:p>
        </w:tc>
      </w:tr>
      <w:tr w:rsidR="00497F19" w:rsidRPr="00606FCC" w14:paraId="06AA9E15" w14:textId="77777777" w:rsidTr="00282979">
        <w:trPr>
          <w:trHeight w:val="2527"/>
        </w:trPr>
        <w:tc>
          <w:tcPr>
            <w:tcW w:w="5806" w:type="dxa"/>
            <w:tcBorders>
              <w:top w:val="single" w:sz="4" w:space="0" w:color="auto"/>
              <w:left w:val="single" w:sz="4" w:space="0" w:color="auto"/>
              <w:bottom w:val="single" w:sz="4" w:space="0" w:color="auto"/>
              <w:right w:val="single" w:sz="4" w:space="0" w:color="auto"/>
            </w:tcBorders>
          </w:tcPr>
          <w:p w14:paraId="0E1508ED" w14:textId="29A617CF" w:rsidR="00497F19" w:rsidRPr="00606FCC" w:rsidRDefault="0065701B"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Aprobación</w:t>
            </w:r>
            <w:r w:rsidR="00497F19" w:rsidRPr="00606FCC">
              <w:rPr>
                <w:rFonts w:ascii="Arial" w:hAnsi="Arial" w:cs="Arial"/>
                <w:sz w:val="20"/>
                <w:szCs w:val="20"/>
                <w:lang w:val="es-CO" w:eastAsia="en-US"/>
              </w:rPr>
              <w:t xml:space="preserve"> de dos </w:t>
            </w:r>
            <w:r w:rsidRPr="00606FCC">
              <w:rPr>
                <w:rFonts w:ascii="Arial" w:hAnsi="Arial" w:cs="Arial"/>
                <w:sz w:val="20"/>
                <w:szCs w:val="20"/>
                <w:lang w:val="es-CO" w:eastAsia="en-US"/>
              </w:rPr>
              <w:t>años</w:t>
            </w:r>
            <w:r w:rsidR="00497F19" w:rsidRPr="00606FCC">
              <w:rPr>
                <w:rFonts w:ascii="Arial" w:hAnsi="Arial" w:cs="Arial"/>
                <w:sz w:val="20"/>
                <w:szCs w:val="20"/>
                <w:lang w:val="es-CO" w:eastAsia="en-US"/>
              </w:rPr>
              <w:t xml:space="preserve"> (02)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w:t>
            </w:r>
          </w:p>
          <w:p w14:paraId="5804300E" w14:textId="528F5D67" w:rsidR="00497F19" w:rsidRPr="00606FCC" w:rsidRDefault="00987E75" w:rsidP="00AE1FE6">
            <w:pPr>
              <w:pStyle w:val="NormalWeb"/>
              <w:jc w:val="both"/>
              <w:rPr>
                <w:rFonts w:ascii="Arial" w:hAnsi="Arial" w:cs="Arial"/>
                <w:sz w:val="20"/>
                <w:szCs w:val="20"/>
                <w:lang w:val="es-CO" w:eastAsia="en-US"/>
              </w:rPr>
            </w:pPr>
            <w:r w:rsidRPr="00987E75">
              <w:rPr>
                <w:rFonts w:ascii="Arial" w:hAnsi="Arial" w:cs="Arial"/>
                <w:sz w:val="20"/>
                <w:szCs w:val="20"/>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w:t>
            </w:r>
            <w:r>
              <w:rPr>
                <w:rFonts w:ascii="Arial" w:hAnsi="Arial" w:cs="Arial"/>
                <w:sz w:val="20"/>
                <w:szCs w:val="20"/>
                <w:lang w:val="es-MX"/>
              </w:rPr>
              <w:t xml:space="preserve">ros de Ciencias Sociales Humana. </w:t>
            </w:r>
          </w:p>
        </w:tc>
        <w:tc>
          <w:tcPr>
            <w:tcW w:w="4253" w:type="dxa"/>
            <w:tcBorders>
              <w:top w:val="single" w:sz="4" w:space="0" w:color="auto"/>
              <w:left w:val="single" w:sz="4" w:space="0" w:color="auto"/>
              <w:bottom w:val="single" w:sz="4" w:space="0" w:color="auto"/>
              <w:right w:val="single" w:sz="4" w:space="0" w:color="auto"/>
            </w:tcBorders>
            <w:vAlign w:val="center"/>
          </w:tcPr>
          <w:p w14:paraId="33B47FA0" w14:textId="77777777" w:rsidR="00497F19" w:rsidRPr="00606FCC" w:rsidRDefault="00497F19"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t xml:space="preserve">Treinta y nueve (39) meses de experiencia relacionada o laboral. </w:t>
            </w:r>
          </w:p>
          <w:p w14:paraId="2E90DE3D" w14:textId="77777777" w:rsidR="00497F19" w:rsidRPr="00606FCC" w:rsidRDefault="00497F19" w:rsidP="00AE1FE6">
            <w:pPr>
              <w:tabs>
                <w:tab w:val="left" w:pos="-720"/>
                <w:tab w:val="left" w:pos="11624"/>
              </w:tabs>
              <w:suppressAutoHyphens/>
              <w:ind w:left="284" w:right="31"/>
              <w:jc w:val="both"/>
              <w:rPr>
                <w:rFonts w:ascii="Arial" w:hAnsi="Arial" w:cs="Arial"/>
                <w:lang w:val="es-MX" w:eastAsia="es-MX"/>
              </w:rPr>
            </w:pPr>
          </w:p>
        </w:tc>
      </w:tr>
    </w:tbl>
    <w:p w14:paraId="14B665D5" w14:textId="029C8A9D" w:rsidR="00497F19" w:rsidRDefault="00497F19"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A7E6966" w14:textId="2F6904E9"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6AEE3E07" w14:textId="19D6A47B"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5A70C405" w14:textId="6841EE86"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46868B7" w14:textId="37DDBCC9"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50A04216" w14:textId="670D9923"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0FB8BC05" w14:textId="24683A48"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D90A2D0" w14:textId="7E0ACE07"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F8ED69A" w14:textId="3930F48F"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2622DE27" w14:textId="6571060A"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3C0192DD" w14:textId="5438F5E1"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283D8A69" w14:textId="370EDB38"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FFCC7DD" w14:textId="61A9DF28"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CE2F6F2" w14:textId="710CFD85"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1A66DD5E" w14:textId="2C094114"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A12688A" w14:textId="63882236"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8955C29" w14:textId="35E354A9"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6D33B0A2" w14:textId="50D40C98"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1F414CF" w14:textId="03336971"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6660B70A" w14:textId="58E07FD1"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379458BB" w14:textId="25D99304"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26E9CDEE" w14:textId="603B00E0"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529D7015" w14:textId="08BD4B7F"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610604F3" w14:textId="4ECC152F"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06557AAE" w14:textId="0C0192AD"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3364A4EE" w14:textId="5949C694"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E540F60" w14:textId="0219FB7D"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39D19259" w14:textId="2EA7C2D1"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4E991E8" w14:textId="300F6974"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5A4D66D3" w14:textId="7EF97413"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2E6FCCE" w14:textId="3775E6BF"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121F22C" w14:textId="20318A5A"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27956342" w14:textId="03B7E0BB"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035142A" w14:textId="22484498"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497C43F9" w14:textId="3FC27A68"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22DEBD20" w14:textId="2EA271D3"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28F56D71" w14:textId="489E2E6D"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767E38F" w14:textId="14E004F9"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12B7FDF" w14:textId="48E4FDFB"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13F05C94" w14:textId="0AAD3202"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31643541" w14:textId="2433E8AB"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6719B25" w14:textId="39CFC80A" w:rsidR="006A5D72"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p w14:paraId="7339F76E" w14:textId="77777777" w:rsidR="006A5D72" w:rsidRPr="00606FCC" w:rsidRDefault="006A5D72"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rPr>
      </w:pPr>
    </w:p>
    <w:tbl>
      <w:tblPr>
        <w:tblW w:w="473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5708"/>
      </w:tblGrid>
      <w:tr w:rsidR="004B380D" w:rsidRPr="00606FCC" w14:paraId="622FC420" w14:textId="77777777" w:rsidTr="004B380D">
        <w:trPr>
          <w:trHeight w:val="284"/>
        </w:trPr>
        <w:tc>
          <w:tcPr>
            <w:tcW w:w="100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6D5A58" w14:textId="77777777" w:rsidR="00497F19" w:rsidRPr="00606FCC" w:rsidRDefault="00497F19" w:rsidP="00AE1FE6">
            <w:pPr>
              <w:ind w:left="284"/>
              <w:jc w:val="center"/>
              <w:rPr>
                <w:rFonts w:ascii="Arial" w:hAnsi="Arial" w:cs="Arial"/>
                <w:b/>
                <w:caps/>
              </w:rPr>
            </w:pPr>
            <w:r w:rsidRPr="00606FCC">
              <w:rPr>
                <w:rFonts w:ascii="Arial" w:hAnsi="Arial" w:cs="Arial"/>
                <w:b/>
                <w:bCs/>
                <w:caps/>
              </w:rPr>
              <w:t>I. IDENTIFICACION</w:t>
            </w:r>
          </w:p>
        </w:tc>
      </w:tr>
      <w:tr w:rsidR="004B380D" w:rsidRPr="00606FCC" w14:paraId="79896526" w14:textId="77777777" w:rsidTr="004B380D">
        <w:trPr>
          <w:trHeight w:val="284"/>
        </w:trPr>
        <w:tc>
          <w:tcPr>
            <w:tcW w:w="4356" w:type="dxa"/>
            <w:tcBorders>
              <w:top w:val="single" w:sz="4" w:space="0" w:color="auto"/>
              <w:left w:val="single" w:sz="4" w:space="0" w:color="auto"/>
              <w:bottom w:val="single" w:sz="4" w:space="0" w:color="auto"/>
              <w:right w:val="single" w:sz="4" w:space="0" w:color="auto"/>
            </w:tcBorders>
            <w:vAlign w:val="center"/>
            <w:hideMark/>
          </w:tcPr>
          <w:p w14:paraId="5D83D784"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5708" w:type="dxa"/>
            <w:tcBorders>
              <w:top w:val="single" w:sz="4" w:space="0" w:color="auto"/>
              <w:left w:val="single" w:sz="4" w:space="0" w:color="auto"/>
              <w:bottom w:val="single" w:sz="4" w:space="0" w:color="auto"/>
              <w:right w:val="single" w:sz="4" w:space="0" w:color="auto"/>
            </w:tcBorders>
            <w:vAlign w:val="center"/>
            <w:hideMark/>
          </w:tcPr>
          <w:p w14:paraId="25EFBF44" w14:textId="77777777" w:rsidR="00497F19" w:rsidRPr="00606FCC" w:rsidRDefault="00497F19" w:rsidP="00AE1FE6">
            <w:pPr>
              <w:tabs>
                <w:tab w:val="left" w:pos="1245"/>
              </w:tabs>
              <w:rPr>
                <w:rFonts w:ascii="Arial" w:hAnsi="Arial" w:cs="Arial"/>
              </w:rPr>
            </w:pPr>
            <w:r w:rsidRPr="00606FCC">
              <w:rPr>
                <w:rFonts w:ascii="Arial" w:hAnsi="Arial" w:cs="Arial"/>
                <w:noProof/>
              </w:rPr>
              <w:t>Técnico</w:t>
            </w:r>
          </w:p>
        </w:tc>
      </w:tr>
      <w:tr w:rsidR="004B380D" w:rsidRPr="00606FCC" w14:paraId="6FA4A058" w14:textId="77777777" w:rsidTr="004B380D">
        <w:trPr>
          <w:trHeight w:val="284"/>
        </w:trPr>
        <w:tc>
          <w:tcPr>
            <w:tcW w:w="4356" w:type="dxa"/>
            <w:tcBorders>
              <w:top w:val="single" w:sz="4" w:space="0" w:color="auto"/>
              <w:left w:val="single" w:sz="4" w:space="0" w:color="auto"/>
              <w:bottom w:val="single" w:sz="4" w:space="0" w:color="auto"/>
              <w:right w:val="single" w:sz="4" w:space="0" w:color="auto"/>
            </w:tcBorders>
            <w:vAlign w:val="center"/>
            <w:hideMark/>
          </w:tcPr>
          <w:p w14:paraId="26FA4DA8"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6B81DA67" w14:textId="77777777" w:rsidR="00497F19" w:rsidRPr="00606FCC" w:rsidRDefault="00497F19" w:rsidP="00AE1FE6">
            <w:pPr>
              <w:rPr>
                <w:rFonts w:ascii="Arial" w:hAnsi="Arial" w:cs="Arial"/>
              </w:rPr>
            </w:pPr>
            <w:r w:rsidRPr="00606FCC">
              <w:rPr>
                <w:rFonts w:ascii="Arial" w:hAnsi="Arial" w:cs="Arial"/>
                <w:noProof/>
              </w:rPr>
              <w:t>Técnico Administrativo</w:t>
            </w:r>
          </w:p>
        </w:tc>
      </w:tr>
      <w:tr w:rsidR="004B380D" w:rsidRPr="00606FCC" w14:paraId="7133FBE8" w14:textId="77777777" w:rsidTr="004B380D">
        <w:trPr>
          <w:trHeight w:val="284"/>
        </w:trPr>
        <w:tc>
          <w:tcPr>
            <w:tcW w:w="4356" w:type="dxa"/>
            <w:tcBorders>
              <w:top w:val="single" w:sz="4" w:space="0" w:color="auto"/>
              <w:left w:val="single" w:sz="4" w:space="0" w:color="auto"/>
              <w:bottom w:val="single" w:sz="4" w:space="0" w:color="auto"/>
              <w:right w:val="single" w:sz="4" w:space="0" w:color="auto"/>
            </w:tcBorders>
            <w:vAlign w:val="center"/>
            <w:hideMark/>
          </w:tcPr>
          <w:p w14:paraId="19A844C9"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67638D63" w14:textId="77777777" w:rsidR="00497F19" w:rsidRPr="00606FCC" w:rsidRDefault="00497F19" w:rsidP="00AE1FE6">
            <w:pPr>
              <w:rPr>
                <w:rFonts w:ascii="Arial" w:hAnsi="Arial" w:cs="Arial"/>
                <w:noProof/>
              </w:rPr>
            </w:pPr>
            <w:r w:rsidRPr="00606FCC">
              <w:rPr>
                <w:rFonts w:ascii="Arial" w:hAnsi="Arial" w:cs="Arial"/>
                <w:noProof/>
              </w:rPr>
              <w:t>3124</w:t>
            </w:r>
          </w:p>
        </w:tc>
      </w:tr>
      <w:tr w:rsidR="004B380D" w:rsidRPr="00606FCC" w14:paraId="6CE27B46" w14:textId="77777777" w:rsidTr="004B380D">
        <w:trPr>
          <w:trHeight w:val="284"/>
        </w:trPr>
        <w:tc>
          <w:tcPr>
            <w:tcW w:w="4356" w:type="dxa"/>
            <w:tcBorders>
              <w:top w:val="single" w:sz="4" w:space="0" w:color="auto"/>
              <w:left w:val="single" w:sz="4" w:space="0" w:color="auto"/>
              <w:bottom w:val="single" w:sz="4" w:space="0" w:color="auto"/>
              <w:right w:val="single" w:sz="4" w:space="0" w:color="auto"/>
            </w:tcBorders>
            <w:vAlign w:val="center"/>
            <w:hideMark/>
          </w:tcPr>
          <w:p w14:paraId="7253F787"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1A4BE6D0" w14:textId="77777777" w:rsidR="00497F19" w:rsidRPr="00606FCC" w:rsidRDefault="00497F19" w:rsidP="00AE1FE6">
            <w:pPr>
              <w:rPr>
                <w:rFonts w:ascii="Arial" w:hAnsi="Arial" w:cs="Arial"/>
              </w:rPr>
            </w:pPr>
            <w:r w:rsidRPr="00606FCC">
              <w:rPr>
                <w:rFonts w:ascii="Arial" w:hAnsi="Arial" w:cs="Arial"/>
                <w:noProof/>
              </w:rPr>
              <w:t>16</w:t>
            </w:r>
          </w:p>
        </w:tc>
      </w:tr>
      <w:tr w:rsidR="00287106" w:rsidRPr="00606FCC" w14:paraId="3A7947C6" w14:textId="77777777" w:rsidTr="004B380D">
        <w:trPr>
          <w:trHeight w:val="284"/>
        </w:trPr>
        <w:tc>
          <w:tcPr>
            <w:tcW w:w="4356" w:type="dxa"/>
            <w:tcBorders>
              <w:top w:val="single" w:sz="4" w:space="0" w:color="auto"/>
              <w:left w:val="single" w:sz="4" w:space="0" w:color="auto"/>
              <w:bottom w:val="single" w:sz="4" w:space="0" w:color="auto"/>
              <w:right w:val="single" w:sz="4" w:space="0" w:color="auto"/>
            </w:tcBorders>
            <w:vAlign w:val="center"/>
          </w:tcPr>
          <w:p w14:paraId="159264A8" w14:textId="6125639E" w:rsidR="00287106" w:rsidRPr="00606FCC" w:rsidRDefault="00287106" w:rsidP="00AE1FE6">
            <w:pPr>
              <w:ind w:left="284"/>
              <w:rPr>
                <w:rFonts w:ascii="Arial" w:hAnsi="Arial" w:cs="Arial"/>
                <w:b/>
                <w:bCs/>
              </w:rPr>
            </w:pPr>
            <w:r>
              <w:rPr>
                <w:rFonts w:ascii="Arial" w:hAnsi="Arial" w:cs="Arial"/>
                <w:b/>
                <w:bCs/>
              </w:rPr>
              <w:t>No. De Cargos:</w:t>
            </w:r>
          </w:p>
        </w:tc>
        <w:tc>
          <w:tcPr>
            <w:tcW w:w="5708" w:type="dxa"/>
            <w:tcBorders>
              <w:top w:val="single" w:sz="4" w:space="0" w:color="auto"/>
              <w:left w:val="single" w:sz="4" w:space="0" w:color="auto"/>
              <w:bottom w:val="single" w:sz="4" w:space="0" w:color="auto"/>
              <w:right w:val="single" w:sz="4" w:space="0" w:color="auto"/>
            </w:tcBorders>
            <w:vAlign w:val="center"/>
          </w:tcPr>
          <w:p w14:paraId="2C2C4C56" w14:textId="500A14B6" w:rsidR="00287106" w:rsidRPr="00606FCC" w:rsidRDefault="006A5D72" w:rsidP="00AE1FE6">
            <w:pPr>
              <w:rPr>
                <w:rFonts w:ascii="Arial" w:hAnsi="Arial" w:cs="Arial"/>
                <w:noProof/>
              </w:rPr>
            </w:pPr>
            <w:r w:rsidRPr="006A5D72">
              <w:rPr>
                <w:rFonts w:ascii="Arial" w:hAnsi="Arial" w:cs="Arial"/>
                <w:noProof/>
              </w:rPr>
              <w:t>Ciento veintiún</w:t>
            </w:r>
            <w:r>
              <w:rPr>
                <w:rFonts w:ascii="Arial" w:hAnsi="Arial" w:cs="Arial"/>
                <w:noProof/>
              </w:rPr>
              <w:t xml:space="preserve"> (121)</w:t>
            </w:r>
          </w:p>
        </w:tc>
      </w:tr>
      <w:tr w:rsidR="004B380D" w:rsidRPr="00606FCC" w14:paraId="3E206B92" w14:textId="77777777" w:rsidTr="004B380D">
        <w:trPr>
          <w:trHeight w:val="284"/>
        </w:trPr>
        <w:tc>
          <w:tcPr>
            <w:tcW w:w="4356" w:type="dxa"/>
            <w:tcBorders>
              <w:top w:val="single" w:sz="4" w:space="0" w:color="auto"/>
              <w:left w:val="single" w:sz="4" w:space="0" w:color="auto"/>
              <w:bottom w:val="single" w:sz="4" w:space="0" w:color="auto"/>
              <w:right w:val="single" w:sz="4" w:space="0" w:color="auto"/>
            </w:tcBorders>
            <w:vAlign w:val="center"/>
            <w:hideMark/>
          </w:tcPr>
          <w:p w14:paraId="20AE31F9"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5BFE77C" w14:textId="77777777" w:rsidR="00497F19" w:rsidRPr="00606FCC" w:rsidRDefault="00497F19" w:rsidP="00AE1FE6">
            <w:pPr>
              <w:rPr>
                <w:rFonts w:ascii="Arial" w:hAnsi="Arial" w:cs="Arial"/>
                <w:noProof/>
              </w:rPr>
            </w:pPr>
            <w:r w:rsidRPr="00606FCC">
              <w:rPr>
                <w:rFonts w:ascii="Arial" w:hAnsi="Arial" w:cs="Arial"/>
                <w:noProof/>
              </w:rPr>
              <w:t>Donde se ubique el cargo</w:t>
            </w:r>
          </w:p>
        </w:tc>
      </w:tr>
      <w:tr w:rsidR="004B380D" w:rsidRPr="00606FCC" w14:paraId="177B44F7" w14:textId="77777777" w:rsidTr="004B380D">
        <w:trPr>
          <w:trHeight w:val="284"/>
        </w:trPr>
        <w:tc>
          <w:tcPr>
            <w:tcW w:w="4356" w:type="dxa"/>
            <w:tcBorders>
              <w:top w:val="single" w:sz="4" w:space="0" w:color="auto"/>
              <w:left w:val="single" w:sz="4" w:space="0" w:color="auto"/>
              <w:bottom w:val="single" w:sz="4" w:space="0" w:color="auto"/>
              <w:right w:val="single" w:sz="4" w:space="0" w:color="auto"/>
            </w:tcBorders>
            <w:vAlign w:val="center"/>
            <w:hideMark/>
          </w:tcPr>
          <w:p w14:paraId="7CCB8C9D"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27DE554D" w14:textId="77777777" w:rsidR="00497F19" w:rsidRPr="00606FCC" w:rsidRDefault="00497F19" w:rsidP="00AE1FE6">
            <w:pPr>
              <w:rPr>
                <w:rFonts w:ascii="Arial" w:hAnsi="Arial" w:cs="Arial"/>
              </w:rPr>
            </w:pPr>
            <w:r w:rsidRPr="00606FCC">
              <w:rPr>
                <w:rFonts w:ascii="Arial" w:hAnsi="Arial" w:cs="Arial"/>
                <w:noProof/>
              </w:rPr>
              <w:t>Quien ejerza la supervisión directa</w:t>
            </w:r>
          </w:p>
        </w:tc>
      </w:tr>
    </w:tbl>
    <w:p w14:paraId="6F1170F9" w14:textId="77777777" w:rsidR="00497F19" w:rsidRPr="00606FCC" w:rsidRDefault="00497F19" w:rsidP="00AE1FE6">
      <w:pPr>
        <w:ind w:left="284"/>
        <w:rPr>
          <w:rFonts w:ascii="Arial" w:hAnsi="Arial" w:cs="Arial"/>
        </w:rPr>
      </w:pPr>
    </w:p>
    <w:tbl>
      <w:tblPr>
        <w:tblW w:w="473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B380D" w:rsidRPr="00606FCC" w14:paraId="1760B425" w14:textId="77777777" w:rsidTr="004B380D">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B27F7F9" w14:textId="2251FD1E" w:rsidR="00497F19" w:rsidRPr="00606FCC" w:rsidRDefault="00497F19" w:rsidP="00AE1FE6">
            <w:pPr>
              <w:ind w:left="284"/>
              <w:rPr>
                <w:rFonts w:ascii="Arial" w:hAnsi="Arial" w:cs="Arial"/>
                <w:b/>
                <w:caps/>
              </w:rPr>
            </w:pPr>
          </w:p>
        </w:tc>
      </w:tr>
    </w:tbl>
    <w:tbl>
      <w:tblPr>
        <w:tblStyle w:val="Tablaconcuadrcula"/>
        <w:tblW w:w="0" w:type="auto"/>
        <w:tblInd w:w="426" w:type="dxa"/>
        <w:tblLook w:val="04A0" w:firstRow="1" w:lastRow="0" w:firstColumn="1" w:lastColumn="0" w:noHBand="0" w:noVBand="1"/>
      </w:tblPr>
      <w:tblGrid>
        <w:gridCol w:w="5665"/>
        <w:gridCol w:w="4394"/>
      </w:tblGrid>
      <w:tr w:rsidR="00497F19" w:rsidRPr="00606FCC" w14:paraId="35765946"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EBBB1E"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 xml:space="preserve">II. ÁREA FUNCIONAL: </w:t>
            </w:r>
          </w:p>
        </w:tc>
      </w:tr>
      <w:tr w:rsidR="00497F19" w:rsidRPr="00606FCC" w14:paraId="039C4075" w14:textId="77777777" w:rsidTr="00771C93">
        <w:trPr>
          <w:trHeight w:val="826"/>
        </w:trPr>
        <w:tc>
          <w:tcPr>
            <w:tcW w:w="10059" w:type="dxa"/>
            <w:gridSpan w:val="2"/>
            <w:tcBorders>
              <w:top w:val="single" w:sz="4" w:space="0" w:color="auto"/>
              <w:left w:val="single" w:sz="4" w:space="0" w:color="auto"/>
              <w:bottom w:val="single" w:sz="4" w:space="0" w:color="auto"/>
              <w:right w:val="single" w:sz="4" w:space="0" w:color="auto"/>
            </w:tcBorders>
            <w:vAlign w:val="center"/>
            <w:hideMark/>
          </w:tcPr>
          <w:p w14:paraId="184B9126" w14:textId="3CE9E769"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260C138E" w14:textId="0ED5B5DE"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385703A1" w14:textId="4808EF61"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7D33178B" w14:textId="7D146FF8"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2C1B2A74" w14:textId="09AB6872"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293880D4" w14:textId="612C3907"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77B312F0" w14:textId="7CEAF8CA" w:rsidR="00497F19"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2BEA7DCB" w14:textId="7B241B71" w:rsidR="00497F19"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5DE8B148" w14:textId="64989FD6" w:rsidR="00497F19"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42E5FD82" w14:textId="71ECE083" w:rsidR="00497F19"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3A3F8EE7" w14:textId="3E62274B" w:rsidR="00FF136F"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335A0B6F" w14:textId="47E20167" w:rsidR="00FF136F"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20758129" w14:textId="43F093D4" w:rsidR="00FF136F"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587B1BD4" w14:textId="3D387D99" w:rsidR="00497F19" w:rsidRPr="00ED648D"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05E77A72" w14:textId="58504194" w:rsidR="00497F19" w:rsidRPr="00606FCC" w:rsidRDefault="009D09D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w:t>
            </w:r>
            <w:r w:rsidRPr="00606FCC">
              <w:rPr>
                <w:rFonts w:ascii="Arial" w:hAnsi="Arial" w:cs="Arial"/>
                <w:lang w:val="es-MX"/>
              </w:rPr>
              <w:t xml:space="preserve"> INFRAESTRUCTURA SOCIAL Y HÁBITAT</w:t>
            </w:r>
          </w:p>
          <w:p w14:paraId="1C512682" w14:textId="4390B5D2"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SECRETARÍA GENERAL</w:t>
            </w:r>
          </w:p>
          <w:p w14:paraId="703EFA74" w14:textId="7B68ACBA"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3B1B1AF1" w14:textId="623901D0"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19E5717C" w14:textId="781746E9"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123F6509" w14:textId="4C987F51" w:rsidR="00497F19" w:rsidRPr="00606FCC" w:rsidRDefault="009D09D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2513CC95" w14:textId="260EE1A8" w:rsidR="00497F19" w:rsidRPr="00606FCC" w:rsidRDefault="009D09D1" w:rsidP="00AE1FE6">
            <w:pPr>
              <w:tabs>
                <w:tab w:val="left" w:pos="-720"/>
                <w:tab w:val="left" w:pos="11624"/>
              </w:tabs>
              <w:suppressAutoHyphens/>
              <w:ind w:left="284" w:right="356"/>
              <w:rPr>
                <w:rFonts w:ascii="Arial" w:hAnsi="Arial" w:cs="Arial"/>
                <w:b/>
                <w:bCs/>
                <w:lang w:val="es-MX"/>
              </w:rPr>
            </w:pPr>
            <w:r w:rsidRPr="00606FCC">
              <w:rPr>
                <w:rFonts w:ascii="Arial" w:hAnsi="Arial" w:cs="Arial"/>
                <w:lang w:val="es-MX"/>
              </w:rPr>
              <w:t>DIRECCIONES REGIONALES</w:t>
            </w:r>
          </w:p>
        </w:tc>
      </w:tr>
      <w:tr w:rsidR="00497F19" w:rsidRPr="00606FCC" w14:paraId="6140307A"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617131"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III. PROPÓSITO PRINCIPAL</w:t>
            </w:r>
          </w:p>
        </w:tc>
      </w:tr>
      <w:tr w:rsidR="002E20F7" w:rsidRPr="00606FCC" w14:paraId="25E4A24E" w14:textId="77777777" w:rsidTr="002E20F7">
        <w:trPr>
          <w:trHeight w:val="738"/>
        </w:trPr>
        <w:tc>
          <w:tcPr>
            <w:tcW w:w="10059" w:type="dxa"/>
            <w:gridSpan w:val="2"/>
            <w:tcBorders>
              <w:top w:val="single" w:sz="4" w:space="0" w:color="auto"/>
              <w:left w:val="single" w:sz="4" w:space="0" w:color="auto"/>
              <w:bottom w:val="single" w:sz="4" w:space="0" w:color="auto"/>
              <w:right w:val="single" w:sz="4" w:space="0" w:color="auto"/>
            </w:tcBorders>
          </w:tcPr>
          <w:p w14:paraId="7690A3B1" w14:textId="548DAE65" w:rsidR="00497F19" w:rsidRPr="00606FCC" w:rsidRDefault="00497F19"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ES"/>
              </w:rPr>
              <w:t>Prestar asistencia técnica y administrativa en la aplicación de métodos, herramientas e instrumentos para el desarrollo de los procesos, planes, programas y proyectos de la Dependencia, conforme a los lineamientos y directrices establecidos por la Entidad y la normatividad vigente.</w:t>
            </w:r>
          </w:p>
        </w:tc>
      </w:tr>
      <w:tr w:rsidR="00497F19" w:rsidRPr="00606FCC" w14:paraId="00BC6DDA"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335E7B"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IV. DESCRIPCIÓN DE LAS FUNCIONES ESENCIALES</w:t>
            </w:r>
          </w:p>
        </w:tc>
      </w:tr>
      <w:tr w:rsidR="002E20F7" w:rsidRPr="00606FCC" w14:paraId="7056F71C" w14:textId="77777777" w:rsidTr="00282979">
        <w:tc>
          <w:tcPr>
            <w:tcW w:w="10059" w:type="dxa"/>
            <w:gridSpan w:val="2"/>
            <w:tcBorders>
              <w:top w:val="single" w:sz="4" w:space="0" w:color="auto"/>
              <w:left w:val="single" w:sz="4" w:space="0" w:color="auto"/>
              <w:bottom w:val="single" w:sz="4" w:space="0" w:color="auto"/>
              <w:right w:val="single" w:sz="4" w:space="0" w:color="auto"/>
            </w:tcBorders>
          </w:tcPr>
          <w:p w14:paraId="57CEFD84" w14:textId="77777777"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lastRenderedPageBreak/>
              <w:t>Prestar apoyo técnico, administrativo u operativo que requiera la dependencia, para la ejecución de los planes, programas y proyectos, comprobando la eficacia de los métodos y procedimientos utilizados, en el desarrollo de las actividades y asuntos asignados, de acuerdo con las instrucciones del superior inmediato.</w:t>
            </w:r>
          </w:p>
          <w:p w14:paraId="3AE08912" w14:textId="77777777" w:rsidR="00497F19" w:rsidRPr="00606FCC" w:rsidRDefault="00497F19" w:rsidP="00AE1FE6">
            <w:pPr>
              <w:pStyle w:val="Prrafodelista"/>
              <w:widowControl w:val="0"/>
              <w:numPr>
                <w:ilvl w:val="0"/>
                <w:numId w:val="3"/>
              </w:numPr>
              <w:autoSpaceDE w:val="0"/>
              <w:autoSpaceDN w:val="0"/>
              <w:adjustRightInd w:val="0"/>
              <w:ind w:left="284"/>
              <w:jc w:val="both"/>
              <w:rPr>
                <w:rFonts w:ascii="Arial" w:hAnsi="Arial" w:cs="Arial"/>
                <w:sz w:val="20"/>
                <w:szCs w:val="20"/>
              </w:rPr>
            </w:pPr>
            <w:r w:rsidRPr="00606FCC">
              <w:rPr>
                <w:rFonts w:ascii="Arial" w:hAnsi="Arial" w:cs="Arial"/>
                <w:sz w:val="20"/>
                <w:szCs w:val="20"/>
              </w:rPr>
              <w:t>Administrar, configurar y accionar sistemas de información, aplicativos y demás herramientas tecnológicas de apoyo a la gestión de la dependencia, organizando, clasificando, sistematizando y conservando los activos de información del área, de conformidad con la normatividad vigente y directrices establecidas.</w:t>
            </w:r>
          </w:p>
          <w:p w14:paraId="52F74DDB" w14:textId="77777777"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 xml:space="preserve">Organizar, procesar y actualizar la información, para la elaboración de estudios y documentos de carácter técnico y estadístico que requiera la dependencia, de conformidad con los lineamientos establecidos. </w:t>
            </w:r>
          </w:p>
          <w:p w14:paraId="7472ADFC" w14:textId="77777777"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Revisar, registrar y tramitar los documentos relacionados con la gestión de la dependencia, aplicando los procedimientos establecidos y según normatividad vigente.</w:t>
            </w:r>
          </w:p>
          <w:p w14:paraId="6E899E2C" w14:textId="77777777"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Atender al cliente, usuario y partes interesadas, en la gestión y tramite de las solicitudes presentadas de conformidad con los procedimientos establecidos.</w:t>
            </w:r>
          </w:p>
          <w:p w14:paraId="3085E11E" w14:textId="77777777"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 xml:space="preserve">Elaborar las comunicaciones, documentos, certificaciones y/o notificaciones a que haya lugar en los procesos de la dependencia, de acuerdo con la normatividad y directrices impartidas. </w:t>
            </w:r>
          </w:p>
          <w:p w14:paraId="1B19FB5E" w14:textId="77777777"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jc w:val="both"/>
              <w:rPr>
                <w:rFonts w:ascii="Arial" w:hAnsi="Arial" w:cs="Arial"/>
                <w:sz w:val="20"/>
                <w:szCs w:val="20"/>
                <w:lang w:val="es-ES"/>
              </w:rPr>
            </w:pPr>
            <w:r w:rsidRPr="00606FCC">
              <w:rPr>
                <w:rFonts w:ascii="Arial" w:hAnsi="Arial" w:cs="Arial"/>
                <w:sz w:val="20"/>
                <w:szCs w:val="20"/>
                <w:lang w:val="es-ES"/>
              </w:rPr>
              <w:t xml:space="preserve">Aplicar técnicas y procedimientos que aseguren que los documentos que ingresen al archivo de la dependencia, sean organizados, clasificados, conservados y custodiados según procedimientos establecidos. </w:t>
            </w:r>
          </w:p>
          <w:p w14:paraId="4ECCF2DB" w14:textId="3CECAD59"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rPr>
                <w:rFonts w:ascii="Arial" w:hAnsi="Arial" w:cs="Arial"/>
                <w:sz w:val="20"/>
                <w:szCs w:val="20"/>
                <w:lang w:val="es-ES"/>
              </w:rPr>
            </w:pPr>
            <w:r w:rsidRPr="00606FCC">
              <w:rPr>
                <w:rFonts w:ascii="Arial" w:hAnsi="Arial" w:cs="Arial"/>
                <w:sz w:val="20"/>
                <w:szCs w:val="20"/>
                <w:lang w:val="es-ES"/>
              </w:rPr>
              <w:t xml:space="preserve">Apoyar la </w:t>
            </w:r>
            <w:r w:rsidR="0065701B" w:rsidRPr="00606FCC">
              <w:rPr>
                <w:rFonts w:ascii="Arial" w:hAnsi="Arial" w:cs="Arial"/>
                <w:sz w:val="20"/>
                <w:szCs w:val="20"/>
                <w:lang w:val="es-ES"/>
              </w:rPr>
              <w:t>gestión</w:t>
            </w:r>
            <w:r w:rsidRPr="00606FCC">
              <w:rPr>
                <w:rFonts w:ascii="Arial" w:hAnsi="Arial" w:cs="Arial"/>
                <w:sz w:val="20"/>
                <w:szCs w:val="20"/>
                <w:lang w:val="es-ES"/>
              </w:rPr>
              <w:t xml:space="preserve"> operativa y logística para la realización de eventos de acuerdo con las necesidades del área. </w:t>
            </w:r>
          </w:p>
          <w:p w14:paraId="7C8408EA" w14:textId="6BE52199" w:rsidR="00497F19" w:rsidRPr="00606FCC" w:rsidRDefault="00497F19" w:rsidP="00AE1FE6">
            <w:pPr>
              <w:pStyle w:val="NormalWeb"/>
              <w:keepNext/>
              <w:widowControl w:val="0"/>
              <w:numPr>
                <w:ilvl w:val="0"/>
                <w:numId w:val="3"/>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Verificar el adecuado funcionamiento de los equipos, herramientas e instrumentos, asignados o utilizados por la dependencia, gestionando su actualización, mantenimiento y/o reparación, según los procedimientos establecidos.</w:t>
            </w:r>
          </w:p>
        </w:tc>
      </w:tr>
      <w:tr w:rsidR="00497F19" w:rsidRPr="00606FCC" w14:paraId="2DB46148"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52E1FC" w14:textId="77777777" w:rsidR="00497F19" w:rsidRPr="00606FCC" w:rsidRDefault="00497F19" w:rsidP="00AE1FE6">
            <w:pPr>
              <w:tabs>
                <w:tab w:val="left" w:pos="-720"/>
                <w:tab w:val="left" w:pos="11624"/>
              </w:tabs>
              <w:suppressAutoHyphens/>
              <w:ind w:left="284" w:right="356"/>
              <w:jc w:val="center"/>
              <w:rPr>
                <w:rFonts w:ascii="Arial" w:hAnsi="Arial" w:cs="Arial"/>
                <w:b/>
                <w:bCs/>
                <w:highlight w:val="lightGray"/>
                <w:lang w:val="es-MX"/>
              </w:rPr>
            </w:pPr>
            <w:r w:rsidRPr="00606FCC">
              <w:rPr>
                <w:rFonts w:ascii="Arial" w:hAnsi="Arial" w:cs="Arial"/>
                <w:b/>
                <w:bCs/>
                <w:highlight w:val="lightGray"/>
                <w:lang w:val="es-MX"/>
              </w:rPr>
              <w:t>V. CONOCIMIENTOS BÁSICOS O ESENCIALES</w:t>
            </w:r>
          </w:p>
        </w:tc>
      </w:tr>
      <w:tr w:rsidR="00497F19" w:rsidRPr="00606FCC" w14:paraId="4410AA54" w14:textId="77777777" w:rsidTr="00282979">
        <w:trPr>
          <w:trHeight w:val="1352"/>
        </w:trPr>
        <w:tc>
          <w:tcPr>
            <w:tcW w:w="10059" w:type="dxa"/>
            <w:gridSpan w:val="2"/>
            <w:tcBorders>
              <w:top w:val="single" w:sz="4" w:space="0" w:color="auto"/>
              <w:left w:val="single" w:sz="4" w:space="0" w:color="auto"/>
              <w:bottom w:val="single" w:sz="4" w:space="0" w:color="auto"/>
              <w:right w:val="single" w:sz="4" w:space="0" w:color="auto"/>
            </w:tcBorders>
            <w:vAlign w:val="center"/>
            <w:hideMark/>
          </w:tcPr>
          <w:p w14:paraId="7C04CDBC" w14:textId="77777777" w:rsidR="00497F19" w:rsidRPr="00606FCC" w:rsidRDefault="00497F19" w:rsidP="00AE1FE6">
            <w:pPr>
              <w:numPr>
                <w:ilvl w:val="0"/>
                <w:numId w:val="4"/>
              </w:numPr>
              <w:adjustRightInd w:val="0"/>
              <w:ind w:left="284"/>
              <w:jc w:val="both"/>
              <w:rPr>
                <w:rFonts w:ascii="Arial" w:hAnsi="Arial" w:cs="Arial"/>
              </w:rPr>
            </w:pPr>
            <w:r w:rsidRPr="00606FCC">
              <w:rPr>
                <w:rFonts w:ascii="Arial" w:hAnsi="Arial" w:cs="Arial"/>
              </w:rPr>
              <w:t>Principios generales de administración pública</w:t>
            </w:r>
          </w:p>
          <w:p w14:paraId="5F55A98B" w14:textId="77777777" w:rsidR="00497F19" w:rsidRPr="00606FCC" w:rsidRDefault="00497F19" w:rsidP="00AE1FE6">
            <w:pPr>
              <w:numPr>
                <w:ilvl w:val="0"/>
                <w:numId w:val="4"/>
              </w:numPr>
              <w:adjustRightInd w:val="0"/>
              <w:ind w:left="284"/>
              <w:jc w:val="both"/>
              <w:rPr>
                <w:rFonts w:ascii="Arial" w:hAnsi="Arial" w:cs="Arial"/>
                <w:lang w:val="es-MX"/>
              </w:rPr>
            </w:pPr>
            <w:r w:rsidRPr="00606FCC">
              <w:rPr>
                <w:rFonts w:ascii="Arial" w:hAnsi="Arial" w:cs="Arial"/>
                <w:lang w:val="es-MX"/>
              </w:rPr>
              <w:t>Sistema de gestión documental y archivo</w:t>
            </w:r>
          </w:p>
          <w:p w14:paraId="74562A43" w14:textId="77777777" w:rsidR="00497F19" w:rsidRPr="00606FCC" w:rsidRDefault="00497F19" w:rsidP="00AE1FE6">
            <w:pPr>
              <w:numPr>
                <w:ilvl w:val="0"/>
                <w:numId w:val="4"/>
              </w:numPr>
              <w:adjustRightInd w:val="0"/>
              <w:ind w:left="284"/>
              <w:jc w:val="both"/>
              <w:rPr>
                <w:rFonts w:ascii="Arial" w:hAnsi="Arial" w:cs="Arial"/>
                <w:lang w:val="es-MX"/>
              </w:rPr>
            </w:pPr>
            <w:r w:rsidRPr="00606FCC">
              <w:rPr>
                <w:rFonts w:ascii="Arial" w:hAnsi="Arial" w:cs="Arial"/>
                <w:lang w:val="es-MX"/>
              </w:rPr>
              <w:t>Sistemas de información y Herramientas informáticas</w:t>
            </w:r>
          </w:p>
          <w:p w14:paraId="28A03458" w14:textId="77777777" w:rsidR="00497F19" w:rsidRPr="00606FCC" w:rsidRDefault="00497F19" w:rsidP="00AE1FE6">
            <w:pPr>
              <w:numPr>
                <w:ilvl w:val="0"/>
                <w:numId w:val="4"/>
              </w:numPr>
              <w:adjustRightInd w:val="0"/>
              <w:ind w:left="284"/>
              <w:jc w:val="both"/>
              <w:rPr>
                <w:rFonts w:ascii="Arial" w:hAnsi="Arial" w:cs="Arial"/>
                <w:lang w:val="es-MX"/>
              </w:rPr>
            </w:pPr>
            <w:r w:rsidRPr="00606FCC">
              <w:rPr>
                <w:rFonts w:ascii="Arial" w:hAnsi="Arial" w:cs="Arial"/>
                <w:lang w:val="es-MX"/>
              </w:rPr>
              <w:t>Modelo Integrado de Planeación y Gestión – MIPG</w:t>
            </w:r>
          </w:p>
          <w:p w14:paraId="2504CBF1" w14:textId="77777777" w:rsidR="00497F19" w:rsidRPr="00606FCC" w:rsidRDefault="00497F19" w:rsidP="00AE1FE6">
            <w:pPr>
              <w:pStyle w:val="Prrafodelista"/>
              <w:widowControl w:val="0"/>
              <w:numPr>
                <w:ilvl w:val="0"/>
                <w:numId w:val="4"/>
              </w:numPr>
              <w:autoSpaceDE w:val="0"/>
              <w:autoSpaceDN w:val="0"/>
              <w:adjustRightInd w:val="0"/>
              <w:ind w:left="284"/>
              <w:jc w:val="both"/>
              <w:rPr>
                <w:rFonts w:ascii="Arial" w:hAnsi="Arial" w:cs="Arial"/>
                <w:sz w:val="20"/>
                <w:szCs w:val="20"/>
              </w:rPr>
            </w:pPr>
            <w:r w:rsidRPr="00606FCC">
              <w:rPr>
                <w:rFonts w:ascii="Arial" w:hAnsi="Arial" w:cs="Arial"/>
                <w:sz w:val="20"/>
                <w:szCs w:val="20"/>
              </w:rPr>
              <w:t>Ofimática básica</w:t>
            </w:r>
          </w:p>
        </w:tc>
      </w:tr>
      <w:tr w:rsidR="00497F19" w:rsidRPr="00606FCC" w14:paraId="4BEEFCFE"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320D2"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VI. REQUISITOS DE FORMACIÓN ACADÉMICA Y EXPERIENCIA</w:t>
            </w:r>
          </w:p>
        </w:tc>
      </w:tr>
      <w:tr w:rsidR="00497F19" w:rsidRPr="00606FCC" w14:paraId="7A6E2BA4" w14:textId="77777777" w:rsidTr="00282979">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6C7AE9"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B3FFEF"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66C82EA1" w14:textId="77777777" w:rsidTr="00282979">
        <w:tc>
          <w:tcPr>
            <w:tcW w:w="5665" w:type="dxa"/>
            <w:tcBorders>
              <w:top w:val="single" w:sz="4" w:space="0" w:color="auto"/>
              <w:left w:val="single" w:sz="4" w:space="0" w:color="auto"/>
              <w:bottom w:val="single" w:sz="4" w:space="0" w:color="auto"/>
              <w:right w:val="single" w:sz="4" w:space="0" w:color="auto"/>
            </w:tcBorders>
            <w:vAlign w:val="center"/>
          </w:tcPr>
          <w:p w14:paraId="6F8D3F24" w14:textId="77777777" w:rsidR="00497F19" w:rsidRPr="00606FCC" w:rsidRDefault="00497F19" w:rsidP="00AE1FE6">
            <w:pPr>
              <w:jc w:val="both"/>
              <w:rPr>
                <w:rFonts w:ascii="Arial" w:hAnsi="Arial" w:cs="Arial"/>
                <w:lang w:val="es-MX"/>
              </w:rPr>
            </w:pPr>
            <w:r w:rsidRPr="00606FCC">
              <w:rPr>
                <w:rFonts w:ascii="Arial" w:hAnsi="Arial" w:cs="Arial"/>
                <w:lang w:val="es-MX"/>
              </w:rPr>
              <w:t>Título de formación tecnológica profesional en disciplinas académicas de los núcleos básicos del conocimiento NBC en:</w:t>
            </w:r>
          </w:p>
          <w:p w14:paraId="18BC3EFE" w14:textId="77777777" w:rsidR="00497F19" w:rsidRPr="00606FCC" w:rsidRDefault="00497F19" w:rsidP="00AE1FE6">
            <w:pPr>
              <w:ind w:left="284"/>
              <w:jc w:val="both"/>
              <w:rPr>
                <w:rFonts w:ascii="Arial" w:hAnsi="Arial" w:cs="Arial"/>
                <w:lang w:val="es-MX"/>
              </w:rPr>
            </w:pPr>
          </w:p>
          <w:p w14:paraId="2EA60AD6" w14:textId="19F8B7DC" w:rsidR="00497F19" w:rsidRPr="00606FCC" w:rsidRDefault="00497F19" w:rsidP="00970AA3">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4394" w:type="dxa"/>
            <w:tcBorders>
              <w:top w:val="single" w:sz="4" w:space="0" w:color="auto"/>
              <w:left w:val="single" w:sz="4" w:space="0" w:color="auto"/>
              <w:bottom w:val="single" w:sz="4" w:space="0" w:color="auto"/>
              <w:right w:val="single" w:sz="4" w:space="0" w:color="auto"/>
            </w:tcBorders>
            <w:vAlign w:val="center"/>
          </w:tcPr>
          <w:p w14:paraId="4D8447ED" w14:textId="2530EB75" w:rsidR="00497F19" w:rsidRPr="00606FCC" w:rsidRDefault="00497F19" w:rsidP="00AE1FE6">
            <w:pPr>
              <w:pStyle w:val="NormalWeb"/>
              <w:spacing w:before="0" w:beforeAutospacing="0" w:after="0" w:afterAutospacing="0"/>
              <w:jc w:val="both"/>
              <w:rPr>
                <w:rFonts w:ascii="Arial" w:hAnsi="Arial" w:cs="Arial"/>
                <w:lang w:val="es-MX"/>
              </w:rPr>
            </w:pPr>
            <w:r w:rsidRPr="00606FCC">
              <w:rPr>
                <w:rFonts w:ascii="Arial" w:hAnsi="Arial" w:cs="Arial"/>
                <w:sz w:val="20"/>
                <w:szCs w:val="20"/>
                <w:lang w:val="es-ES"/>
              </w:rPr>
              <w:t xml:space="preserve">Seis meses (6) de experiencia relacionada o laboral. </w:t>
            </w:r>
          </w:p>
        </w:tc>
      </w:tr>
      <w:tr w:rsidR="00497F19" w:rsidRPr="00606FCC" w14:paraId="472D5100" w14:textId="77777777" w:rsidTr="00282979">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B1C708"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VII. ALTERNATIVAS</w:t>
            </w:r>
          </w:p>
        </w:tc>
      </w:tr>
      <w:tr w:rsidR="00497F19" w:rsidRPr="00606FCC" w14:paraId="4435F815" w14:textId="77777777" w:rsidTr="00282979">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8957B3"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F63AAE"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4F6E1E68" w14:textId="77777777" w:rsidTr="00282979">
        <w:tc>
          <w:tcPr>
            <w:tcW w:w="5665" w:type="dxa"/>
            <w:tcBorders>
              <w:top w:val="single" w:sz="4" w:space="0" w:color="auto"/>
              <w:left w:val="single" w:sz="4" w:space="0" w:color="auto"/>
              <w:bottom w:val="single" w:sz="4" w:space="0" w:color="auto"/>
              <w:right w:val="single" w:sz="4" w:space="0" w:color="auto"/>
            </w:tcBorders>
          </w:tcPr>
          <w:p w14:paraId="657B136B" w14:textId="3AF1529D" w:rsidR="00497F19" w:rsidRPr="00606FCC" w:rsidRDefault="0065701B"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Aprobación</w:t>
            </w:r>
            <w:r w:rsidR="00497F19" w:rsidRPr="00606FCC">
              <w:rPr>
                <w:rFonts w:ascii="Arial" w:hAnsi="Arial" w:cs="Arial"/>
                <w:sz w:val="20"/>
                <w:szCs w:val="20"/>
                <w:lang w:val="es-CO" w:eastAsia="en-US"/>
              </w:rPr>
              <w:t xml:space="preserve"> de tres </w:t>
            </w:r>
            <w:r w:rsidRPr="00606FCC">
              <w:rPr>
                <w:rFonts w:ascii="Arial" w:hAnsi="Arial" w:cs="Arial"/>
                <w:sz w:val="20"/>
                <w:szCs w:val="20"/>
                <w:lang w:val="es-CO" w:eastAsia="en-US"/>
              </w:rPr>
              <w:t>años</w:t>
            </w:r>
            <w:r w:rsidR="00497F19" w:rsidRPr="00606FCC">
              <w:rPr>
                <w:rFonts w:ascii="Arial" w:hAnsi="Arial" w:cs="Arial"/>
                <w:sz w:val="20"/>
                <w:szCs w:val="20"/>
                <w:lang w:val="es-CO" w:eastAsia="en-US"/>
              </w:rPr>
              <w:t xml:space="preserve"> (3)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 </w:t>
            </w:r>
          </w:p>
          <w:p w14:paraId="3DA4EF40"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p>
          <w:p w14:paraId="41B985FF" w14:textId="35C871AA"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4394" w:type="dxa"/>
            <w:tcBorders>
              <w:top w:val="single" w:sz="4" w:space="0" w:color="auto"/>
              <w:left w:val="single" w:sz="4" w:space="0" w:color="auto"/>
              <w:bottom w:val="single" w:sz="4" w:space="0" w:color="auto"/>
              <w:right w:val="single" w:sz="4" w:space="0" w:color="auto"/>
            </w:tcBorders>
            <w:vAlign w:val="center"/>
          </w:tcPr>
          <w:p w14:paraId="5B9071E4" w14:textId="27B5DEDB" w:rsidR="00497F19" w:rsidRPr="00606FCC" w:rsidRDefault="00497F19" w:rsidP="00AE1FE6">
            <w:pPr>
              <w:pStyle w:val="NormalWeb"/>
              <w:shd w:val="clear" w:color="auto" w:fill="FFFFFF"/>
              <w:spacing w:before="0" w:beforeAutospacing="0" w:after="0" w:afterAutospacing="0"/>
              <w:rPr>
                <w:rFonts w:ascii="Arial" w:hAnsi="Arial" w:cs="Arial"/>
                <w:lang w:val="es-MX"/>
              </w:rPr>
            </w:pPr>
            <w:r w:rsidRPr="00606FCC">
              <w:rPr>
                <w:rFonts w:ascii="Arial" w:hAnsi="Arial" w:cs="Arial"/>
                <w:sz w:val="20"/>
                <w:szCs w:val="20"/>
                <w:lang w:val="es-ES"/>
              </w:rPr>
              <w:t xml:space="preserve">Quince meses (15) de experiencia relacionada o laboral. </w:t>
            </w:r>
          </w:p>
        </w:tc>
      </w:tr>
      <w:tr w:rsidR="00497F19" w:rsidRPr="00606FCC" w14:paraId="484FC299" w14:textId="77777777" w:rsidTr="00282979">
        <w:tc>
          <w:tcPr>
            <w:tcW w:w="5665" w:type="dxa"/>
            <w:tcBorders>
              <w:top w:val="single" w:sz="4" w:space="0" w:color="auto"/>
              <w:left w:val="single" w:sz="4" w:space="0" w:color="auto"/>
              <w:bottom w:val="single" w:sz="4" w:space="0" w:color="auto"/>
              <w:right w:val="single" w:sz="4" w:space="0" w:color="auto"/>
            </w:tcBorders>
          </w:tcPr>
          <w:p w14:paraId="4E9148CF" w14:textId="74B4D222" w:rsidR="00497F19" w:rsidRPr="00606FCC" w:rsidRDefault="0065701B"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t>Aprobación</w:t>
            </w:r>
            <w:r w:rsidR="00497F19" w:rsidRPr="00606FCC">
              <w:rPr>
                <w:rFonts w:ascii="Arial" w:hAnsi="Arial" w:cs="Arial"/>
                <w:sz w:val="20"/>
                <w:szCs w:val="20"/>
                <w:lang w:val="es-CO" w:eastAsia="en-US"/>
              </w:rPr>
              <w:t xml:space="preserve"> de dos </w:t>
            </w:r>
            <w:r w:rsidRPr="00606FCC">
              <w:rPr>
                <w:rFonts w:ascii="Arial" w:hAnsi="Arial" w:cs="Arial"/>
                <w:sz w:val="20"/>
                <w:szCs w:val="20"/>
                <w:lang w:val="es-CO" w:eastAsia="en-US"/>
              </w:rPr>
              <w:t>años</w:t>
            </w:r>
            <w:r w:rsidR="00497F19" w:rsidRPr="00606FCC">
              <w:rPr>
                <w:rFonts w:ascii="Arial" w:hAnsi="Arial" w:cs="Arial"/>
                <w:sz w:val="20"/>
                <w:szCs w:val="20"/>
                <w:lang w:val="es-CO" w:eastAsia="en-US"/>
              </w:rPr>
              <w:t xml:space="preserve"> (02)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 </w:t>
            </w:r>
          </w:p>
          <w:p w14:paraId="36A2FC8D"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p>
          <w:p w14:paraId="3BFB8D08" w14:textId="08EF7EC2" w:rsidR="00497F19" w:rsidRPr="00606FCC" w:rsidRDefault="00497F19" w:rsidP="00AE1FE6">
            <w:pPr>
              <w:widowControl/>
              <w:autoSpaceDE/>
              <w:jc w:val="both"/>
              <w:rPr>
                <w:rFonts w:ascii="Arial" w:hAnsi="Arial" w:cs="Arial"/>
                <w:lang w:val="es-MX"/>
              </w:rPr>
            </w:pPr>
            <w:r w:rsidRPr="00606FCC">
              <w:rPr>
                <w:rFonts w:ascii="Arial" w:hAnsi="Arial" w:cs="Arial"/>
                <w:lang w:val="es-MX"/>
              </w:rPr>
              <w:t xml:space="preserve">Administración, Ingeniería Industrial y Afines, Ingeniería de Sistemas, Telemática y Afines, Contaduría Pública, Derecho y Afines, Economía, Ciencia Política, Relaciones Internacionales, Comunicación Social, Periodismo y Afines, </w:t>
            </w:r>
            <w:r w:rsidRPr="00606FCC">
              <w:rPr>
                <w:rFonts w:ascii="Arial" w:hAnsi="Arial" w:cs="Arial"/>
                <w:lang w:val="es-MX"/>
              </w:rPr>
              <w:lastRenderedPageBreak/>
              <w:t>Ingeniería Administrativa y Afines, Bibliotecología, Otros de Ciencias Sociales Humana, Psicología, Sociología, Trabajo Social y Afines, Antropología, Artes Liberales</w:t>
            </w:r>
            <w:r w:rsidR="0083173D">
              <w:rPr>
                <w:rFonts w:ascii="Arial" w:hAnsi="Arial" w:cs="Arial"/>
                <w:lang w:val="es-MX"/>
              </w:rPr>
              <w:t>.</w:t>
            </w:r>
          </w:p>
        </w:tc>
        <w:tc>
          <w:tcPr>
            <w:tcW w:w="4394" w:type="dxa"/>
            <w:tcBorders>
              <w:top w:val="single" w:sz="4" w:space="0" w:color="auto"/>
              <w:left w:val="single" w:sz="4" w:space="0" w:color="auto"/>
              <w:bottom w:val="single" w:sz="4" w:space="0" w:color="auto"/>
              <w:right w:val="single" w:sz="4" w:space="0" w:color="auto"/>
            </w:tcBorders>
            <w:vAlign w:val="center"/>
          </w:tcPr>
          <w:p w14:paraId="3C5E5269"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p>
          <w:p w14:paraId="66543A5C" w14:textId="2EE3F52C" w:rsidR="00497F19" w:rsidRPr="00606FCC" w:rsidRDefault="00497F19" w:rsidP="00AE1FE6">
            <w:pPr>
              <w:pStyle w:val="NormalWeb"/>
              <w:shd w:val="clear" w:color="auto" w:fill="FFFFFF"/>
              <w:spacing w:before="0" w:beforeAutospacing="0" w:after="0" w:afterAutospacing="0"/>
              <w:rPr>
                <w:rFonts w:ascii="Arial" w:hAnsi="Arial" w:cs="Arial"/>
                <w:lang w:val="es-MX"/>
              </w:rPr>
            </w:pPr>
            <w:r w:rsidRPr="00606FCC">
              <w:rPr>
                <w:rFonts w:ascii="Arial" w:hAnsi="Arial" w:cs="Arial"/>
                <w:sz w:val="20"/>
                <w:szCs w:val="20"/>
                <w:lang w:val="es-CO" w:eastAsia="en-US"/>
              </w:rPr>
              <w:t xml:space="preserve">Veintisiete (27) meses de experiencia relacionada o laboral. </w:t>
            </w:r>
          </w:p>
        </w:tc>
      </w:tr>
      <w:tr w:rsidR="00497F19" w:rsidRPr="00606FCC" w14:paraId="3AFF1393" w14:textId="77777777" w:rsidTr="00282979">
        <w:tc>
          <w:tcPr>
            <w:tcW w:w="5665" w:type="dxa"/>
            <w:tcBorders>
              <w:top w:val="single" w:sz="4" w:space="0" w:color="auto"/>
              <w:left w:val="single" w:sz="4" w:space="0" w:color="auto"/>
              <w:bottom w:val="single" w:sz="4" w:space="0" w:color="auto"/>
              <w:right w:val="single" w:sz="4" w:space="0" w:color="auto"/>
            </w:tcBorders>
          </w:tcPr>
          <w:p w14:paraId="36E945FE" w14:textId="1C73A820" w:rsidR="00497F19" w:rsidRPr="00606FCC" w:rsidRDefault="0065701B"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t>Aprobación</w:t>
            </w:r>
            <w:r w:rsidR="00497F19" w:rsidRPr="00606FCC">
              <w:rPr>
                <w:rFonts w:ascii="Arial" w:hAnsi="Arial" w:cs="Arial"/>
                <w:sz w:val="20"/>
                <w:szCs w:val="20"/>
                <w:lang w:val="es-CO" w:eastAsia="en-US"/>
              </w:rPr>
              <w:t xml:space="preserve"> de </w:t>
            </w:r>
            <w:r w:rsidRPr="00606FCC">
              <w:rPr>
                <w:rFonts w:ascii="Arial" w:hAnsi="Arial" w:cs="Arial"/>
                <w:sz w:val="20"/>
                <w:szCs w:val="20"/>
                <w:lang w:val="es-CO" w:eastAsia="en-US"/>
              </w:rPr>
              <w:t>un año</w:t>
            </w:r>
            <w:r w:rsidR="00497F19" w:rsidRPr="00606FCC">
              <w:rPr>
                <w:rFonts w:ascii="Arial" w:hAnsi="Arial" w:cs="Arial"/>
                <w:sz w:val="20"/>
                <w:szCs w:val="20"/>
                <w:lang w:val="es-CO" w:eastAsia="en-US"/>
              </w:rPr>
              <w:t xml:space="preserve"> (01)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 </w:t>
            </w:r>
          </w:p>
          <w:p w14:paraId="2E2EF605"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p>
          <w:p w14:paraId="690AFF13" w14:textId="2FB3F9F1"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r w:rsidR="0083173D">
              <w:rPr>
                <w:rFonts w:ascii="Arial" w:hAnsi="Arial" w:cs="Arial"/>
                <w:lang w:val="es-MX"/>
              </w:rPr>
              <w:t>.</w:t>
            </w:r>
          </w:p>
        </w:tc>
        <w:tc>
          <w:tcPr>
            <w:tcW w:w="4394" w:type="dxa"/>
            <w:tcBorders>
              <w:top w:val="single" w:sz="4" w:space="0" w:color="auto"/>
              <w:left w:val="single" w:sz="4" w:space="0" w:color="auto"/>
              <w:bottom w:val="single" w:sz="4" w:space="0" w:color="auto"/>
              <w:right w:val="single" w:sz="4" w:space="0" w:color="auto"/>
            </w:tcBorders>
            <w:vAlign w:val="center"/>
          </w:tcPr>
          <w:p w14:paraId="231EC749" w14:textId="1A2E5DD1" w:rsidR="00497F19" w:rsidRPr="0083173D" w:rsidRDefault="00497F19"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Treinta y nueve (39) meses de exp</w:t>
            </w:r>
            <w:r w:rsidR="0065701B">
              <w:rPr>
                <w:rFonts w:ascii="Arial" w:hAnsi="Arial" w:cs="Arial"/>
                <w:sz w:val="20"/>
                <w:szCs w:val="20"/>
                <w:lang w:val="es-CO" w:eastAsia="en-US"/>
              </w:rPr>
              <w:t>eriencia relacionada o laboral.</w:t>
            </w:r>
          </w:p>
          <w:p w14:paraId="6ECFF536" w14:textId="77777777" w:rsidR="00497F19" w:rsidRPr="00606FCC" w:rsidRDefault="00497F19" w:rsidP="00AE1FE6">
            <w:pPr>
              <w:tabs>
                <w:tab w:val="left" w:pos="-720"/>
                <w:tab w:val="left" w:pos="11624"/>
              </w:tabs>
              <w:suppressAutoHyphens/>
              <w:ind w:left="284" w:right="31"/>
              <w:jc w:val="both"/>
              <w:rPr>
                <w:rFonts w:ascii="Arial" w:hAnsi="Arial" w:cs="Arial"/>
                <w:lang w:val="es-MX" w:eastAsia="es-MX"/>
              </w:rPr>
            </w:pPr>
          </w:p>
        </w:tc>
      </w:tr>
      <w:tr w:rsidR="00497F19" w:rsidRPr="00606FCC" w14:paraId="54257C97" w14:textId="77777777" w:rsidTr="00282979">
        <w:tc>
          <w:tcPr>
            <w:tcW w:w="5665" w:type="dxa"/>
            <w:tcBorders>
              <w:top w:val="single" w:sz="4" w:space="0" w:color="auto"/>
              <w:left w:val="single" w:sz="4" w:space="0" w:color="auto"/>
              <w:bottom w:val="single" w:sz="4" w:space="0" w:color="auto"/>
              <w:right w:val="single" w:sz="4" w:space="0" w:color="auto"/>
            </w:tcBorders>
            <w:hideMark/>
          </w:tcPr>
          <w:p w14:paraId="669ECB16" w14:textId="77777777" w:rsidR="00497F19" w:rsidRPr="00606FCC" w:rsidRDefault="00497F19" w:rsidP="00AE1FE6">
            <w:pPr>
              <w:pStyle w:val="NormalWeb"/>
              <w:spacing w:before="0" w:beforeAutospacing="0" w:after="0" w:afterAutospacing="0"/>
              <w:jc w:val="both"/>
              <w:rPr>
                <w:rFonts w:ascii="Arial" w:hAnsi="Arial" w:cs="Arial"/>
                <w:sz w:val="20"/>
                <w:szCs w:val="20"/>
                <w:lang w:eastAsia="en-US"/>
              </w:rPr>
            </w:pPr>
            <w:r w:rsidRPr="00606FCC">
              <w:rPr>
                <w:rFonts w:ascii="Arial" w:hAnsi="Arial" w:cs="Arial"/>
                <w:sz w:val="20"/>
                <w:szCs w:val="20"/>
                <w:lang w:eastAsia="en-US"/>
              </w:rPr>
              <w:t>Diploma de Bachiller</w:t>
            </w:r>
          </w:p>
        </w:tc>
        <w:tc>
          <w:tcPr>
            <w:tcW w:w="4394" w:type="dxa"/>
            <w:tcBorders>
              <w:top w:val="single" w:sz="4" w:space="0" w:color="auto"/>
              <w:left w:val="single" w:sz="4" w:space="0" w:color="auto"/>
              <w:bottom w:val="single" w:sz="4" w:space="0" w:color="auto"/>
              <w:right w:val="single" w:sz="4" w:space="0" w:color="auto"/>
            </w:tcBorders>
            <w:vAlign w:val="center"/>
          </w:tcPr>
          <w:p w14:paraId="1D0B4367" w14:textId="01E7D62C" w:rsidR="00497F19" w:rsidRPr="00606FCC" w:rsidRDefault="00497F19"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 xml:space="preserve">Cincuenta y un meses (51) de experiencia relacionada o laboral. </w:t>
            </w:r>
          </w:p>
        </w:tc>
      </w:tr>
    </w:tbl>
    <w:p w14:paraId="4983E14C" w14:textId="55D9E828" w:rsidR="00497F19" w:rsidRDefault="00497F19" w:rsidP="00AE1FE6">
      <w:pPr>
        <w:tabs>
          <w:tab w:val="left" w:pos="11624"/>
        </w:tabs>
        <w:suppressAutoHyphens/>
        <w:ind w:left="284" w:right="356"/>
        <w:jc w:val="both"/>
        <w:rPr>
          <w:rFonts w:ascii="Arial" w:hAnsi="Arial" w:cs="Arial"/>
          <w:b/>
          <w:bCs/>
        </w:rPr>
      </w:pPr>
    </w:p>
    <w:p w14:paraId="23AC1F40" w14:textId="7BF144E6" w:rsidR="00E15D96" w:rsidRDefault="00E15D96" w:rsidP="00AE1FE6">
      <w:pPr>
        <w:tabs>
          <w:tab w:val="left" w:pos="11624"/>
        </w:tabs>
        <w:suppressAutoHyphens/>
        <w:ind w:left="284" w:right="356"/>
        <w:jc w:val="both"/>
        <w:rPr>
          <w:rFonts w:ascii="Arial" w:hAnsi="Arial" w:cs="Arial"/>
          <w:b/>
          <w:bCs/>
        </w:rPr>
      </w:pPr>
    </w:p>
    <w:p w14:paraId="71ED34F8" w14:textId="348DDC23" w:rsidR="00E15D96" w:rsidRDefault="00E15D96" w:rsidP="00AE1FE6">
      <w:pPr>
        <w:tabs>
          <w:tab w:val="left" w:pos="11624"/>
        </w:tabs>
        <w:suppressAutoHyphens/>
        <w:ind w:left="284" w:right="356"/>
        <w:jc w:val="both"/>
        <w:rPr>
          <w:rFonts w:ascii="Arial" w:hAnsi="Arial" w:cs="Arial"/>
          <w:b/>
          <w:bCs/>
        </w:rPr>
      </w:pPr>
    </w:p>
    <w:p w14:paraId="4142FF4F" w14:textId="70416795" w:rsidR="00E15D96" w:rsidRDefault="00E15D96" w:rsidP="00AE1FE6">
      <w:pPr>
        <w:tabs>
          <w:tab w:val="left" w:pos="11624"/>
        </w:tabs>
        <w:suppressAutoHyphens/>
        <w:ind w:left="284" w:right="356"/>
        <w:jc w:val="both"/>
        <w:rPr>
          <w:rFonts w:ascii="Arial" w:hAnsi="Arial" w:cs="Arial"/>
          <w:b/>
          <w:bCs/>
        </w:rPr>
      </w:pPr>
    </w:p>
    <w:p w14:paraId="182FA855" w14:textId="36ED87BC" w:rsidR="00E15D96" w:rsidRDefault="00E15D96" w:rsidP="00AE1FE6">
      <w:pPr>
        <w:tabs>
          <w:tab w:val="left" w:pos="11624"/>
        </w:tabs>
        <w:suppressAutoHyphens/>
        <w:ind w:left="284" w:right="356"/>
        <w:jc w:val="both"/>
        <w:rPr>
          <w:rFonts w:ascii="Arial" w:hAnsi="Arial" w:cs="Arial"/>
          <w:b/>
          <w:bCs/>
        </w:rPr>
      </w:pPr>
    </w:p>
    <w:p w14:paraId="517D1781" w14:textId="78993D1F" w:rsidR="00E15D96" w:rsidRDefault="00E15D96" w:rsidP="00AE1FE6">
      <w:pPr>
        <w:tabs>
          <w:tab w:val="left" w:pos="11624"/>
        </w:tabs>
        <w:suppressAutoHyphens/>
        <w:ind w:left="284" w:right="356"/>
        <w:jc w:val="both"/>
        <w:rPr>
          <w:rFonts w:ascii="Arial" w:hAnsi="Arial" w:cs="Arial"/>
          <w:b/>
          <w:bCs/>
        </w:rPr>
      </w:pPr>
    </w:p>
    <w:p w14:paraId="29CAC4F3" w14:textId="09B9AFA3" w:rsidR="00E15D96" w:rsidRDefault="00E15D96" w:rsidP="00AE1FE6">
      <w:pPr>
        <w:tabs>
          <w:tab w:val="left" w:pos="11624"/>
        </w:tabs>
        <w:suppressAutoHyphens/>
        <w:ind w:left="284" w:right="356"/>
        <w:jc w:val="both"/>
        <w:rPr>
          <w:rFonts w:ascii="Arial" w:hAnsi="Arial" w:cs="Arial"/>
          <w:b/>
          <w:bCs/>
        </w:rPr>
      </w:pPr>
    </w:p>
    <w:p w14:paraId="3393B2DE" w14:textId="2D6AE164" w:rsidR="00E15D96" w:rsidRDefault="00E15D96" w:rsidP="00AE1FE6">
      <w:pPr>
        <w:tabs>
          <w:tab w:val="left" w:pos="11624"/>
        </w:tabs>
        <w:suppressAutoHyphens/>
        <w:ind w:left="284" w:right="356"/>
        <w:jc w:val="both"/>
        <w:rPr>
          <w:rFonts w:ascii="Arial" w:hAnsi="Arial" w:cs="Arial"/>
          <w:b/>
          <w:bCs/>
        </w:rPr>
      </w:pPr>
    </w:p>
    <w:p w14:paraId="785592F0" w14:textId="259E6905" w:rsidR="00E15D96" w:rsidRDefault="00E15D96" w:rsidP="00AE1FE6">
      <w:pPr>
        <w:tabs>
          <w:tab w:val="left" w:pos="11624"/>
        </w:tabs>
        <w:suppressAutoHyphens/>
        <w:ind w:left="284" w:right="356"/>
        <w:jc w:val="both"/>
        <w:rPr>
          <w:rFonts w:ascii="Arial" w:hAnsi="Arial" w:cs="Arial"/>
          <w:b/>
          <w:bCs/>
        </w:rPr>
      </w:pPr>
    </w:p>
    <w:p w14:paraId="492F99DE" w14:textId="4B9CB5D1" w:rsidR="00E15D96" w:rsidRDefault="00E15D96" w:rsidP="00AE1FE6">
      <w:pPr>
        <w:tabs>
          <w:tab w:val="left" w:pos="11624"/>
        </w:tabs>
        <w:suppressAutoHyphens/>
        <w:ind w:left="284" w:right="356"/>
        <w:jc w:val="both"/>
        <w:rPr>
          <w:rFonts w:ascii="Arial" w:hAnsi="Arial" w:cs="Arial"/>
          <w:b/>
          <w:bCs/>
        </w:rPr>
      </w:pPr>
    </w:p>
    <w:p w14:paraId="55F8033E" w14:textId="74FB2A8B" w:rsidR="00E15D96" w:rsidRDefault="00E15D96" w:rsidP="00AE1FE6">
      <w:pPr>
        <w:tabs>
          <w:tab w:val="left" w:pos="11624"/>
        </w:tabs>
        <w:suppressAutoHyphens/>
        <w:ind w:left="284" w:right="356"/>
        <w:jc w:val="both"/>
        <w:rPr>
          <w:rFonts w:ascii="Arial" w:hAnsi="Arial" w:cs="Arial"/>
          <w:b/>
          <w:bCs/>
        </w:rPr>
      </w:pPr>
    </w:p>
    <w:p w14:paraId="629C10DA" w14:textId="1FB09BB0" w:rsidR="00E15D96" w:rsidRDefault="00E15D96" w:rsidP="00AE1FE6">
      <w:pPr>
        <w:tabs>
          <w:tab w:val="left" w:pos="11624"/>
        </w:tabs>
        <w:suppressAutoHyphens/>
        <w:ind w:left="284" w:right="356"/>
        <w:jc w:val="both"/>
        <w:rPr>
          <w:rFonts w:ascii="Arial" w:hAnsi="Arial" w:cs="Arial"/>
          <w:b/>
          <w:bCs/>
        </w:rPr>
      </w:pPr>
    </w:p>
    <w:p w14:paraId="555180C2" w14:textId="1372A128" w:rsidR="00E15D96" w:rsidRDefault="00E15D96" w:rsidP="00AE1FE6">
      <w:pPr>
        <w:tabs>
          <w:tab w:val="left" w:pos="11624"/>
        </w:tabs>
        <w:suppressAutoHyphens/>
        <w:ind w:left="284" w:right="356"/>
        <w:jc w:val="both"/>
        <w:rPr>
          <w:rFonts w:ascii="Arial" w:hAnsi="Arial" w:cs="Arial"/>
          <w:b/>
          <w:bCs/>
        </w:rPr>
      </w:pPr>
    </w:p>
    <w:p w14:paraId="2F9D36BA" w14:textId="61D8D2F5" w:rsidR="00E15D96" w:rsidRDefault="00E15D96" w:rsidP="00AE1FE6">
      <w:pPr>
        <w:tabs>
          <w:tab w:val="left" w:pos="11624"/>
        </w:tabs>
        <w:suppressAutoHyphens/>
        <w:ind w:left="284" w:right="356"/>
        <w:jc w:val="both"/>
        <w:rPr>
          <w:rFonts w:ascii="Arial" w:hAnsi="Arial" w:cs="Arial"/>
          <w:b/>
          <w:bCs/>
        </w:rPr>
      </w:pPr>
    </w:p>
    <w:p w14:paraId="5621DBAB" w14:textId="4D05519C" w:rsidR="00E15D96" w:rsidRDefault="00E15D96" w:rsidP="00AE1FE6">
      <w:pPr>
        <w:tabs>
          <w:tab w:val="left" w:pos="11624"/>
        </w:tabs>
        <w:suppressAutoHyphens/>
        <w:ind w:left="284" w:right="356"/>
        <w:jc w:val="both"/>
        <w:rPr>
          <w:rFonts w:ascii="Arial" w:hAnsi="Arial" w:cs="Arial"/>
          <w:b/>
          <w:bCs/>
        </w:rPr>
      </w:pPr>
    </w:p>
    <w:p w14:paraId="6018A8B5" w14:textId="663B07BA" w:rsidR="00E15D96" w:rsidRDefault="00E15D96" w:rsidP="00AE1FE6">
      <w:pPr>
        <w:tabs>
          <w:tab w:val="left" w:pos="11624"/>
        </w:tabs>
        <w:suppressAutoHyphens/>
        <w:ind w:left="284" w:right="356"/>
        <w:jc w:val="both"/>
        <w:rPr>
          <w:rFonts w:ascii="Arial" w:hAnsi="Arial" w:cs="Arial"/>
          <w:b/>
          <w:bCs/>
        </w:rPr>
      </w:pPr>
    </w:p>
    <w:p w14:paraId="01A44DA1" w14:textId="0C8294F8" w:rsidR="00E15D96" w:rsidRDefault="00E15D96" w:rsidP="00AE1FE6">
      <w:pPr>
        <w:tabs>
          <w:tab w:val="left" w:pos="11624"/>
        </w:tabs>
        <w:suppressAutoHyphens/>
        <w:ind w:left="284" w:right="356"/>
        <w:jc w:val="both"/>
        <w:rPr>
          <w:rFonts w:ascii="Arial" w:hAnsi="Arial" w:cs="Arial"/>
          <w:b/>
          <w:bCs/>
        </w:rPr>
      </w:pPr>
    </w:p>
    <w:p w14:paraId="0899A984" w14:textId="535449CB" w:rsidR="00E15D96" w:rsidRDefault="00E15D96" w:rsidP="00AE1FE6">
      <w:pPr>
        <w:tabs>
          <w:tab w:val="left" w:pos="11624"/>
        </w:tabs>
        <w:suppressAutoHyphens/>
        <w:ind w:left="284" w:right="356"/>
        <w:jc w:val="both"/>
        <w:rPr>
          <w:rFonts w:ascii="Arial" w:hAnsi="Arial" w:cs="Arial"/>
          <w:b/>
          <w:bCs/>
        </w:rPr>
      </w:pPr>
    </w:p>
    <w:p w14:paraId="639FC69D" w14:textId="0BF2E2D2" w:rsidR="00E15D96" w:rsidRDefault="00E15D96" w:rsidP="00AE1FE6">
      <w:pPr>
        <w:tabs>
          <w:tab w:val="left" w:pos="11624"/>
        </w:tabs>
        <w:suppressAutoHyphens/>
        <w:ind w:left="284" w:right="356"/>
        <w:jc w:val="both"/>
        <w:rPr>
          <w:rFonts w:ascii="Arial" w:hAnsi="Arial" w:cs="Arial"/>
          <w:b/>
          <w:bCs/>
        </w:rPr>
      </w:pPr>
    </w:p>
    <w:p w14:paraId="7FF455F2" w14:textId="67035442" w:rsidR="00E15D96" w:rsidRDefault="00E15D96" w:rsidP="00AE1FE6">
      <w:pPr>
        <w:tabs>
          <w:tab w:val="left" w:pos="11624"/>
        </w:tabs>
        <w:suppressAutoHyphens/>
        <w:ind w:left="284" w:right="356"/>
        <w:jc w:val="both"/>
        <w:rPr>
          <w:rFonts w:ascii="Arial" w:hAnsi="Arial" w:cs="Arial"/>
          <w:b/>
          <w:bCs/>
        </w:rPr>
      </w:pPr>
    </w:p>
    <w:p w14:paraId="05C45CA5" w14:textId="2B0B4EEA" w:rsidR="00E15D96" w:rsidRDefault="00E15D96" w:rsidP="00AE1FE6">
      <w:pPr>
        <w:tabs>
          <w:tab w:val="left" w:pos="11624"/>
        </w:tabs>
        <w:suppressAutoHyphens/>
        <w:ind w:left="284" w:right="356"/>
        <w:jc w:val="both"/>
        <w:rPr>
          <w:rFonts w:ascii="Arial" w:hAnsi="Arial" w:cs="Arial"/>
          <w:b/>
          <w:bCs/>
        </w:rPr>
      </w:pPr>
    </w:p>
    <w:p w14:paraId="6BDF2CB0" w14:textId="3551DC2B" w:rsidR="00E15D96" w:rsidRDefault="00E15D96" w:rsidP="00AE1FE6">
      <w:pPr>
        <w:tabs>
          <w:tab w:val="left" w:pos="11624"/>
        </w:tabs>
        <w:suppressAutoHyphens/>
        <w:ind w:left="284" w:right="356"/>
        <w:jc w:val="both"/>
        <w:rPr>
          <w:rFonts w:ascii="Arial" w:hAnsi="Arial" w:cs="Arial"/>
          <w:b/>
          <w:bCs/>
        </w:rPr>
      </w:pPr>
    </w:p>
    <w:p w14:paraId="2078306B" w14:textId="1C6F0F35" w:rsidR="00E15D96" w:rsidRDefault="00E15D96" w:rsidP="00AE1FE6">
      <w:pPr>
        <w:tabs>
          <w:tab w:val="left" w:pos="11624"/>
        </w:tabs>
        <w:suppressAutoHyphens/>
        <w:ind w:left="284" w:right="356"/>
        <w:jc w:val="both"/>
        <w:rPr>
          <w:rFonts w:ascii="Arial" w:hAnsi="Arial" w:cs="Arial"/>
          <w:b/>
          <w:bCs/>
        </w:rPr>
      </w:pPr>
    </w:p>
    <w:p w14:paraId="6BA724D7" w14:textId="27954D32" w:rsidR="00E15D96" w:rsidRDefault="00E15D96" w:rsidP="00AE1FE6">
      <w:pPr>
        <w:tabs>
          <w:tab w:val="left" w:pos="11624"/>
        </w:tabs>
        <w:suppressAutoHyphens/>
        <w:ind w:left="284" w:right="356"/>
        <w:jc w:val="both"/>
        <w:rPr>
          <w:rFonts w:ascii="Arial" w:hAnsi="Arial" w:cs="Arial"/>
          <w:b/>
          <w:bCs/>
        </w:rPr>
      </w:pPr>
    </w:p>
    <w:p w14:paraId="25BF4FCE" w14:textId="752652B7" w:rsidR="00E15D96" w:rsidRDefault="00E15D96" w:rsidP="00AE1FE6">
      <w:pPr>
        <w:tabs>
          <w:tab w:val="left" w:pos="11624"/>
        </w:tabs>
        <w:suppressAutoHyphens/>
        <w:ind w:left="284" w:right="356"/>
        <w:jc w:val="both"/>
        <w:rPr>
          <w:rFonts w:ascii="Arial" w:hAnsi="Arial" w:cs="Arial"/>
          <w:b/>
          <w:bCs/>
        </w:rPr>
      </w:pPr>
    </w:p>
    <w:p w14:paraId="5A403149" w14:textId="5C827730" w:rsidR="00E15D96" w:rsidRDefault="00E15D96" w:rsidP="00AE1FE6">
      <w:pPr>
        <w:tabs>
          <w:tab w:val="left" w:pos="11624"/>
        </w:tabs>
        <w:suppressAutoHyphens/>
        <w:ind w:left="284" w:right="356"/>
        <w:jc w:val="both"/>
        <w:rPr>
          <w:rFonts w:ascii="Arial" w:hAnsi="Arial" w:cs="Arial"/>
          <w:b/>
          <w:bCs/>
        </w:rPr>
      </w:pPr>
    </w:p>
    <w:p w14:paraId="142361C7" w14:textId="017DC103" w:rsidR="00E15D96" w:rsidRDefault="00E15D96" w:rsidP="00AE1FE6">
      <w:pPr>
        <w:tabs>
          <w:tab w:val="left" w:pos="11624"/>
        </w:tabs>
        <w:suppressAutoHyphens/>
        <w:ind w:left="284" w:right="356"/>
        <w:jc w:val="both"/>
        <w:rPr>
          <w:rFonts w:ascii="Arial" w:hAnsi="Arial" w:cs="Arial"/>
          <w:b/>
          <w:bCs/>
        </w:rPr>
      </w:pPr>
    </w:p>
    <w:p w14:paraId="50624EE1" w14:textId="51BC331D" w:rsidR="00E15D96" w:rsidRDefault="00E15D96" w:rsidP="00AE1FE6">
      <w:pPr>
        <w:tabs>
          <w:tab w:val="left" w:pos="11624"/>
        </w:tabs>
        <w:suppressAutoHyphens/>
        <w:ind w:left="284" w:right="356"/>
        <w:jc w:val="both"/>
        <w:rPr>
          <w:rFonts w:ascii="Arial" w:hAnsi="Arial" w:cs="Arial"/>
          <w:b/>
          <w:bCs/>
        </w:rPr>
      </w:pPr>
    </w:p>
    <w:p w14:paraId="3C01D180" w14:textId="48008F05" w:rsidR="00E15D96" w:rsidRDefault="00E15D96" w:rsidP="00AE1FE6">
      <w:pPr>
        <w:tabs>
          <w:tab w:val="left" w:pos="11624"/>
        </w:tabs>
        <w:suppressAutoHyphens/>
        <w:ind w:left="284" w:right="356"/>
        <w:jc w:val="both"/>
        <w:rPr>
          <w:rFonts w:ascii="Arial" w:hAnsi="Arial" w:cs="Arial"/>
          <w:b/>
          <w:bCs/>
        </w:rPr>
      </w:pPr>
    </w:p>
    <w:p w14:paraId="587BA0D9" w14:textId="7B0B39C8" w:rsidR="00E15D96" w:rsidRDefault="00E15D96" w:rsidP="00AE1FE6">
      <w:pPr>
        <w:tabs>
          <w:tab w:val="left" w:pos="11624"/>
        </w:tabs>
        <w:suppressAutoHyphens/>
        <w:ind w:left="284" w:right="356"/>
        <w:jc w:val="both"/>
        <w:rPr>
          <w:rFonts w:ascii="Arial" w:hAnsi="Arial" w:cs="Arial"/>
          <w:b/>
          <w:bCs/>
        </w:rPr>
      </w:pPr>
    </w:p>
    <w:p w14:paraId="78B49D39" w14:textId="584C6295" w:rsidR="00E15D96" w:rsidRDefault="00E15D96" w:rsidP="00AE1FE6">
      <w:pPr>
        <w:tabs>
          <w:tab w:val="left" w:pos="11624"/>
        </w:tabs>
        <w:suppressAutoHyphens/>
        <w:ind w:left="284" w:right="356"/>
        <w:jc w:val="both"/>
        <w:rPr>
          <w:rFonts w:ascii="Arial" w:hAnsi="Arial" w:cs="Arial"/>
          <w:b/>
          <w:bCs/>
        </w:rPr>
      </w:pPr>
    </w:p>
    <w:p w14:paraId="056EE1BF" w14:textId="0CCC7A60" w:rsidR="00E15D96" w:rsidRDefault="00E15D96" w:rsidP="00AE1FE6">
      <w:pPr>
        <w:tabs>
          <w:tab w:val="left" w:pos="11624"/>
        </w:tabs>
        <w:suppressAutoHyphens/>
        <w:ind w:left="284" w:right="356"/>
        <w:jc w:val="both"/>
        <w:rPr>
          <w:rFonts w:ascii="Arial" w:hAnsi="Arial" w:cs="Arial"/>
          <w:b/>
          <w:bCs/>
        </w:rPr>
      </w:pPr>
    </w:p>
    <w:p w14:paraId="1B7F71B8" w14:textId="1EC3206E" w:rsidR="00E15D96" w:rsidRDefault="00E15D96" w:rsidP="00AE1FE6">
      <w:pPr>
        <w:tabs>
          <w:tab w:val="left" w:pos="11624"/>
        </w:tabs>
        <w:suppressAutoHyphens/>
        <w:ind w:left="284" w:right="356"/>
        <w:jc w:val="both"/>
        <w:rPr>
          <w:rFonts w:ascii="Arial" w:hAnsi="Arial" w:cs="Arial"/>
          <w:b/>
          <w:bCs/>
        </w:rPr>
      </w:pPr>
    </w:p>
    <w:p w14:paraId="3EBFD009" w14:textId="0B10DE76" w:rsidR="00E15D96" w:rsidRDefault="00E15D96" w:rsidP="00AE1FE6">
      <w:pPr>
        <w:tabs>
          <w:tab w:val="left" w:pos="11624"/>
        </w:tabs>
        <w:suppressAutoHyphens/>
        <w:ind w:left="284" w:right="356"/>
        <w:jc w:val="both"/>
        <w:rPr>
          <w:rFonts w:ascii="Arial" w:hAnsi="Arial" w:cs="Arial"/>
          <w:b/>
          <w:bCs/>
        </w:rPr>
      </w:pPr>
    </w:p>
    <w:p w14:paraId="21331635" w14:textId="5506FB66" w:rsidR="00E15D96" w:rsidRDefault="00E15D96" w:rsidP="00AE1FE6">
      <w:pPr>
        <w:tabs>
          <w:tab w:val="left" w:pos="11624"/>
        </w:tabs>
        <w:suppressAutoHyphens/>
        <w:ind w:left="284" w:right="356"/>
        <w:jc w:val="both"/>
        <w:rPr>
          <w:rFonts w:ascii="Arial" w:hAnsi="Arial" w:cs="Arial"/>
          <w:b/>
          <w:bCs/>
        </w:rPr>
      </w:pPr>
    </w:p>
    <w:p w14:paraId="07E7545F" w14:textId="2EB4DAA8" w:rsidR="00E15D96" w:rsidRDefault="00E15D96" w:rsidP="00AE1FE6">
      <w:pPr>
        <w:tabs>
          <w:tab w:val="left" w:pos="11624"/>
        </w:tabs>
        <w:suppressAutoHyphens/>
        <w:ind w:left="284" w:right="356"/>
        <w:jc w:val="both"/>
        <w:rPr>
          <w:rFonts w:ascii="Arial" w:hAnsi="Arial" w:cs="Arial"/>
          <w:b/>
          <w:bCs/>
        </w:rPr>
      </w:pPr>
    </w:p>
    <w:p w14:paraId="6B351CC5" w14:textId="16DDED1C" w:rsidR="00E15D96" w:rsidRDefault="00E15D96" w:rsidP="00AE1FE6">
      <w:pPr>
        <w:tabs>
          <w:tab w:val="left" w:pos="11624"/>
        </w:tabs>
        <w:suppressAutoHyphens/>
        <w:ind w:left="284" w:right="356"/>
        <w:jc w:val="both"/>
        <w:rPr>
          <w:rFonts w:ascii="Arial" w:hAnsi="Arial" w:cs="Arial"/>
          <w:b/>
          <w:bCs/>
        </w:rPr>
      </w:pPr>
    </w:p>
    <w:p w14:paraId="5ADE11FA" w14:textId="65203196" w:rsidR="00E15D96" w:rsidRDefault="00E15D96" w:rsidP="00AE1FE6">
      <w:pPr>
        <w:tabs>
          <w:tab w:val="left" w:pos="11624"/>
        </w:tabs>
        <w:suppressAutoHyphens/>
        <w:ind w:left="284" w:right="356"/>
        <w:jc w:val="both"/>
        <w:rPr>
          <w:rFonts w:ascii="Arial" w:hAnsi="Arial" w:cs="Arial"/>
          <w:b/>
          <w:bCs/>
        </w:rPr>
      </w:pPr>
    </w:p>
    <w:p w14:paraId="1F1B4167" w14:textId="12C916D7" w:rsidR="00E15D96" w:rsidRDefault="00E15D96" w:rsidP="00AE1FE6">
      <w:pPr>
        <w:tabs>
          <w:tab w:val="left" w:pos="11624"/>
        </w:tabs>
        <w:suppressAutoHyphens/>
        <w:ind w:left="284" w:right="356"/>
        <w:jc w:val="both"/>
        <w:rPr>
          <w:rFonts w:ascii="Arial" w:hAnsi="Arial" w:cs="Arial"/>
          <w:b/>
          <w:bCs/>
        </w:rPr>
      </w:pPr>
    </w:p>
    <w:p w14:paraId="477DE742" w14:textId="3FA6F997" w:rsidR="00E15D96" w:rsidRDefault="00E15D96" w:rsidP="00AE1FE6">
      <w:pPr>
        <w:tabs>
          <w:tab w:val="left" w:pos="11624"/>
        </w:tabs>
        <w:suppressAutoHyphens/>
        <w:ind w:left="284" w:right="356"/>
        <w:jc w:val="both"/>
        <w:rPr>
          <w:rFonts w:ascii="Arial" w:hAnsi="Arial" w:cs="Arial"/>
          <w:b/>
          <w:bCs/>
        </w:rPr>
      </w:pPr>
    </w:p>
    <w:p w14:paraId="03C1EE93" w14:textId="2D15E686" w:rsidR="00E15D96" w:rsidRDefault="00E15D96" w:rsidP="00AE1FE6">
      <w:pPr>
        <w:tabs>
          <w:tab w:val="left" w:pos="11624"/>
        </w:tabs>
        <w:suppressAutoHyphens/>
        <w:ind w:left="284" w:right="356"/>
        <w:jc w:val="both"/>
        <w:rPr>
          <w:rFonts w:ascii="Arial" w:hAnsi="Arial" w:cs="Arial"/>
          <w:b/>
          <w:bCs/>
        </w:rPr>
      </w:pPr>
    </w:p>
    <w:p w14:paraId="3C397A6C" w14:textId="26828265" w:rsidR="00E15D96" w:rsidRDefault="00E15D96" w:rsidP="00AE1FE6">
      <w:pPr>
        <w:tabs>
          <w:tab w:val="left" w:pos="11624"/>
        </w:tabs>
        <w:suppressAutoHyphens/>
        <w:ind w:left="284" w:right="356"/>
        <w:jc w:val="both"/>
        <w:rPr>
          <w:rFonts w:ascii="Arial" w:hAnsi="Arial" w:cs="Arial"/>
          <w:b/>
          <w:bCs/>
        </w:rPr>
      </w:pPr>
    </w:p>
    <w:p w14:paraId="77D1230C" w14:textId="1ECE845F" w:rsidR="00E15D96" w:rsidRDefault="00E15D96" w:rsidP="00AE1FE6">
      <w:pPr>
        <w:tabs>
          <w:tab w:val="left" w:pos="11624"/>
        </w:tabs>
        <w:suppressAutoHyphens/>
        <w:ind w:left="284" w:right="356"/>
        <w:jc w:val="both"/>
        <w:rPr>
          <w:rFonts w:ascii="Arial" w:hAnsi="Arial" w:cs="Arial"/>
          <w:b/>
          <w:bCs/>
        </w:rPr>
      </w:pPr>
    </w:p>
    <w:p w14:paraId="73B8ECD3" w14:textId="032FA917" w:rsidR="00E15D96" w:rsidRDefault="00E15D96" w:rsidP="00AE1FE6">
      <w:pPr>
        <w:tabs>
          <w:tab w:val="left" w:pos="11624"/>
        </w:tabs>
        <w:suppressAutoHyphens/>
        <w:ind w:left="284" w:right="356"/>
        <w:jc w:val="both"/>
        <w:rPr>
          <w:rFonts w:ascii="Arial" w:hAnsi="Arial" w:cs="Arial"/>
          <w:b/>
          <w:bCs/>
        </w:rPr>
      </w:pPr>
    </w:p>
    <w:p w14:paraId="56768AD5" w14:textId="000CE8AC" w:rsidR="00E15D96" w:rsidRDefault="00E15D96" w:rsidP="00AE1FE6">
      <w:pPr>
        <w:tabs>
          <w:tab w:val="left" w:pos="11624"/>
        </w:tabs>
        <w:suppressAutoHyphens/>
        <w:ind w:left="284" w:right="356"/>
        <w:jc w:val="both"/>
        <w:rPr>
          <w:rFonts w:ascii="Arial" w:hAnsi="Arial" w:cs="Arial"/>
          <w:b/>
          <w:bCs/>
        </w:rPr>
      </w:pPr>
    </w:p>
    <w:p w14:paraId="0A46BC6B" w14:textId="30357DD4" w:rsidR="00E15D96" w:rsidRDefault="00E15D96" w:rsidP="00AE1FE6">
      <w:pPr>
        <w:tabs>
          <w:tab w:val="left" w:pos="11624"/>
        </w:tabs>
        <w:suppressAutoHyphens/>
        <w:ind w:left="284" w:right="356"/>
        <w:jc w:val="both"/>
        <w:rPr>
          <w:rFonts w:ascii="Arial" w:hAnsi="Arial" w:cs="Arial"/>
          <w:b/>
          <w:bCs/>
        </w:rPr>
      </w:pPr>
    </w:p>
    <w:p w14:paraId="0F28F0DB" w14:textId="3E8F8311" w:rsidR="00E15D96" w:rsidRDefault="00E15D96" w:rsidP="00AE1FE6">
      <w:pPr>
        <w:tabs>
          <w:tab w:val="left" w:pos="11624"/>
        </w:tabs>
        <w:suppressAutoHyphens/>
        <w:ind w:left="284" w:right="356"/>
        <w:jc w:val="both"/>
        <w:rPr>
          <w:rFonts w:ascii="Arial" w:hAnsi="Arial" w:cs="Arial"/>
          <w:b/>
          <w:bCs/>
        </w:rPr>
      </w:pPr>
    </w:p>
    <w:p w14:paraId="22A3E770" w14:textId="77777777" w:rsidR="00E15D96" w:rsidRPr="00606FCC" w:rsidRDefault="00E15D96" w:rsidP="00AE1FE6">
      <w:pPr>
        <w:tabs>
          <w:tab w:val="left" w:pos="11624"/>
        </w:tabs>
        <w:suppressAutoHyphens/>
        <w:ind w:left="284" w:right="356"/>
        <w:jc w:val="both"/>
        <w:rPr>
          <w:rFonts w:ascii="Arial" w:hAnsi="Arial" w:cs="Arial"/>
          <w:b/>
          <w:bCs/>
        </w:rPr>
      </w:pPr>
    </w:p>
    <w:tbl>
      <w:tblPr>
        <w:tblStyle w:val="Tablaconcuadrcula"/>
        <w:tblW w:w="0" w:type="auto"/>
        <w:tblInd w:w="426" w:type="dxa"/>
        <w:tblLook w:val="04A0" w:firstRow="1" w:lastRow="0" w:firstColumn="1" w:lastColumn="0" w:noHBand="0" w:noVBand="1"/>
      </w:tblPr>
      <w:tblGrid>
        <w:gridCol w:w="5665"/>
        <w:gridCol w:w="4394"/>
      </w:tblGrid>
      <w:tr w:rsidR="008D0277" w:rsidRPr="00606FCC" w14:paraId="2A113A8F" w14:textId="77777777" w:rsidTr="008D0277">
        <w:tc>
          <w:tcPr>
            <w:tcW w:w="100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FDD5BA2" w14:textId="00017779" w:rsidR="008D0277" w:rsidRPr="00287106" w:rsidRDefault="008D0277" w:rsidP="00AE1FE6">
            <w:pPr>
              <w:tabs>
                <w:tab w:val="left" w:pos="-720"/>
                <w:tab w:val="left" w:pos="11624"/>
              </w:tabs>
              <w:suppressAutoHyphens/>
              <w:ind w:right="356"/>
              <w:rPr>
                <w:rFonts w:ascii="Arial" w:hAnsi="Arial" w:cs="Arial"/>
                <w:bCs/>
              </w:rPr>
            </w:pPr>
            <w:r w:rsidRPr="00287106">
              <w:rPr>
                <w:rFonts w:ascii="Arial" w:hAnsi="Arial" w:cs="Arial"/>
                <w:bCs/>
                <w:color w:val="FFFF00"/>
              </w:rPr>
              <w:t>ID 944, ID962, ID 971</w:t>
            </w:r>
          </w:p>
        </w:tc>
      </w:tr>
      <w:tr w:rsidR="008D0277" w:rsidRPr="00606FCC" w14:paraId="24A979E5" w14:textId="77777777" w:rsidTr="008D0277">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6862F7" w14:textId="246DD962" w:rsidR="008D0277" w:rsidRPr="00287106" w:rsidRDefault="008D0277" w:rsidP="00AE1FE6">
            <w:pPr>
              <w:tabs>
                <w:tab w:val="left" w:pos="-720"/>
                <w:tab w:val="left" w:pos="11624"/>
              </w:tabs>
              <w:suppressAutoHyphens/>
              <w:ind w:left="284" w:right="356"/>
              <w:jc w:val="center"/>
              <w:rPr>
                <w:rFonts w:ascii="Arial" w:hAnsi="Arial" w:cs="Arial"/>
                <w:b/>
                <w:bCs/>
                <w:lang w:val="es-CO"/>
              </w:rPr>
            </w:pPr>
            <w:r w:rsidRPr="00287106">
              <w:rPr>
                <w:rFonts w:ascii="Arial" w:hAnsi="Arial" w:cs="Arial"/>
                <w:b/>
                <w:bCs/>
                <w:lang w:val="es-CO"/>
              </w:rPr>
              <w:t>II. ÁREA FUNCIONAL: DIRECCIÓN DE TRANSFERENCIAS MONETARIAS</w:t>
            </w:r>
          </w:p>
        </w:tc>
      </w:tr>
      <w:tr w:rsidR="008D0277" w:rsidRPr="00606FCC" w14:paraId="3B0CDDAE" w14:textId="77777777" w:rsidTr="008D0277">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B18A208" w14:textId="77777777" w:rsidR="008D0277" w:rsidRPr="00606FCC" w:rsidRDefault="008D0277"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III. PROPÓSITO PRINCIPAL</w:t>
            </w:r>
          </w:p>
        </w:tc>
      </w:tr>
      <w:tr w:rsidR="008D0277" w:rsidRPr="00606FCC" w14:paraId="7D89AF11" w14:textId="77777777" w:rsidTr="008D0277">
        <w:trPr>
          <w:trHeight w:val="958"/>
        </w:trPr>
        <w:tc>
          <w:tcPr>
            <w:tcW w:w="10059" w:type="dxa"/>
            <w:gridSpan w:val="2"/>
            <w:tcBorders>
              <w:top w:val="single" w:sz="4" w:space="0" w:color="auto"/>
              <w:left w:val="single" w:sz="4" w:space="0" w:color="auto"/>
              <w:bottom w:val="single" w:sz="4" w:space="0" w:color="auto"/>
              <w:right w:val="single" w:sz="4" w:space="0" w:color="auto"/>
            </w:tcBorders>
            <w:vAlign w:val="center"/>
          </w:tcPr>
          <w:p w14:paraId="77A12EB4" w14:textId="5434F749" w:rsidR="008D0277" w:rsidRPr="00606FCC" w:rsidRDefault="008D0277"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MX" w:eastAsia="en-US"/>
              </w:rPr>
              <w:t>Prestar asistencia técnica y administrativa en la aplicación de métodos, herramientas e instrumentos para el desarrollo de los procesos, planes, programas y proyectos de la Dependencia, conforme a los lineamientos y directrices establecidos por la Entidad y la normatividad vigente.</w:t>
            </w:r>
          </w:p>
        </w:tc>
      </w:tr>
      <w:tr w:rsidR="008D0277" w:rsidRPr="00606FCC" w14:paraId="040DBE10" w14:textId="77777777" w:rsidTr="008D0277">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0E0CCC" w14:textId="77777777" w:rsidR="008D0277" w:rsidRPr="00606FCC" w:rsidRDefault="008D0277"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IV. DESCRIPCIÓN DE LAS FUNCIONES ESENCIALES</w:t>
            </w:r>
          </w:p>
        </w:tc>
      </w:tr>
      <w:tr w:rsidR="008D0277" w:rsidRPr="00606FCC" w14:paraId="2A0EB2B7" w14:textId="77777777" w:rsidTr="008D0277">
        <w:tc>
          <w:tcPr>
            <w:tcW w:w="10059" w:type="dxa"/>
            <w:gridSpan w:val="2"/>
            <w:tcBorders>
              <w:top w:val="single" w:sz="4" w:space="0" w:color="auto"/>
              <w:left w:val="single" w:sz="4" w:space="0" w:color="auto"/>
              <w:bottom w:val="single" w:sz="4" w:space="0" w:color="auto"/>
              <w:right w:val="single" w:sz="4" w:space="0" w:color="auto"/>
            </w:tcBorders>
            <w:vAlign w:val="center"/>
          </w:tcPr>
          <w:p w14:paraId="0EAFAE68" w14:textId="7A43879F" w:rsidR="008D0277" w:rsidRPr="00606FCC" w:rsidRDefault="008D0277" w:rsidP="00AE1FE6">
            <w:pPr>
              <w:pStyle w:val="NormalWeb"/>
              <w:keepNext/>
              <w:shd w:val="clear" w:color="auto" w:fill="FFFFFF"/>
              <w:contextualSpacing/>
              <w:jc w:val="both"/>
              <w:rPr>
                <w:rFonts w:ascii="Arial" w:hAnsi="Arial" w:cs="Arial"/>
                <w:sz w:val="20"/>
                <w:szCs w:val="20"/>
                <w:lang w:val="es-ES"/>
              </w:rPr>
            </w:pPr>
            <w:r w:rsidRPr="00606FCC">
              <w:rPr>
                <w:rFonts w:ascii="Arial" w:hAnsi="Arial" w:cs="Arial"/>
                <w:sz w:val="20"/>
                <w:szCs w:val="20"/>
                <w:lang w:val="es-ES"/>
              </w:rPr>
              <w:t xml:space="preserve">1. Realizar consultas en </w:t>
            </w:r>
            <w:r w:rsidR="0065701B" w:rsidRPr="00606FCC">
              <w:rPr>
                <w:rFonts w:ascii="Arial" w:hAnsi="Arial" w:cs="Arial"/>
                <w:sz w:val="20"/>
                <w:szCs w:val="20"/>
                <w:lang w:val="es-ES"/>
              </w:rPr>
              <w:t>las bases</w:t>
            </w:r>
            <w:r w:rsidRPr="00606FCC">
              <w:rPr>
                <w:rFonts w:ascii="Arial" w:hAnsi="Arial" w:cs="Arial"/>
                <w:sz w:val="20"/>
                <w:szCs w:val="20"/>
                <w:lang w:val="es-ES"/>
              </w:rPr>
              <w:t xml:space="preserve"> de datos de los aplicativos de transferencias monetarias con el fin de dar respuestas a los requerimientos de información y aclaración presentados por los diferentes niveles de operación de los programas, de acuerdo con los lineamientos de la Entidad.</w:t>
            </w:r>
          </w:p>
          <w:p w14:paraId="04C281BC" w14:textId="77777777" w:rsidR="008D0277" w:rsidRPr="00606FCC" w:rsidRDefault="008D0277" w:rsidP="00AE1FE6">
            <w:pPr>
              <w:pStyle w:val="NormalWeb"/>
              <w:keepNext/>
              <w:shd w:val="clear" w:color="auto" w:fill="FFFFFF"/>
              <w:contextualSpacing/>
              <w:jc w:val="both"/>
              <w:rPr>
                <w:rFonts w:ascii="Arial" w:hAnsi="Arial" w:cs="Arial"/>
                <w:sz w:val="20"/>
                <w:szCs w:val="20"/>
                <w:lang w:val="es-ES"/>
              </w:rPr>
            </w:pPr>
            <w:r w:rsidRPr="00606FCC">
              <w:rPr>
                <w:rFonts w:ascii="Arial" w:hAnsi="Arial" w:cs="Arial"/>
                <w:sz w:val="20"/>
                <w:szCs w:val="20"/>
                <w:lang w:val="es-ES"/>
              </w:rPr>
              <w:t>2. Brindar soporte técnico con el fin de dar solución inmediata a los diferentes casos que se puedan presentar en la operación diaria de los sistemas de cada uno de los programas de transferencias monetarias, de acuerdo con los manuales de cada aplicativo.</w:t>
            </w:r>
          </w:p>
          <w:p w14:paraId="34F7B462" w14:textId="77777777" w:rsidR="008D0277" w:rsidRPr="00606FCC" w:rsidRDefault="008D0277" w:rsidP="00AE1FE6">
            <w:pPr>
              <w:pStyle w:val="NormalWeb"/>
              <w:keepNext/>
              <w:shd w:val="clear" w:color="auto" w:fill="FFFFFF"/>
              <w:contextualSpacing/>
              <w:jc w:val="both"/>
              <w:rPr>
                <w:rFonts w:ascii="Arial" w:hAnsi="Arial" w:cs="Arial"/>
                <w:sz w:val="20"/>
                <w:szCs w:val="20"/>
                <w:lang w:val="es-ES"/>
              </w:rPr>
            </w:pPr>
            <w:r w:rsidRPr="00606FCC">
              <w:rPr>
                <w:rFonts w:ascii="Arial" w:hAnsi="Arial" w:cs="Arial"/>
                <w:sz w:val="20"/>
                <w:szCs w:val="20"/>
                <w:lang w:val="es-ES"/>
              </w:rPr>
              <w:t>3. Escalar los casos recibidos a los cuales no se les pueda dar solución inmediata con el fin de que un nivel superior desarrolle la solución, haciendo el seguimiento correspondiente, de acuerdo con los protocolos de la Entidad.</w:t>
            </w:r>
          </w:p>
          <w:p w14:paraId="1DCFD817" w14:textId="77777777" w:rsidR="008D0277" w:rsidRPr="00606FCC" w:rsidRDefault="008D0277" w:rsidP="00AE1FE6">
            <w:pPr>
              <w:pStyle w:val="NormalWeb"/>
              <w:keepNext/>
              <w:shd w:val="clear" w:color="auto" w:fill="FFFFFF"/>
              <w:contextualSpacing/>
              <w:jc w:val="both"/>
              <w:rPr>
                <w:rFonts w:ascii="Arial" w:hAnsi="Arial" w:cs="Arial"/>
                <w:sz w:val="20"/>
                <w:szCs w:val="20"/>
                <w:lang w:val="es-ES"/>
              </w:rPr>
            </w:pPr>
            <w:r w:rsidRPr="00606FCC">
              <w:rPr>
                <w:rFonts w:ascii="Arial" w:hAnsi="Arial" w:cs="Arial"/>
                <w:sz w:val="20"/>
                <w:szCs w:val="20"/>
                <w:lang w:val="es-ES"/>
              </w:rPr>
              <w:t>4. Apoyar y hacer seguimiento a temas operativos de los sistemas de información con el fin de obtener información de calidad que permita prever y corregir fallas en el funcionamiento de los aplicativos, de acuerdo con los estándares de la Entidad.</w:t>
            </w:r>
          </w:p>
          <w:p w14:paraId="49A19E95" w14:textId="1011175C" w:rsidR="008D0277" w:rsidRPr="00606FCC" w:rsidRDefault="008D0277" w:rsidP="00AE1FE6">
            <w:pPr>
              <w:pStyle w:val="NormalWeb"/>
              <w:keepNext/>
              <w:shd w:val="clear" w:color="auto" w:fill="FFFFFF"/>
              <w:contextualSpacing/>
              <w:jc w:val="both"/>
              <w:rPr>
                <w:rFonts w:ascii="Arial" w:hAnsi="Arial" w:cs="Arial"/>
                <w:sz w:val="20"/>
                <w:szCs w:val="20"/>
                <w:lang w:val="es-ES"/>
              </w:rPr>
            </w:pPr>
            <w:r w:rsidRPr="00606FCC">
              <w:rPr>
                <w:rFonts w:ascii="Arial" w:hAnsi="Arial" w:cs="Arial"/>
                <w:sz w:val="20"/>
                <w:szCs w:val="20"/>
                <w:lang w:val="es-ES"/>
              </w:rPr>
              <w:t>5. Brindar soporte técnico el carg</w:t>
            </w:r>
            <w:r w:rsidR="002D5239">
              <w:rPr>
                <w:rFonts w:ascii="Arial" w:hAnsi="Arial" w:cs="Arial"/>
                <w:sz w:val="20"/>
                <w:szCs w:val="20"/>
                <w:lang w:val="es-ES"/>
              </w:rPr>
              <w:t>u</w:t>
            </w:r>
            <w:r w:rsidRPr="00606FCC">
              <w:rPr>
                <w:rFonts w:ascii="Arial" w:hAnsi="Arial" w:cs="Arial"/>
                <w:sz w:val="20"/>
                <w:szCs w:val="20"/>
                <w:lang w:val="es-ES"/>
              </w:rPr>
              <w:t xml:space="preserve">e de los </w:t>
            </w:r>
            <w:r w:rsidR="0065701B" w:rsidRPr="00606FCC">
              <w:rPr>
                <w:rFonts w:ascii="Arial" w:hAnsi="Arial" w:cs="Arial"/>
                <w:sz w:val="20"/>
                <w:szCs w:val="20"/>
                <w:lang w:val="es-ES"/>
              </w:rPr>
              <w:t>documentos digitales</w:t>
            </w:r>
            <w:r w:rsidRPr="00606FCC">
              <w:rPr>
                <w:rFonts w:ascii="Arial" w:hAnsi="Arial" w:cs="Arial"/>
                <w:sz w:val="20"/>
                <w:szCs w:val="20"/>
                <w:lang w:val="es-ES"/>
              </w:rPr>
              <w:t xml:space="preserve"> requeridos por los programas de transferencias monetarias de acuerdo con los lineamientos de la Dirección, la Entidad y normas aplicables. </w:t>
            </w:r>
          </w:p>
          <w:p w14:paraId="584D84C2" w14:textId="77777777" w:rsidR="008D0277" w:rsidRPr="00606FCC" w:rsidRDefault="008D0277" w:rsidP="00AE1FE6">
            <w:pPr>
              <w:pStyle w:val="NormalWeb"/>
              <w:keepNext/>
              <w:shd w:val="clear" w:color="auto" w:fill="FFFFFF"/>
              <w:contextualSpacing/>
              <w:jc w:val="both"/>
              <w:rPr>
                <w:rFonts w:ascii="Arial" w:hAnsi="Arial" w:cs="Arial"/>
                <w:sz w:val="20"/>
                <w:szCs w:val="20"/>
                <w:lang w:val="es-ES"/>
              </w:rPr>
            </w:pPr>
            <w:r w:rsidRPr="00606FCC">
              <w:rPr>
                <w:rFonts w:ascii="Arial" w:hAnsi="Arial" w:cs="Arial"/>
                <w:sz w:val="20"/>
                <w:szCs w:val="20"/>
                <w:lang w:val="es-ES"/>
              </w:rPr>
              <w:t>6. Apoyar en el seguimiento de las actividades de verificación en el cumplimiento de los compromisos de la población beneficiaria, con el fin de garantizar la transparencia y cargue oportuno de la información, de acuerdo con los lineamientos y guías establecidos por la cada uno de los programas de transferencias monetarias.</w:t>
            </w:r>
          </w:p>
          <w:p w14:paraId="30EADD05" w14:textId="77777777" w:rsidR="008D0277" w:rsidRPr="00606FCC" w:rsidRDefault="008D0277" w:rsidP="00AE1FE6">
            <w:pPr>
              <w:pStyle w:val="NormalWeb"/>
              <w:keepNext/>
              <w:shd w:val="clear" w:color="auto" w:fill="FFFFFF"/>
              <w:contextualSpacing/>
              <w:jc w:val="both"/>
              <w:rPr>
                <w:rFonts w:ascii="Arial" w:hAnsi="Arial" w:cs="Arial"/>
                <w:sz w:val="20"/>
                <w:szCs w:val="20"/>
                <w:lang w:val="es-ES"/>
              </w:rPr>
            </w:pPr>
            <w:r w:rsidRPr="00606FCC">
              <w:rPr>
                <w:rFonts w:ascii="Arial" w:hAnsi="Arial" w:cs="Arial"/>
                <w:sz w:val="20"/>
                <w:szCs w:val="20"/>
                <w:lang w:val="es-ES"/>
              </w:rPr>
              <w:t>7. Realizar las pruebas que soportan la funcionalidad requerida en cada uno de los desarrollos de programas, con el fin de dejar documentación del proceso para futuras consultas a nivel técnico, de acuerdo con los lineamientos y estándares de la Entidad.</w:t>
            </w:r>
          </w:p>
          <w:p w14:paraId="10550E35" w14:textId="5D9BA08A" w:rsidR="008D0277" w:rsidRPr="00606FCC" w:rsidRDefault="008D0277" w:rsidP="00AE1FE6">
            <w:pPr>
              <w:pStyle w:val="NormalWeb"/>
              <w:keepNext/>
              <w:widowControl w:val="0"/>
              <w:shd w:val="clear" w:color="auto" w:fill="FFFFFF"/>
              <w:autoSpaceDE w:val="0"/>
              <w:autoSpaceDN w:val="0"/>
              <w:spacing w:before="0" w:beforeAutospacing="0" w:after="0" w:afterAutospacing="0"/>
              <w:contextualSpacing/>
              <w:jc w:val="both"/>
              <w:rPr>
                <w:rFonts w:ascii="Arial" w:hAnsi="Arial" w:cs="Arial"/>
                <w:sz w:val="20"/>
                <w:szCs w:val="20"/>
                <w:lang w:val="es-ES"/>
              </w:rPr>
            </w:pPr>
            <w:r w:rsidRPr="00606FCC">
              <w:rPr>
                <w:rFonts w:ascii="Arial" w:hAnsi="Arial" w:cs="Arial"/>
                <w:sz w:val="20"/>
                <w:szCs w:val="20"/>
                <w:lang w:val="es-ES"/>
              </w:rPr>
              <w:t xml:space="preserve">8. Preparar la documentación de manuales que soportan la funcionalidad de los aplicativos para facilitar la capacitación y puesta en práctica de los mismos, de acuerdo con los lineamientos y estándares de la Entidad. </w:t>
            </w:r>
          </w:p>
        </w:tc>
      </w:tr>
      <w:tr w:rsidR="008D0277" w:rsidRPr="00606FCC" w14:paraId="1C57F666" w14:textId="77777777" w:rsidTr="008D0277">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EAD772" w14:textId="77777777" w:rsidR="008D0277" w:rsidRPr="00606FCC" w:rsidRDefault="008D0277" w:rsidP="00AE1FE6">
            <w:pPr>
              <w:tabs>
                <w:tab w:val="left" w:pos="-720"/>
                <w:tab w:val="left" w:pos="11624"/>
              </w:tabs>
              <w:suppressAutoHyphens/>
              <w:ind w:left="284" w:right="356"/>
              <w:jc w:val="center"/>
              <w:rPr>
                <w:rFonts w:ascii="Arial" w:hAnsi="Arial" w:cs="Arial"/>
                <w:b/>
                <w:bCs/>
                <w:highlight w:val="lightGray"/>
                <w:lang w:val="es-MX"/>
              </w:rPr>
            </w:pPr>
            <w:r w:rsidRPr="00606FCC">
              <w:rPr>
                <w:rFonts w:ascii="Arial" w:hAnsi="Arial" w:cs="Arial"/>
                <w:b/>
                <w:bCs/>
                <w:highlight w:val="lightGray"/>
                <w:lang w:val="es-MX"/>
              </w:rPr>
              <w:t>V. CONOCIMIENTOS BÁSICOS O ESENCIALES</w:t>
            </w:r>
          </w:p>
        </w:tc>
      </w:tr>
      <w:tr w:rsidR="008D0277" w:rsidRPr="00606FCC" w14:paraId="300AEFAA" w14:textId="77777777" w:rsidTr="008D0277">
        <w:trPr>
          <w:trHeight w:val="1352"/>
        </w:trPr>
        <w:tc>
          <w:tcPr>
            <w:tcW w:w="10059" w:type="dxa"/>
            <w:gridSpan w:val="2"/>
            <w:tcBorders>
              <w:top w:val="single" w:sz="4" w:space="0" w:color="auto"/>
              <w:left w:val="single" w:sz="4" w:space="0" w:color="auto"/>
              <w:bottom w:val="single" w:sz="4" w:space="0" w:color="auto"/>
              <w:right w:val="single" w:sz="4" w:space="0" w:color="auto"/>
            </w:tcBorders>
            <w:vAlign w:val="center"/>
            <w:hideMark/>
          </w:tcPr>
          <w:p w14:paraId="02A11D5D" w14:textId="03B07287" w:rsidR="008D0277" w:rsidRPr="00606FCC" w:rsidRDefault="008D0277" w:rsidP="00AE1FE6">
            <w:pPr>
              <w:adjustRightInd w:val="0"/>
              <w:jc w:val="both"/>
              <w:rPr>
                <w:rFonts w:ascii="Arial" w:hAnsi="Arial" w:cs="Arial"/>
                <w:lang w:val="es-CO"/>
              </w:rPr>
            </w:pPr>
            <w:r w:rsidRPr="00606FCC">
              <w:rPr>
                <w:rFonts w:ascii="Arial" w:hAnsi="Arial" w:cs="Arial"/>
                <w:lang w:val="es-CO"/>
              </w:rPr>
              <w:t>1. Principios generales de administración pública</w:t>
            </w:r>
          </w:p>
          <w:p w14:paraId="79F01A6D" w14:textId="77777777" w:rsidR="008D0277" w:rsidRPr="00606FCC" w:rsidRDefault="008D0277" w:rsidP="00AE1FE6">
            <w:pPr>
              <w:adjustRightInd w:val="0"/>
              <w:jc w:val="both"/>
              <w:rPr>
                <w:rFonts w:ascii="Arial" w:hAnsi="Arial" w:cs="Arial"/>
                <w:lang w:val="es-CO"/>
              </w:rPr>
            </w:pPr>
            <w:r w:rsidRPr="00606FCC">
              <w:rPr>
                <w:rFonts w:ascii="Arial" w:hAnsi="Arial" w:cs="Arial"/>
                <w:lang w:val="es-CO"/>
              </w:rPr>
              <w:t>2. Sistema de gestión documental y archivo</w:t>
            </w:r>
          </w:p>
          <w:p w14:paraId="0B32B6CC" w14:textId="77777777" w:rsidR="008D0277" w:rsidRPr="00606FCC" w:rsidRDefault="008D0277" w:rsidP="00AE1FE6">
            <w:pPr>
              <w:adjustRightInd w:val="0"/>
              <w:jc w:val="both"/>
              <w:rPr>
                <w:rFonts w:ascii="Arial" w:hAnsi="Arial" w:cs="Arial"/>
                <w:lang w:val="es-CO"/>
              </w:rPr>
            </w:pPr>
            <w:r w:rsidRPr="00606FCC">
              <w:rPr>
                <w:rFonts w:ascii="Arial" w:hAnsi="Arial" w:cs="Arial"/>
                <w:lang w:val="es-CO"/>
              </w:rPr>
              <w:t>3. Sistemas de información y Herramientas informáticas</w:t>
            </w:r>
          </w:p>
          <w:p w14:paraId="339B6995" w14:textId="77777777" w:rsidR="008D0277" w:rsidRPr="00606FCC" w:rsidRDefault="008D0277" w:rsidP="00AE1FE6">
            <w:pPr>
              <w:adjustRightInd w:val="0"/>
              <w:jc w:val="both"/>
              <w:rPr>
                <w:rFonts w:ascii="Arial" w:hAnsi="Arial" w:cs="Arial"/>
                <w:lang w:val="es-CO"/>
              </w:rPr>
            </w:pPr>
            <w:r w:rsidRPr="00606FCC">
              <w:rPr>
                <w:rFonts w:ascii="Arial" w:hAnsi="Arial" w:cs="Arial"/>
                <w:lang w:val="es-CO"/>
              </w:rPr>
              <w:t>4. Modelo Integrado de Planeación y Gestión – MIPG</w:t>
            </w:r>
          </w:p>
          <w:p w14:paraId="49B7ECF9" w14:textId="2086B413" w:rsidR="008D0277" w:rsidRPr="00606FCC" w:rsidRDefault="008D0277" w:rsidP="00AE1FE6">
            <w:pPr>
              <w:adjustRightInd w:val="0"/>
              <w:jc w:val="both"/>
              <w:rPr>
                <w:rFonts w:ascii="Arial" w:hAnsi="Arial" w:cs="Arial"/>
              </w:rPr>
            </w:pPr>
            <w:r w:rsidRPr="00606FCC">
              <w:rPr>
                <w:rFonts w:ascii="Arial" w:hAnsi="Arial" w:cs="Arial"/>
              </w:rPr>
              <w:t>5. Ofimática básica</w:t>
            </w:r>
            <w:r w:rsidRPr="00606FCC">
              <w:rPr>
                <w:rFonts w:ascii="Arial" w:hAnsi="Arial" w:cs="Arial"/>
              </w:rPr>
              <w:tab/>
            </w:r>
          </w:p>
        </w:tc>
      </w:tr>
      <w:tr w:rsidR="008D0277" w:rsidRPr="00606FCC" w14:paraId="417F2EE1" w14:textId="77777777" w:rsidTr="008D0277">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E99131E" w14:textId="77777777" w:rsidR="008D0277" w:rsidRPr="00606FCC" w:rsidRDefault="008D0277"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VI. REQUISITOS DE FORMACIÓN ACADÉMICA Y EXPERIENCIA</w:t>
            </w:r>
          </w:p>
        </w:tc>
      </w:tr>
      <w:tr w:rsidR="008D0277" w:rsidRPr="00606FCC" w14:paraId="0629A4AC" w14:textId="77777777" w:rsidTr="008D0277">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36446E" w14:textId="77777777" w:rsidR="008D0277" w:rsidRPr="00606FCC" w:rsidRDefault="008D0277"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EC0FDF" w14:textId="77777777" w:rsidR="008D0277" w:rsidRPr="00606FCC" w:rsidRDefault="008D0277"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8D0277" w:rsidRPr="00606FCC" w14:paraId="0424D820" w14:textId="77777777" w:rsidTr="008D0277">
        <w:tc>
          <w:tcPr>
            <w:tcW w:w="5665" w:type="dxa"/>
            <w:tcBorders>
              <w:top w:val="single" w:sz="4" w:space="0" w:color="auto"/>
              <w:left w:val="single" w:sz="4" w:space="0" w:color="auto"/>
              <w:bottom w:val="single" w:sz="4" w:space="0" w:color="auto"/>
              <w:right w:val="single" w:sz="4" w:space="0" w:color="auto"/>
            </w:tcBorders>
            <w:vAlign w:val="center"/>
          </w:tcPr>
          <w:p w14:paraId="069F18FA" w14:textId="77777777" w:rsidR="008D0277" w:rsidRPr="00606FCC" w:rsidRDefault="008D0277" w:rsidP="00AE1FE6">
            <w:pPr>
              <w:jc w:val="both"/>
              <w:rPr>
                <w:rFonts w:ascii="Arial" w:hAnsi="Arial" w:cs="Arial"/>
                <w:lang w:val="es-MX"/>
              </w:rPr>
            </w:pPr>
            <w:r w:rsidRPr="00606FCC">
              <w:rPr>
                <w:rFonts w:ascii="Arial" w:hAnsi="Arial" w:cs="Arial"/>
                <w:lang w:val="es-MX"/>
              </w:rPr>
              <w:t>Título de formación tecnológica profesional en disciplinas académicas de los núcleos básicos del conocimiento NBC en:</w:t>
            </w:r>
          </w:p>
          <w:p w14:paraId="0D6C5EC8" w14:textId="63BF6C62" w:rsidR="008D0277" w:rsidRPr="00606FCC" w:rsidRDefault="008D0277" w:rsidP="00AE1FE6">
            <w:pPr>
              <w:ind w:left="284"/>
              <w:jc w:val="both"/>
              <w:rPr>
                <w:rFonts w:ascii="Arial" w:hAnsi="Arial" w:cs="Arial"/>
                <w:lang w:val="es-MX"/>
              </w:rPr>
            </w:pPr>
          </w:p>
          <w:p w14:paraId="28C4BF37" w14:textId="75C44BA5" w:rsidR="008D0277" w:rsidRPr="00606FCC" w:rsidRDefault="002D5239" w:rsidP="00AE1FE6">
            <w:pPr>
              <w:jc w:val="both"/>
              <w:rPr>
                <w:rFonts w:ascii="Arial" w:hAnsi="Arial" w:cs="Arial"/>
                <w:lang w:val="es-MX"/>
              </w:rPr>
            </w:pP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Eléctrica</w:t>
            </w:r>
            <w:r w:rsidR="008D0277" w:rsidRPr="00606FCC">
              <w:rPr>
                <w:rFonts w:ascii="Arial" w:hAnsi="Arial" w:cs="Arial"/>
                <w:lang w:val="es-MX"/>
              </w:rPr>
              <w:t xml:space="preserve"> y Afines, </w:t>
            </w: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Electrónica</w:t>
            </w:r>
            <w:r w:rsidR="008D0277" w:rsidRPr="00606FCC">
              <w:rPr>
                <w:rFonts w:ascii="Arial" w:hAnsi="Arial" w:cs="Arial"/>
                <w:lang w:val="es-MX"/>
              </w:rPr>
              <w:t xml:space="preserve">, Telecomunicaciones y Afines, </w:t>
            </w:r>
            <w:r w:rsidRPr="00606FCC">
              <w:rPr>
                <w:rFonts w:ascii="Arial" w:hAnsi="Arial" w:cs="Arial"/>
                <w:lang w:val="es-MX"/>
              </w:rPr>
              <w:t>Ingeniería</w:t>
            </w:r>
            <w:r w:rsidR="008D0277" w:rsidRPr="00606FCC">
              <w:rPr>
                <w:rFonts w:ascii="Arial" w:hAnsi="Arial" w:cs="Arial"/>
                <w:lang w:val="es-MX"/>
              </w:rPr>
              <w:t xml:space="preserve"> de Sistemas, </w:t>
            </w:r>
            <w:r w:rsidRPr="00606FCC">
              <w:rPr>
                <w:rFonts w:ascii="Arial" w:hAnsi="Arial" w:cs="Arial"/>
                <w:lang w:val="es-MX"/>
              </w:rPr>
              <w:t>Telemática</w:t>
            </w:r>
            <w:r w:rsidR="008D0277" w:rsidRPr="00606FCC">
              <w:rPr>
                <w:rFonts w:ascii="Arial" w:hAnsi="Arial" w:cs="Arial"/>
                <w:lang w:val="es-MX"/>
              </w:rPr>
              <w:t xml:space="preserve"> y Afines. </w:t>
            </w:r>
          </w:p>
        </w:tc>
        <w:tc>
          <w:tcPr>
            <w:tcW w:w="4394" w:type="dxa"/>
            <w:tcBorders>
              <w:top w:val="single" w:sz="4" w:space="0" w:color="auto"/>
              <w:left w:val="single" w:sz="4" w:space="0" w:color="auto"/>
              <w:bottom w:val="single" w:sz="4" w:space="0" w:color="auto"/>
              <w:right w:val="single" w:sz="4" w:space="0" w:color="auto"/>
            </w:tcBorders>
            <w:vAlign w:val="center"/>
          </w:tcPr>
          <w:p w14:paraId="52C9007F" w14:textId="0F9C8A16" w:rsidR="008D0277" w:rsidRPr="00606FCC" w:rsidRDefault="008D0277" w:rsidP="00AE1FE6">
            <w:pPr>
              <w:pStyle w:val="NormalWeb"/>
              <w:spacing w:before="0" w:beforeAutospacing="0" w:after="0" w:afterAutospacing="0"/>
              <w:jc w:val="both"/>
              <w:rPr>
                <w:rFonts w:ascii="Arial" w:hAnsi="Arial" w:cs="Arial"/>
                <w:sz w:val="20"/>
                <w:szCs w:val="20"/>
                <w:lang w:val="es-MX"/>
              </w:rPr>
            </w:pPr>
            <w:r w:rsidRPr="00606FCC">
              <w:rPr>
                <w:rFonts w:ascii="Arial" w:hAnsi="Arial" w:cs="Arial"/>
                <w:sz w:val="20"/>
                <w:szCs w:val="20"/>
                <w:lang w:val="es-ES"/>
              </w:rPr>
              <w:t xml:space="preserve">Seis meses (6) de experiencia relacionada o laboral. </w:t>
            </w:r>
          </w:p>
        </w:tc>
      </w:tr>
      <w:tr w:rsidR="008D0277" w:rsidRPr="00606FCC" w14:paraId="27F8B79B" w14:textId="77777777" w:rsidTr="008D0277">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840677" w14:textId="77777777" w:rsidR="008D0277" w:rsidRPr="00606FCC" w:rsidRDefault="008D0277"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VII. ALTERNATIVAS</w:t>
            </w:r>
          </w:p>
        </w:tc>
      </w:tr>
      <w:tr w:rsidR="008D0277" w:rsidRPr="00606FCC" w14:paraId="2788F792" w14:textId="77777777" w:rsidTr="008D0277">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A88DE1" w14:textId="77777777" w:rsidR="008D0277" w:rsidRPr="00606FCC" w:rsidRDefault="008D0277"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5798AC" w14:textId="77777777" w:rsidR="008D0277" w:rsidRPr="00606FCC" w:rsidRDefault="008D0277"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8D0277" w:rsidRPr="00606FCC" w14:paraId="0BF4364D" w14:textId="77777777" w:rsidTr="008D0277">
        <w:tc>
          <w:tcPr>
            <w:tcW w:w="5665" w:type="dxa"/>
            <w:tcBorders>
              <w:top w:val="single" w:sz="4" w:space="0" w:color="auto"/>
              <w:left w:val="single" w:sz="4" w:space="0" w:color="auto"/>
              <w:bottom w:val="single" w:sz="4" w:space="0" w:color="auto"/>
              <w:right w:val="single" w:sz="4" w:space="0" w:color="auto"/>
            </w:tcBorders>
            <w:vAlign w:val="center"/>
          </w:tcPr>
          <w:p w14:paraId="4C8E63E5" w14:textId="1C383A04" w:rsidR="008D0277" w:rsidRPr="00606FCC" w:rsidRDefault="002D5239"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Aprobación</w:t>
            </w:r>
            <w:r w:rsidR="008D0277" w:rsidRPr="00606FCC">
              <w:rPr>
                <w:rFonts w:ascii="Arial" w:hAnsi="Arial" w:cs="Arial"/>
                <w:sz w:val="20"/>
                <w:szCs w:val="20"/>
                <w:lang w:val="es-CO" w:eastAsia="en-US"/>
              </w:rPr>
              <w:t xml:space="preserve"> de tres </w:t>
            </w:r>
            <w:r w:rsidRPr="00606FCC">
              <w:rPr>
                <w:rFonts w:ascii="Arial" w:hAnsi="Arial" w:cs="Arial"/>
                <w:sz w:val="20"/>
                <w:szCs w:val="20"/>
                <w:lang w:val="es-CO" w:eastAsia="en-US"/>
              </w:rPr>
              <w:t>años</w:t>
            </w:r>
            <w:r w:rsidR="008D0277" w:rsidRPr="00606FCC">
              <w:rPr>
                <w:rFonts w:ascii="Arial" w:hAnsi="Arial" w:cs="Arial"/>
                <w:sz w:val="20"/>
                <w:szCs w:val="20"/>
                <w:lang w:val="es-CO" w:eastAsia="en-US"/>
              </w:rPr>
              <w:t xml:space="preserve"> (3) de </w:t>
            </w:r>
            <w:r w:rsidRPr="00606FCC">
              <w:rPr>
                <w:rFonts w:ascii="Arial" w:hAnsi="Arial" w:cs="Arial"/>
                <w:sz w:val="20"/>
                <w:szCs w:val="20"/>
                <w:lang w:val="es-CO" w:eastAsia="en-US"/>
              </w:rPr>
              <w:t>educación</w:t>
            </w:r>
            <w:r w:rsidR="008D0277" w:rsidRPr="00606FCC">
              <w:rPr>
                <w:rFonts w:ascii="Arial" w:hAnsi="Arial" w:cs="Arial"/>
                <w:sz w:val="20"/>
                <w:szCs w:val="20"/>
                <w:lang w:val="es-CO" w:eastAsia="en-US"/>
              </w:rPr>
              <w:t xml:space="preserve"> superior clasificados en los siguientes Núcleos Básicos del Conocimiento — NBC: </w:t>
            </w:r>
          </w:p>
          <w:p w14:paraId="0D9B2974" w14:textId="396E020D" w:rsidR="008D0277" w:rsidRPr="00606FCC" w:rsidRDefault="008D0277" w:rsidP="00AE1FE6">
            <w:pPr>
              <w:pStyle w:val="NormalWeb"/>
              <w:spacing w:before="0" w:beforeAutospacing="0" w:after="0" w:afterAutospacing="0"/>
              <w:ind w:left="284"/>
              <w:jc w:val="both"/>
              <w:rPr>
                <w:rFonts w:ascii="Arial" w:hAnsi="Arial" w:cs="Arial"/>
                <w:sz w:val="20"/>
                <w:szCs w:val="20"/>
                <w:lang w:val="es-CO" w:eastAsia="en-US"/>
              </w:rPr>
            </w:pPr>
          </w:p>
          <w:p w14:paraId="3DF52055" w14:textId="64213B47" w:rsidR="008D0277" w:rsidRPr="00606FCC" w:rsidRDefault="002D5239" w:rsidP="00AE1FE6">
            <w:pPr>
              <w:jc w:val="both"/>
              <w:rPr>
                <w:rFonts w:ascii="Arial" w:hAnsi="Arial" w:cs="Arial"/>
                <w:lang w:val="es-MX"/>
              </w:rPr>
            </w:pP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Eléctrica</w:t>
            </w:r>
            <w:r w:rsidR="008D0277" w:rsidRPr="00606FCC">
              <w:rPr>
                <w:rFonts w:ascii="Arial" w:hAnsi="Arial" w:cs="Arial"/>
                <w:lang w:val="es-MX"/>
              </w:rPr>
              <w:t xml:space="preserve"> y Afines, </w:t>
            </w: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Electrónica</w:t>
            </w:r>
            <w:r w:rsidR="008D0277" w:rsidRPr="00606FCC">
              <w:rPr>
                <w:rFonts w:ascii="Arial" w:hAnsi="Arial" w:cs="Arial"/>
                <w:lang w:val="es-MX"/>
              </w:rPr>
              <w:t xml:space="preserve">, Telecomunicaciones y Afines, </w:t>
            </w:r>
            <w:r w:rsidRPr="00606FCC">
              <w:rPr>
                <w:rFonts w:ascii="Arial" w:hAnsi="Arial" w:cs="Arial"/>
                <w:lang w:val="es-MX"/>
              </w:rPr>
              <w:t>Ingeniería</w:t>
            </w:r>
            <w:r w:rsidR="008D0277" w:rsidRPr="00606FCC">
              <w:rPr>
                <w:rFonts w:ascii="Arial" w:hAnsi="Arial" w:cs="Arial"/>
                <w:lang w:val="es-MX"/>
              </w:rPr>
              <w:t xml:space="preserve"> de Sistemas, </w:t>
            </w:r>
            <w:r w:rsidRPr="00606FCC">
              <w:rPr>
                <w:rFonts w:ascii="Arial" w:hAnsi="Arial" w:cs="Arial"/>
                <w:lang w:val="es-MX"/>
              </w:rPr>
              <w:t>Telemática</w:t>
            </w:r>
            <w:r w:rsidR="008D0277" w:rsidRPr="00606FCC">
              <w:rPr>
                <w:rFonts w:ascii="Arial" w:hAnsi="Arial" w:cs="Arial"/>
                <w:lang w:val="es-MX"/>
              </w:rPr>
              <w:t xml:space="preserve"> y Afines. </w:t>
            </w:r>
          </w:p>
        </w:tc>
        <w:tc>
          <w:tcPr>
            <w:tcW w:w="4394" w:type="dxa"/>
            <w:tcBorders>
              <w:top w:val="single" w:sz="4" w:space="0" w:color="auto"/>
              <w:left w:val="single" w:sz="4" w:space="0" w:color="auto"/>
              <w:bottom w:val="single" w:sz="4" w:space="0" w:color="auto"/>
              <w:right w:val="single" w:sz="4" w:space="0" w:color="auto"/>
            </w:tcBorders>
            <w:vAlign w:val="center"/>
          </w:tcPr>
          <w:p w14:paraId="3BDF98C3" w14:textId="7EF9E38D" w:rsidR="008D0277" w:rsidRPr="00606FCC" w:rsidRDefault="008D0277" w:rsidP="00AE1FE6">
            <w:pPr>
              <w:pStyle w:val="NormalWeb"/>
              <w:shd w:val="clear" w:color="auto" w:fill="FFFFFF"/>
              <w:spacing w:before="0" w:beforeAutospacing="0" w:after="0" w:afterAutospacing="0"/>
              <w:rPr>
                <w:rFonts w:ascii="Arial" w:hAnsi="Arial" w:cs="Arial"/>
                <w:sz w:val="20"/>
                <w:szCs w:val="20"/>
                <w:lang w:val="es-MX"/>
              </w:rPr>
            </w:pPr>
            <w:r w:rsidRPr="00606FCC">
              <w:rPr>
                <w:rFonts w:ascii="Arial" w:hAnsi="Arial" w:cs="Arial"/>
                <w:sz w:val="20"/>
                <w:szCs w:val="20"/>
                <w:lang w:val="es-ES"/>
              </w:rPr>
              <w:t xml:space="preserve">Quince meses (15) de experiencia relacionada o laboral. </w:t>
            </w:r>
          </w:p>
        </w:tc>
      </w:tr>
      <w:tr w:rsidR="008D0277" w:rsidRPr="00606FCC" w14:paraId="377A62D9" w14:textId="77777777" w:rsidTr="008D0277">
        <w:tc>
          <w:tcPr>
            <w:tcW w:w="5665" w:type="dxa"/>
            <w:tcBorders>
              <w:top w:val="single" w:sz="4" w:space="0" w:color="auto"/>
              <w:left w:val="single" w:sz="4" w:space="0" w:color="auto"/>
              <w:bottom w:val="single" w:sz="4" w:space="0" w:color="auto"/>
              <w:right w:val="single" w:sz="4" w:space="0" w:color="auto"/>
            </w:tcBorders>
            <w:vAlign w:val="center"/>
          </w:tcPr>
          <w:p w14:paraId="32D3EA0F" w14:textId="6FAB93F9" w:rsidR="008D0277" w:rsidRPr="00606FCC" w:rsidRDefault="002D5239"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t>Aprobación</w:t>
            </w:r>
            <w:r w:rsidR="008D0277" w:rsidRPr="00606FCC">
              <w:rPr>
                <w:rFonts w:ascii="Arial" w:hAnsi="Arial" w:cs="Arial"/>
                <w:sz w:val="20"/>
                <w:szCs w:val="20"/>
                <w:lang w:val="es-CO" w:eastAsia="en-US"/>
              </w:rPr>
              <w:t xml:space="preserve"> de dos </w:t>
            </w:r>
            <w:r w:rsidRPr="00606FCC">
              <w:rPr>
                <w:rFonts w:ascii="Arial" w:hAnsi="Arial" w:cs="Arial"/>
                <w:sz w:val="20"/>
                <w:szCs w:val="20"/>
                <w:lang w:val="es-CO" w:eastAsia="en-US"/>
              </w:rPr>
              <w:t>años</w:t>
            </w:r>
            <w:r w:rsidR="008D0277" w:rsidRPr="00606FCC">
              <w:rPr>
                <w:rFonts w:ascii="Arial" w:hAnsi="Arial" w:cs="Arial"/>
                <w:sz w:val="20"/>
                <w:szCs w:val="20"/>
                <w:lang w:val="es-CO" w:eastAsia="en-US"/>
              </w:rPr>
              <w:t xml:space="preserve"> (02) de </w:t>
            </w:r>
            <w:r w:rsidRPr="00606FCC">
              <w:rPr>
                <w:rFonts w:ascii="Arial" w:hAnsi="Arial" w:cs="Arial"/>
                <w:sz w:val="20"/>
                <w:szCs w:val="20"/>
                <w:lang w:val="es-CO" w:eastAsia="en-US"/>
              </w:rPr>
              <w:t>educación</w:t>
            </w:r>
            <w:r w:rsidR="008D0277" w:rsidRPr="00606FCC">
              <w:rPr>
                <w:rFonts w:ascii="Arial" w:hAnsi="Arial" w:cs="Arial"/>
                <w:sz w:val="20"/>
                <w:szCs w:val="20"/>
                <w:lang w:val="es-CO" w:eastAsia="en-US"/>
              </w:rPr>
              <w:t xml:space="preserve"> superior de </w:t>
            </w:r>
            <w:r w:rsidRPr="00606FCC">
              <w:rPr>
                <w:rFonts w:ascii="Arial" w:hAnsi="Arial" w:cs="Arial"/>
                <w:sz w:val="20"/>
                <w:szCs w:val="20"/>
                <w:lang w:val="es-CO" w:eastAsia="en-US"/>
              </w:rPr>
              <w:t>educación</w:t>
            </w:r>
            <w:r w:rsidR="008D0277" w:rsidRPr="00606FCC">
              <w:rPr>
                <w:rFonts w:ascii="Arial" w:hAnsi="Arial" w:cs="Arial"/>
                <w:sz w:val="20"/>
                <w:szCs w:val="20"/>
                <w:lang w:val="es-CO" w:eastAsia="en-US"/>
              </w:rPr>
              <w:t xml:space="preserve"> superior clasificados en los siguientes Núcleos Básicos del Conocimiento — NBC: </w:t>
            </w:r>
          </w:p>
          <w:p w14:paraId="06C7233C" w14:textId="77777777" w:rsidR="008D0277" w:rsidRPr="00606FCC" w:rsidRDefault="008D0277" w:rsidP="00AE1FE6">
            <w:pPr>
              <w:pStyle w:val="NormalWeb"/>
              <w:spacing w:before="0" w:beforeAutospacing="0" w:after="0" w:afterAutospacing="0"/>
              <w:ind w:left="284"/>
              <w:jc w:val="both"/>
              <w:rPr>
                <w:rFonts w:ascii="Arial" w:hAnsi="Arial" w:cs="Arial"/>
                <w:sz w:val="20"/>
                <w:szCs w:val="20"/>
                <w:lang w:val="es-CO" w:eastAsia="en-US"/>
              </w:rPr>
            </w:pPr>
          </w:p>
          <w:p w14:paraId="1EAC7463" w14:textId="5FED5A04" w:rsidR="008D0277" w:rsidRPr="00606FCC" w:rsidRDefault="002D5239" w:rsidP="00AE1FE6">
            <w:pPr>
              <w:jc w:val="both"/>
              <w:rPr>
                <w:rFonts w:ascii="Arial" w:hAnsi="Arial" w:cs="Arial"/>
                <w:lang w:val="es-MX"/>
              </w:rPr>
            </w:pP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Eléctrica</w:t>
            </w:r>
            <w:r w:rsidR="008D0277" w:rsidRPr="00606FCC">
              <w:rPr>
                <w:rFonts w:ascii="Arial" w:hAnsi="Arial" w:cs="Arial"/>
                <w:lang w:val="es-MX"/>
              </w:rPr>
              <w:t xml:space="preserve"> y Afines, </w:t>
            </w: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Electrónica</w:t>
            </w:r>
            <w:r w:rsidR="008D0277" w:rsidRPr="00606FCC">
              <w:rPr>
                <w:rFonts w:ascii="Arial" w:hAnsi="Arial" w:cs="Arial"/>
                <w:lang w:val="es-MX"/>
              </w:rPr>
              <w:t xml:space="preserve">, Telecomunicaciones y Afines, </w:t>
            </w:r>
            <w:r w:rsidRPr="00606FCC">
              <w:rPr>
                <w:rFonts w:ascii="Arial" w:hAnsi="Arial" w:cs="Arial"/>
                <w:lang w:val="es-MX"/>
              </w:rPr>
              <w:t>Ingeniería</w:t>
            </w:r>
            <w:r w:rsidR="008D0277" w:rsidRPr="00606FCC">
              <w:rPr>
                <w:rFonts w:ascii="Arial" w:hAnsi="Arial" w:cs="Arial"/>
                <w:lang w:val="es-MX"/>
              </w:rPr>
              <w:t xml:space="preserve"> de Sistemas, </w:t>
            </w:r>
            <w:r w:rsidRPr="00606FCC">
              <w:rPr>
                <w:rFonts w:ascii="Arial" w:hAnsi="Arial" w:cs="Arial"/>
                <w:lang w:val="es-MX"/>
              </w:rPr>
              <w:t>Telemática</w:t>
            </w:r>
            <w:r w:rsidR="008D0277" w:rsidRPr="00606FCC">
              <w:rPr>
                <w:rFonts w:ascii="Arial" w:hAnsi="Arial" w:cs="Arial"/>
                <w:lang w:val="es-MX"/>
              </w:rPr>
              <w:t xml:space="preserve"> y Afines. </w:t>
            </w:r>
          </w:p>
        </w:tc>
        <w:tc>
          <w:tcPr>
            <w:tcW w:w="4394" w:type="dxa"/>
            <w:tcBorders>
              <w:top w:val="single" w:sz="4" w:space="0" w:color="auto"/>
              <w:left w:val="single" w:sz="4" w:space="0" w:color="auto"/>
              <w:bottom w:val="single" w:sz="4" w:space="0" w:color="auto"/>
              <w:right w:val="single" w:sz="4" w:space="0" w:color="auto"/>
            </w:tcBorders>
            <w:vAlign w:val="center"/>
          </w:tcPr>
          <w:p w14:paraId="58F9C98A" w14:textId="77777777" w:rsidR="008D0277" w:rsidRPr="00606FCC" w:rsidRDefault="008D0277" w:rsidP="00AE1FE6">
            <w:pPr>
              <w:pStyle w:val="NormalWeb"/>
              <w:spacing w:before="0" w:beforeAutospacing="0" w:after="0" w:afterAutospacing="0"/>
              <w:ind w:left="284"/>
              <w:jc w:val="both"/>
              <w:rPr>
                <w:rFonts w:ascii="Arial" w:hAnsi="Arial" w:cs="Arial"/>
                <w:sz w:val="20"/>
                <w:szCs w:val="20"/>
                <w:lang w:val="es-CO" w:eastAsia="en-US"/>
              </w:rPr>
            </w:pPr>
          </w:p>
          <w:p w14:paraId="2C5E4499" w14:textId="2E4891A5" w:rsidR="008D0277" w:rsidRPr="00606FCC" w:rsidRDefault="008D0277" w:rsidP="00AE1FE6">
            <w:pPr>
              <w:pStyle w:val="NormalWeb"/>
              <w:shd w:val="clear" w:color="auto" w:fill="FFFFFF"/>
              <w:spacing w:before="0" w:beforeAutospacing="0" w:after="0" w:afterAutospacing="0"/>
              <w:rPr>
                <w:rFonts w:ascii="Arial" w:hAnsi="Arial" w:cs="Arial"/>
                <w:sz w:val="20"/>
                <w:szCs w:val="20"/>
                <w:lang w:val="es-MX"/>
              </w:rPr>
            </w:pPr>
            <w:r w:rsidRPr="00606FCC">
              <w:rPr>
                <w:rFonts w:ascii="Arial" w:hAnsi="Arial" w:cs="Arial"/>
                <w:sz w:val="20"/>
                <w:szCs w:val="20"/>
                <w:lang w:val="es-CO" w:eastAsia="en-US"/>
              </w:rPr>
              <w:t xml:space="preserve">Veintisiete (27) meses de experiencia relacionada o laboral. </w:t>
            </w:r>
          </w:p>
        </w:tc>
      </w:tr>
      <w:tr w:rsidR="008D0277" w:rsidRPr="00606FCC" w14:paraId="61CDDEF1" w14:textId="77777777" w:rsidTr="008D0277">
        <w:tc>
          <w:tcPr>
            <w:tcW w:w="5665" w:type="dxa"/>
            <w:tcBorders>
              <w:top w:val="single" w:sz="4" w:space="0" w:color="auto"/>
              <w:left w:val="single" w:sz="4" w:space="0" w:color="auto"/>
              <w:bottom w:val="single" w:sz="4" w:space="0" w:color="auto"/>
              <w:right w:val="single" w:sz="4" w:space="0" w:color="auto"/>
            </w:tcBorders>
            <w:vAlign w:val="center"/>
          </w:tcPr>
          <w:p w14:paraId="6D2EF153" w14:textId="0B94B46F" w:rsidR="008D0277" w:rsidRPr="00606FCC" w:rsidRDefault="002D5239"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lastRenderedPageBreak/>
              <w:t>Aprobación</w:t>
            </w:r>
            <w:r w:rsidR="008D0277" w:rsidRPr="00606FCC">
              <w:rPr>
                <w:rFonts w:ascii="Arial" w:hAnsi="Arial" w:cs="Arial"/>
                <w:sz w:val="20"/>
                <w:szCs w:val="20"/>
                <w:lang w:val="es-CO" w:eastAsia="en-US"/>
              </w:rPr>
              <w:t xml:space="preserve"> de </w:t>
            </w:r>
            <w:r w:rsidRPr="00606FCC">
              <w:rPr>
                <w:rFonts w:ascii="Arial" w:hAnsi="Arial" w:cs="Arial"/>
                <w:sz w:val="20"/>
                <w:szCs w:val="20"/>
                <w:lang w:val="es-CO" w:eastAsia="en-US"/>
              </w:rPr>
              <w:t>un año</w:t>
            </w:r>
            <w:r w:rsidR="008D0277" w:rsidRPr="00606FCC">
              <w:rPr>
                <w:rFonts w:ascii="Arial" w:hAnsi="Arial" w:cs="Arial"/>
                <w:sz w:val="20"/>
                <w:szCs w:val="20"/>
                <w:lang w:val="es-CO" w:eastAsia="en-US"/>
              </w:rPr>
              <w:t xml:space="preserve"> (01) de </w:t>
            </w:r>
            <w:r w:rsidRPr="00606FCC">
              <w:rPr>
                <w:rFonts w:ascii="Arial" w:hAnsi="Arial" w:cs="Arial"/>
                <w:sz w:val="20"/>
                <w:szCs w:val="20"/>
                <w:lang w:val="es-CO" w:eastAsia="en-US"/>
              </w:rPr>
              <w:t>educación</w:t>
            </w:r>
            <w:r w:rsidR="008D0277" w:rsidRPr="00606FCC">
              <w:rPr>
                <w:rFonts w:ascii="Arial" w:hAnsi="Arial" w:cs="Arial"/>
                <w:sz w:val="20"/>
                <w:szCs w:val="20"/>
                <w:lang w:val="es-CO" w:eastAsia="en-US"/>
              </w:rPr>
              <w:t xml:space="preserve"> superior de </w:t>
            </w:r>
            <w:r w:rsidRPr="00606FCC">
              <w:rPr>
                <w:rFonts w:ascii="Arial" w:hAnsi="Arial" w:cs="Arial"/>
                <w:sz w:val="20"/>
                <w:szCs w:val="20"/>
                <w:lang w:val="es-CO" w:eastAsia="en-US"/>
              </w:rPr>
              <w:t>educación</w:t>
            </w:r>
            <w:r w:rsidR="008D0277" w:rsidRPr="00606FCC">
              <w:rPr>
                <w:rFonts w:ascii="Arial" w:hAnsi="Arial" w:cs="Arial"/>
                <w:sz w:val="20"/>
                <w:szCs w:val="20"/>
                <w:lang w:val="es-CO" w:eastAsia="en-US"/>
              </w:rPr>
              <w:t xml:space="preserve"> superior clasificados en los siguientes Núcleos Básicos del Conocimiento — NBC: </w:t>
            </w:r>
          </w:p>
          <w:p w14:paraId="3CECFCD5" w14:textId="5D3295EF" w:rsidR="008D0277" w:rsidRPr="00606FCC" w:rsidRDefault="008D0277" w:rsidP="00AE1FE6">
            <w:pPr>
              <w:pStyle w:val="NormalWeb"/>
              <w:spacing w:before="0" w:beforeAutospacing="0" w:after="0" w:afterAutospacing="0"/>
              <w:ind w:left="284"/>
              <w:jc w:val="both"/>
              <w:rPr>
                <w:rFonts w:ascii="Arial" w:hAnsi="Arial" w:cs="Arial"/>
                <w:sz w:val="20"/>
                <w:szCs w:val="20"/>
                <w:lang w:val="es-CO" w:eastAsia="en-US"/>
              </w:rPr>
            </w:pPr>
          </w:p>
          <w:p w14:paraId="6CEBC316" w14:textId="619DAC38" w:rsidR="008D0277" w:rsidRPr="00606FCC" w:rsidRDefault="002D5239" w:rsidP="00AE1FE6">
            <w:pPr>
              <w:jc w:val="both"/>
              <w:rPr>
                <w:rFonts w:ascii="Arial" w:hAnsi="Arial" w:cs="Arial"/>
                <w:lang w:val="es-MX"/>
              </w:rPr>
            </w:pP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Eléctrica</w:t>
            </w:r>
            <w:r w:rsidR="008D0277" w:rsidRPr="00606FCC">
              <w:rPr>
                <w:rFonts w:ascii="Arial" w:hAnsi="Arial" w:cs="Arial"/>
                <w:lang w:val="es-MX"/>
              </w:rPr>
              <w:t xml:space="preserve"> y Afines, </w:t>
            </w:r>
            <w:r w:rsidRPr="00606FCC">
              <w:rPr>
                <w:rFonts w:ascii="Arial" w:hAnsi="Arial" w:cs="Arial"/>
                <w:lang w:val="es-MX"/>
              </w:rPr>
              <w:t>Ingeniería</w:t>
            </w:r>
            <w:r w:rsidR="008D0277" w:rsidRPr="00606FCC">
              <w:rPr>
                <w:rFonts w:ascii="Arial" w:hAnsi="Arial" w:cs="Arial"/>
                <w:lang w:val="es-MX"/>
              </w:rPr>
              <w:t xml:space="preserve"> </w:t>
            </w:r>
            <w:r w:rsidRPr="00606FCC">
              <w:rPr>
                <w:rFonts w:ascii="Arial" w:hAnsi="Arial" w:cs="Arial"/>
                <w:lang w:val="es-MX"/>
              </w:rPr>
              <w:t>Electrónica</w:t>
            </w:r>
            <w:r w:rsidR="008D0277" w:rsidRPr="00606FCC">
              <w:rPr>
                <w:rFonts w:ascii="Arial" w:hAnsi="Arial" w:cs="Arial"/>
                <w:lang w:val="es-MX"/>
              </w:rPr>
              <w:t xml:space="preserve">, Telecomunicaciones y Afines, </w:t>
            </w:r>
            <w:r w:rsidRPr="00606FCC">
              <w:rPr>
                <w:rFonts w:ascii="Arial" w:hAnsi="Arial" w:cs="Arial"/>
                <w:lang w:val="es-MX"/>
              </w:rPr>
              <w:t>Ingeniería</w:t>
            </w:r>
            <w:r w:rsidR="008D0277" w:rsidRPr="00606FCC">
              <w:rPr>
                <w:rFonts w:ascii="Arial" w:hAnsi="Arial" w:cs="Arial"/>
                <w:lang w:val="es-MX"/>
              </w:rPr>
              <w:t xml:space="preserve"> de Sistemas, </w:t>
            </w:r>
            <w:r w:rsidRPr="00606FCC">
              <w:rPr>
                <w:rFonts w:ascii="Arial" w:hAnsi="Arial" w:cs="Arial"/>
                <w:lang w:val="es-MX"/>
              </w:rPr>
              <w:t>Telemática</w:t>
            </w:r>
            <w:r w:rsidR="008D0277" w:rsidRPr="00606FCC">
              <w:rPr>
                <w:rFonts w:ascii="Arial" w:hAnsi="Arial" w:cs="Arial"/>
                <w:lang w:val="es-MX"/>
              </w:rPr>
              <w:t xml:space="preserve"> y Afines. </w:t>
            </w:r>
          </w:p>
        </w:tc>
        <w:tc>
          <w:tcPr>
            <w:tcW w:w="4394" w:type="dxa"/>
            <w:tcBorders>
              <w:top w:val="single" w:sz="4" w:space="0" w:color="auto"/>
              <w:left w:val="single" w:sz="4" w:space="0" w:color="auto"/>
              <w:bottom w:val="single" w:sz="4" w:space="0" w:color="auto"/>
              <w:right w:val="single" w:sz="4" w:space="0" w:color="auto"/>
            </w:tcBorders>
            <w:vAlign w:val="center"/>
          </w:tcPr>
          <w:p w14:paraId="22E261C7" w14:textId="3997B622" w:rsidR="008D0277" w:rsidRPr="00606FCC" w:rsidRDefault="008D0277" w:rsidP="00AE1FE6">
            <w:pPr>
              <w:pStyle w:val="NormalWeb"/>
              <w:spacing w:before="0" w:beforeAutospacing="0" w:after="0" w:afterAutospacing="0"/>
              <w:jc w:val="both"/>
              <w:rPr>
                <w:rFonts w:ascii="Arial" w:hAnsi="Arial" w:cs="Arial"/>
                <w:sz w:val="20"/>
                <w:szCs w:val="20"/>
                <w:lang w:val="es-MX" w:eastAsia="es-MX"/>
              </w:rPr>
            </w:pPr>
            <w:r w:rsidRPr="00606FCC">
              <w:rPr>
                <w:rFonts w:ascii="Arial" w:hAnsi="Arial" w:cs="Arial"/>
                <w:sz w:val="20"/>
                <w:szCs w:val="20"/>
                <w:lang w:val="es-CO" w:eastAsia="en-US"/>
              </w:rPr>
              <w:t xml:space="preserve">Treinta y nueve (39) meses de experiencia relacionada o laboral. </w:t>
            </w:r>
          </w:p>
        </w:tc>
      </w:tr>
      <w:tr w:rsidR="008D0277" w:rsidRPr="00606FCC" w14:paraId="3209E746" w14:textId="77777777" w:rsidTr="008D0277">
        <w:tc>
          <w:tcPr>
            <w:tcW w:w="5665" w:type="dxa"/>
            <w:tcBorders>
              <w:top w:val="single" w:sz="4" w:space="0" w:color="auto"/>
              <w:left w:val="single" w:sz="4" w:space="0" w:color="auto"/>
              <w:bottom w:val="single" w:sz="4" w:space="0" w:color="auto"/>
              <w:right w:val="single" w:sz="4" w:space="0" w:color="auto"/>
            </w:tcBorders>
            <w:vAlign w:val="center"/>
            <w:hideMark/>
          </w:tcPr>
          <w:p w14:paraId="31EEA09D" w14:textId="77777777" w:rsidR="008D0277" w:rsidRPr="00606FCC" w:rsidRDefault="008D0277" w:rsidP="00AE1FE6">
            <w:pPr>
              <w:pStyle w:val="NormalWeb"/>
              <w:spacing w:before="0" w:beforeAutospacing="0" w:after="0" w:afterAutospacing="0"/>
              <w:jc w:val="both"/>
              <w:rPr>
                <w:rFonts w:ascii="Arial" w:hAnsi="Arial" w:cs="Arial"/>
                <w:sz w:val="20"/>
                <w:szCs w:val="20"/>
                <w:lang w:eastAsia="en-US"/>
              </w:rPr>
            </w:pPr>
            <w:r w:rsidRPr="00606FCC">
              <w:rPr>
                <w:rFonts w:ascii="Arial" w:hAnsi="Arial" w:cs="Arial"/>
                <w:sz w:val="20"/>
                <w:szCs w:val="20"/>
                <w:lang w:eastAsia="en-US"/>
              </w:rPr>
              <w:t>Diploma de Bachiller</w:t>
            </w:r>
          </w:p>
        </w:tc>
        <w:tc>
          <w:tcPr>
            <w:tcW w:w="4394" w:type="dxa"/>
            <w:tcBorders>
              <w:top w:val="single" w:sz="4" w:space="0" w:color="auto"/>
              <w:left w:val="single" w:sz="4" w:space="0" w:color="auto"/>
              <w:bottom w:val="single" w:sz="4" w:space="0" w:color="auto"/>
              <w:right w:val="single" w:sz="4" w:space="0" w:color="auto"/>
            </w:tcBorders>
            <w:vAlign w:val="center"/>
          </w:tcPr>
          <w:p w14:paraId="1BD0BDB1" w14:textId="1A52F6B1" w:rsidR="008D0277" w:rsidRPr="00606FCC" w:rsidRDefault="008D0277"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 xml:space="preserve">Cincuenta y un meses (51) de experiencia relacionada o laboral. </w:t>
            </w:r>
          </w:p>
        </w:tc>
      </w:tr>
    </w:tbl>
    <w:p w14:paraId="10F36B44" w14:textId="2AFFFCEB" w:rsidR="008D0277" w:rsidRDefault="008D0277" w:rsidP="00AE1FE6">
      <w:pPr>
        <w:tabs>
          <w:tab w:val="left" w:pos="11624"/>
        </w:tabs>
        <w:suppressAutoHyphens/>
        <w:ind w:right="356"/>
        <w:jc w:val="both"/>
        <w:rPr>
          <w:rFonts w:ascii="Arial" w:hAnsi="Arial" w:cs="Arial"/>
          <w:b/>
          <w:bCs/>
        </w:rPr>
      </w:pPr>
    </w:p>
    <w:p w14:paraId="39969C3D" w14:textId="72D7E590" w:rsidR="00C43BF0" w:rsidRDefault="00C43BF0" w:rsidP="00AE1FE6">
      <w:pPr>
        <w:tabs>
          <w:tab w:val="left" w:pos="11624"/>
        </w:tabs>
        <w:suppressAutoHyphens/>
        <w:ind w:right="356"/>
        <w:jc w:val="both"/>
        <w:rPr>
          <w:rFonts w:ascii="Arial" w:hAnsi="Arial" w:cs="Arial"/>
          <w:b/>
          <w:bCs/>
        </w:rPr>
      </w:pPr>
    </w:p>
    <w:p w14:paraId="5F8EB421" w14:textId="4A948C8B" w:rsidR="00C43BF0" w:rsidRDefault="00C43BF0" w:rsidP="00AE1FE6">
      <w:pPr>
        <w:tabs>
          <w:tab w:val="left" w:pos="11624"/>
        </w:tabs>
        <w:suppressAutoHyphens/>
        <w:ind w:right="356"/>
        <w:jc w:val="both"/>
        <w:rPr>
          <w:rFonts w:ascii="Arial" w:hAnsi="Arial" w:cs="Arial"/>
          <w:b/>
          <w:bCs/>
        </w:rPr>
      </w:pPr>
    </w:p>
    <w:p w14:paraId="3FE09400" w14:textId="25F5136A" w:rsidR="00C43BF0" w:rsidRDefault="00C43BF0" w:rsidP="00AE1FE6">
      <w:pPr>
        <w:tabs>
          <w:tab w:val="left" w:pos="11624"/>
        </w:tabs>
        <w:suppressAutoHyphens/>
        <w:ind w:right="356"/>
        <w:jc w:val="both"/>
        <w:rPr>
          <w:rFonts w:ascii="Arial" w:hAnsi="Arial" w:cs="Arial"/>
          <w:b/>
          <w:bCs/>
        </w:rPr>
      </w:pPr>
    </w:p>
    <w:p w14:paraId="45F68A52" w14:textId="0E48FD67" w:rsidR="00C43BF0" w:rsidRDefault="00C43BF0" w:rsidP="00AE1FE6">
      <w:pPr>
        <w:tabs>
          <w:tab w:val="left" w:pos="11624"/>
        </w:tabs>
        <w:suppressAutoHyphens/>
        <w:ind w:right="356"/>
        <w:jc w:val="both"/>
        <w:rPr>
          <w:rFonts w:ascii="Arial" w:hAnsi="Arial" w:cs="Arial"/>
          <w:b/>
          <w:bCs/>
        </w:rPr>
      </w:pPr>
    </w:p>
    <w:p w14:paraId="212E145D" w14:textId="6FAF2312" w:rsidR="00C43BF0" w:rsidRDefault="00C43BF0" w:rsidP="00AE1FE6">
      <w:pPr>
        <w:tabs>
          <w:tab w:val="left" w:pos="11624"/>
        </w:tabs>
        <w:suppressAutoHyphens/>
        <w:ind w:right="356"/>
        <w:jc w:val="both"/>
        <w:rPr>
          <w:rFonts w:ascii="Arial" w:hAnsi="Arial" w:cs="Arial"/>
          <w:b/>
          <w:bCs/>
        </w:rPr>
      </w:pPr>
    </w:p>
    <w:p w14:paraId="2CE167A5" w14:textId="2A6D524D" w:rsidR="00C43BF0" w:rsidRDefault="00C43BF0" w:rsidP="00AE1FE6">
      <w:pPr>
        <w:tabs>
          <w:tab w:val="left" w:pos="11624"/>
        </w:tabs>
        <w:suppressAutoHyphens/>
        <w:ind w:right="356"/>
        <w:jc w:val="both"/>
        <w:rPr>
          <w:rFonts w:ascii="Arial" w:hAnsi="Arial" w:cs="Arial"/>
          <w:b/>
          <w:bCs/>
        </w:rPr>
      </w:pPr>
    </w:p>
    <w:p w14:paraId="3EFB1F80" w14:textId="3EFC1B28" w:rsidR="00C43BF0" w:rsidRDefault="00C43BF0" w:rsidP="00AE1FE6">
      <w:pPr>
        <w:tabs>
          <w:tab w:val="left" w:pos="11624"/>
        </w:tabs>
        <w:suppressAutoHyphens/>
        <w:ind w:right="356"/>
        <w:jc w:val="both"/>
        <w:rPr>
          <w:rFonts w:ascii="Arial" w:hAnsi="Arial" w:cs="Arial"/>
          <w:b/>
          <w:bCs/>
        </w:rPr>
      </w:pPr>
    </w:p>
    <w:p w14:paraId="68AAA0D9" w14:textId="6793D747" w:rsidR="00C43BF0" w:rsidRDefault="00C43BF0" w:rsidP="00AE1FE6">
      <w:pPr>
        <w:tabs>
          <w:tab w:val="left" w:pos="11624"/>
        </w:tabs>
        <w:suppressAutoHyphens/>
        <w:ind w:right="356"/>
        <w:jc w:val="both"/>
        <w:rPr>
          <w:rFonts w:ascii="Arial" w:hAnsi="Arial" w:cs="Arial"/>
          <w:b/>
          <w:bCs/>
        </w:rPr>
      </w:pPr>
    </w:p>
    <w:p w14:paraId="2DB6A6DF" w14:textId="723FA87D" w:rsidR="00C43BF0" w:rsidRDefault="00C43BF0" w:rsidP="00AE1FE6">
      <w:pPr>
        <w:tabs>
          <w:tab w:val="left" w:pos="11624"/>
        </w:tabs>
        <w:suppressAutoHyphens/>
        <w:ind w:right="356"/>
        <w:jc w:val="both"/>
        <w:rPr>
          <w:rFonts w:ascii="Arial" w:hAnsi="Arial" w:cs="Arial"/>
          <w:b/>
          <w:bCs/>
        </w:rPr>
      </w:pPr>
    </w:p>
    <w:p w14:paraId="0F2FAEA3" w14:textId="2EF49A2D" w:rsidR="00C43BF0" w:rsidRDefault="00C43BF0" w:rsidP="00AE1FE6">
      <w:pPr>
        <w:tabs>
          <w:tab w:val="left" w:pos="11624"/>
        </w:tabs>
        <w:suppressAutoHyphens/>
        <w:ind w:right="356"/>
        <w:jc w:val="both"/>
        <w:rPr>
          <w:rFonts w:ascii="Arial" w:hAnsi="Arial" w:cs="Arial"/>
          <w:b/>
          <w:bCs/>
        </w:rPr>
      </w:pPr>
    </w:p>
    <w:p w14:paraId="78CB6F0F" w14:textId="361CCD2E" w:rsidR="00C43BF0" w:rsidRDefault="00C43BF0" w:rsidP="00AE1FE6">
      <w:pPr>
        <w:tabs>
          <w:tab w:val="left" w:pos="11624"/>
        </w:tabs>
        <w:suppressAutoHyphens/>
        <w:ind w:right="356"/>
        <w:jc w:val="both"/>
        <w:rPr>
          <w:rFonts w:ascii="Arial" w:hAnsi="Arial" w:cs="Arial"/>
          <w:b/>
          <w:bCs/>
        </w:rPr>
      </w:pPr>
    </w:p>
    <w:p w14:paraId="09F839CD" w14:textId="6BC782BD" w:rsidR="00C43BF0" w:rsidRDefault="00C43BF0" w:rsidP="00AE1FE6">
      <w:pPr>
        <w:tabs>
          <w:tab w:val="left" w:pos="11624"/>
        </w:tabs>
        <w:suppressAutoHyphens/>
        <w:ind w:right="356"/>
        <w:jc w:val="both"/>
        <w:rPr>
          <w:rFonts w:ascii="Arial" w:hAnsi="Arial" w:cs="Arial"/>
          <w:b/>
          <w:bCs/>
        </w:rPr>
      </w:pPr>
    </w:p>
    <w:p w14:paraId="5FEF79FB" w14:textId="0A8AA148" w:rsidR="00C43BF0" w:rsidRDefault="00C43BF0" w:rsidP="00AE1FE6">
      <w:pPr>
        <w:tabs>
          <w:tab w:val="left" w:pos="11624"/>
        </w:tabs>
        <w:suppressAutoHyphens/>
        <w:ind w:right="356"/>
        <w:jc w:val="both"/>
        <w:rPr>
          <w:rFonts w:ascii="Arial" w:hAnsi="Arial" w:cs="Arial"/>
          <w:b/>
          <w:bCs/>
        </w:rPr>
      </w:pPr>
    </w:p>
    <w:p w14:paraId="0359F10C" w14:textId="1FD3448A" w:rsidR="00C43BF0" w:rsidRDefault="00C43BF0" w:rsidP="00AE1FE6">
      <w:pPr>
        <w:tabs>
          <w:tab w:val="left" w:pos="11624"/>
        </w:tabs>
        <w:suppressAutoHyphens/>
        <w:ind w:right="356"/>
        <w:jc w:val="both"/>
        <w:rPr>
          <w:rFonts w:ascii="Arial" w:hAnsi="Arial" w:cs="Arial"/>
          <w:b/>
          <w:bCs/>
        </w:rPr>
      </w:pPr>
    </w:p>
    <w:p w14:paraId="06F92E30" w14:textId="2E660FDF" w:rsidR="00C43BF0" w:rsidRDefault="00C43BF0" w:rsidP="00AE1FE6">
      <w:pPr>
        <w:tabs>
          <w:tab w:val="left" w:pos="11624"/>
        </w:tabs>
        <w:suppressAutoHyphens/>
        <w:ind w:right="356"/>
        <w:jc w:val="both"/>
        <w:rPr>
          <w:rFonts w:ascii="Arial" w:hAnsi="Arial" w:cs="Arial"/>
          <w:b/>
          <w:bCs/>
        </w:rPr>
      </w:pPr>
    </w:p>
    <w:p w14:paraId="1C7BB980" w14:textId="2EC40501" w:rsidR="00C43BF0" w:rsidRDefault="00C43BF0" w:rsidP="00AE1FE6">
      <w:pPr>
        <w:tabs>
          <w:tab w:val="left" w:pos="11624"/>
        </w:tabs>
        <w:suppressAutoHyphens/>
        <w:ind w:right="356"/>
        <w:jc w:val="both"/>
        <w:rPr>
          <w:rFonts w:ascii="Arial" w:hAnsi="Arial" w:cs="Arial"/>
          <w:b/>
          <w:bCs/>
        </w:rPr>
      </w:pPr>
    </w:p>
    <w:p w14:paraId="3100C2D1" w14:textId="41CEB183" w:rsidR="00C43BF0" w:rsidRDefault="00C43BF0" w:rsidP="00AE1FE6">
      <w:pPr>
        <w:tabs>
          <w:tab w:val="left" w:pos="11624"/>
        </w:tabs>
        <w:suppressAutoHyphens/>
        <w:ind w:right="356"/>
        <w:jc w:val="both"/>
        <w:rPr>
          <w:rFonts w:ascii="Arial" w:hAnsi="Arial" w:cs="Arial"/>
          <w:b/>
          <w:bCs/>
        </w:rPr>
      </w:pPr>
    </w:p>
    <w:p w14:paraId="317CBCE4" w14:textId="18988A59" w:rsidR="00C43BF0" w:rsidRDefault="00C43BF0" w:rsidP="00AE1FE6">
      <w:pPr>
        <w:tabs>
          <w:tab w:val="left" w:pos="11624"/>
        </w:tabs>
        <w:suppressAutoHyphens/>
        <w:ind w:right="356"/>
        <w:jc w:val="both"/>
        <w:rPr>
          <w:rFonts w:ascii="Arial" w:hAnsi="Arial" w:cs="Arial"/>
          <w:b/>
          <w:bCs/>
        </w:rPr>
      </w:pPr>
    </w:p>
    <w:p w14:paraId="2F00449C" w14:textId="3ACCEFA9" w:rsidR="00C43BF0" w:rsidRDefault="00C43BF0" w:rsidP="00AE1FE6">
      <w:pPr>
        <w:tabs>
          <w:tab w:val="left" w:pos="11624"/>
        </w:tabs>
        <w:suppressAutoHyphens/>
        <w:ind w:right="356"/>
        <w:jc w:val="both"/>
        <w:rPr>
          <w:rFonts w:ascii="Arial" w:hAnsi="Arial" w:cs="Arial"/>
          <w:b/>
          <w:bCs/>
        </w:rPr>
      </w:pPr>
    </w:p>
    <w:p w14:paraId="631302DB" w14:textId="54B65AA3" w:rsidR="00C43BF0" w:rsidRDefault="00C43BF0" w:rsidP="00AE1FE6">
      <w:pPr>
        <w:tabs>
          <w:tab w:val="left" w:pos="11624"/>
        </w:tabs>
        <w:suppressAutoHyphens/>
        <w:ind w:right="356"/>
        <w:jc w:val="both"/>
        <w:rPr>
          <w:rFonts w:ascii="Arial" w:hAnsi="Arial" w:cs="Arial"/>
          <w:b/>
          <w:bCs/>
        </w:rPr>
      </w:pPr>
    </w:p>
    <w:p w14:paraId="72BFF514" w14:textId="04B2639D" w:rsidR="00C43BF0" w:rsidRDefault="00C43BF0" w:rsidP="00AE1FE6">
      <w:pPr>
        <w:tabs>
          <w:tab w:val="left" w:pos="11624"/>
        </w:tabs>
        <w:suppressAutoHyphens/>
        <w:ind w:right="356"/>
        <w:jc w:val="both"/>
        <w:rPr>
          <w:rFonts w:ascii="Arial" w:hAnsi="Arial" w:cs="Arial"/>
          <w:b/>
          <w:bCs/>
        </w:rPr>
      </w:pPr>
    </w:p>
    <w:p w14:paraId="4AA4430B" w14:textId="041C5A91" w:rsidR="00C43BF0" w:rsidRDefault="00C43BF0" w:rsidP="00AE1FE6">
      <w:pPr>
        <w:tabs>
          <w:tab w:val="left" w:pos="11624"/>
        </w:tabs>
        <w:suppressAutoHyphens/>
        <w:ind w:right="356"/>
        <w:jc w:val="both"/>
        <w:rPr>
          <w:rFonts w:ascii="Arial" w:hAnsi="Arial" w:cs="Arial"/>
          <w:b/>
          <w:bCs/>
        </w:rPr>
      </w:pPr>
    </w:p>
    <w:p w14:paraId="4ECB2B3E" w14:textId="3715D23A" w:rsidR="00C43BF0" w:rsidRDefault="00C43BF0" w:rsidP="00AE1FE6">
      <w:pPr>
        <w:tabs>
          <w:tab w:val="left" w:pos="11624"/>
        </w:tabs>
        <w:suppressAutoHyphens/>
        <w:ind w:right="356"/>
        <w:jc w:val="both"/>
        <w:rPr>
          <w:rFonts w:ascii="Arial" w:hAnsi="Arial" w:cs="Arial"/>
          <w:b/>
          <w:bCs/>
        </w:rPr>
      </w:pPr>
    </w:p>
    <w:p w14:paraId="5B2EBF07" w14:textId="701A4E0C" w:rsidR="00C43BF0" w:rsidRDefault="00C43BF0" w:rsidP="00AE1FE6">
      <w:pPr>
        <w:tabs>
          <w:tab w:val="left" w:pos="11624"/>
        </w:tabs>
        <w:suppressAutoHyphens/>
        <w:ind w:right="356"/>
        <w:jc w:val="both"/>
        <w:rPr>
          <w:rFonts w:ascii="Arial" w:hAnsi="Arial" w:cs="Arial"/>
          <w:b/>
          <w:bCs/>
        </w:rPr>
      </w:pPr>
    </w:p>
    <w:p w14:paraId="3C3105DD" w14:textId="027B0DE0" w:rsidR="00C43BF0" w:rsidRDefault="00C43BF0" w:rsidP="00AE1FE6">
      <w:pPr>
        <w:tabs>
          <w:tab w:val="left" w:pos="11624"/>
        </w:tabs>
        <w:suppressAutoHyphens/>
        <w:ind w:right="356"/>
        <w:jc w:val="both"/>
        <w:rPr>
          <w:rFonts w:ascii="Arial" w:hAnsi="Arial" w:cs="Arial"/>
          <w:b/>
          <w:bCs/>
        </w:rPr>
      </w:pPr>
    </w:p>
    <w:p w14:paraId="45D00BF0" w14:textId="4BB01D2A" w:rsidR="00C43BF0" w:rsidRDefault="00C43BF0" w:rsidP="00AE1FE6">
      <w:pPr>
        <w:tabs>
          <w:tab w:val="left" w:pos="11624"/>
        </w:tabs>
        <w:suppressAutoHyphens/>
        <w:ind w:right="356"/>
        <w:jc w:val="both"/>
        <w:rPr>
          <w:rFonts w:ascii="Arial" w:hAnsi="Arial" w:cs="Arial"/>
          <w:b/>
          <w:bCs/>
        </w:rPr>
      </w:pPr>
    </w:p>
    <w:p w14:paraId="3E5BADB9" w14:textId="15C42075" w:rsidR="00C43BF0" w:rsidRDefault="00C43BF0" w:rsidP="00AE1FE6">
      <w:pPr>
        <w:tabs>
          <w:tab w:val="left" w:pos="11624"/>
        </w:tabs>
        <w:suppressAutoHyphens/>
        <w:ind w:right="356"/>
        <w:jc w:val="both"/>
        <w:rPr>
          <w:rFonts w:ascii="Arial" w:hAnsi="Arial" w:cs="Arial"/>
          <w:b/>
          <w:bCs/>
        </w:rPr>
      </w:pPr>
    </w:p>
    <w:p w14:paraId="201DE725" w14:textId="650B9075" w:rsidR="00C43BF0" w:rsidRDefault="00C43BF0" w:rsidP="00AE1FE6">
      <w:pPr>
        <w:tabs>
          <w:tab w:val="left" w:pos="11624"/>
        </w:tabs>
        <w:suppressAutoHyphens/>
        <w:ind w:right="356"/>
        <w:jc w:val="both"/>
        <w:rPr>
          <w:rFonts w:ascii="Arial" w:hAnsi="Arial" w:cs="Arial"/>
          <w:b/>
          <w:bCs/>
        </w:rPr>
      </w:pPr>
    </w:p>
    <w:p w14:paraId="07B1B8A4" w14:textId="4D34A49D" w:rsidR="00E15D96" w:rsidRDefault="00E15D96" w:rsidP="00AE1FE6">
      <w:pPr>
        <w:tabs>
          <w:tab w:val="left" w:pos="11624"/>
        </w:tabs>
        <w:suppressAutoHyphens/>
        <w:ind w:right="356"/>
        <w:jc w:val="both"/>
        <w:rPr>
          <w:rFonts w:ascii="Arial" w:hAnsi="Arial" w:cs="Arial"/>
          <w:b/>
          <w:bCs/>
        </w:rPr>
      </w:pPr>
    </w:p>
    <w:p w14:paraId="779BFFD0" w14:textId="3B2450B8" w:rsidR="00E15D96" w:rsidRDefault="00E15D96" w:rsidP="00AE1FE6">
      <w:pPr>
        <w:tabs>
          <w:tab w:val="left" w:pos="11624"/>
        </w:tabs>
        <w:suppressAutoHyphens/>
        <w:ind w:right="356"/>
        <w:jc w:val="both"/>
        <w:rPr>
          <w:rFonts w:ascii="Arial" w:hAnsi="Arial" w:cs="Arial"/>
          <w:b/>
          <w:bCs/>
        </w:rPr>
      </w:pPr>
    </w:p>
    <w:p w14:paraId="7B3988AB" w14:textId="1D995874" w:rsidR="00E15D96" w:rsidRDefault="00E15D96" w:rsidP="00AE1FE6">
      <w:pPr>
        <w:tabs>
          <w:tab w:val="left" w:pos="11624"/>
        </w:tabs>
        <w:suppressAutoHyphens/>
        <w:ind w:right="356"/>
        <w:jc w:val="both"/>
        <w:rPr>
          <w:rFonts w:ascii="Arial" w:hAnsi="Arial" w:cs="Arial"/>
          <w:b/>
          <w:bCs/>
        </w:rPr>
      </w:pPr>
    </w:p>
    <w:p w14:paraId="1EE32CCA" w14:textId="3920515C" w:rsidR="00E15D96" w:rsidRDefault="00E15D96" w:rsidP="00AE1FE6">
      <w:pPr>
        <w:tabs>
          <w:tab w:val="left" w:pos="11624"/>
        </w:tabs>
        <w:suppressAutoHyphens/>
        <w:ind w:right="356"/>
        <w:jc w:val="both"/>
        <w:rPr>
          <w:rFonts w:ascii="Arial" w:hAnsi="Arial" w:cs="Arial"/>
          <w:b/>
          <w:bCs/>
        </w:rPr>
      </w:pPr>
    </w:p>
    <w:p w14:paraId="27DDFCEE" w14:textId="735CC92B" w:rsidR="00E15D96" w:rsidRDefault="00E15D96" w:rsidP="00AE1FE6">
      <w:pPr>
        <w:tabs>
          <w:tab w:val="left" w:pos="11624"/>
        </w:tabs>
        <w:suppressAutoHyphens/>
        <w:ind w:right="356"/>
        <w:jc w:val="both"/>
        <w:rPr>
          <w:rFonts w:ascii="Arial" w:hAnsi="Arial" w:cs="Arial"/>
          <w:b/>
          <w:bCs/>
        </w:rPr>
      </w:pPr>
    </w:p>
    <w:p w14:paraId="499E66F0" w14:textId="4CAE598C" w:rsidR="00E15D96" w:rsidRDefault="00E15D96" w:rsidP="00AE1FE6">
      <w:pPr>
        <w:tabs>
          <w:tab w:val="left" w:pos="11624"/>
        </w:tabs>
        <w:suppressAutoHyphens/>
        <w:ind w:right="356"/>
        <w:jc w:val="both"/>
        <w:rPr>
          <w:rFonts w:ascii="Arial" w:hAnsi="Arial" w:cs="Arial"/>
          <w:b/>
          <w:bCs/>
        </w:rPr>
      </w:pPr>
    </w:p>
    <w:p w14:paraId="57AE3503" w14:textId="6F337A97" w:rsidR="00E15D96" w:rsidRDefault="00E15D96" w:rsidP="00AE1FE6">
      <w:pPr>
        <w:tabs>
          <w:tab w:val="left" w:pos="11624"/>
        </w:tabs>
        <w:suppressAutoHyphens/>
        <w:ind w:right="356"/>
        <w:jc w:val="both"/>
        <w:rPr>
          <w:rFonts w:ascii="Arial" w:hAnsi="Arial" w:cs="Arial"/>
          <w:b/>
          <w:bCs/>
        </w:rPr>
      </w:pPr>
    </w:p>
    <w:p w14:paraId="24F2E20D" w14:textId="4D4AAA21" w:rsidR="00E15D96" w:rsidRDefault="00E15D96" w:rsidP="00AE1FE6">
      <w:pPr>
        <w:tabs>
          <w:tab w:val="left" w:pos="11624"/>
        </w:tabs>
        <w:suppressAutoHyphens/>
        <w:ind w:right="356"/>
        <w:jc w:val="both"/>
        <w:rPr>
          <w:rFonts w:ascii="Arial" w:hAnsi="Arial" w:cs="Arial"/>
          <w:b/>
          <w:bCs/>
        </w:rPr>
      </w:pPr>
    </w:p>
    <w:p w14:paraId="446D91B9" w14:textId="19CD8968" w:rsidR="00E15D96" w:rsidRDefault="00E15D96" w:rsidP="00AE1FE6">
      <w:pPr>
        <w:tabs>
          <w:tab w:val="left" w:pos="11624"/>
        </w:tabs>
        <w:suppressAutoHyphens/>
        <w:ind w:right="356"/>
        <w:jc w:val="both"/>
        <w:rPr>
          <w:rFonts w:ascii="Arial" w:hAnsi="Arial" w:cs="Arial"/>
          <w:b/>
          <w:bCs/>
        </w:rPr>
      </w:pPr>
    </w:p>
    <w:p w14:paraId="7D1D2A20" w14:textId="35C879B5" w:rsidR="00E15D96" w:rsidRDefault="00E15D96" w:rsidP="00AE1FE6">
      <w:pPr>
        <w:tabs>
          <w:tab w:val="left" w:pos="11624"/>
        </w:tabs>
        <w:suppressAutoHyphens/>
        <w:ind w:right="356"/>
        <w:jc w:val="both"/>
        <w:rPr>
          <w:rFonts w:ascii="Arial" w:hAnsi="Arial" w:cs="Arial"/>
          <w:b/>
          <w:bCs/>
        </w:rPr>
      </w:pPr>
    </w:p>
    <w:p w14:paraId="66F1F4E3" w14:textId="49B4B5A0" w:rsidR="00E15D96" w:rsidRDefault="00E15D96" w:rsidP="00AE1FE6">
      <w:pPr>
        <w:tabs>
          <w:tab w:val="left" w:pos="11624"/>
        </w:tabs>
        <w:suppressAutoHyphens/>
        <w:ind w:right="356"/>
        <w:jc w:val="both"/>
        <w:rPr>
          <w:rFonts w:ascii="Arial" w:hAnsi="Arial" w:cs="Arial"/>
          <w:b/>
          <w:bCs/>
        </w:rPr>
      </w:pPr>
    </w:p>
    <w:p w14:paraId="34A89C28" w14:textId="080E58B2" w:rsidR="00E15D96" w:rsidRDefault="00E15D96" w:rsidP="00AE1FE6">
      <w:pPr>
        <w:tabs>
          <w:tab w:val="left" w:pos="11624"/>
        </w:tabs>
        <w:suppressAutoHyphens/>
        <w:ind w:right="356"/>
        <w:jc w:val="both"/>
        <w:rPr>
          <w:rFonts w:ascii="Arial" w:hAnsi="Arial" w:cs="Arial"/>
          <w:b/>
          <w:bCs/>
        </w:rPr>
      </w:pPr>
    </w:p>
    <w:p w14:paraId="296D5332" w14:textId="666BBE81" w:rsidR="00E15D96" w:rsidRDefault="00E15D96" w:rsidP="00AE1FE6">
      <w:pPr>
        <w:tabs>
          <w:tab w:val="left" w:pos="11624"/>
        </w:tabs>
        <w:suppressAutoHyphens/>
        <w:ind w:right="356"/>
        <w:jc w:val="both"/>
        <w:rPr>
          <w:rFonts w:ascii="Arial" w:hAnsi="Arial" w:cs="Arial"/>
          <w:b/>
          <w:bCs/>
        </w:rPr>
      </w:pPr>
    </w:p>
    <w:p w14:paraId="4E785991" w14:textId="6282CF73" w:rsidR="00E15D96" w:rsidRDefault="00E15D96" w:rsidP="00AE1FE6">
      <w:pPr>
        <w:tabs>
          <w:tab w:val="left" w:pos="11624"/>
        </w:tabs>
        <w:suppressAutoHyphens/>
        <w:ind w:right="356"/>
        <w:jc w:val="both"/>
        <w:rPr>
          <w:rFonts w:ascii="Arial" w:hAnsi="Arial" w:cs="Arial"/>
          <w:b/>
          <w:bCs/>
        </w:rPr>
      </w:pPr>
    </w:p>
    <w:p w14:paraId="4F5D53C8" w14:textId="1DD58BEB" w:rsidR="00E15D96" w:rsidRDefault="00E15D96" w:rsidP="00AE1FE6">
      <w:pPr>
        <w:tabs>
          <w:tab w:val="left" w:pos="11624"/>
        </w:tabs>
        <w:suppressAutoHyphens/>
        <w:ind w:right="356"/>
        <w:jc w:val="both"/>
        <w:rPr>
          <w:rFonts w:ascii="Arial" w:hAnsi="Arial" w:cs="Arial"/>
          <w:b/>
          <w:bCs/>
        </w:rPr>
      </w:pPr>
    </w:p>
    <w:p w14:paraId="2465710B" w14:textId="77777777" w:rsidR="00E15D96" w:rsidRDefault="00E15D96" w:rsidP="00AE1FE6">
      <w:pPr>
        <w:tabs>
          <w:tab w:val="left" w:pos="11624"/>
        </w:tabs>
        <w:suppressAutoHyphens/>
        <w:ind w:right="356"/>
        <w:jc w:val="both"/>
        <w:rPr>
          <w:rFonts w:ascii="Arial" w:hAnsi="Arial" w:cs="Arial"/>
          <w:b/>
          <w:bCs/>
        </w:rPr>
      </w:pPr>
    </w:p>
    <w:p w14:paraId="43BB1443" w14:textId="4348EFED" w:rsidR="00C43BF0" w:rsidRDefault="00C43BF0" w:rsidP="00AE1FE6">
      <w:pPr>
        <w:tabs>
          <w:tab w:val="left" w:pos="11624"/>
        </w:tabs>
        <w:suppressAutoHyphens/>
        <w:ind w:right="356"/>
        <w:jc w:val="both"/>
        <w:rPr>
          <w:rFonts w:ascii="Arial" w:hAnsi="Arial" w:cs="Arial"/>
          <w:b/>
          <w:bCs/>
        </w:rPr>
      </w:pPr>
    </w:p>
    <w:p w14:paraId="60292CF7" w14:textId="115D002A" w:rsidR="00C43BF0" w:rsidRDefault="00C43BF0" w:rsidP="00AE1FE6">
      <w:pPr>
        <w:tabs>
          <w:tab w:val="left" w:pos="11624"/>
        </w:tabs>
        <w:suppressAutoHyphens/>
        <w:ind w:right="356"/>
        <w:jc w:val="both"/>
        <w:rPr>
          <w:rFonts w:ascii="Arial" w:hAnsi="Arial" w:cs="Arial"/>
          <w:b/>
          <w:bCs/>
        </w:rPr>
      </w:pPr>
    </w:p>
    <w:p w14:paraId="37DBF990" w14:textId="115E7B23" w:rsidR="00C43BF0" w:rsidRDefault="00C43BF0" w:rsidP="00AE1FE6">
      <w:pPr>
        <w:tabs>
          <w:tab w:val="left" w:pos="11624"/>
        </w:tabs>
        <w:suppressAutoHyphens/>
        <w:ind w:right="356"/>
        <w:jc w:val="both"/>
        <w:rPr>
          <w:rFonts w:ascii="Arial" w:hAnsi="Arial" w:cs="Arial"/>
          <w:b/>
          <w:bCs/>
        </w:rPr>
      </w:pPr>
    </w:p>
    <w:p w14:paraId="70A6A89B" w14:textId="4EE1F4FA" w:rsidR="00C43BF0" w:rsidRDefault="00C43BF0" w:rsidP="00AE1FE6">
      <w:pPr>
        <w:tabs>
          <w:tab w:val="left" w:pos="11624"/>
        </w:tabs>
        <w:suppressAutoHyphens/>
        <w:ind w:right="356"/>
        <w:jc w:val="both"/>
        <w:rPr>
          <w:rFonts w:ascii="Arial" w:hAnsi="Arial" w:cs="Arial"/>
          <w:b/>
          <w:bCs/>
        </w:rPr>
      </w:pPr>
    </w:p>
    <w:p w14:paraId="4D7FF572" w14:textId="35228135" w:rsidR="00C43BF0" w:rsidRDefault="00C43BF0" w:rsidP="00AE1FE6">
      <w:pPr>
        <w:tabs>
          <w:tab w:val="left" w:pos="11624"/>
        </w:tabs>
        <w:suppressAutoHyphens/>
        <w:ind w:right="356"/>
        <w:jc w:val="both"/>
        <w:rPr>
          <w:rFonts w:ascii="Arial" w:hAnsi="Arial" w:cs="Arial"/>
          <w:b/>
          <w:bCs/>
        </w:rPr>
      </w:pPr>
    </w:p>
    <w:p w14:paraId="07C3B057" w14:textId="3559B281" w:rsidR="00C43BF0" w:rsidRDefault="00C43BF0" w:rsidP="00AE1FE6">
      <w:pPr>
        <w:tabs>
          <w:tab w:val="left" w:pos="11624"/>
        </w:tabs>
        <w:suppressAutoHyphens/>
        <w:ind w:right="356"/>
        <w:jc w:val="both"/>
        <w:rPr>
          <w:rFonts w:ascii="Arial" w:hAnsi="Arial" w:cs="Arial"/>
          <w:b/>
          <w:bCs/>
        </w:rPr>
      </w:pPr>
    </w:p>
    <w:p w14:paraId="4D21CB84" w14:textId="4C1B6CFA" w:rsidR="00C43BF0" w:rsidRDefault="00C43BF0" w:rsidP="00AE1FE6">
      <w:pPr>
        <w:tabs>
          <w:tab w:val="left" w:pos="11624"/>
        </w:tabs>
        <w:suppressAutoHyphens/>
        <w:ind w:right="356"/>
        <w:jc w:val="both"/>
        <w:rPr>
          <w:rFonts w:ascii="Arial" w:hAnsi="Arial" w:cs="Arial"/>
          <w:b/>
          <w:bCs/>
        </w:rPr>
      </w:pPr>
    </w:p>
    <w:p w14:paraId="53307F52" w14:textId="4B340BD9" w:rsidR="00C43BF0" w:rsidRDefault="00C43BF0" w:rsidP="00AE1FE6">
      <w:pPr>
        <w:tabs>
          <w:tab w:val="left" w:pos="11624"/>
        </w:tabs>
        <w:suppressAutoHyphens/>
        <w:ind w:right="356"/>
        <w:jc w:val="both"/>
        <w:rPr>
          <w:rFonts w:ascii="Arial" w:hAnsi="Arial" w:cs="Arial"/>
          <w:b/>
          <w:bCs/>
        </w:rPr>
      </w:pPr>
    </w:p>
    <w:p w14:paraId="26B75AE7" w14:textId="73856FA7" w:rsidR="00C43BF0" w:rsidRDefault="00C43BF0" w:rsidP="00AE1FE6">
      <w:pPr>
        <w:tabs>
          <w:tab w:val="left" w:pos="11624"/>
        </w:tabs>
        <w:suppressAutoHyphens/>
        <w:ind w:right="356"/>
        <w:jc w:val="both"/>
        <w:rPr>
          <w:rFonts w:ascii="Arial" w:hAnsi="Arial" w:cs="Arial"/>
          <w:b/>
          <w:bCs/>
        </w:rPr>
      </w:pPr>
    </w:p>
    <w:p w14:paraId="61193C59" w14:textId="77777777" w:rsidR="00C43BF0" w:rsidRDefault="00C43BF0" w:rsidP="00AE1FE6">
      <w:pPr>
        <w:tabs>
          <w:tab w:val="left" w:pos="11624"/>
        </w:tabs>
        <w:suppressAutoHyphens/>
        <w:ind w:right="356"/>
        <w:jc w:val="both"/>
        <w:rPr>
          <w:rFonts w:ascii="Arial" w:hAnsi="Arial" w:cs="Arial"/>
          <w:b/>
          <w:bCs/>
        </w:rPr>
      </w:pPr>
    </w:p>
    <w:tbl>
      <w:tblPr>
        <w:tblW w:w="46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6222"/>
      </w:tblGrid>
      <w:tr w:rsidR="00497F19" w:rsidRPr="00606FCC" w14:paraId="622F835C" w14:textId="77777777" w:rsidTr="009D798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6F222D8"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648EBEA0" w14:textId="77777777" w:rsidTr="009D7988">
        <w:trPr>
          <w:trHeight w:val="284"/>
          <w:jc w:val="center"/>
        </w:trPr>
        <w:tc>
          <w:tcPr>
            <w:tcW w:w="1880" w:type="pct"/>
            <w:tcBorders>
              <w:top w:val="single" w:sz="4" w:space="0" w:color="auto"/>
              <w:left w:val="single" w:sz="4" w:space="0" w:color="auto"/>
              <w:bottom w:val="single" w:sz="4" w:space="0" w:color="auto"/>
              <w:right w:val="single" w:sz="4" w:space="0" w:color="auto"/>
            </w:tcBorders>
            <w:vAlign w:val="center"/>
            <w:hideMark/>
          </w:tcPr>
          <w:p w14:paraId="53CF3C2C"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20" w:type="pct"/>
            <w:tcBorders>
              <w:top w:val="single" w:sz="4" w:space="0" w:color="auto"/>
              <w:left w:val="single" w:sz="4" w:space="0" w:color="auto"/>
              <w:bottom w:val="single" w:sz="4" w:space="0" w:color="auto"/>
              <w:right w:val="single" w:sz="4" w:space="0" w:color="auto"/>
            </w:tcBorders>
            <w:vAlign w:val="center"/>
            <w:hideMark/>
          </w:tcPr>
          <w:p w14:paraId="50443AC0" w14:textId="77777777" w:rsidR="00497F19" w:rsidRPr="00606FCC" w:rsidRDefault="00497F19" w:rsidP="00AE1FE6">
            <w:pPr>
              <w:tabs>
                <w:tab w:val="left" w:pos="1245"/>
              </w:tabs>
              <w:ind w:left="284"/>
              <w:rPr>
                <w:rFonts w:ascii="Arial" w:hAnsi="Arial" w:cs="Arial"/>
              </w:rPr>
            </w:pPr>
            <w:r w:rsidRPr="00606FCC">
              <w:rPr>
                <w:rFonts w:ascii="Arial" w:hAnsi="Arial" w:cs="Arial"/>
              </w:rPr>
              <w:t>Técnico</w:t>
            </w:r>
          </w:p>
        </w:tc>
      </w:tr>
      <w:tr w:rsidR="00497F19" w:rsidRPr="00606FCC" w14:paraId="79082ED4" w14:textId="77777777" w:rsidTr="009D7988">
        <w:trPr>
          <w:trHeight w:val="284"/>
          <w:jc w:val="center"/>
        </w:trPr>
        <w:tc>
          <w:tcPr>
            <w:tcW w:w="1880" w:type="pct"/>
            <w:tcBorders>
              <w:top w:val="single" w:sz="4" w:space="0" w:color="auto"/>
              <w:left w:val="single" w:sz="4" w:space="0" w:color="auto"/>
              <w:bottom w:val="single" w:sz="4" w:space="0" w:color="auto"/>
              <w:right w:val="single" w:sz="4" w:space="0" w:color="auto"/>
            </w:tcBorders>
            <w:vAlign w:val="center"/>
            <w:hideMark/>
          </w:tcPr>
          <w:p w14:paraId="5333E906"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20" w:type="pct"/>
            <w:tcBorders>
              <w:top w:val="single" w:sz="4" w:space="0" w:color="auto"/>
              <w:left w:val="single" w:sz="4" w:space="0" w:color="auto"/>
              <w:bottom w:val="single" w:sz="4" w:space="0" w:color="auto"/>
              <w:right w:val="single" w:sz="4" w:space="0" w:color="auto"/>
            </w:tcBorders>
            <w:vAlign w:val="center"/>
            <w:hideMark/>
          </w:tcPr>
          <w:p w14:paraId="097F7069" w14:textId="77777777" w:rsidR="00497F19" w:rsidRPr="00606FCC" w:rsidRDefault="00497F19" w:rsidP="00AE1FE6">
            <w:pPr>
              <w:ind w:left="284"/>
              <w:rPr>
                <w:rFonts w:ascii="Arial" w:hAnsi="Arial" w:cs="Arial"/>
              </w:rPr>
            </w:pPr>
            <w:r w:rsidRPr="00606FCC">
              <w:rPr>
                <w:rFonts w:ascii="Arial" w:hAnsi="Arial" w:cs="Arial"/>
              </w:rPr>
              <w:t>Técnico Administrativo</w:t>
            </w:r>
          </w:p>
        </w:tc>
      </w:tr>
      <w:tr w:rsidR="00497F19" w:rsidRPr="00606FCC" w14:paraId="2D9D8ABD" w14:textId="77777777" w:rsidTr="009D7988">
        <w:trPr>
          <w:trHeight w:val="284"/>
          <w:jc w:val="center"/>
        </w:trPr>
        <w:tc>
          <w:tcPr>
            <w:tcW w:w="1880" w:type="pct"/>
            <w:tcBorders>
              <w:top w:val="single" w:sz="4" w:space="0" w:color="auto"/>
              <w:left w:val="single" w:sz="4" w:space="0" w:color="auto"/>
              <w:bottom w:val="single" w:sz="4" w:space="0" w:color="auto"/>
              <w:right w:val="single" w:sz="4" w:space="0" w:color="auto"/>
            </w:tcBorders>
            <w:vAlign w:val="center"/>
            <w:hideMark/>
          </w:tcPr>
          <w:p w14:paraId="49F96E2E"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20" w:type="pct"/>
            <w:tcBorders>
              <w:top w:val="single" w:sz="4" w:space="0" w:color="auto"/>
              <w:left w:val="single" w:sz="4" w:space="0" w:color="auto"/>
              <w:bottom w:val="single" w:sz="4" w:space="0" w:color="auto"/>
              <w:right w:val="single" w:sz="4" w:space="0" w:color="auto"/>
            </w:tcBorders>
            <w:vAlign w:val="center"/>
            <w:hideMark/>
          </w:tcPr>
          <w:p w14:paraId="0104BB99" w14:textId="77777777" w:rsidR="00497F19" w:rsidRPr="00606FCC" w:rsidRDefault="00497F19" w:rsidP="00AE1FE6">
            <w:pPr>
              <w:ind w:left="284"/>
              <w:rPr>
                <w:rFonts w:ascii="Arial" w:hAnsi="Arial" w:cs="Arial"/>
              </w:rPr>
            </w:pPr>
            <w:r w:rsidRPr="00606FCC">
              <w:rPr>
                <w:rFonts w:ascii="Arial" w:hAnsi="Arial" w:cs="Arial"/>
              </w:rPr>
              <w:t>3124</w:t>
            </w:r>
          </w:p>
        </w:tc>
      </w:tr>
      <w:tr w:rsidR="00497F19" w:rsidRPr="00606FCC" w14:paraId="5AB8C1A5" w14:textId="77777777" w:rsidTr="009D7988">
        <w:trPr>
          <w:trHeight w:val="284"/>
          <w:jc w:val="center"/>
        </w:trPr>
        <w:tc>
          <w:tcPr>
            <w:tcW w:w="1880" w:type="pct"/>
            <w:tcBorders>
              <w:top w:val="single" w:sz="4" w:space="0" w:color="auto"/>
              <w:left w:val="single" w:sz="4" w:space="0" w:color="auto"/>
              <w:bottom w:val="single" w:sz="4" w:space="0" w:color="auto"/>
              <w:right w:val="single" w:sz="4" w:space="0" w:color="auto"/>
            </w:tcBorders>
            <w:vAlign w:val="center"/>
            <w:hideMark/>
          </w:tcPr>
          <w:p w14:paraId="0FE04A4F"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20" w:type="pct"/>
            <w:tcBorders>
              <w:top w:val="single" w:sz="4" w:space="0" w:color="auto"/>
              <w:left w:val="single" w:sz="4" w:space="0" w:color="auto"/>
              <w:bottom w:val="single" w:sz="4" w:space="0" w:color="auto"/>
              <w:right w:val="single" w:sz="4" w:space="0" w:color="auto"/>
            </w:tcBorders>
            <w:vAlign w:val="center"/>
            <w:hideMark/>
          </w:tcPr>
          <w:p w14:paraId="2A8F68EB" w14:textId="77777777" w:rsidR="00497F19" w:rsidRPr="00606FCC" w:rsidRDefault="00497F19" w:rsidP="00AE1FE6">
            <w:pPr>
              <w:ind w:left="284"/>
              <w:rPr>
                <w:rFonts w:ascii="Arial" w:hAnsi="Arial" w:cs="Arial"/>
              </w:rPr>
            </w:pPr>
            <w:r w:rsidRPr="00606FCC">
              <w:rPr>
                <w:rFonts w:ascii="Arial" w:hAnsi="Arial" w:cs="Arial"/>
              </w:rPr>
              <w:t>15</w:t>
            </w:r>
          </w:p>
        </w:tc>
      </w:tr>
      <w:tr w:rsidR="00C43BF0" w:rsidRPr="00606FCC" w14:paraId="62337831" w14:textId="77777777" w:rsidTr="009D7988">
        <w:trPr>
          <w:trHeight w:val="284"/>
          <w:jc w:val="center"/>
        </w:trPr>
        <w:tc>
          <w:tcPr>
            <w:tcW w:w="1880" w:type="pct"/>
            <w:tcBorders>
              <w:top w:val="single" w:sz="4" w:space="0" w:color="auto"/>
              <w:left w:val="single" w:sz="4" w:space="0" w:color="auto"/>
              <w:bottom w:val="single" w:sz="4" w:space="0" w:color="auto"/>
              <w:right w:val="single" w:sz="4" w:space="0" w:color="auto"/>
            </w:tcBorders>
            <w:vAlign w:val="center"/>
          </w:tcPr>
          <w:p w14:paraId="584BF552" w14:textId="5B797E97" w:rsidR="00C43BF0" w:rsidRPr="00606FCC" w:rsidRDefault="00C43BF0" w:rsidP="00AE1FE6">
            <w:pPr>
              <w:ind w:left="284"/>
              <w:rPr>
                <w:rFonts w:ascii="Arial" w:hAnsi="Arial" w:cs="Arial"/>
                <w:b/>
                <w:bCs/>
              </w:rPr>
            </w:pPr>
            <w:r>
              <w:rPr>
                <w:rFonts w:ascii="Arial" w:hAnsi="Arial" w:cs="Arial"/>
                <w:b/>
                <w:bCs/>
              </w:rPr>
              <w:t>No. De Cargos:</w:t>
            </w:r>
          </w:p>
        </w:tc>
        <w:tc>
          <w:tcPr>
            <w:tcW w:w="3120" w:type="pct"/>
            <w:tcBorders>
              <w:top w:val="single" w:sz="4" w:space="0" w:color="auto"/>
              <w:left w:val="single" w:sz="4" w:space="0" w:color="auto"/>
              <w:bottom w:val="single" w:sz="4" w:space="0" w:color="auto"/>
              <w:right w:val="single" w:sz="4" w:space="0" w:color="auto"/>
            </w:tcBorders>
            <w:vAlign w:val="center"/>
          </w:tcPr>
          <w:p w14:paraId="750F2CB8" w14:textId="194FD356" w:rsidR="00C43BF0" w:rsidRPr="00606FCC" w:rsidRDefault="00C43BF0" w:rsidP="00AE1FE6">
            <w:pPr>
              <w:ind w:left="284"/>
              <w:rPr>
                <w:rFonts w:ascii="Arial" w:hAnsi="Arial" w:cs="Arial"/>
              </w:rPr>
            </w:pPr>
            <w:r>
              <w:rPr>
                <w:rFonts w:ascii="Arial" w:hAnsi="Arial" w:cs="Arial"/>
              </w:rPr>
              <w:t>Cincuenta y cinco (55)</w:t>
            </w:r>
          </w:p>
        </w:tc>
      </w:tr>
      <w:tr w:rsidR="00497F19" w:rsidRPr="00606FCC" w14:paraId="67B442A9" w14:textId="77777777" w:rsidTr="009D7988">
        <w:trPr>
          <w:trHeight w:val="284"/>
          <w:jc w:val="center"/>
        </w:trPr>
        <w:tc>
          <w:tcPr>
            <w:tcW w:w="1880" w:type="pct"/>
            <w:tcBorders>
              <w:top w:val="single" w:sz="4" w:space="0" w:color="auto"/>
              <w:left w:val="single" w:sz="4" w:space="0" w:color="auto"/>
              <w:bottom w:val="single" w:sz="4" w:space="0" w:color="auto"/>
              <w:right w:val="single" w:sz="4" w:space="0" w:color="auto"/>
            </w:tcBorders>
            <w:vAlign w:val="center"/>
            <w:hideMark/>
          </w:tcPr>
          <w:p w14:paraId="06AC5309"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20" w:type="pct"/>
            <w:tcBorders>
              <w:top w:val="single" w:sz="4" w:space="0" w:color="auto"/>
              <w:left w:val="single" w:sz="4" w:space="0" w:color="auto"/>
              <w:bottom w:val="single" w:sz="4" w:space="0" w:color="auto"/>
              <w:right w:val="single" w:sz="4" w:space="0" w:color="auto"/>
            </w:tcBorders>
            <w:vAlign w:val="center"/>
            <w:hideMark/>
          </w:tcPr>
          <w:p w14:paraId="1BFA2D9B" w14:textId="77777777" w:rsidR="00497F19" w:rsidRPr="00606FCC" w:rsidRDefault="00497F19" w:rsidP="00AE1FE6">
            <w:pPr>
              <w:ind w:left="284"/>
              <w:rPr>
                <w:rFonts w:ascii="Arial" w:hAnsi="Arial" w:cs="Arial"/>
              </w:rPr>
            </w:pPr>
            <w:r w:rsidRPr="00606FCC">
              <w:rPr>
                <w:rFonts w:ascii="Arial" w:hAnsi="Arial" w:cs="Arial"/>
              </w:rPr>
              <w:t xml:space="preserve">Donde se ubique el cargo </w:t>
            </w:r>
          </w:p>
        </w:tc>
      </w:tr>
      <w:tr w:rsidR="00497F19" w:rsidRPr="00606FCC" w14:paraId="42456A60" w14:textId="77777777" w:rsidTr="009D7988">
        <w:trPr>
          <w:trHeight w:val="284"/>
          <w:jc w:val="center"/>
        </w:trPr>
        <w:tc>
          <w:tcPr>
            <w:tcW w:w="1880" w:type="pct"/>
            <w:tcBorders>
              <w:top w:val="single" w:sz="4" w:space="0" w:color="auto"/>
              <w:left w:val="single" w:sz="4" w:space="0" w:color="auto"/>
              <w:bottom w:val="single" w:sz="4" w:space="0" w:color="auto"/>
              <w:right w:val="single" w:sz="4" w:space="0" w:color="auto"/>
            </w:tcBorders>
            <w:vAlign w:val="center"/>
            <w:hideMark/>
          </w:tcPr>
          <w:p w14:paraId="096E45CF"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20" w:type="pct"/>
            <w:tcBorders>
              <w:top w:val="single" w:sz="4" w:space="0" w:color="auto"/>
              <w:left w:val="single" w:sz="4" w:space="0" w:color="auto"/>
              <w:bottom w:val="single" w:sz="4" w:space="0" w:color="auto"/>
              <w:right w:val="single" w:sz="4" w:space="0" w:color="auto"/>
            </w:tcBorders>
            <w:vAlign w:val="center"/>
            <w:hideMark/>
          </w:tcPr>
          <w:p w14:paraId="6678C5B4" w14:textId="77777777" w:rsidR="00497F19" w:rsidRPr="00606FCC" w:rsidRDefault="00497F19" w:rsidP="00AE1FE6">
            <w:pPr>
              <w:ind w:left="284"/>
              <w:rPr>
                <w:rFonts w:ascii="Arial" w:hAnsi="Arial" w:cs="Arial"/>
              </w:rPr>
            </w:pPr>
            <w:r w:rsidRPr="00606FCC">
              <w:rPr>
                <w:rFonts w:ascii="Arial" w:hAnsi="Arial" w:cs="Arial"/>
              </w:rPr>
              <w:t>Quien ejerza la supervisión directa</w:t>
            </w:r>
          </w:p>
        </w:tc>
      </w:tr>
    </w:tbl>
    <w:p w14:paraId="7C0EB27F" w14:textId="77777777" w:rsidR="00497F19" w:rsidRPr="00606FCC" w:rsidRDefault="00497F19" w:rsidP="00AE1FE6">
      <w:pPr>
        <w:ind w:left="284"/>
        <w:rPr>
          <w:rFonts w:ascii="Arial" w:hAnsi="Arial" w:cs="Arial"/>
        </w:rPr>
      </w:pPr>
    </w:p>
    <w:tbl>
      <w:tblPr>
        <w:tblStyle w:val="Tablaconcuadrcula"/>
        <w:tblW w:w="0" w:type="auto"/>
        <w:jc w:val="center"/>
        <w:tblLook w:val="04A0" w:firstRow="1" w:lastRow="0" w:firstColumn="1" w:lastColumn="0" w:noHBand="0" w:noVBand="1"/>
      </w:tblPr>
      <w:tblGrid>
        <w:gridCol w:w="6090"/>
        <w:gridCol w:w="3969"/>
      </w:tblGrid>
      <w:tr w:rsidR="00497F19" w:rsidRPr="00606FCC" w14:paraId="46E8F974"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5AE2B93B" w14:textId="786E8DE6" w:rsidR="00497F19" w:rsidRPr="00606FCC" w:rsidRDefault="00497F19" w:rsidP="00AE1FE6">
            <w:pPr>
              <w:tabs>
                <w:tab w:val="left" w:pos="-720"/>
                <w:tab w:val="left" w:pos="11624"/>
              </w:tabs>
              <w:suppressAutoHyphens/>
              <w:ind w:right="356"/>
              <w:rPr>
                <w:rFonts w:ascii="Arial" w:hAnsi="Arial" w:cs="Arial"/>
                <w:b/>
                <w:bCs/>
                <w:lang w:val="es-CO"/>
              </w:rPr>
            </w:pPr>
          </w:p>
        </w:tc>
      </w:tr>
      <w:tr w:rsidR="00497F19" w:rsidRPr="00606FCC" w14:paraId="6756EBD8"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B6BBFE"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 xml:space="preserve">II. ÁREA FUNCIONAL: </w:t>
            </w:r>
          </w:p>
        </w:tc>
      </w:tr>
      <w:tr w:rsidR="00497F19" w:rsidRPr="00606FCC" w14:paraId="1E7E9592" w14:textId="77777777" w:rsidTr="009D7988">
        <w:trPr>
          <w:trHeight w:val="4795"/>
          <w:jc w:val="center"/>
        </w:trPr>
        <w:tc>
          <w:tcPr>
            <w:tcW w:w="10059" w:type="dxa"/>
            <w:gridSpan w:val="2"/>
            <w:tcBorders>
              <w:top w:val="single" w:sz="4" w:space="0" w:color="auto"/>
              <w:left w:val="single" w:sz="4" w:space="0" w:color="auto"/>
              <w:bottom w:val="single" w:sz="4" w:space="0" w:color="auto"/>
              <w:right w:val="single" w:sz="4" w:space="0" w:color="auto"/>
            </w:tcBorders>
            <w:vAlign w:val="center"/>
            <w:hideMark/>
          </w:tcPr>
          <w:p w14:paraId="0CA29EF4"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55B8B62E"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2A31DDC0"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5614DCD3"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79686ED4"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3670B599"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w:t>
            </w:r>
            <w:r w:rsidRPr="00ED648D">
              <w:rPr>
                <w:rFonts w:ascii="Arial" w:hAnsi="Arial" w:cs="Arial"/>
                <w:lang w:val="es-MX"/>
              </w:rPr>
              <w:t>DE GESTIÓN REGIONAL</w:t>
            </w:r>
          </w:p>
          <w:p w14:paraId="1CF38EB8"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46B6DE0B"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7071247C"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3F9196BE"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11BB7A51" w14:textId="77777777" w:rsidR="00FF136F" w:rsidRPr="00ED648D" w:rsidRDefault="00FF136F"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60502023" w14:textId="77777777" w:rsidR="00FF136F" w:rsidRPr="00ED648D" w:rsidRDefault="00FF136F"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7CEDBDB8" w14:textId="77777777" w:rsidR="00FF136F" w:rsidRPr="00ED648D" w:rsidRDefault="00FF136F"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69F68521"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315E27C5"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04286FCF"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1E56175E"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CONTRATACIÓN</w:t>
            </w:r>
          </w:p>
          <w:p w14:paraId="67CB2958"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OPERACIONES</w:t>
            </w:r>
          </w:p>
          <w:p w14:paraId="77FDF7A5"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FINANCIERA</w:t>
            </w:r>
          </w:p>
          <w:p w14:paraId="65127D9C"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TALENTO HUMANO</w:t>
            </w:r>
          </w:p>
          <w:p w14:paraId="1169AF81" w14:textId="77777777" w:rsidR="00497F19" w:rsidRPr="00606FCC" w:rsidRDefault="00497F19" w:rsidP="00AE1FE6">
            <w:pPr>
              <w:tabs>
                <w:tab w:val="left" w:pos="-720"/>
                <w:tab w:val="left" w:pos="11624"/>
              </w:tabs>
              <w:suppressAutoHyphens/>
              <w:ind w:left="284" w:right="356"/>
              <w:rPr>
                <w:rFonts w:ascii="Arial" w:hAnsi="Arial" w:cs="Arial"/>
                <w:b/>
                <w:bCs/>
                <w:lang w:val="es-MX"/>
              </w:rPr>
            </w:pPr>
            <w:r w:rsidRPr="00606FCC">
              <w:rPr>
                <w:rFonts w:ascii="Arial" w:hAnsi="Arial" w:cs="Arial"/>
                <w:lang w:val="es-MX"/>
              </w:rPr>
              <w:t>DIRECCIONES REGIONALES</w:t>
            </w:r>
          </w:p>
        </w:tc>
      </w:tr>
      <w:tr w:rsidR="00497F19" w:rsidRPr="00606FCC" w14:paraId="2DA6E59A"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3CD43B"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III. PROPÓSITO PRINCIPAL</w:t>
            </w:r>
          </w:p>
        </w:tc>
      </w:tr>
      <w:tr w:rsidR="00497F19" w:rsidRPr="00606FCC" w14:paraId="36305A50" w14:textId="77777777" w:rsidTr="009D7988">
        <w:trPr>
          <w:trHeight w:val="697"/>
          <w:jc w:val="center"/>
        </w:trPr>
        <w:tc>
          <w:tcPr>
            <w:tcW w:w="10059" w:type="dxa"/>
            <w:gridSpan w:val="2"/>
            <w:tcBorders>
              <w:top w:val="single" w:sz="4" w:space="0" w:color="auto"/>
              <w:left w:val="single" w:sz="4" w:space="0" w:color="auto"/>
              <w:bottom w:val="single" w:sz="4" w:space="0" w:color="auto"/>
              <w:right w:val="single" w:sz="4" w:space="0" w:color="auto"/>
            </w:tcBorders>
          </w:tcPr>
          <w:p w14:paraId="76C31CAF"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r w:rsidRPr="00606FCC">
              <w:rPr>
                <w:rFonts w:ascii="Arial" w:hAnsi="Arial" w:cs="Arial"/>
                <w:sz w:val="20"/>
                <w:szCs w:val="20"/>
                <w:lang w:val="es-ES"/>
              </w:rPr>
              <w:t xml:space="preserve">Atender las actividades de carácter técnico y administrativo, aplicando técnicas, herramientas e instrumentos para el desarrollo de los procesos, planes, programas y proyectos de la Dependencia, conforme a los lineamientos y directrices establecidos por la Entidad y la normatividad vigente. </w:t>
            </w:r>
            <w:r w:rsidRPr="00606FCC">
              <w:rPr>
                <w:rFonts w:ascii="Arial" w:hAnsi="Arial" w:cs="Arial"/>
                <w:sz w:val="20"/>
                <w:szCs w:val="20"/>
                <w:lang w:val="es-CO" w:eastAsia="en-US"/>
              </w:rPr>
              <w:t> </w:t>
            </w:r>
          </w:p>
        </w:tc>
      </w:tr>
      <w:tr w:rsidR="00497F19" w:rsidRPr="00606FCC" w14:paraId="0761D798"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0588E6"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IV. DESCRIPCIÓN DE LAS FUNCIONES ESENCIALES</w:t>
            </w:r>
          </w:p>
        </w:tc>
      </w:tr>
      <w:tr w:rsidR="00497F19" w:rsidRPr="00606FCC" w14:paraId="5E7F9319" w14:textId="77777777" w:rsidTr="00AE6960">
        <w:trPr>
          <w:trHeight w:val="5162"/>
          <w:jc w:val="center"/>
        </w:trPr>
        <w:tc>
          <w:tcPr>
            <w:tcW w:w="10059" w:type="dxa"/>
            <w:gridSpan w:val="2"/>
            <w:tcBorders>
              <w:top w:val="single" w:sz="4" w:space="0" w:color="auto"/>
              <w:left w:val="single" w:sz="4" w:space="0" w:color="auto"/>
              <w:bottom w:val="single" w:sz="4" w:space="0" w:color="auto"/>
              <w:right w:val="single" w:sz="4" w:space="0" w:color="auto"/>
            </w:tcBorders>
          </w:tcPr>
          <w:p w14:paraId="4F989565" w14:textId="77777777"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Facilitar apoyo técnico, administrativo u operativo que requiera la dependencia, para la ejecución de los planes, programas y proyectos, comprobando la eficacia de los métodos y procedimientos utilizados, en el desarrollo de las actividades y asuntos asignados, de acuerdo con las instrucciones del superior inmediato.</w:t>
            </w:r>
          </w:p>
          <w:p w14:paraId="2BA81FDB" w14:textId="77777777" w:rsidR="00497F19" w:rsidRPr="00606FCC" w:rsidRDefault="00497F19" w:rsidP="00AE1FE6">
            <w:pPr>
              <w:pStyle w:val="Prrafodelista"/>
              <w:widowControl w:val="0"/>
              <w:numPr>
                <w:ilvl w:val="0"/>
                <w:numId w:val="5"/>
              </w:numPr>
              <w:autoSpaceDE w:val="0"/>
              <w:autoSpaceDN w:val="0"/>
              <w:adjustRightInd w:val="0"/>
              <w:ind w:left="284"/>
              <w:jc w:val="both"/>
              <w:rPr>
                <w:rFonts w:ascii="Arial" w:hAnsi="Arial" w:cs="Arial"/>
                <w:sz w:val="20"/>
                <w:szCs w:val="20"/>
              </w:rPr>
            </w:pPr>
            <w:r w:rsidRPr="00606FCC">
              <w:rPr>
                <w:rFonts w:ascii="Arial" w:hAnsi="Arial" w:cs="Arial"/>
                <w:sz w:val="20"/>
                <w:szCs w:val="20"/>
              </w:rPr>
              <w:t>Actualizar, configurar y accionar sistemas de información, aplicativos y demás herramientas tecnológicas de apoyo a la gestión de la dependencia, organizando, clasificando, sistematizando y conservando los activos de información del área, de conformidad con la normatividad vigente y directrices establecidas.</w:t>
            </w:r>
          </w:p>
          <w:p w14:paraId="6BDAD811" w14:textId="77777777"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 xml:space="preserve">Clasificar, verificar y consolidar la información, para la elaboración de estudios y documentos de carácter técnico y estadístico que requiera la dependencia, de conformidad con los lineamientos establecidos. </w:t>
            </w:r>
          </w:p>
          <w:p w14:paraId="459FF744" w14:textId="77777777"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Revisar, registrar y tramitar los documentos relacionados con la gestión de la dependencia, aplicando los procedimientos establecidos y según normatividad vigente.</w:t>
            </w:r>
          </w:p>
          <w:p w14:paraId="24DDC58B" w14:textId="77777777"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Apoyar al cliente, usuario y partes interesadas, en la gestión y tramite de las solicitudes presentadas de conformidad con los procedimientos establecidos.</w:t>
            </w:r>
          </w:p>
          <w:p w14:paraId="6AF0372A" w14:textId="77777777"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contextualSpacing/>
              <w:jc w:val="both"/>
              <w:rPr>
                <w:rFonts w:ascii="Arial" w:hAnsi="Arial" w:cs="Arial"/>
                <w:sz w:val="20"/>
                <w:szCs w:val="20"/>
                <w:lang w:val="es-ES"/>
              </w:rPr>
            </w:pPr>
            <w:r w:rsidRPr="00606FCC">
              <w:rPr>
                <w:rFonts w:ascii="Arial" w:hAnsi="Arial" w:cs="Arial"/>
                <w:sz w:val="20"/>
                <w:szCs w:val="20"/>
                <w:lang w:val="es-ES"/>
              </w:rPr>
              <w:t xml:space="preserve">Elaborar las comunicaciones, documentos, certificaciones y/o notificaciones a que haya lugar en los procesos de la dependencia, de acuerdo con la normatividad y directrices impartidas. </w:t>
            </w:r>
          </w:p>
          <w:p w14:paraId="1C814603" w14:textId="77777777"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jc w:val="both"/>
              <w:rPr>
                <w:rFonts w:ascii="Arial" w:hAnsi="Arial" w:cs="Arial"/>
                <w:sz w:val="20"/>
                <w:szCs w:val="20"/>
                <w:lang w:val="es-ES"/>
              </w:rPr>
            </w:pPr>
            <w:r w:rsidRPr="00606FCC">
              <w:rPr>
                <w:rFonts w:ascii="Arial" w:hAnsi="Arial" w:cs="Arial"/>
                <w:sz w:val="20"/>
                <w:szCs w:val="20"/>
                <w:lang w:val="es-ES"/>
              </w:rPr>
              <w:t xml:space="preserve">Implementar técnicas y procedimientos que aseguren que los documentos que ingresen al archivo de la dependencia, sean organizados, clasificados, conservados y custodiados según procedimientos establecidos. </w:t>
            </w:r>
          </w:p>
          <w:p w14:paraId="2667AF64" w14:textId="3D9CFA26"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jc w:val="both"/>
              <w:rPr>
                <w:rFonts w:ascii="Arial" w:hAnsi="Arial" w:cs="Arial"/>
                <w:sz w:val="20"/>
                <w:szCs w:val="20"/>
                <w:lang w:val="es-ES"/>
              </w:rPr>
            </w:pPr>
            <w:r w:rsidRPr="00606FCC">
              <w:rPr>
                <w:rFonts w:ascii="Arial" w:hAnsi="Arial" w:cs="Arial"/>
                <w:sz w:val="20"/>
                <w:szCs w:val="20"/>
                <w:lang w:val="es-ES"/>
              </w:rPr>
              <w:t xml:space="preserve">Apoyar la </w:t>
            </w:r>
            <w:r w:rsidR="002D5239" w:rsidRPr="00606FCC">
              <w:rPr>
                <w:rFonts w:ascii="Arial" w:hAnsi="Arial" w:cs="Arial"/>
                <w:sz w:val="20"/>
                <w:szCs w:val="20"/>
                <w:lang w:val="es-ES"/>
              </w:rPr>
              <w:t>gestión</w:t>
            </w:r>
            <w:r w:rsidRPr="00606FCC">
              <w:rPr>
                <w:rFonts w:ascii="Arial" w:hAnsi="Arial" w:cs="Arial"/>
                <w:sz w:val="20"/>
                <w:szCs w:val="20"/>
                <w:lang w:val="es-ES"/>
              </w:rPr>
              <w:t xml:space="preserve"> operativa y logística para la realización de eventos de acuerdo con las necesidades del área. </w:t>
            </w:r>
          </w:p>
          <w:p w14:paraId="597E5494" w14:textId="31EED8FE" w:rsidR="00497F19" w:rsidRPr="00606FCC" w:rsidRDefault="00497F19" w:rsidP="00AE1FE6">
            <w:pPr>
              <w:pStyle w:val="NormalWeb"/>
              <w:keepNext/>
              <w:widowControl w:val="0"/>
              <w:numPr>
                <w:ilvl w:val="0"/>
                <w:numId w:val="5"/>
              </w:numPr>
              <w:shd w:val="clear" w:color="auto" w:fill="FFFFFF"/>
              <w:autoSpaceDE w:val="0"/>
              <w:autoSpaceDN w:val="0"/>
              <w:spacing w:before="0" w:beforeAutospacing="0" w:after="0" w:afterAutospacing="0"/>
              <w:ind w:left="284"/>
              <w:contextualSpacing/>
              <w:jc w:val="both"/>
              <w:rPr>
                <w:rFonts w:ascii="Arial" w:hAnsi="Arial" w:cs="Arial"/>
                <w:sz w:val="20"/>
                <w:szCs w:val="20"/>
                <w:lang w:val="es-MX" w:eastAsia="en-US"/>
              </w:rPr>
            </w:pPr>
            <w:r w:rsidRPr="00606FCC">
              <w:rPr>
                <w:rFonts w:ascii="Arial" w:hAnsi="Arial" w:cs="Arial"/>
                <w:sz w:val="20"/>
                <w:szCs w:val="20"/>
                <w:lang w:val="es-ES"/>
              </w:rPr>
              <w:t>Inspeccionar el adecuado funcionamiento de los equipos, herramientas e instrumentos, asignados o utilizados por la dependencia, gestionando su actualización, mantenimiento y/o reparación, según los procedimientos establecidos.</w:t>
            </w:r>
          </w:p>
        </w:tc>
      </w:tr>
      <w:tr w:rsidR="00497F19" w:rsidRPr="00606FCC" w14:paraId="7530F5A3"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3AFE0C" w14:textId="77777777" w:rsidR="00497F19" w:rsidRPr="00606FCC" w:rsidRDefault="00497F19" w:rsidP="00AE1FE6">
            <w:pPr>
              <w:tabs>
                <w:tab w:val="left" w:pos="-720"/>
                <w:tab w:val="left" w:pos="11624"/>
              </w:tabs>
              <w:suppressAutoHyphens/>
              <w:ind w:left="284" w:right="356"/>
              <w:jc w:val="center"/>
              <w:rPr>
                <w:rFonts w:ascii="Arial" w:hAnsi="Arial" w:cs="Arial"/>
                <w:b/>
                <w:bCs/>
                <w:highlight w:val="lightGray"/>
                <w:lang w:val="es-MX"/>
              </w:rPr>
            </w:pPr>
            <w:r w:rsidRPr="00606FCC">
              <w:rPr>
                <w:rFonts w:ascii="Arial" w:hAnsi="Arial" w:cs="Arial"/>
                <w:b/>
                <w:bCs/>
                <w:highlight w:val="lightGray"/>
                <w:lang w:val="es-MX"/>
              </w:rPr>
              <w:t>V. CONOCIMIENTOS BÁSICOS O ESENCIALES</w:t>
            </w:r>
          </w:p>
        </w:tc>
      </w:tr>
      <w:tr w:rsidR="00497F19" w:rsidRPr="00606FCC" w14:paraId="4FFB8E79"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vAlign w:val="center"/>
          </w:tcPr>
          <w:p w14:paraId="724C61E7" w14:textId="77777777" w:rsidR="00497F19" w:rsidRPr="00606FCC" w:rsidRDefault="00497F19" w:rsidP="00AE1FE6">
            <w:pPr>
              <w:numPr>
                <w:ilvl w:val="0"/>
                <w:numId w:val="6"/>
              </w:numPr>
              <w:adjustRightInd w:val="0"/>
              <w:ind w:left="284"/>
              <w:jc w:val="both"/>
              <w:rPr>
                <w:rFonts w:ascii="Arial" w:hAnsi="Arial" w:cs="Arial"/>
              </w:rPr>
            </w:pPr>
            <w:r w:rsidRPr="00606FCC">
              <w:rPr>
                <w:rFonts w:ascii="Arial" w:hAnsi="Arial" w:cs="Arial"/>
              </w:rPr>
              <w:lastRenderedPageBreak/>
              <w:t>Principios generales de administración pública</w:t>
            </w:r>
          </w:p>
          <w:p w14:paraId="7754C623" w14:textId="77777777" w:rsidR="00497F19" w:rsidRPr="00606FCC" w:rsidRDefault="00497F19" w:rsidP="00AE1FE6">
            <w:pPr>
              <w:numPr>
                <w:ilvl w:val="0"/>
                <w:numId w:val="6"/>
              </w:numPr>
              <w:adjustRightInd w:val="0"/>
              <w:ind w:left="284"/>
              <w:jc w:val="both"/>
              <w:rPr>
                <w:rFonts w:ascii="Arial" w:hAnsi="Arial" w:cs="Arial"/>
                <w:lang w:val="es-MX"/>
              </w:rPr>
            </w:pPr>
            <w:r w:rsidRPr="00606FCC">
              <w:rPr>
                <w:rFonts w:ascii="Arial" w:hAnsi="Arial" w:cs="Arial"/>
                <w:lang w:val="es-MX"/>
              </w:rPr>
              <w:t>Sistema de gestión documental y archivo</w:t>
            </w:r>
          </w:p>
          <w:p w14:paraId="0A422A39" w14:textId="77777777" w:rsidR="00497F19" w:rsidRPr="00606FCC" w:rsidRDefault="00497F19" w:rsidP="00AE1FE6">
            <w:pPr>
              <w:numPr>
                <w:ilvl w:val="0"/>
                <w:numId w:val="6"/>
              </w:numPr>
              <w:adjustRightInd w:val="0"/>
              <w:ind w:left="284"/>
              <w:jc w:val="both"/>
              <w:rPr>
                <w:rFonts w:ascii="Arial" w:hAnsi="Arial" w:cs="Arial"/>
                <w:lang w:val="es-MX"/>
              </w:rPr>
            </w:pPr>
            <w:r w:rsidRPr="00606FCC">
              <w:rPr>
                <w:rFonts w:ascii="Arial" w:hAnsi="Arial" w:cs="Arial"/>
                <w:lang w:val="es-MX"/>
              </w:rPr>
              <w:t>Sistemas de información y Herramientas informáticas</w:t>
            </w:r>
          </w:p>
          <w:p w14:paraId="275A89C7" w14:textId="77777777" w:rsidR="00497F19" w:rsidRPr="00606FCC" w:rsidRDefault="00497F19" w:rsidP="00AE1FE6">
            <w:pPr>
              <w:numPr>
                <w:ilvl w:val="0"/>
                <w:numId w:val="6"/>
              </w:numPr>
              <w:adjustRightInd w:val="0"/>
              <w:ind w:left="284"/>
              <w:jc w:val="both"/>
              <w:rPr>
                <w:rFonts w:ascii="Arial" w:hAnsi="Arial" w:cs="Arial"/>
                <w:lang w:val="es-MX"/>
              </w:rPr>
            </w:pPr>
            <w:r w:rsidRPr="00606FCC">
              <w:rPr>
                <w:rFonts w:ascii="Arial" w:hAnsi="Arial" w:cs="Arial"/>
                <w:lang w:val="es-MX"/>
              </w:rPr>
              <w:t>Modelo Integrado de Planeación y Gestión – MIPG</w:t>
            </w:r>
          </w:p>
          <w:p w14:paraId="3DCBD6C8" w14:textId="6095FB6C" w:rsidR="00497F19" w:rsidRPr="00606FCC" w:rsidRDefault="00497F19" w:rsidP="00AE1FE6">
            <w:pPr>
              <w:pStyle w:val="Prrafodelista"/>
              <w:widowControl w:val="0"/>
              <w:numPr>
                <w:ilvl w:val="0"/>
                <w:numId w:val="6"/>
              </w:numPr>
              <w:autoSpaceDE w:val="0"/>
              <w:autoSpaceDN w:val="0"/>
              <w:adjustRightInd w:val="0"/>
              <w:ind w:left="284"/>
              <w:jc w:val="both"/>
              <w:rPr>
                <w:rFonts w:ascii="Arial" w:hAnsi="Arial" w:cs="Arial"/>
                <w:sz w:val="20"/>
                <w:szCs w:val="20"/>
              </w:rPr>
            </w:pPr>
            <w:r w:rsidRPr="00606FCC">
              <w:rPr>
                <w:rFonts w:ascii="Arial" w:hAnsi="Arial" w:cs="Arial"/>
                <w:sz w:val="20"/>
                <w:szCs w:val="20"/>
              </w:rPr>
              <w:t>Ofimática básica</w:t>
            </w:r>
          </w:p>
        </w:tc>
      </w:tr>
      <w:tr w:rsidR="00497F19" w:rsidRPr="00606FCC" w14:paraId="045A988B"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958D4E"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VI. REQUISITOS DE FORMACIÓN ACADÉMICA Y EXPERIENCIA</w:t>
            </w:r>
          </w:p>
        </w:tc>
      </w:tr>
      <w:tr w:rsidR="00497F19" w:rsidRPr="00606FCC" w14:paraId="7B9FFE3F" w14:textId="77777777" w:rsidTr="009D7988">
        <w:trPr>
          <w:jc w:val="center"/>
        </w:trPr>
        <w:tc>
          <w:tcPr>
            <w:tcW w:w="6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9AD09C"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41B3EB"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789F07D6" w14:textId="77777777" w:rsidTr="009D7988">
        <w:trPr>
          <w:jc w:val="center"/>
        </w:trPr>
        <w:tc>
          <w:tcPr>
            <w:tcW w:w="6090" w:type="dxa"/>
            <w:tcBorders>
              <w:top w:val="single" w:sz="4" w:space="0" w:color="auto"/>
              <w:left w:val="single" w:sz="4" w:space="0" w:color="auto"/>
              <w:bottom w:val="single" w:sz="4" w:space="0" w:color="auto"/>
              <w:right w:val="single" w:sz="4" w:space="0" w:color="auto"/>
            </w:tcBorders>
            <w:vAlign w:val="center"/>
          </w:tcPr>
          <w:p w14:paraId="43E99E1A" w14:textId="77777777" w:rsidR="00497F19" w:rsidRPr="00606FCC" w:rsidRDefault="00497F19" w:rsidP="00AE1FE6">
            <w:pPr>
              <w:jc w:val="both"/>
              <w:rPr>
                <w:rFonts w:ascii="Arial" w:hAnsi="Arial" w:cs="Arial"/>
                <w:lang w:val="es-MX"/>
              </w:rPr>
            </w:pPr>
            <w:r w:rsidRPr="00606FCC">
              <w:rPr>
                <w:rFonts w:ascii="Arial" w:hAnsi="Arial" w:cs="Arial"/>
                <w:lang w:val="es-MX"/>
              </w:rPr>
              <w:t>Título de formación tecnológica profesional en disciplinas académicas de los núcleos básicos del conocimiento NBC en:</w:t>
            </w:r>
          </w:p>
          <w:p w14:paraId="74631A31" w14:textId="77777777" w:rsidR="00497F19" w:rsidRPr="00606FCC" w:rsidRDefault="00497F19" w:rsidP="00AE1FE6">
            <w:pPr>
              <w:ind w:left="284"/>
              <w:jc w:val="both"/>
              <w:rPr>
                <w:rFonts w:ascii="Arial" w:hAnsi="Arial" w:cs="Arial"/>
                <w:lang w:val="es-MX"/>
              </w:rPr>
            </w:pPr>
          </w:p>
          <w:p w14:paraId="67F58085" w14:textId="460F0A21"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3969" w:type="dxa"/>
            <w:tcBorders>
              <w:top w:val="single" w:sz="4" w:space="0" w:color="auto"/>
              <w:left w:val="single" w:sz="4" w:space="0" w:color="auto"/>
              <w:bottom w:val="single" w:sz="4" w:space="0" w:color="auto"/>
              <w:right w:val="single" w:sz="4" w:space="0" w:color="auto"/>
            </w:tcBorders>
            <w:vAlign w:val="center"/>
          </w:tcPr>
          <w:p w14:paraId="36766F77" w14:textId="4A815D0A" w:rsidR="00497F19" w:rsidRPr="00606FCC" w:rsidRDefault="00497F19" w:rsidP="00AE1FE6">
            <w:pPr>
              <w:pStyle w:val="NormalWeb"/>
              <w:spacing w:before="0" w:beforeAutospacing="0" w:after="0" w:afterAutospacing="0"/>
              <w:jc w:val="both"/>
              <w:rPr>
                <w:rFonts w:ascii="Arial" w:hAnsi="Arial" w:cs="Arial"/>
                <w:lang w:val="es-MX"/>
              </w:rPr>
            </w:pPr>
            <w:r w:rsidRPr="00606FCC">
              <w:rPr>
                <w:rFonts w:ascii="Arial" w:hAnsi="Arial" w:cs="Arial"/>
                <w:sz w:val="20"/>
                <w:szCs w:val="20"/>
                <w:lang w:val="es-ES"/>
              </w:rPr>
              <w:t xml:space="preserve">Tres (03) meses de experiencia relacionada o laboral. </w:t>
            </w:r>
          </w:p>
        </w:tc>
      </w:tr>
      <w:tr w:rsidR="00497F19" w:rsidRPr="00606FCC" w14:paraId="7FD050A9" w14:textId="77777777" w:rsidTr="009D7988">
        <w:trPr>
          <w:jc w:val="center"/>
        </w:trPr>
        <w:tc>
          <w:tcPr>
            <w:tcW w:w="10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FC9442"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VII. ALTERNATIVAS</w:t>
            </w:r>
          </w:p>
        </w:tc>
      </w:tr>
      <w:tr w:rsidR="00497F19" w:rsidRPr="00606FCC" w14:paraId="1266477D" w14:textId="77777777" w:rsidTr="009D7988">
        <w:trPr>
          <w:jc w:val="center"/>
        </w:trPr>
        <w:tc>
          <w:tcPr>
            <w:tcW w:w="6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B3556F"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E16ED8"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5AB3D52B" w14:textId="77777777" w:rsidTr="009D7988">
        <w:trPr>
          <w:jc w:val="center"/>
        </w:trPr>
        <w:tc>
          <w:tcPr>
            <w:tcW w:w="6090" w:type="dxa"/>
            <w:tcBorders>
              <w:top w:val="single" w:sz="4" w:space="0" w:color="auto"/>
              <w:left w:val="single" w:sz="4" w:space="0" w:color="auto"/>
              <w:bottom w:val="single" w:sz="4" w:space="0" w:color="auto"/>
              <w:right w:val="single" w:sz="4" w:space="0" w:color="auto"/>
            </w:tcBorders>
          </w:tcPr>
          <w:p w14:paraId="78D132FD" w14:textId="45801BB9" w:rsidR="00497F19" w:rsidRPr="00606FCC" w:rsidRDefault="002D5239"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Aprobación</w:t>
            </w:r>
            <w:r w:rsidR="00497F19" w:rsidRPr="00606FCC">
              <w:rPr>
                <w:rFonts w:ascii="Arial" w:hAnsi="Arial" w:cs="Arial"/>
                <w:sz w:val="20"/>
                <w:szCs w:val="20"/>
                <w:lang w:val="es-CO" w:eastAsia="en-US"/>
              </w:rPr>
              <w:t xml:space="preserve"> de tres </w:t>
            </w:r>
            <w:r w:rsidRPr="00606FCC">
              <w:rPr>
                <w:rFonts w:ascii="Arial" w:hAnsi="Arial" w:cs="Arial"/>
                <w:sz w:val="20"/>
                <w:szCs w:val="20"/>
                <w:lang w:val="es-CO" w:eastAsia="en-US"/>
              </w:rPr>
              <w:t>años</w:t>
            </w:r>
            <w:r w:rsidR="00497F19" w:rsidRPr="00606FCC">
              <w:rPr>
                <w:rFonts w:ascii="Arial" w:hAnsi="Arial" w:cs="Arial"/>
                <w:sz w:val="20"/>
                <w:szCs w:val="20"/>
                <w:lang w:val="es-CO" w:eastAsia="en-US"/>
              </w:rPr>
              <w:t xml:space="preserve"> (3)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 </w:t>
            </w:r>
          </w:p>
          <w:p w14:paraId="1DC5B68C" w14:textId="77777777" w:rsidR="009D7988" w:rsidRDefault="009D7988" w:rsidP="00AE1FE6">
            <w:pPr>
              <w:widowControl/>
              <w:autoSpaceDE/>
              <w:jc w:val="both"/>
              <w:rPr>
                <w:rFonts w:ascii="Arial" w:hAnsi="Arial" w:cs="Arial"/>
                <w:lang w:val="es-CO"/>
              </w:rPr>
            </w:pPr>
          </w:p>
          <w:p w14:paraId="27E68951" w14:textId="2514E040"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3969" w:type="dxa"/>
            <w:tcBorders>
              <w:top w:val="single" w:sz="4" w:space="0" w:color="auto"/>
              <w:left w:val="single" w:sz="4" w:space="0" w:color="auto"/>
              <w:bottom w:val="single" w:sz="4" w:space="0" w:color="auto"/>
              <w:right w:val="single" w:sz="4" w:space="0" w:color="auto"/>
            </w:tcBorders>
            <w:vAlign w:val="center"/>
          </w:tcPr>
          <w:p w14:paraId="620E53DB" w14:textId="7E5891E5" w:rsidR="00497F19" w:rsidRPr="00606FCC" w:rsidRDefault="00497F19" w:rsidP="00AE1FE6">
            <w:pPr>
              <w:pStyle w:val="NormalWeb"/>
              <w:shd w:val="clear" w:color="auto" w:fill="FFFFFF"/>
              <w:spacing w:before="0" w:beforeAutospacing="0" w:after="0" w:afterAutospacing="0"/>
              <w:jc w:val="both"/>
              <w:rPr>
                <w:rFonts w:ascii="Arial" w:hAnsi="Arial" w:cs="Arial"/>
                <w:lang w:val="es-MX"/>
              </w:rPr>
            </w:pPr>
            <w:r w:rsidRPr="00606FCC">
              <w:rPr>
                <w:rFonts w:ascii="Arial" w:hAnsi="Arial" w:cs="Arial"/>
                <w:sz w:val="20"/>
                <w:szCs w:val="20"/>
                <w:lang w:val="es-ES"/>
              </w:rPr>
              <w:t>Doce (12) meses de ex</w:t>
            </w:r>
            <w:r w:rsidR="0083173D">
              <w:rPr>
                <w:rFonts w:ascii="Arial" w:hAnsi="Arial" w:cs="Arial"/>
                <w:sz w:val="20"/>
                <w:szCs w:val="20"/>
                <w:lang w:val="es-ES"/>
              </w:rPr>
              <w:t>periencia relacionada o laboral.</w:t>
            </w:r>
          </w:p>
        </w:tc>
      </w:tr>
      <w:tr w:rsidR="00497F19" w:rsidRPr="00606FCC" w14:paraId="378B5D18" w14:textId="77777777" w:rsidTr="009D7988">
        <w:trPr>
          <w:jc w:val="center"/>
        </w:trPr>
        <w:tc>
          <w:tcPr>
            <w:tcW w:w="6090" w:type="dxa"/>
            <w:tcBorders>
              <w:top w:val="single" w:sz="4" w:space="0" w:color="auto"/>
              <w:left w:val="single" w:sz="4" w:space="0" w:color="auto"/>
              <w:bottom w:val="single" w:sz="4" w:space="0" w:color="auto"/>
              <w:right w:val="single" w:sz="4" w:space="0" w:color="auto"/>
            </w:tcBorders>
          </w:tcPr>
          <w:p w14:paraId="4005BFF1" w14:textId="6E5AC9A0" w:rsidR="00497F19" w:rsidRPr="00606FCC" w:rsidRDefault="002D5239"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t>Aprobación</w:t>
            </w:r>
            <w:r w:rsidR="00497F19" w:rsidRPr="00606FCC">
              <w:rPr>
                <w:rFonts w:ascii="Arial" w:hAnsi="Arial" w:cs="Arial"/>
                <w:sz w:val="20"/>
                <w:szCs w:val="20"/>
                <w:lang w:val="es-CO" w:eastAsia="en-US"/>
              </w:rPr>
              <w:t xml:space="preserve"> de dos </w:t>
            </w:r>
            <w:r w:rsidRPr="00606FCC">
              <w:rPr>
                <w:rFonts w:ascii="Arial" w:hAnsi="Arial" w:cs="Arial"/>
                <w:sz w:val="20"/>
                <w:szCs w:val="20"/>
                <w:lang w:val="es-CO" w:eastAsia="en-US"/>
              </w:rPr>
              <w:t>años</w:t>
            </w:r>
            <w:r w:rsidR="00497F19" w:rsidRPr="00606FCC">
              <w:rPr>
                <w:rFonts w:ascii="Arial" w:hAnsi="Arial" w:cs="Arial"/>
                <w:sz w:val="20"/>
                <w:szCs w:val="20"/>
                <w:lang w:val="es-CO" w:eastAsia="en-US"/>
              </w:rPr>
              <w:t xml:space="preserve"> (02)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 </w:t>
            </w:r>
          </w:p>
          <w:p w14:paraId="37A15AEA"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p>
          <w:p w14:paraId="0BC93EA1" w14:textId="3388EB75"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r w:rsidR="0083173D">
              <w:rPr>
                <w:rFonts w:ascii="Arial" w:hAnsi="Arial" w:cs="Arial"/>
                <w:lang w:val="es-MX"/>
              </w:rPr>
              <w:t>.</w:t>
            </w:r>
          </w:p>
        </w:tc>
        <w:tc>
          <w:tcPr>
            <w:tcW w:w="3969" w:type="dxa"/>
            <w:tcBorders>
              <w:top w:val="single" w:sz="4" w:space="0" w:color="auto"/>
              <w:left w:val="single" w:sz="4" w:space="0" w:color="auto"/>
              <w:bottom w:val="single" w:sz="4" w:space="0" w:color="auto"/>
              <w:right w:val="single" w:sz="4" w:space="0" w:color="auto"/>
            </w:tcBorders>
            <w:vAlign w:val="center"/>
          </w:tcPr>
          <w:p w14:paraId="427450F9"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p>
          <w:p w14:paraId="2AE1E7EE" w14:textId="69210A75" w:rsidR="00497F19" w:rsidRPr="00606FCC" w:rsidRDefault="00497F19" w:rsidP="00AE1FE6">
            <w:pPr>
              <w:pStyle w:val="NormalWeb"/>
              <w:shd w:val="clear" w:color="auto" w:fill="FFFFFF"/>
              <w:spacing w:before="0" w:beforeAutospacing="0" w:after="0" w:afterAutospacing="0"/>
              <w:jc w:val="both"/>
              <w:rPr>
                <w:rFonts w:ascii="Arial" w:hAnsi="Arial" w:cs="Arial"/>
                <w:lang w:val="es-MX"/>
              </w:rPr>
            </w:pPr>
            <w:r w:rsidRPr="00606FCC">
              <w:rPr>
                <w:rFonts w:ascii="Arial" w:hAnsi="Arial" w:cs="Arial"/>
                <w:sz w:val="20"/>
                <w:szCs w:val="20"/>
                <w:lang w:val="es-CO" w:eastAsia="en-US"/>
              </w:rPr>
              <w:t xml:space="preserve">Veinticuatro (24) meses de experiencia relacionada o laboral. </w:t>
            </w:r>
          </w:p>
        </w:tc>
      </w:tr>
      <w:tr w:rsidR="00497F19" w:rsidRPr="00606FCC" w14:paraId="4BDB3432" w14:textId="77777777" w:rsidTr="009D7988">
        <w:trPr>
          <w:jc w:val="center"/>
        </w:trPr>
        <w:tc>
          <w:tcPr>
            <w:tcW w:w="6090" w:type="dxa"/>
            <w:tcBorders>
              <w:top w:val="single" w:sz="4" w:space="0" w:color="auto"/>
              <w:left w:val="single" w:sz="4" w:space="0" w:color="auto"/>
              <w:bottom w:val="single" w:sz="4" w:space="0" w:color="auto"/>
              <w:right w:val="single" w:sz="4" w:space="0" w:color="auto"/>
            </w:tcBorders>
          </w:tcPr>
          <w:p w14:paraId="787F4512" w14:textId="6993E2BA" w:rsidR="00497F19" w:rsidRPr="00606FCC" w:rsidRDefault="002D5239" w:rsidP="00AE1FE6">
            <w:pPr>
              <w:pStyle w:val="NormalWeb"/>
              <w:spacing w:before="0" w:beforeAutospacing="0" w:after="0" w:afterAutospacing="0"/>
              <w:jc w:val="both"/>
              <w:rPr>
                <w:rFonts w:ascii="Arial" w:hAnsi="Arial" w:cs="Arial"/>
                <w:sz w:val="20"/>
                <w:szCs w:val="20"/>
                <w:lang w:val="es-MX" w:eastAsia="en-US"/>
              </w:rPr>
            </w:pPr>
            <w:r w:rsidRPr="00606FCC">
              <w:rPr>
                <w:rFonts w:ascii="Arial" w:hAnsi="Arial" w:cs="Arial"/>
                <w:sz w:val="20"/>
                <w:szCs w:val="20"/>
                <w:lang w:val="es-CO" w:eastAsia="en-US"/>
              </w:rPr>
              <w:t>Aprobación</w:t>
            </w:r>
            <w:r w:rsidR="00497F19" w:rsidRPr="00606FCC">
              <w:rPr>
                <w:rFonts w:ascii="Arial" w:hAnsi="Arial" w:cs="Arial"/>
                <w:sz w:val="20"/>
                <w:szCs w:val="20"/>
                <w:lang w:val="es-CO" w:eastAsia="en-US"/>
              </w:rPr>
              <w:t xml:space="preserve"> de </w:t>
            </w:r>
            <w:r w:rsidRPr="00606FCC">
              <w:rPr>
                <w:rFonts w:ascii="Arial" w:hAnsi="Arial" w:cs="Arial"/>
                <w:sz w:val="20"/>
                <w:szCs w:val="20"/>
                <w:lang w:val="es-CO" w:eastAsia="en-US"/>
              </w:rPr>
              <w:t>un año</w:t>
            </w:r>
            <w:r w:rsidR="00497F19" w:rsidRPr="00606FCC">
              <w:rPr>
                <w:rFonts w:ascii="Arial" w:hAnsi="Arial" w:cs="Arial"/>
                <w:sz w:val="20"/>
                <w:szCs w:val="20"/>
                <w:lang w:val="es-CO" w:eastAsia="en-US"/>
              </w:rPr>
              <w:t xml:space="preserve"> (01)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de </w:t>
            </w:r>
            <w:r w:rsidRPr="00606FCC">
              <w:rPr>
                <w:rFonts w:ascii="Arial" w:hAnsi="Arial" w:cs="Arial"/>
                <w:sz w:val="20"/>
                <w:szCs w:val="20"/>
                <w:lang w:val="es-CO" w:eastAsia="en-US"/>
              </w:rPr>
              <w:t>educación</w:t>
            </w:r>
            <w:r w:rsidR="00497F19" w:rsidRPr="00606FCC">
              <w:rPr>
                <w:rFonts w:ascii="Arial" w:hAnsi="Arial" w:cs="Arial"/>
                <w:sz w:val="20"/>
                <w:szCs w:val="20"/>
                <w:lang w:val="es-CO" w:eastAsia="en-US"/>
              </w:rPr>
              <w:t xml:space="preserve"> superior clasificados en los siguientes Núcleos Básicos del Conocimiento — NBC: </w:t>
            </w:r>
          </w:p>
          <w:p w14:paraId="4589BE32"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eastAsia="en-US"/>
              </w:rPr>
            </w:pPr>
          </w:p>
          <w:p w14:paraId="04ECC705" w14:textId="4B8363BA"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r w:rsidR="0083173D">
              <w:rPr>
                <w:rFonts w:ascii="Arial" w:hAnsi="Arial" w:cs="Arial"/>
                <w:lang w:val="es-MX"/>
              </w:rPr>
              <w:t>.</w:t>
            </w:r>
          </w:p>
        </w:tc>
        <w:tc>
          <w:tcPr>
            <w:tcW w:w="3969" w:type="dxa"/>
            <w:tcBorders>
              <w:top w:val="single" w:sz="4" w:space="0" w:color="auto"/>
              <w:left w:val="single" w:sz="4" w:space="0" w:color="auto"/>
              <w:bottom w:val="single" w:sz="4" w:space="0" w:color="auto"/>
              <w:right w:val="single" w:sz="4" w:space="0" w:color="auto"/>
            </w:tcBorders>
            <w:vAlign w:val="center"/>
          </w:tcPr>
          <w:p w14:paraId="131C9DB7" w14:textId="47C78342" w:rsidR="00497F19" w:rsidRPr="00606FCC" w:rsidRDefault="00497F19" w:rsidP="00AE1FE6">
            <w:pPr>
              <w:pStyle w:val="NormalWeb"/>
              <w:shd w:val="clear" w:color="auto" w:fill="FFFFFF"/>
              <w:spacing w:before="0" w:beforeAutospacing="0" w:after="0" w:afterAutospacing="0"/>
              <w:jc w:val="both"/>
              <w:rPr>
                <w:rFonts w:ascii="Arial" w:hAnsi="Arial" w:cs="Arial"/>
                <w:lang w:val="es-MX" w:eastAsia="es-MX"/>
              </w:rPr>
            </w:pPr>
            <w:r w:rsidRPr="00606FCC">
              <w:rPr>
                <w:rFonts w:ascii="Arial" w:hAnsi="Arial" w:cs="Arial"/>
                <w:sz w:val="20"/>
                <w:szCs w:val="20"/>
                <w:lang w:val="es-CO" w:eastAsia="en-US"/>
              </w:rPr>
              <w:t xml:space="preserve">Treinta y seis (36) meses de experiencia relacionada o laboral. </w:t>
            </w:r>
          </w:p>
        </w:tc>
      </w:tr>
      <w:tr w:rsidR="00497F19" w:rsidRPr="00606FCC" w14:paraId="2F198311" w14:textId="77777777" w:rsidTr="009D7988">
        <w:trPr>
          <w:jc w:val="center"/>
        </w:trPr>
        <w:tc>
          <w:tcPr>
            <w:tcW w:w="6090" w:type="dxa"/>
            <w:tcBorders>
              <w:top w:val="single" w:sz="4" w:space="0" w:color="auto"/>
              <w:left w:val="single" w:sz="4" w:space="0" w:color="auto"/>
              <w:bottom w:val="single" w:sz="4" w:space="0" w:color="auto"/>
              <w:right w:val="single" w:sz="4" w:space="0" w:color="auto"/>
            </w:tcBorders>
            <w:hideMark/>
          </w:tcPr>
          <w:p w14:paraId="336E3D47" w14:textId="77777777" w:rsidR="00497F19" w:rsidRPr="00606FCC" w:rsidRDefault="00497F19" w:rsidP="00AE1FE6">
            <w:pPr>
              <w:pStyle w:val="NormalWeb"/>
              <w:spacing w:before="0" w:beforeAutospacing="0" w:after="0" w:afterAutospacing="0"/>
              <w:jc w:val="both"/>
              <w:rPr>
                <w:rFonts w:ascii="Arial" w:hAnsi="Arial" w:cs="Arial"/>
                <w:sz w:val="20"/>
                <w:szCs w:val="20"/>
                <w:lang w:eastAsia="en-US"/>
              </w:rPr>
            </w:pPr>
            <w:r w:rsidRPr="00606FCC">
              <w:rPr>
                <w:rFonts w:ascii="Arial" w:hAnsi="Arial" w:cs="Arial"/>
                <w:sz w:val="20"/>
                <w:szCs w:val="20"/>
                <w:lang w:eastAsia="en-US"/>
              </w:rPr>
              <w:t>Diploma de Bachiller</w:t>
            </w:r>
          </w:p>
        </w:tc>
        <w:tc>
          <w:tcPr>
            <w:tcW w:w="3969" w:type="dxa"/>
            <w:tcBorders>
              <w:top w:val="single" w:sz="4" w:space="0" w:color="auto"/>
              <w:left w:val="single" w:sz="4" w:space="0" w:color="auto"/>
              <w:bottom w:val="single" w:sz="4" w:space="0" w:color="auto"/>
              <w:right w:val="single" w:sz="4" w:space="0" w:color="auto"/>
            </w:tcBorders>
            <w:vAlign w:val="center"/>
          </w:tcPr>
          <w:p w14:paraId="361A6ECD" w14:textId="793EFBAD" w:rsidR="00497F19" w:rsidRPr="00606FCC" w:rsidRDefault="00497F19" w:rsidP="00AE1FE6">
            <w:pPr>
              <w:pStyle w:val="NormalWeb"/>
              <w:spacing w:before="0" w:beforeAutospacing="0" w:after="0" w:afterAutospacing="0"/>
              <w:jc w:val="both"/>
              <w:rPr>
                <w:rFonts w:ascii="Arial" w:hAnsi="Arial" w:cs="Arial"/>
                <w:sz w:val="20"/>
                <w:szCs w:val="20"/>
                <w:lang w:val="es-CO" w:eastAsia="en-US"/>
              </w:rPr>
            </w:pPr>
            <w:r w:rsidRPr="00606FCC">
              <w:rPr>
                <w:rFonts w:ascii="Arial" w:hAnsi="Arial" w:cs="Arial"/>
                <w:sz w:val="20"/>
                <w:szCs w:val="20"/>
                <w:lang w:val="es-CO" w:eastAsia="en-US"/>
              </w:rPr>
              <w:t xml:space="preserve">Cuarenta y ocho (48) meses de experiencia relacionada o laboral. </w:t>
            </w:r>
          </w:p>
        </w:tc>
      </w:tr>
    </w:tbl>
    <w:p w14:paraId="1A9E1CFA" w14:textId="77777777" w:rsidR="00ED648D" w:rsidRPr="00606FCC" w:rsidRDefault="00ED648D" w:rsidP="00AE1FE6">
      <w:pPr>
        <w:ind w:left="284"/>
        <w:rPr>
          <w:rFonts w:ascii="Arial" w:hAnsi="Arial" w:cs="Arial"/>
        </w:rPr>
      </w:pPr>
    </w:p>
    <w:p w14:paraId="7AC45210" w14:textId="30FD88BE" w:rsidR="00497F19" w:rsidRDefault="00497F19" w:rsidP="00AE1FE6">
      <w:pPr>
        <w:ind w:left="284"/>
        <w:rPr>
          <w:rFonts w:ascii="Arial" w:hAnsi="Arial" w:cs="Arial"/>
        </w:rPr>
      </w:pPr>
    </w:p>
    <w:p w14:paraId="0973B612" w14:textId="6D15499F" w:rsidR="00AE6960" w:rsidRDefault="00AE6960" w:rsidP="00AE1FE6">
      <w:pPr>
        <w:ind w:left="284"/>
        <w:rPr>
          <w:rFonts w:ascii="Arial" w:hAnsi="Arial" w:cs="Arial"/>
        </w:rPr>
      </w:pPr>
    </w:p>
    <w:p w14:paraId="64B63D9D" w14:textId="37B24494" w:rsidR="00AE6960" w:rsidRDefault="00AE6960" w:rsidP="00AE1FE6">
      <w:pPr>
        <w:ind w:left="284"/>
        <w:rPr>
          <w:rFonts w:ascii="Arial" w:hAnsi="Arial" w:cs="Arial"/>
        </w:rPr>
      </w:pPr>
    </w:p>
    <w:p w14:paraId="4CFDAF17" w14:textId="31BDAD04" w:rsidR="00AE6960" w:rsidRDefault="00AE6960" w:rsidP="00AE1FE6">
      <w:pPr>
        <w:ind w:left="284"/>
        <w:rPr>
          <w:rFonts w:ascii="Arial" w:hAnsi="Arial" w:cs="Arial"/>
        </w:rPr>
      </w:pPr>
    </w:p>
    <w:p w14:paraId="54A33D4E" w14:textId="003C995C" w:rsidR="00AE6960" w:rsidRDefault="00AE6960" w:rsidP="00AE1FE6">
      <w:pPr>
        <w:ind w:left="284"/>
        <w:rPr>
          <w:rFonts w:ascii="Arial" w:hAnsi="Arial" w:cs="Arial"/>
        </w:rPr>
      </w:pPr>
    </w:p>
    <w:p w14:paraId="2FD41B7D" w14:textId="2255B032" w:rsidR="00AE6960" w:rsidRDefault="00AE6960" w:rsidP="00AE1FE6">
      <w:pPr>
        <w:ind w:left="284"/>
        <w:rPr>
          <w:rFonts w:ascii="Arial" w:hAnsi="Arial" w:cs="Arial"/>
        </w:rPr>
      </w:pPr>
    </w:p>
    <w:p w14:paraId="4C5526E3" w14:textId="69F2629C" w:rsidR="00AE6960" w:rsidRDefault="00AE6960" w:rsidP="00AE1FE6">
      <w:pPr>
        <w:ind w:left="284"/>
        <w:rPr>
          <w:rFonts w:ascii="Arial" w:hAnsi="Arial" w:cs="Arial"/>
        </w:rPr>
      </w:pPr>
    </w:p>
    <w:p w14:paraId="12BDDD81" w14:textId="7C1703B7" w:rsidR="00AE6960" w:rsidRDefault="00AE6960" w:rsidP="00AE1FE6">
      <w:pPr>
        <w:ind w:left="284"/>
        <w:rPr>
          <w:rFonts w:ascii="Arial" w:hAnsi="Arial" w:cs="Arial"/>
        </w:rPr>
      </w:pPr>
    </w:p>
    <w:p w14:paraId="19F66E08" w14:textId="3FAC4AB2" w:rsidR="00AE6960" w:rsidRDefault="00AE6960" w:rsidP="00AE1FE6">
      <w:pPr>
        <w:ind w:left="284"/>
        <w:rPr>
          <w:rFonts w:ascii="Arial" w:hAnsi="Arial" w:cs="Arial"/>
        </w:rPr>
      </w:pPr>
    </w:p>
    <w:p w14:paraId="7456C754" w14:textId="72F0AF2A" w:rsidR="00AE6960" w:rsidRDefault="00AE6960" w:rsidP="00913B48">
      <w:pPr>
        <w:rPr>
          <w:rFonts w:ascii="Arial" w:hAnsi="Arial" w:cs="Arial"/>
        </w:rPr>
      </w:pPr>
    </w:p>
    <w:p w14:paraId="167CCDD5" w14:textId="77777777" w:rsidR="00AE6960" w:rsidRPr="00606FCC" w:rsidRDefault="00AE6960" w:rsidP="00AE1FE6">
      <w:pPr>
        <w:ind w:left="284"/>
        <w:rPr>
          <w:rFonts w:ascii="Arial" w:hAnsi="Arial" w:cs="Arial"/>
        </w:rPr>
      </w:pPr>
    </w:p>
    <w:tbl>
      <w:tblPr>
        <w:tblW w:w="46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327"/>
      </w:tblGrid>
      <w:tr w:rsidR="00497F19" w:rsidRPr="00606FCC" w14:paraId="6D90F18F"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C66803" w14:textId="77777777" w:rsidR="00497F19" w:rsidRPr="00606FCC" w:rsidRDefault="00497F19" w:rsidP="00AE1FE6">
            <w:pPr>
              <w:ind w:left="284"/>
              <w:jc w:val="center"/>
              <w:rPr>
                <w:rFonts w:ascii="Arial" w:hAnsi="Arial" w:cs="Arial"/>
                <w:b/>
                <w:caps/>
              </w:rPr>
            </w:pPr>
            <w:r w:rsidRPr="00606FCC">
              <w:rPr>
                <w:rFonts w:ascii="Arial" w:hAnsi="Arial" w:cs="Arial"/>
              </w:rPr>
              <w:br w:type="page"/>
            </w:r>
            <w:r w:rsidRPr="00606FCC">
              <w:rPr>
                <w:rFonts w:ascii="Arial" w:hAnsi="Arial" w:cs="Arial"/>
                <w:b/>
                <w:bCs/>
                <w:caps/>
              </w:rPr>
              <w:t>I. IDENTIFICACION</w:t>
            </w:r>
          </w:p>
        </w:tc>
      </w:tr>
      <w:tr w:rsidR="00497F19" w:rsidRPr="00606FCC" w14:paraId="25D8745C" w14:textId="77777777" w:rsidTr="00282979">
        <w:trPr>
          <w:trHeight w:val="284"/>
        </w:trPr>
        <w:tc>
          <w:tcPr>
            <w:tcW w:w="2329" w:type="pct"/>
            <w:tcBorders>
              <w:top w:val="single" w:sz="4" w:space="0" w:color="auto"/>
              <w:left w:val="single" w:sz="4" w:space="0" w:color="auto"/>
              <w:bottom w:val="single" w:sz="4" w:space="0" w:color="auto"/>
              <w:right w:val="single" w:sz="4" w:space="0" w:color="auto"/>
            </w:tcBorders>
            <w:vAlign w:val="center"/>
            <w:hideMark/>
          </w:tcPr>
          <w:p w14:paraId="6C8FFD2C"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2671" w:type="pct"/>
            <w:tcBorders>
              <w:top w:val="single" w:sz="4" w:space="0" w:color="auto"/>
              <w:left w:val="single" w:sz="4" w:space="0" w:color="auto"/>
              <w:bottom w:val="single" w:sz="4" w:space="0" w:color="auto"/>
              <w:right w:val="single" w:sz="4" w:space="0" w:color="auto"/>
            </w:tcBorders>
            <w:vAlign w:val="center"/>
            <w:hideMark/>
          </w:tcPr>
          <w:p w14:paraId="6AF0757F" w14:textId="77777777" w:rsidR="00497F19" w:rsidRPr="00606FCC" w:rsidRDefault="00497F19" w:rsidP="00AE1FE6">
            <w:pPr>
              <w:tabs>
                <w:tab w:val="left" w:pos="1245"/>
              </w:tabs>
              <w:ind w:left="284"/>
              <w:rPr>
                <w:rFonts w:ascii="Arial" w:hAnsi="Arial" w:cs="Arial"/>
              </w:rPr>
            </w:pPr>
            <w:r w:rsidRPr="00606FCC">
              <w:rPr>
                <w:rFonts w:ascii="Arial" w:hAnsi="Arial" w:cs="Arial"/>
              </w:rPr>
              <w:t>Técnico</w:t>
            </w:r>
          </w:p>
        </w:tc>
      </w:tr>
      <w:tr w:rsidR="00497F19" w:rsidRPr="00606FCC" w14:paraId="58379390" w14:textId="77777777" w:rsidTr="00282979">
        <w:trPr>
          <w:trHeight w:val="284"/>
        </w:trPr>
        <w:tc>
          <w:tcPr>
            <w:tcW w:w="2329" w:type="pct"/>
            <w:tcBorders>
              <w:top w:val="single" w:sz="4" w:space="0" w:color="auto"/>
              <w:left w:val="single" w:sz="4" w:space="0" w:color="auto"/>
              <w:bottom w:val="single" w:sz="4" w:space="0" w:color="auto"/>
              <w:right w:val="single" w:sz="4" w:space="0" w:color="auto"/>
            </w:tcBorders>
            <w:vAlign w:val="center"/>
            <w:hideMark/>
          </w:tcPr>
          <w:p w14:paraId="7BF4C48F"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2671" w:type="pct"/>
            <w:tcBorders>
              <w:top w:val="single" w:sz="4" w:space="0" w:color="auto"/>
              <w:left w:val="single" w:sz="4" w:space="0" w:color="auto"/>
              <w:bottom w:val="single" w:sz="4" w:space="0" w:color="auto"/>
              <w:right w:val="single" w:sz="4" w:space="0" w:color="auto"/>
            </w:tcBorders>
            <w:vAlign w:val="center"/>
            <w:hideMark/>
          </w:tcPr>
          <w:p w14:paraId="7825ABAA" w14:textId="77777777" w:rsidR="00497F19" w:rsidRPr="00606FCC" w:rsidRDefault="00497F19" w:rsidP="00AE1FE6">
            <w:pPr>
              <w:ind w:left="284"/>
              <w:rPr>
                <w:rFonts w:ascii="Arial" w:hAnsi="Arial" w:cs="Arial"/>
              </w:rPr>
            </w:pPr>
            <w:r w:rsidRPr="00606FCC">
              <w:rPr>
                <w:rFonts w:ascii="Arial" w:hAnsi="Arial" w:cs="Arial"/>
              </w:rPr>
              <w:t>Técnico Administrativo</w:t>
            </w:r>
          </w:p>
        </w:tc>
      </w:tr>
      <w:tr w:rsidR="00497F19" w:rsidRPr="00606FCC" w14:paraId="1A5543B3" w14:textId="77777777" w:rsidTr="00282979">
        <w:trPr>
          <w:trHeight w:val="284"/>
        </w:trPr>
        <w:tc>
          <w:tcPr>
            <w:tcW w:w="2329" w:type="pct"/>
            <w:tcBorders>
              <w:top w:val="single" w:sz="4" w:space="0" w:color="auto"/>
              <w:left w:val="single" w:sz="4" w:space="0" w:color="auto"/>
              <w:bottom w:val="single" w:sz="4" w:space="0" w:color="auto"/>
              <w:right w:val="single" w:sz="4" w:space="0" w:color="auto"/>
            </w:tcBorders>
            <w:vAlign w:val="center"/>
            <w:hideMark/>
          </w:tcPr>
          <w:p w14:paraId="6724F06C"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2671" w:type="pct"/>
            <w:tcBorders>
              <w:top w:val="single" w:sz="4" w:space="0" w:color="auto"/>
              <w:left w:val="single" w:sz="4" w:space="0" w:color="auto"/>
              <w:bottom w:val="single" w:sz="4" w:space="0" w:color="auto"/>
              <w:right w:val="single" w:sz="4" w:space="0" w:color="auto"/>
            </w:tcBorders>
            <w:vAlign w:val="center"/>
            <w:hideMark/>
          </w:tcPr>
          <w:p w14:paraId="0F285BC5" w14:textId="77777777" w:rsidR="00497F19" w:rsidRPr="00606FCC" w:rsidRDefault="00497F19" w:rsidP="00AE1FE6">
            <w:pPr>
              <w:ind w:left="284"/>
              <w:rPr>
                <w:rFonts w:ascii="Arial" w:hAnsi="Arial" w:cs="Arial"/>
              </w:rPr>
            </w:pPr>
            <w:r w:rsidRPr="00606FCC">
              <w:rPr>
                <w:rFonts w:ascii="Arial" w:hAnsi="Arial" w:cs="Arial"/>
              </w:rPr>
              <w:t>3124</w:t>
            </w:r>
          </w:p>
        </w:tc>
      </w:tr>
      <w:tr w:rsidR="00497F19" w:rsidRPr="00606FCC" w14:paraId="1FE7100F" w14:textId="77777777" w:rsidTr="00282979">
        <w:trPr>
          <w:trHeight w:val="284"/>
        </w:trPr>
        <w:tc>
          <w:tcPr>
            <w:tcW w:w="2329" w:type="pct"/>
            <w:tcBorders>
              <w:top w:val="single" w:sz="4" w:space="0" w:color="auto"/>
              <w:left w:val="single" w:sz="4" w:space="0" w:color="auto"/>
              <w:bottom w:val="single" w:sz="4" w:space="0" w:color="auto"/>
              <w:right w:val="single" w:sz="4" w:space="0" w:color="auto"/>
            </w:tcBorders>
            <w:vAlign w:val="center"/>
            <w:hideMark/>
          </w:tcPr>
          <w:p w14:paraId="5412E72B"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2671" w:type="pct"/>
            <w:tcBorders>
              <w:top w:val="single" w:sz="4" w:space="0" w:color="auto"/>
              <w:left w:val="single" w:sz="4" w:space="0" w:color="auto"/>
              <w:bottom w:val="single" w:sz="4" w:space="0" w:color="auto"/>
              <w:right w:val="single" w:sz="4" w:space="0" w:color="auto"/>
            </w:tcBorders>
            <w:vAlign w:val="center"/>
            <w:hideMark/>
          </w:tcPr>
          <w:p w14:paraId="743B3ED9" w14:textId="77777777" w:rsidR="00497F19" w:rsidRPr="00606FCC" w:rsidRDefault="00497F19" w:rsidP="00AE1FE6">
            <w:pPr>
              <w:ind w:left="284"/>
              <w:rPr>
                <w:rFonts w:ascii="Arial" w:hAnsi="Arial" w:cs="Arial"/>
              </w:rPr>
            </w:pPr>
            <w:r w:rsidRPr="00606FCC">
              <w:rPr>
                <w:rFonts w:ascii="Arial" w:hAnsi="Arial" w:cs="Arial"/>
              </w:rPr>
              <w:t>14</w:t>
            </w:r>
          </w:p>
        </w:tc>
      </w:tr>
      <w:tr w:rsidR="00AE6960" w:rsidRPr="00606FCC" w14:paraId="15B9063B" w14:textId="77777777" w:rsidTr="00282979">
        <w:trPr>
          <w:trHeight w:val="284"/>
        </w:trPr>
        <w:tc>
          <w:tcPr>
            <w:tcW w:w="2329" w:type="pct"/>
            <w:tcBorders>
              <w:top w:val="single" w:sz="4" w:space="0" w:color="auto"/>
              <w:left w:val="single" w:sz="4" w:space="0" w:color="auto"/>
              <w:bottom w:val="single" w:sz="4" w:space="0" w:color="auto"/>
              <w:right w:val="single" w:sz="4" w:space="0" w:color="auto"/>
            </w:tcBorders>
            <w:vAlign w:val="center"/>
          </w:tcPr>
          <w:p w14:paraId="4962DCF5" w14:textId="63DEB0E0" w:rsidR="00AE6960" w:rsidRPr="00606FCC" w:rsidRDefault="00AE6960" w:rsidP="00AE1FE6">
            <w:pPr>
              <w:ind w:left="284"/>
              <w:rPr>
                <w:rFonts w:ascii="Arial" w:hAnsi="Arial" w:cs="Arial"/>
                <w:b/>
                <w:bCs/>
              </w:rPr>
            </w:pPr>
            <w:r>
              <w:rPr>
                <w:rFonts w:ascii="Arial" w:hAnsi="Arial" w:cs="Arial"/>
                <w:b/>
                <w:bCs/>
              </w:rPr>
              <w:t>No. De Cargos:</w:t>
            </w:r>
          </w:p>
        </w:tc>
        <w:tc>
          <w:tcPr>
            <w:tcW w:w="2671" w:type="pct"/>
            <w:tcBorders>
              <w:top w:val="single" w:sz="4" w:space="0" w:color="auto"/>
              <w:left w:val="single" w:sz="4" w:space="0" w:color="auto"/>
              <w:bottom w:val="single" w:sz="4" w:space="0" w:color="auto"/>
              <w:right w:val="single" w:sz="4" w:space="0" w:color="auto"/>
            </w:tcBorders>
            <w:vAlign w:val="center"/>
          </w:tcPr>
          <w:p w14:paraId="70C376FF" w14:textId="5CE7F17C" w:rsidR="00AE6960" w:rsidRPr="00606FCC" w:rsidRDefault="00AE6960" w:rsidP="00AE1FE6">
            <w:pPr>
              <w:ind w:left="284"/>
              <w:rPr>
                <w:rFonts w:ascii="Arial" w:hAnsi="Arial" w:cs="Arial"/>
              </w:rPr>
            </w:pPr>
            <w:r>
              <w:rPr>
                <w:rFonts w:ascii="Arial" w:hAnsi="Arial" w:cs="Arial"/>
              </w:rPr>
              <w:t>Uno (1)</w:t>
            </w:r>
          </w:p>
        </w:tc>
      </w:tr>
      <w:tr w:rsidR="00497F19" w:rsidRPr="00606FCC" w14:paraId="37DADCB1" w14:textId="77777777" w:rsidTr="00282979">
        <w:trPr>
          <w:trHeight w:val="284"/>
        </w:trPr>
        <w:tc>
          <w:tcPr>
            <w:tcW w:w="2329" w:type="pct"/>
            <w:tcBorders>
              <w:top w:val="single" w:sz="4" w:space="0" w:color="auto"/>
              <w:left w:val="single" w:sz="4" w:space="0" w:color="auto"/>
              <w:bottom w:val="single" w:sz="4" w:space="0" w:color="auto"/>
              <w:right w:val="single" w:sz="4" w:space="0" w:color="auto"/>
            </w:tcBorders>
            <w:vAlign w:val="center"/>
            <w:hideMark/>
          </w:tcPr>
          <w:p w14:paraId="21BBADEB"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2671" w:type="pct"/>
            <w:tcBorders>
              <w:top w:val="single" w:sz="4" w:space="0" w:color="auto"/>
              <w:left w:val="single" w:sz="4" w:space="0" w:color="auto"/>
              <w:bottom w:val="single" w:sz="4" w:space="0" w:color="auto"/>
              <w:right w:val="single" w:sz="4" w:space="0" w:color="auto"/>
            </w:tcBorders>
            <w:vAlign w:val="center"/>
            <w:hideMark/>
          </w:tcPr>
          <w:p w14:paraId="380BCD97"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3B08DFD4" w14:textId="77777777" w:rsidTr="00282979">
        <w:trPr>
          <w:trHeight w:val="284"/>
        </w:trPr>
        <w:tc>
          <w:tcPr>
            <w:tcW w:w="2329" w:type="pct"/>
            <w:tcBorders>
              <w:top w:val="single" w:sz="4" w:space="0" w:color="auto"/>
              <w:left w:val="single" w:sz="4" w:space="0" w:color="auto"/>
              <w:bottom w:val="single" w:sz="4" w:space="0" w:color="auto"/>
              <w:right w:val="single" w:sz="4" w:space="0" w:color="auto"/>
            </w:tcBorders>
            <w:vAlign w:val="center"/>
            <w:hideMark/>
          </w:tcPr>
          <w:p w14:paraId="62514D0A"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2671" w:type="pct"/>
            <w:tcBorders>
              <w:top w:val="single" w:sz="4" w:space="0" w:color="auto"/>
              <w:left w:val="single" w:sz="4" w:space="0" w:color="auto"/>
              <w:bottom w:val="single" w:sz="4" w:space="0" w:color="auto"/>
              <w:right w:val="single" w:sz="4" w:space="0" w:color="auto"/>
            </w:tcBorders>
            <w:vAlign w:val="center"/>
            <w:hideMark/>
          </w:tcPr>
          <w:p w14:paraId="64055132" w14:textId="77777777" w:rsidR="00497F19" w:rsidRPr="00606FCC" w:rsidRDefault="00497F19" w:rsidP="00AE1FE6">
            <w:pPr>
              <w:ind w:left="284"/>
              <w:rPr>
                <w:rFonts w:ascii="Arial" w:hAnsi="Arial" w:cs="Arial"/>
              </w:rPr>
            </w:pPr>
            <w:r w:rsidRPr="00606FCC">
              <w:rPr>
                <w:rFonts w:ascii="Arial" w:hAnsi="Arial" w:cs="Arial"/>
              </w:rPr>
              <w:t>Quien ejerza la supervisión directa</w:t>
            </w:r>
          </w:p>
        </w:tc>
      </w:tr>
    </w:tbl>
    <w:p w14:paraId="5E7F9ABC" w14:textId="02ED01E4" w:rsidR="00497F19" w:rsidRPr="00606FCC" w:rsidRDefault="00497F19" w:rsidP="00AE1FE6">
      <w:pPr>
        <w:adjustRightInd w:val="0"/>
        <w:ind w:left="284" w:right="284"/>
        <w:jc w:val="both"/>
        <w:rPr>
          <w:rFonts w:ascii="Arial" w:hAnsi="Arial" w:cs="Arial"/>
        </w:rPr>
      </w:pPr>
    </w:p>
    <w:tbl>
      <w:tblPr>
        <w:tblW w:w="46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908"/>
      </w:tblGrid>
      <w:tr w:rsidR="00497F19" w:rsidRPr="00AC2561" w14:paraId="5FCD0535"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60600C84" w14:textId="0056C755" w:rsidR="00497F19" w:rsidRPr="00AC2561" w:rsidRDefault="00497F19" w:rsidP="00AE1FE6">
            <w:pPr>
              <w:ind w:left="284"/>
              <w:jc w:val="both"/>
              <w:rPr>
                <w:rFonts w:ascii="Arial" w:hAnsi="Arial" w:cs="Arial"/>
                <w:b/>
                <w:bCs/>
                <w:caps/>
                <w:sz w:val="19"/>
                <w:szCs w:val="19"/>
              </w:rPr>
            </w:pPr>
          </w:p>
        </w:tc>
      </w:tr>
      <w:tr w:rsidR="00497F19" w:rsidRPr="00AC2561" w14:paraId="5BD6A36F"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4DB99D" w14:textId="59955ACB" w:rsidR="00FF136F" w:rsidRPr="00AC2561" w:rsidRDefault="00497F19" w:rsidP="00AE1FE6">
            <w:pPr>
              <w:ind w:left="284"/>
              <w:jc w:val="center"/>
              <w:rPr>
                <w:rFonts w:ascii="Arial" w:hAnsi="Arial" w:cs="Arial"/>
                <w:b/>
                <w:bCs/>
                <w:caps/>
                <w:sz w:val="19"/>
                <w:szCs w:val="19"/>
              </w:rPr>
            </w:pPr>
            <w:r w:rsidRPr="00AC2561">
              <w:rPr>
                <w:rFonts w:ascii="Arial" w:hAnsi="Arial" w:cs="Arial"/>
                <w:b/>
                <w:bCs/>
                <w:caps/>
                <w:sz w:val="19"/>
                <w:szCs w:val="19"/>
              </w:rPr>
              <w:t>ii. ÁREA funcional:</w:t>
            </w:r>
          </w:p>
        </w:tc>
      </w:tr>
      <w:tr w:rsidR="00FF136F" w:rsidRPr="00AC2561" w14:paraId="3036A2E6" w14:textId="77777777" w:rsidTr="00FF136F">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DA8DD"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DESPACHO DEL DIRECTOR DEL DEPARTAMENTO</w:t>
            </w:r>
          </w:p>
          <w:p w14:paraId="0A3413E9"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 xml:space="preserve">OFICINA DE CONTROL INTERNO </w:t>
            </w:r>
          </w:p>
          <w:p w14:paraId="0AEC7B3C"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OFICINA DE TECNOLOGÍAS DE INFORMACIÓN</w:t>
            </w:r>
          </w:p>
          <w:p w14:paraId="2D405902"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OFICINA ASESORA DE PLANEACIÓN</w:t>
            </w:r>
          </w:p>
          <w:p w14:paraId="18A35BA6"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OFICINA ASESORA JURÍDICA</w:t>
            </w:r>
          </w:p>
          <w:p w14:paraId="4DFFB271"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OFICINA DE GESTIÓN REGIONAL</w:t>
            </w:r>
          </w:p>
          <w:p w14:paraId="656D694C"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GENERAL PARA LA SUPERACIÓN DE LA POBREZA</w:t>
            </w:r>
          </w:p>
          <w:p w14:paraId="316D770E"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DIRECCIÓN DE GESTIÓN Y ARTICULACIÓN DE LA OFERTA SOCIAL</w:t>
            </w:r>
          </w:p>
          <w:p w14:paraId="4F7D23E2"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 xml:space="preserve">DIRECCIÓN DE ACOMPAÑAMIENTO FAMILIAR Y COMUNITARIO </w:t>
            </w:r>
          </w:p>
          <w:p w14:paraId="0ED6801A"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GENERAL DE PROGRAMAS Y PROYETOS</w:t>
            </w:r>
          </w:p>
          <w:p w14:paraId="55FD279B"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DIRECCIÓN DE TRANSFERENCIAS MONETARIAS</w:t>
            </w:r>
          </w:p>
          <w:p w14:paraId="6BE54E0E"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DE TRANSFERENCIAS MONETARIAS CONDICIONADAS</w:t>
            </w:r>
          </w:p>
          <w:p w14:paraId="56F06CBD"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DE TRANSFERENCIAS MONETARIAS NO CONDICIONADAS</w:t>
            </w:r>
          </w:p>
          <w:p w14:paraId="60888006"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DIRECCIÓN DE INCLUSIÓN PRODUCTIVA</w:t>
            </w:r>
          </w:p>
          <w:p w14:paraId="6FA45F90"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DIRECCIÓN DE INFRAESTRUCTURA SOCIAL Y HÁBITAT</w:t>
            </w:r>
          </w:p>
          <w:p w14:paraId="0FF2FB0C"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SECRETARÍA GENERAL</w:t>
            </w:r>
          </w:p>
          <w:p w14:paraId="7795A5D7"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DE CONTRATACIÓN</w:t>
            </w:r>
          </w:p>
          <w:p w14:paraId="430828EF"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DE OPERACIONES</w:t>
            </w:r>
          </w:p>
          <w:p w14:paraId="2B172E2B"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FINANCIERA</w:t>
            </w:r>
          </w:p>
          <w:p w14:paraId="3352FD31" w14:textId="77777777" w:rsidR="00FF136F" w:rsidRPr="00AC2561" w:rsidRDefault="00FF136F" w:rsidP="00AE1FE6">
            <w:pPr>
              <w:tabs>
                <w:tab w:val="left" w:pos="-720"/>
                <w:tab w:val="left" w:pos="11624"/>
              </w:tabs>
              <w:suppressAutoHyphens/>
              <w:ind w:right="356"/>
              <w:rPr>
                <w:rFonts w:ascii="Arial" w:hAnsi="Arial" w:cs="Arial"/>
                <w:sz w:val="19"/>
                <w:szCs w:val="19"/>
                <w:lang w:val="es-MX"/>
              </w:rPr>
            </w:pPr>
            <w:r w:rsidRPr="00AC2561">
              <w:rPr>
                <w:rFonts w:ascii="Arial" w:hAnsi="Arial" w:cs="Arial"/>
                <w:sz w:val="19"/>
                <w:szCs w:val="19"/>
                <w:lang w:val="es-MX"/>
              </w:rPr>
              <w:t>SUBDIRECCIÓN DE TALENTO HUMANO</w:t>
            </w:r>
          </w:p>
          <w:p w14:paraId="72227D87" w14:textId="11C804EA" w:rsidR="00FF136F" w:rsidRPr="00AC2561" w:rsidRDefault="00FF136F" w:rsidP="00AE1FE6">
            <w:pPr>
              <w:rPr>
                <w:rFonts w:ascii="Arial" w:hAnsi="Arial" w:cs="Arial"/>
                <w:b/>
                <w:bCs/>
                <w:caps/>
                <w:sz w:val="19"/>
                <w:szCs w:val="19"/>
              </w:rPr>
            </w:pPr>
            <w:r w:rsidRPr="00AC2561">
              <w:rPr>
                <w:rFonts w:ascii="Arial" w:hAnsi="Arial" w:cs="Arial"/>
                <w:sz w:val="19"/>
                <w:szCs w:val="19"/>
                <w:lang w:val="es-MX"/>
              </w:rPr>
              <w:t>DIRECCIONES REGIONALES</w:t>
            </w:r>
          </w:p>
        </w:tc>
      </w:tr>
      <w:tr w:rsidR="00497F19" w:rsidRPr="00AC2561" w14:paraId="07DF77F6"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8CCA3" w14:textId="77777777" w:rsidR="00497F19" w:rsidRPr="00AC2561" w:rsidRDefault="00497F19" w:rsidP="00AE1FE6">
            <w:pPr>
              <w:ind w:left="284"/>
              <w:jc w:val="center"/>
              <w:rPr>
                <w:rFonts w:ascii="Arial" w:hAnsi="Arial" w:cs="Arial"/>
                <w:b/>
                <w:caps/>
                <w:sz w:val="19"/>
                <w:szCs w:val="19"/>
              </w:rPr>
            </w:pPr>
            <w:r w:rsidRPr="00AC2561">
              <w:rPr>
                <w:rFonts w:ascii="Arial" w:hAnsi="Arial" w:cs="Arial"/>
                <w:b/>
                <w:bCs/>
                <w:caps/>
                <w:sz w:val="19"/>
                <w:szCs w:val="19"/>
              </w:rPr>
              <w:t>iII. PROPÓSITO PRINCIPAL</w:t>
            </w:r>
          </w:p>
        </w:tc>
      </w:tr>
      <w:tr w:rsidR="00497F19" w:rsidRPr="00AC2561" w14:paraId="60998713" w14:textId="77777777" w:rsidTr="00282979">
        <w:tc>
          <w:tcPr>
            <w:tcW w:w="5000" w:type="pct"/>
            <w:gridSpan w:val="2"/>
            <w:tcBorders>
              <w:top w:val="single" w:sz="4" w:space="0" w:color="auto"/>
              <w:left w:val="single" w:sz="4" w:space="0" w:color="auto"/>
              <w:bottom w:val="single" w:sz="4" w:space="0" w:color="auto"/>
              <w:right w:val="single" w:sz="4" w:space="0" w:color="auto"/>
            </w:tcBorders>
          </w:tcPr>
          <w:p w14:paraId="67A28371" w14:textId="4945F3D1" w:rsidR="00497F19" w:rsidRPr="00AC2561" w:rsidRDefault="00497F19" w:rsidP="00AE1FE6">
            <w:pPr>
              <w:adjustRightInd w:val="0"/>
              <w:jc w:val="both"/>
              <w:rPr>
                <w:rFonts w:ascii="Arial" w:eastAsia="Calibri" w:hAnsi="Arial" w:cs="Arial"/>
                <w:sz w:val="19"/>
                <w:szCs w:val="19"/>
                <w:lang w:eastAsia="es-CO"/>
              </w:rPr>
            </w:pPr>
            <w:r w:rsidRPr="00AC2561">
              <w:rPr>
                <w:rFonts w:ascii="Arial" w:eastAsia="Calibri" w:hAnsi="Arial" w:cs="Arial"/>
                <w:sz w:val="19"/>
                <w:szCs w:val="19"/>
                <w:lang w:eastAsia="es-CO"/>
              </w:rPr>
              <w:t>Apoyar  las actividades propias de la Tesorería relacionadas con el pago de las obligaciones de la Entidad para cumplir oportunamente con las obligaciones económicas, de conformidad con las normas legales vigentes y los procedimientos establecidos.</w:t>
            </w:r>
          </w:p>
        </w:tc>
      </w:tr>
      <w:tr w:rsidR="00497F19" w:rsidRPr="00AC2561" w14:paraId="33027FB5"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FDBDC"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t>IV. DESCRIPCIÓN DE FUNCIONES ESENCIALES</w:t>
            </w:r>
          </w:p>
        </w:tc>
      </w:tr>
      <w:tr w:rsidR="00497F19" w:rsidRPr="00AC2561" w14:paraId="33AC4EB9" w14:textId="77777777" w:rsidTr="00282979">
        <w:tc>
          <w:tcPr>
            <w:tcW w:w="5000" w:type="pct"/>
            <w:gridSpan w:val="2"/>
            <w:tcBorders>
              <w:top w:val="single" w:sz="4" w:space="0" w:color="auto"/>
              <w:left w:val="single" w:sz="4" w:space="0" w:color="auto"/>
              <w:bottom w:val="single" w:sz="4" w:space="0" w:color="auto"/>
              <w:right w:val="single" w:sz="4" w:space="0" w:color="auto"/>
            </w:tcBorders>
          </w:tcPr>
          <w:p w14:paraId="70020C13" w14:textId="7C4034A6" w:rsidR="00CD04E5" w:rsidRPr="00AC2561" w:rsidRDefault="009D7988" w:rsidP="00AE1FE6">
            <w:pPr>
              <w:adjustRightInd w:val="0"/>
              <w:jc w:val="both"/>
              <w:rPr>
                <w:rFonts w:ascii="Arial" w:eastAsia="Calibri" w:hAnsi="Arial" w:cs="Arial"/>
                <w:sz w:val="19"/>
                <w:szCs w:val="19"/>
              </w:rPr>
            </w:pPr>
            <w:r w:rsidRPr="00AC2561">
              <w:rPr>
                <w:rFonts w:ascii="Arial" w:eastAsia="Calibri" w:hAnsi="Arial" w:cs="Arial"/>
                <w:sz w:val="19"/>
                <w:szCs w:val="19"/>
              </w:rPr>
              <w:t>1. Brindar apoyo técnico, administrativo u operativo que requiera la dependencia, para la ejecución de los planes, programas y proyectos, comprobando la eficacia de los métodos y procedimientos utilizados, en el desarrollo de las actividades y asuntos asignados, de acuerdo con</w:t>
            </w:r>
            <w:r w:rsidR="00CD04E5" w:rsidRPr="00AC2561">
              <w:rPr>
                <w:rFonts w:ascii="Arial" w:eastAsia="Calibri" w:hAnsi="Arial" w:cs="Arial"/>
                <w:sz w:val="19"/>
                <w:szCs w:val="19"/>
              </w:rPr>
              <w:t xml:space="preserve"> los </w:t>
            </w:r>
            <w:r w:rsidR="002D5239" w:rsidRPr="00AC2561">
              <w:rPr>
                <w:rFonts w:ascii="Arial" w:eastAsia="Calibri" w:hAnsi="Arial" w:cs="Arial"/>
                <w:sz w:val="19"/>
                <w:szCs w:val="19"/>
              </w:rPr>
              <w:t>lineamientos</w:t>
            </w:r>
            <w:r w:rsidR="00CD04E5" w:rsidRPr="00AC2561">
              <w:rPr>
                <w:rFonts w:ascii="Arial" w:eastAsia="Calibri" w:hAnsi="Arial" w:cs="Arial"/>
                <w:sz w:val="19"/>
                <w:szCs w:val="19"/>
              </w:rPr>
              <w:t xml:space="preserve"> establecidos. </w:t>
            </w:r>
            <w:r w:rsidRPr="00AC2561">
              <w:rPr>
                <w:rFonts w:ascii="Arial" w:eastAsia="Calibri" w:hAnsi="Arial" w:cs="Arial"/>
                <w:sz w:val="19"/>
                <w:szCs w:val="19"/>
              </w:rPr>
              <w:t xml:space="preserve"> </w:t>
            </w:r>
          </w:p>
          <w:p w14:paraId="16A99463" w14:textId="3A8DAC0D" w:rsidR="009D7988" w:rsidRPr="00AC2561" w:rsidRDefault="009D7988" w:rsidP="00AE1FE6">
            <w:pPr>
              <w:adjustRightInd w:val="0"/>
              <w:jc w:val="both"/>
              <w:rPr>
                <w:rFonts w:ascii="Arial" w:eastAsia="Calibri" w:hAnsi="Arial" w:cs="Arial"/>
                <w:sz w:val="19"/>
                <w:szCs w:val="19"/>
              </w:rPr>
            </w:pPr>
            <w:r w:rsidRPr="00AC2561">
              <w:rPr>
                <w:rFonts w:ascii="Arial" w:eastAsia="Calibri" w:hAnsi="Arial" w:cs="Arial"/>
                <w:sz w:val="19"/>
                <w:szCs w:val="19"/>
              </w:rPr>
              <w:t xml:space="preserve">2. Actualizar y </w:t>
            </w:r>
            <w:r w:rsidR="00CD04E5" w:rsidRPr="00AC2561">
              <w:rPr>
                <w:rFonts w:ascii="Arial" w:eastAsia="Calibri" w:hAnsi="Arial" w:cs="Arial"/>
                <w:sz w:val="19"/>
                <w:szCs w:val="19"/>
              </w:rPr>
              <w:t xml:space="preserve">accionar sistemas de información y </w:t>
            </w:r>
            <w:r w:rsidRPr="00AC2561">
              <w:rPr>
                <w:rFonts w:ascii="Arial" w:eastAsia="Calibri" w:hAnsi="Arial" w:cs="Arial"/>
                <w:sz w:val="19"/>
                <w:szCs w:val="19"/>
              </w:rPr>
              <w:t>demás herramientas tecnológicas de apoyo a la gestión de la dependencia, organizando, clasificando, sistematizando y conservando los activos de información del área, de conformidad con la normatividad vigente y</w:t>
            </w:r>
            <w:r w:rsidR="00CD04E5" w:rsidRPr="00AC2561">
              <w:rPr>
                <w:rFonts w:ascii="Arial" w:eastAsia="Calibri" w:hAnsi="Arial" w:cs="Arial"/>
                <w:sz w:val="19"/>
                <w:szCs w:val="19"/>
              </w:rPr>
              <w:t xml:space="preserve"> lineamientos establecidos</w:t>
            </w:r>
            <w:r w:rsidRPr="00AC2561">
              <w:rPr>
                <w:rFonts w:ascii="Arial" w:eastAsia="Calibri" w:hAnsi="Arial" w:cs="Arial"/>
                <w:sz w:val="19"/>
                <w:szCs w:val="19"/>
              </w:rPr>
              <w:t>.</w:t>
            </w:r>
          </w:p>
          <w:p w14:paraId="02AE571C" w14:textId="2A4FBE51" w:rsidR="009D7988" w:rsidRPr="00AC2561" w:rsidRDefault="009D7988" w:rsidP="00AE1FE6">
            <w:pPr>
              <w:adjustRightInd w:val="0"/>
              <w:jc w:val="both"/>
              <w:rPr>
                <w:rFonts w:ascii="Arial" w:eastAsia="Calibri" w:hAnsi="Arial" w:cs="Arial"/>
                <w:sz w:val="19"/>
                <w:szCs w:val="19"/>
              </w:rPr>
            </w:pPr>
            <w:r w:rsidRPr="00AC2561">
              <w:rPr>
                <w:rFonts w:ascii="Arial" w:eastAsia="Calibri" w:hAnsi="Arial" w:cs="Arial"/>
                <w:sz w:val="19"/>
                <w:szCs w:val="19"/>
              </w:rPr>
              <w:t xml:space="preserve">3. Clasificar, verificar y consolidar la información, para la elaboración de estudios y documentos de carácter técnico y estadístico que requiera la dependencia, de conformidad con los lineamientos establecidos. </w:t>
            </w:r>
          </w:p>
          <w:p w14:paraId="75508909" w14:textId="76F3E1D5" w:rsidR="009D7988" w:rsidRPr="00AC2561" w:rsidRDefault="009D7988" w:rsidP="00AE1FE6">
            <w:pPr>
              <w:adjustRightInd w:val="0"/>
              <w:jc w:val="both"/>
              <w:rPr>
                <w:rFonts w:ascii="Arial" w:eastAsia="Calibri" w:hAnsi="Arial" w:cs="Arial"/>
                <w:sz w:val="19"/>
                <w:szCs w:val="19"/>
              </w:rPr>
            </w:pPr>
            <w:r w:rsidRPr="00AC2561">
              <w:rPr>
                <w:rFonts w:ascii="Arial" w:eastAsia="Calibri" w:hAnsi="Arial" w:cs="Arial"/>
                <w:sz w:val="19"/>
                <w:szCs w:val="19"/>
              </w:rPr>
              <w:t>4. Revisar, registrar y tramitar los documentos relacionados con la gestión de la dependencia, aplicando los procedimientos establecidos y según normatividad vigente.</w:t>
            </w:r>
          </w:p>
          <w:p w14:paraId="2DA6237F" w14:textId="29BA26E1" w:rsidR="009D7988" w:rsidRPr="00AC2561" w:rsidRDefault="009D7988" w:rsidP="00AE1FE6">
            <w:pPr>
              <w:adjustRightInd w:val="0"/>
              <w:jc w:val="both"/>
              <w:rPr>
                <w:rFonts w:ascii="Arial" w:eastAsia="Calibri" w:hAnsi="Arial" w:cs="Arial"/>
                <w:sz w:val="19"/>
                <w:szCs w:val="19"/>
              </w:rPr>
            </w:pPr>
            <w:r w:rsidRPr="00AC2561">
              <w:rPr>
                <w:rFonts w:ascii="Arial" w:eastAsia="Calibri" w:hAnsi="Arial" w:cs="Arial"/>
                <w:sz w:val="19"/>
                <w:szCs w:val="19"/>
              </w:rPr>
              <w:t>5. Apoyar al cliente, usuario y partes interesadas, en la gestión y tramite de las solicitudes presentadas de conformidad con los procedimientos establecidos.</w:t>
            </w:r>
          </w:p>
          <w:p w14:paraId="59AC880A" w14:textId="41D478E8" w:rsidR="009D7988" w:rsidRPr="00AC2561" w:rsidRDefault="009D7988" w:rsidP="00AE1FE6">
            <w:pPr>
              <w:adjustRightInd w:val="0"/>
              <w:jc w:val="both"/>
              <w:rPr>
                <w:rFonts w:ascii="Arial" w:eastAsia="Calibri" w:hAnsi="Arial" w:cs="Arial"/>
                <w:sz w:val="19"/>
                <w:szCs w:val="19"/>
              </w:rPr>
            </w:pPr>
            <w:r w:rsidRPr="00AC2561">
              <w:rPr>
                <w:rFonts w:ascii="Arial" w:eastAsia="Calibri" w:hAnsi="Arial" w:cs="Arial"/>
                <w:sz w:val="19"/>
                <w:szCs w:val="19"/>
              </w:rPr>
              <w:t xml:space="preserve">6. Apoyar la </w:t>
            </w:r>
            <w:r w:rsidR="002D5239" w:rsidRPr="00AC2561">
              <w:rPr>
                <w:rFonts w:ascii="Arial" w:eastAsia="Calibri" w:hAnsi="Arial" w:cs="Arial"/>
                <w:sz w:val="19"/>
                <w:szCs w:val="19"/>
              </w:rPr>
              <w:t>elaboración</w:t>
            </w:r>
            <w:r w:rsidRPr="00AC2561">
              <w:rPr>
                <w:rFonts w:ascii="Arial" w:eastAsia="Calibri" w:hAnsi="Arial" w:cs="Arial"/>
                <w:sz w:val="19"/>
                <w:szCs w:val="19"/>
              </w:rPr>
              <w:t xml:space="preserve"> de las comunicaciones, documentos, certificaciones y/o notificaciones a que haya lugar en los procesos de la dependencia, de acuerdo con la normatividad y directrices impartidas. </w:t>
            </w:r>
          </w:p>
          <w:p w14:paraId="5D50EF9E" w14:textId="183ADBE8" w:rsidR="00396B45" w:rsidRPr="00AC2561" w:rsidRDefault="009D7988" w:rsidP="00AE1FE6">
            <w:pPr>
              <w:adjustRightInd w:val="0"/>
              <w:jc w:val="both"/>
              <w:rPr>
                <w:rFonts w:ascii="Arial" w:eastAsia="Calibri" w:hAnsi="Arial" w:cs="Arial"/>
                <w:sz w:val="19"/>
                <w:szCs w:val="19"/>
              </w:rPr>
            </w:pPr>
            <w:r w:rsidRPr="00AC2561">
              <w:rPr>
                <w:rFonts w:ascii="Arial" w:eastAsia="Calibri" w:hAnsi="Arial" w:cs="Arial"/>
                <w:sz w:val="19"/>
                <w:szCs w:val="19"/>
              </w:rPr>
              <w:t>7.</w:t>
            </w:r>
            <w:r w:rsidR="00396B45" w:rsidRPr="00AC2561">
              <w:rPr>
                <w:rFonts w:ascii="Arial" w:eastAsia="Calibri" w:hAnsi="Arial" w:cs="Arial"/>
                <w:sz w:val="19"/>
                <w:szCs w:val="19"/>
              </w:rPr>
              <w:t xml:space="preserve"> Poner en </w:t>
            </w:r>
            <w:r w:rsidR="002D5239" w:rsidRPr="00AC2561">
              <w:rPr>
                <w:rFonts w:ascii="Arial" w:eastAsia="Calibri" w:hAnsi="Arial" w:cs="Arial"/>
                <w:sz w:val="19"/>
                <w:szCs w:val="19"/>
              </w:rPr>
              <w:t>práctica</w:t>
            </w:r>
            <w:r w:rsidR="00396B45" w:rsidRPr="00AC2561">
              <w:rPr>
                <w:rFonts w:ascii="Arial" w:eastAsia="Calibri" w:hAnsi="Arial" w:cs="Arial"/>
                <w:sz w:val="19"/>
                <w:szCs w:val="19"/>
              </w:rPr>
              <w:t xml:space="preserve"> las </w:t>
            </w:r>
            <w:r w:rsidRPr="00AC2561">
              <w:rPr>
                <w:rFonts w:ascii="Arial" w:eastAsia="Calibri" w:hAnsi="Arial" w:cs="Arial"/>
                <w:sz w:val="19"/>
                <w:szCs w:val="19"/>
              </w:rPr>
              <w:t xml:space="preserve">técnicas y procedimientos que aseguren que los documentos que ingresen al archivo de la dependencia, sean organizados, clasificados, conservados y custodiados según procedimientos establecidos. </w:t>
            </w:r>
          </w:p>
          <w:p w14:paraId="7488803B" w14:textId="5D1399F5" w:rsidR="00497F19" w:rsidRPr="00AC2561" w:rsidRDefault="00396B45" w:rsidP="00AE1FE6">
            <w:pPr>
              <w:adjustRightInd w:val="0"/>
              <w:jc w:val="both"/>
              <w:rPr>
                <w:rFonts w:ascii="Arial" w:eastAsia="Calibri" w:hAnsi="Arial" w:cs="Arial"/>
                <w:sz w:val="19"/>
                <w:szCs w:val="19"/>
              </w:rPr>
            </w:pPr>
            <w:r w:rsidRPr="00AC2561">
              <w:rPr>
                <w:rFonts w:ascii="Arial" w:eastAsia="Calibri" w:hAnsi="Arial" w:cs="Arial"/>
                <w:sz w:val="19"/>
                <w:szCs w:val="19"/>
              </w:rPr>
              <w:t xml:space="preserve">8. </w:t>
            </w:r>
            <w:r w:rsidR="009D7988" w:rsidRPr="00AC2561">
              <w:rPr>
                <w:rFonts w:ascii="Arial" w:eastAsia="Calibri" w:hAnsi="Arial" w:cs="Arial"/>
                <w:sz w:val="19"/>
                <w:szCs w:val="19"/>
              </w:rPr>
              <w:t xml:space="preserve">Brindar apoyo a la </w:t>
            </w:r>
            <w:r w:rsidR="002D5239" w:rsidRPr="00AC2561">
              <w:rPr>
                <w:rFonts w:ascii="Arial" w:eastAsia="Calibri" w:hAnsi="Arial" w:cs="Arial"/>
                <w:sz w:val="19"/>
                <w:szCs w:val="19"/>
              </w:rPr>
              <w:t>gestión</w:t>
            </w:r>
            <w:r w:rsidR="009D7988" w:rsidRPr="00AC2561">
              <w:rPr>
                <w:rFonts w:ascii="Arial" w:eastAsia="Calibri" w:hAnsi="Arial" w:cs="Arial"/>
                <w:sz w:val="19"/>
                <w:szCs w:val="19"/>
              </w:rPr>
              <w:t xml:space="preserve"> operativa y logística para la realización de eventos de acuerdo con las necesidades del área. </w:t>
            </w:r>
          </w:p>
        </w:tc>
      </w:tr>
      <w:tr w:rsidR="00497F19" w:rsidRPr="00AC2561" w14:paraId="75E26108"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54D7A9"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t>V. CONOCIMIENTOS BÁSICOS O ESENCIALES</w:t>
            </w:r>
          </w:p>
        </w:tc>
      </w:tr>
      <w:tr w:rsidR="00497F19" w:rsidRPr="00AC2561" w14:paraId="2206BA72" w14:textId="77777777" w:rsidTr="00282979">
        <w:tc>
          <w:tcPr>
            <w:tcW w:w="5000" w:type="pct"/>
            <w:gridSpan w:val="2"/>
            <w:tcBorders>
              <w:top w:val="single" w:sz="4" w:space="0" w:color="auto"/>
              <w:left w:val="single" w:sz="4" w:space="0" w:color="auto"/>
              <w:bottom w:val="single" w:sz="4" w:space="0" w:color="auto"/>
              <w:right w:val="single" w:sz="4" w:space="0" w:color="auto"/>
            </w:tcBorders>
          </w:tcPr>
          <w:p w14:paraId="6E0AE876" w14:textId="720A6A91" w:rsidR="00D842D2" w:rsidRPr="00AC2561" w:rsidRDefault="00D842D2" w:rsidP="00AE1FE6">
            <w:pPr>
              <w:pStyle w:val="Prrafodelista"/>
              <w:numPr>
                <w:ilvl w:val="0"/>
                <w:numId w:val="50"/>
              </w:numPr>
              <w:adjustRightInd w:val="0"/>
              <w:jc w:val="both"/>
              <w:rPr>
                <w:rFonts w:ascii="Arial" w:hAnsi="Arial" w:cs="Arial"/>
                <w:sz w:val="19"/>
                <w:szCs w:val="19"/>
              </w:rPr>
            </w:pPr>
            <w:r w:rsidRPr="00AC2561">
              <w:rPr>
                <w:rFonts w:ascii="Arial" w:hAnsi="Arial" w:cs="Arial"/>
                <w:sz w:val="19"/>
                <w:szCs w:val="19"/>
              </w:rPr>
              <w:t>Principios generales de administración pública.</w:t>
            </w:r>
          </w:p>
          <w:p w14:paraId="3384F293" w14:textId="3F414F10" w:rsidR="00D842D2" w:rsidRPr="00AC2561" w:rsidRDefault="00D842D2" w:rsidP="00AE1FE6">
            <w:pPr>
              <w:pStyle w:val="Prrafodelista"/>
              <w:numPr>
                <w:ilvl w:val="0"/>
                <w:numId w:val="50"/>
              </w:numPr>
              <w:adjustRightInd w:val="0"/>
              <w:jc w:val="both"/>
              <w:rPr>
                <w:rFonts w:ascii="Arial" w:hAnsi="Arial" w:cs="Arial"/>
                <w:sz w:val="19"/>
                <w:szCs w:val="19"/>
                <w:lang w:val="es-MX"/>
              </w:rPr>
            </w:pPr>
            <w:r w:rsidRPr="00AC2561">
              <w:rPr>
                <w:rFonts w:ascii="Arial" w:hAnsi="Arial" w:cs="Arial"/>
                <w:sz w:val="19"/>
                <w:szCs w:val="19"/>
                <w:lang w:val="es-MX"/>
              </w:rPr>
              <w:t>Sistema de gestión documental y archivo.</w:t>
            </w:r>
          </w:p>
          <w:p w14:paraId="0E5AC70C" w14:textId="7BC006C8" w:rsidR="00D842D2" w:rsidRPr="00AC2561" w:rsidRDefault="00D842D2" w:rsidP="00AE1FE6">
            <w:pPr>
              <w:pStyle w:val="Prrafodelista"/>
              <w:numPr>
                <w:ilvl w:val="0"/>
                <w:numId w:val="50"/>
              </w:numPr>
              <w:adjustRightInd w:val="0"/>
              <w:jc w:val="both"/>
              <w:rPr>
                <w:rFonts w:ascii="Arial" w:hAnsi="Arial" w:cs="Arial"/>
                <w:sz w:val="19"/>
                <w:szCs w:val="19"/>
                <w:lang w:val="es-MX"/>
              </w:rPr>
            </w:pPr>
            <w:r w:rsidRPr="00AC2561">
              <w:rPr>
                <w:rFonts w:ascii="Arial" w:hAnsi="Arial" w:cs="Arial"/>
                <w:sz w:val="19"/>
                <w:szCs w:val="19"/>
                <w:lang w:val="es-MX"/>
              </w:rPr>
              <w:t>Sistemas de información y Herramientas informáticas.</w:t>
            </w:r>
          </w:p>
          <w:p w14:paraId="4B92E270" w14:textId="3107369B" w:rsidR="00D842D2" w:rsidRPr="00AC2561" w:rsidRDefault="00D842D2" w:rsidP="00AE1FE6">
            <w:pPr>
              <w:pStyle w:val="Prrafodelista"/>
              <w:numPr>
                <w:ilvl w:val="0"/>
                <w:numId w:val="50"/>
              </w:numPr>
              <w:adjustRightInd w:val="0"/>
              <w:jc w:val="both"/>
              <w:rPr>
                <w:rFonts w:ascii="Arial" w:hAnsi="Arial" w:cs="Arial"/>
                <w:sz w:val="19"/>
                <w:szCs w:val="19"/>
                <w:lang w:val="es-MX"/>
              </w:rPr>
            </w:pPr>
            <w:r w:rsidRPr="00AC2561">
              <w:rPr>
                <w:rFonts w:ascii="Arial" w:hAnsi="Arial" w:cs="Arial"/>
                <w:sz w:val="19"/>
                <w:szCs w:val="19"/>
                <w:lang w:val="es-MX"/>
              </w:rPr>
              <w:t>Modelo Integrado de Planeación y Gestión – MIPG.</w:t>
            </w:r>
          </w:p>
          <w:p w14:paraId="567D5A86" w14:textId="17A93600" w:rsidR="00732E27" w:rsidRPr="00AC2561" w:rsidRDefault="00D842D2" w:rsidP="00AE1FE6">
            <w:pPr>
              <w:pStyle w:val="Prrafodelista"/>
              <w:numPr>
                <w:ilvl w:val="0"/>
                <w:numId w:val="50"/>
              </w:numPr>
              <w:adjustRightInd w:val="0"/>
              <w:jc w:val="both"/>
              <w:rPr>
                <w:rFonts w:ascii="Arial" w:eastAsia="Calibri" w:hAnsi="Arial" w:cs="Arial"/>
                <w:iCs/>
                <w:sz w:val="19"/>
                <w:szCs w:val="19"/>
              </w:rPr>
            </w:pPr>
            <w:r w:rsidRPr="00AC2561">
              <w:rPr>
                <w:rFonts w:ascii="Arial" w:hAnsi="Arial" w:cs="Arial"/>
                <w:sz w:val="19"/>
                <w:szCs w:val="19"/>
              </w:rPr>
              <w:lastRenderedPageBreak/>
              <w:t>Ofimática básica.</w:t>
            </w:r>
          </w:p>
        </w:tc>
      </w:tr>
      <w:tr w:rsidR="00497F19" w:rsidRPr="00AC2561" w14:paraId="58F0E478"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B733D"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lastRenderedPageBreak/>
              <w:t>VI. REQUISITOS DE ESTUDIO Y EXPERIENCIA</w:t>
            </w:r>
          </w:p>
        </w:tc>
      </w:tr>
      <w:tr w:rsidR="00497F19" w:rsidRPr="00AC2561" w14:paraId="634313A7" w14:textId="77777777" w:rsidTr="00282979">
        <w:trPr>
          <w:trHeight w:val="284"/>
        </w:trPr>
        <w:tc>
          <w:tcPr>
            <w:tcW w:w="2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9AC6E"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t>Estudios</w:t>
            </w:r>
          </w:p>
        </w:tc>
        <w:tc>
          <w:tcPr>
            <w:tcW w:w="2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8D3D2"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t>Experiencia</w:t>
            </w:r>
          </w:p>
        </w:tc>
      </w:tr>
      <w:tr w:rsidR="00497F19" w:rsidRPr="00AC2561" w14:paraId="4E7CEAE4" w14:textId="77777777" w:rsidTr="00282979">
        <w:tc>
          <w:tcPr>
            <w:tcW w:w="2539" w:type="pct"/>
            <w:tcBorders>
              <w:top w:val="single" w:sz="4" w:space="0" w:color="auto"/>
              <w:left w:val="single" w:sz="4" w:space="0" w:color="auto"/>
              <w:bottom w:val="single" w:sz="4" w:space="0" w:color="auto"/>
              <w:right w:val="single" w:sz="4" w:space="0" w:color="auto"/>
            </w:tcBorders>
            <w:vAlign w:val="center"/>
          </w:tcPr>
          <w:p w14:paraId="3954F214" w14:textId="659934BC" w:rsidR="00497F19" w:rsidRPr="00AC2561" w:rsidRDefault="00497F19" w:rsidP="00AE1FE6">
            <w:pPr>
              <w:jc w:val="both"/>
              <w:rPr>
                <w:rFonts w:ascii="Arial" w:hAnsi="Arial" w:cs="Arial"/>
                <w:sz w:val="19"/>
                <w:szCs w:val="19"/>
              </w:rPr>
            </w:pPr>
            <w:r w:rsidRPr="00AC2561">
              <w:rPr>
                <w:rFonts w:ascii="Arial" w:hAnsi="Arial" w:cs="Arial"/>
                <w:noProof/>
                <w:sz w:val="19"/>
                <w:szCs w:val="19"/>
              </w:rPr>
              <w:t xml:space="preserve">Título de formación tecnológica en disciplinas académicas de los núcleos básicos </w:t>
            </w:r>
            <w:r w:rsidRPr="00AC2561">
              <w:rPr>
                <w:rFonts w:ascii="Arial" w:hAnsi="Arial" w:cs="Arial"/>
                <w:sz w:val="19"/>
                <w:szCs w:val="19"/>
              </w:rPr>
              <w:t xml:space="preserve">del conocimiento NBC en: </w:t>
            </w:r>
          </w:p>
          <w:p w14:paraId="0AD7C907" w14:textId="11B63BEE" w:rsidR="00497F19" w:rsidRPr="00AC2561" w:rsidRDefault="00497F19" w:rsidP="00AE1FE6">
            <w:pPr>
              <w:jc w:val="both"/>
              <w:rPr>
                <w:rFonts w:ascii="Arial" w:eastAsia="Calibri" w:hAnsi="Arial" w:cs="Arial"/>
                <w:sz w:val="19"/>
                <w:szCs w:val="19"/>
                <w:lang w:eastAsia="es-CO"/>
              </w:rPr>
            </w:pPr>
          </w:p>
          <w:p w14:paraId="4427596F" w14:textId="30CEAB75" w:rsidR="00497F19" w:rsidRPr="00AC2561" w:rsidRDefault="000052E1" w:rsidP="00AE1FE6">
            <w:pPr>
              <w:jc w:val="both"/>
              <w:rPr>
                <w:rFonts w:ascii="Arial" w:eastAsia="Calibri" w:hAnsi="Arial" w:cs="Arial"/>
                <w:sz w:val="19"/>
                <w:szCs w:val="19"/>
                <w:lang w:eastAsia="es-CO"/>
              </w:rPr>
            </w:pPr>
            <w:r w:rsidRPr="00AC2561">
              <w:rPr>
                <w:rFonts w:ascii="Arial" w:eastAsia="Calibri" w:hAnsi="Arial" w:cs="Arial"/>
                <w:sz w:val="19"/>
                <w:szCs w:val="19"/>
                <w:lang w:eastAsia="es-CO"/>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2461" w:type="pct"/>
            <w:tcBorders>
              <w:top w:val="single" w:sz="4" w:space="0" w:color="auto"/>
              <w:left w:val="single" w:sz="4" w:space="0" w:color="auto"/>
              <w:bottom w:val="single" w:sz="4" w:space="0" w:color="auto"/>
              <w:right w:val="single" w:sz="4" w:space="0" w:color="auto"/>
            </w:tcBorders>
            <w:vAlign w:val="center"/>
          </w:tcPr>
          <w:p w14:paraId="349EE326" w14:textId="744C1350" w:rsidR="00497F19" w:rsidRPr="00AC2561" w:rsidRDefault="00497F19" w:rsidP="00AE1FE6">
            <w:pPr>
              <w:snapToGrid w:val="0"/>
              <w:jc w:val="both"/>
              <w:rPr>
                <w:rFonts w:ascii="Arial" w:hAnsi="Arial" w:cs="Arial"/>
                <w:sz w:val="19"/>
                <w:szCs w:val="19"/>
              </w:rPr>
            </w:pPr>
          </w:p>
        </w:tc>
      </w:tr>
      <w:tr w:rsidR="00497F19" w:rsidRPr="00AC2561" w14:paraId="65D95215"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C0E9C"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t>ALTERNATIVA</w:t>
            </w:r>
          </w:p>
        </w:tc>
      </w:tr>
      <w:tr w:rsidR="00497F19" w:rsidRPr="00AC2561" w14:paraId="5F8DBA6A" w14:textId="77777777" w:rsidTr="00282979">
        <w:trPr>
          <w:trHeight w:val="284"/>
        </w:trPr>
        <w:tc>
          <w:tcPr>
            <w:tcW w:w="2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EE08B"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t>Estudios</w:t>
            </w:r>
          </w:p>
        </w:tc>
        <w:tc>
          <w:tcPr>
            <w:tcW w:w="24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92A6E" w14:textId="77777777" w:rsidR="00497F19" w:rsidRPr="00AC2561" w:rsidRDefault="00497F19" w:rsidP="00AE1FE6">
            <w:pPr>
              <w:ind w:left="284"/>
              <w:jc w:val="center"/>
              <w:rPr>
                <w:rFonts w:ascii="Arial" w:hAnsi="Arial" w:cs="Arial"/>
                <w:b/>
                <w:sz w:val="19"/>
                <w:szCs w:val="19"/>
              </w:rPr>
            </w:pPr>
            <w:r w:rsidRPr="00AC2561">
              <w:rPr>
                <w:rFonts w:ascii="Arial" w:hAnsi="Arial" w:cs="Arial"/>
                <w:b/>
                <w:bCs/>
                <w:sz w:val="19"/>
                <w:szCs w:val="19"/>
              </w:rPr>
              <w:t>Experiencia</w:t>
            </w:r>
          </w:p>
        </w:tc>
      </w:tr>
      <w:tr w:rsidR="00497F19" w:rsidRPr="00AC2561" w14:paraId="1657DDDE" w14:textId="77777777" w:rsidTr="00282979">
        <w:tc>
          <w:tcPr>
            <w:tcW w:w="2539" w:type="pct"/>
            <w:tcBorders>
              <w:top w:val="single" w:sz="4" w:space="0" w:color="auto"/>
              <w:left w:val="single" w:sz="4" w:space="0" w:color="auto"/>
              <w:bottom w:val="single" w:sz="4" w:space="0" w:color="auto"/>
              <w:right w:val="single" w:sz="4" w:space="0" w:color="auto"/>
            </w:tcBorders>
            <w:vAlign w:val="center"/>
          </w:tcPr>
          <w:p w14:paraId="2B192F52" w14:textId="37B81277" w:rsidR="00497F19" w:rsidRPr="00AC2561" w:rsidRDefault="00497F19" w:rsidP="00AE1FE6">
            <w:pPr>
              <w:jc w:val="both"/>
              <w:rPr>
                <w:rFonts w:ascii="Arial" w:hAnsi="Arial" w:cs="Arial"/>
                <w:sz w:val="19"/>
                <w:szCs w:val="19"/>
              </w:rPr>
            </w:pPr>
            <w:r w:rsidRPr="00AC2561">
              <w:rPr>
                <w:rFonts w:ascii="Arial" w:hAnsi="Arial" w:cs="Arial"/>
                <w:noProof/>
                <w:sz w:val="19"/>
                <w:szCs w:val="19"/>
              </w:rPr>
              <w:t xml:space="preserve">Aprobación de tres (3) años de educación superior en la modalidad de formacion tecnologica o  profesional o universitaria en disciplinas académicas de los núcleos básicos </w:t>
            </w:r>
            <w:r w:rsidRPr="00AC2561">
              <w:rPr>
                <w:rFonts w:ascii="Arial" w:hAnsi="Arial" w:cs="Arial"/>
                <w:sz w:val="19"/>
                <w:szCs w:val="19"/>
              </w:rPr>
              <w:t xml:space="preserve">del conocimiento NBC en: </w:t>
            </w:r>
          </w:p>
          <w:p w14:paraId="00391849" w14:textId="77777777" w:rsidR="00497F19" w:rsidRPr="00AC2561" w:rsidRDefault="00497F19" w:rsidP="00AE1FE6">
            <w:pPr>
              <w:ind w:left="284"/>
              <w:jc w:val="both"/>
              <w:rPr>
                <w:rFonts w:ascii="Arial" w:eastAsia="Calibri" w:hAnsi="Arial" w:cs="Arial"/>
                <w:sz w:val="19"/>
                <w:szCs w:val="19"/>
                <w:lang w:eastAsia="es-CO"/>
              </w:rPr>
            </w:pPr>
          </w:p>
          <w:p w14:paraId="31CEC891" w14:textId="7EB41FF3" w:rsidR="00732E27" w:rsidRPr="00AC2561" w:rsidRDefault="000052E1" w:rsidP="00AE1FE6">
            <w:pPr>
              <w:jc w:val="both"/>
              <w:rPr>
                <w:rFonts w:ascii="Arial" w:hAnsi="Arial" w:cs="Arial"/>
                <w:sz w:val="19"/>
                <w:szCs w:val="19"/>
              </w:rPr>
            </w:pPr>
            <w:r w:rsidRPr="00AC2561">
              <w:rPr>
                <w:rFonts w:ascii="Arial" w:hAnsi="Arial" w:cs="Arial"/>
                <w:sz w:val="19"/>
                <w:szCs w:val="19"/>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2461" w:type="pct"/>
            <w:tcBorders>
              <w:top w:val="single" w:sz="4" w:space="0" w:color="auto"/>
              <w:left w:val="single" w:sz="4" w:space="0" w:color="auto"/>
              <w:bottom w:val="single" w:sz="4" w:space="0" w:color="auto"/>
              <w:right w:val="single" w:sz="4" w:space="0" w:color="auto"/>
            </w:tcBorders>
            <w:vAlign w:val="center"/>
            <w:hideMark/>
          </w:tcPr>
          <w:p w14:paraId="64F14102" w14:textId="77777777" w:rsidR="00497F19" w:rsidRPr="00AC2561" w:rsidRDefault="00497F19" w:rsidP="00AE1FE6">
            <w:pPr>
              <w:snapToGrid w:val="0"/>
              <w:jc w:val="both"/>
              <w:rPr>
                <w:rFonts w:ascii="Arial" w:hAnsi="Arial" w:cs="Arial"/>
                <w:sz w:val="19"/>
                <w:szCs w:val="19"/>
              </w:rPr>
            </w:pPr>
            <w:r w:rsidRPr="00AC2561">
              <w:rPr>
                <w:rFonts w:ascii="Arial" w:hAnsi="Arial" w:cs="Arial"/>
                <w:sz w:val="19"/>
                <w:szCs w:val="19"/>
              </w:rPr>
              <w:t>Nueve (09) meses de experiencia relacionada o laboral.</w:t>
            </w:r>
          </w:p>
        </w:tc>
      </w:tr>
      <w:tr w:rsidR="00497F19" w:rsidRPr="00AC2561" w14:paraId="307B0F50" w14:textId="77777777" w:rsidTr="00282979">
        <w:tc>
          <w:tcPr>
            <w:tcW w:w="2539" w:type="pct"/>
            <w:tcBorders>
              <w:top w:val="single" w:sz="4" w:space="0" w:color="auto"/>
              <w:left w:val="single" w:sz="4" w:space="0" w:color="auto"/>
              <w:bottom w:val="single" w:sz="4" w:space="0" w:color="auto"/>
              <w:right w:val="single" w:sz="4" w:space="0" w:color="auto"/>
            </w:tcBorders>
            <w:vAlign w:val="center"/>
          </w:tcPr>
          <w:p w14:paraId="1CD95659" w14:textId="01C8CF1F" w:rsidR="00497F19" w:rsidRPr="00AC2561" w:rsidRDefault="00497F19" w:rsidP="00AE1FE6">
            <w:pPr>
              <w:jc w:val="both"/>
              <w:rPr>
                <w:rFonts w:ascii="Arial" w:hAnsi="Arial" w:cs="Arial"/>
                <w:sz w:val="19"/>
                <w:szCs w:val="19"/>
              </w:rPr>
            </w:pPr>
            <w:r w:rsidRPr="00AC2561">
              <w:rPr>
                <w:rFonts w:ascii="Arial" w:hAnsi="Arial" w:cs="Arial"/>
                <w:noProof/>
                <w:sz w:val="19"/>
                <w:szCs w:val="19"/>
              </w:rPr>
              <w:t xml:space="preserve">Aprobación de dos (2) años de educación superior en la modalidad de formacion tecnologica o profesional o universitaria en disciplinas académicas de los núcleos básicos </w:t>
            </w:r>
            <w:r w:rsidRPr="00AC2561">
              <w:rPr>
                <w:rFonts w:ascii="Arial" w:hAnsi="Arial" w:cs="Arial"/>
                <w:sz w:val="19"/>
                <w:szCs w:val="19"/>
              </w:rPr>
              <w:t xml:space="preserve">del conocimiento NBC en: </w:t>
            </w:r>
          </w:p>
          <w:p w14:paraId="7D241802" w14:textId="25A56D0B" w:rsidR="00732E27" w:rsidRPr="00AC2561" w:rsidRDefault="00732E27" w:rsidP="00AE1FE6">
            <w:pPr>
              <w:ind w:left="284"/>
              <w:jc w:val="both"/>
              <w:rPr>
                <w:rFonts w:ascii="Arial" w:hAnsi="Arial" w:cs="Arial"/>
                <w:sz w:val="19"/>
                <w:szCs w:val="19"/>
              </w:rPr>
            </w:pPr>
          </w:p>
          <w:p w14:paraId="01FE3A68" w14:textId="4BB5010B" w:rsidR="00497F19" w:rsidRPr="00AC2561" w:rsidRDefault="000052E1" w:rsidP="00AE1FE6">
            <w:pPr>
              <w:jc w:val="both"/>
              <w:rPr>
                <w:rFonts w:ascii="Arial" w:hAnsi="Arial" w:cs="Arial"/>
                <w:sz w:val="19"/>
                <w:szCs w:val="19"/>
              </w:rPr>
            </w:pPr>
            <w:r w:rsidRPr="00AC2561">
              <w:rPr>
                <w:rFonts w:ascii="Arial" w:hAnsi="Arial" w:cs="Arial"/>
                <w:sz w:val="19"/>
                <w:szCs w:val="19"/>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2461" w:type="pct"/>
            <w:tcBorders>
              <w:top w:val="single" w:sz="4" w:space="0" w:color="auto"/>
              <w:left w:val="single" w:sz="4" w:space="0" w:color="auto"/>
              <w:bottom w:val="single" w:sz="4" w:space="0" w:color="auto"/>
              <w:right w:val="single" w:sz="4" w:space="0" w:color="auto"/>
            </w:tcBorders>
            <w:vAlign w:val="center"/>
            <w:hideMark/>
          </w:tcPr>
          <w:p w14:paraId="111367A0" w14:textId="77777777" w:rsidR="00497F19" w:rsidRPr="00AC2561" w:rsidRDefault="00497F19" w:rsidP="00AE1FE6">
            <w:pPr>
              <w:snapToGrid w:val="0"/>
              <w:jc w:val="both"/>
              <w:rPr>
                <w:rFonts w:ascii="Arial" w:hAnsi="Arial" w:cs="Arial"/>
                <w:sz w:val="19"/>
                <w:szCs w:val="19"/>
              </w:rPr>
            </w:pPr>
            <w:r w:rsidRPr="00AC2561">
              <w:rPr>
                <w:rFonts w:ascii="Arial" w:hAnsi="Arial" w:cs="Arial"/>
                <w:sz w:val="19"/>
                <w:szCs w:val="19"/>
              </w:rPr>
              <w:t>Veintiún (21) meses de experiencia relacionada o laboral.</w:t>
            </w:r>
          </w:p>
        </w:tc>
      </w:tr>
      <w:tr w:rsidR="00497F19" w:rsidRPr="00AC2561" w14:paraId="05EB64FF" w14:textId="77777777" w:rsidTr="00282979">
        <w:tc>
          <w:tcPr>
            <w:tcW w:w="2539" w:type="pct"/>
            <w:tcBorders>
              <w:top w:val="single" w:sz="4" w:space="0" w:color="auto"/>
              <w:left w:val="single" w:sz="4" w:space="0" w:color="auto"/>
              <w:bottom w:val="single" w:sz="4" w:space="0" w:color="auto"/>
              <w:right w:val="single" w:sz="4" w:space="0" w:color="auto"/>
            </w:tcBorders>
            <w:vAlign w:val="center"/>
          </w:tcPr>
          <w:p w14:paraId="3DE1BDA5" w14:textId="77E76754" w:rsidR="00497F19" w:rsidRPr="00AC2561" w:rsidRDefault="00497F19" w:rsidP="00AE1FE6">
            <w:pPr>
              <w:jc w:val="both"/>
              <w:rPr>
                <w:rFonts w:ascii="Arial" w:hAnsi="Arial" w:cs="Arial"/>
                <w:sz w:val="19"/>
                <w:szCs w:val="19"/>
              </w:rPr>
            </w:pPr>
            <w:r w:rsidRPr="00AC2561">
              <w:rPr>
                <w:rFonts w:ascii="Arial" w:hAnsi="Arial" w:cs="Arial"/>
                <w:noProof/>
                <w:sz w:val="19"/>
                <w:szCs w:val="19"/>
              </w:rPr>
              <w:t xml:space="preserve">Aprobación de un (1) año de educación superior en la modalidad de formacion tecnologica o profesional o universitaria en disciplinas académicas de los núcleos básicos </w:t>
            </w:r>
            <w:r w:rsidRPr="00AC2561">
              <w:rPr>
                <w:rFonts w:ascii="Arial" w:hAnsi="Arial" w:cs="Arial"/>
                <w:sz w:val="19"/>
                <w:szCs w:val="19"/>
              </w:rPr>
              <w:t xml:space="preserve">del conocimiento NBC en: </w:t>
            </w:r>
          </w:p>
          <w:p w14:paraId="183529E7" w14:textId="77777777" w:rsidR="00497F19" w:rsidRPr="00AC2561" w:rsidRDefault="00497F19" w:rsidP="00AE1FE6">
            <w:pPr>
              <w:ind w:left="284"/>
              <w:jc w:val="both"/>
              <w:rPr>
                <w:rFonts w:ascii="Arial" w:eastAsia="Calibri" w:hAnsi="Arial" w:cs="Arial"/>
                <w:sz w:val="19"/>
                <w:szCs w:val="19"/>
                <w:lang w:eastAsia="es-CO"/>
              </w:rPr>
            </w:pPr>
          </w:p>
          <w:p w14:paraId="5968B175" w14:textId="5031B0E2" w:rsidR="00497F19" w:rsidRPr="00AC2561" w:rsidRDefault="000052E1" w:rsidP="00AE1FE6">
            <w:pPr>
              <w:jc w:val="both"/>
              <w:rPr>
                <w:rFonts w:ascii="Arial" w:hAnsi="Arial" w:cs="Arial"/>
                <w:sz w:val="19"/>
                <w:szCs w:val="19"/>
              </w:rPr>
            </w:pPr>
            <w:r w:rsidRPr="00AC2561">
              <w:rPr>
                <w:rFonts w:ascii="Arial" w:hAnsi="Arial" w:cs="Arial"/>
                <w:sz w:val="19"/>
                <w:szCs w:val="19"/>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2461" w:type="pct"/>
            <w:tcBorders>
              <w:top w:val="single" w:sz="4" w:space="0" w:color="auto"/>
              <w:left w:val="single" w:sz="4" w:space="0" w:color="auto"/>
              <w:bottom w:val="single" w:sz="4" w:space="0" w:color="auto"/>
              <w:right w:val="single" w:sz="4" w:space="0" w:color="auto"/>
            </w:tcBorders>
            <w:vAlign w:val="center"/>
            <w:hideMark/>
          </w:tcPr>
          <w:p w14:paraId="206CB869" w14:textId="77777777" w:rsidR="00497F19" w:rsidRPr="00AC2561" w:rsidRDefault="00497F19" w:rsidP="00AE1FE6">
            <w:pPr>
              <w:snapToGrid w:val="0"/>
              <w:jc w:val="both"/>
              <w:rPr>
                <w:rFonts w:ascii="Arial" w:hAnsi="Arial" w:cs="Arial"/>
                <w:sz w:val="19"/>
                <w:szCs w:val="19"/>
              </w:rPr>
            </w:pPr>
            <w:r w:rsidRPr="00AC2561">
              <w:rPr>
                <w:rFonts w:ascii="Arial" w:hAnsi="Arial" w:cs="Arial"/>
                <w:sz w:val="19"/>
                <w:szCs w:val="19"/>
              </w:rPr>
              <w:t>Treinta y tres (33) meses de experiencia relacionada o laboral.</w:t>
            </w:r>
          </w:p>
        </w:tc>
      </w:tr>
      <w:tr w:rsidR="00497F19" w:rsidRPr="00AC2561" w14:paraId="4B5F7378" w14:textId="77777777" w:rsidTr="00282979">
        <w:tc>
          <w:tcPr>
            <w:tcW w:w="2539" w:type="pct"/>
            <w:tcBorders>
              <w:top w:val="single" w:sz="4" w:space="0" w:color="auto"/>
              <w:left w:val="single" w:sz="4" w:space="0" w:color="auto"/>
              <w:bottom w:val="single" w:sz="4" w:space="0" w:color="auto"/>
              <w:right w:val="single" w:sz="4" w:space="0" w:color="auto"/>
            </w:tcBorders>
            <w:vAlign w:val="center"/>
          </w:tcPr>
          <w:p w14:paraId="328E3DBD" w14:textId="77777777" w:rsidR="00497F19" w:rsidRPr="00AC2561" w:rsidRDefault="00497F19" w:rsidP="00AE1FE6">
            <w:pPr>
              <w:jc w:val="both"/>
              <w:rPr>
                <w:rFonts w:ascii="Arial" w:hAnsi="Arial" w:cs="Arial"/>
                <w:sz w:val="19"/>
                <w:szCs w:val="19"/>
              </w:rPr>
            </w:pPr>
            <w:r w:rsidRPr="00AC2561">
              <w:rPr>
                <w:rFonts w:ascii="Arial" w:hAnsi="Arial" w:cs="Arial"/>
                <w:sz w:val="19"/>
                <w:szCs w:val="19"/>
              </w:rPr>
              <w:t>Diploma de Bachiller.</w:t>
            </w:r>
          </w:p>
          <w:p w14:paraId="15E350DB" w14:textId="77777777" w:rsidR="00497F19" w:rsidRPr="00AC2561" w:rsidRDefault="00497F19" w:rsidP="00AE1FE6">
            <w:pPr>
              <w:ind w:left="284"/>
              <w:jc w:val="both"/>
              <w:rPr>
                <w:rFonts w:ascii="Arial" w:hAnsi="Arial" w:cs="Arial"/>
                <w:sz w:val="19"/>
                <w:szCs w:val="19"/>
              </w:rPr>
            </w:pPr>
          </w:p>
        </w:tc>
        <w:tc>
          <w:tcPr>
            <w:tcW w:w="2461" w:type="pct"/>
            <w:tcBorders>
              <w:top w:val="single" w:sz="4" w:space="0" w:color="auto"/>
              <w:left w:val="single" w:sz="4" w:space="0" w:color="auto"/>
              <w:bottom w:val="single" w:sz="4" w:space="0" w:color="auto"/>
              <w:right w:val="single" w:sz="4" w:space="0" w:color="auto"/>
            </w:tcBorders>
            <w:vAlign w:val="center"/>
          </w:tcPr>
          <w:p w14:paraId="0A6E7A88" w14:textId="7B70C87A" w:rsidR="00497F19" w:rsidRPr="00AC2561" w:rsidRDefault="00497F19" w:rsidP="00AE1FE6">
            <w:pPr>
              <w:snapToGrid w:val="0"/>
              <w:jc w:val="both"/>
              <w:rPr>
                <w:rFonts w:ascii="Arial" w:hAnsi="Arial" w:cs="Arial"/>
                <w:sz w:val="19"/>
                <w:szCs w:val="19"/>
              </w:rPr>
            </w:pPr>
            <w:r w:rsidRPr="00AC2561">
              <w:rPr>
                <w:rFonts w:ascii="Arial" w:hAnsi="Arial" w:cs="Arial"/>
                <w:sz w:val="19"/>
                <w:szCs w:val="19"/>
              </w:rPr>
              <w:t>Cuarenta y cinco (45) meses de experiencia relacionada o laboral.</w:t>
            </w:r>
          </w:p>
        </w:tc>
      </w:tr>
    </w:tbl>
    <w:p w14:paraId="7D84ABF2" w14:textId="7A9F2EF9" w:rsidR="00497F19" w:rsidRDefault="00497F19"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7DA0A2E" w14:textId="0DC927B2" w:rsidR="00AC2561" w:rsidRDefault="00AC256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9048E35" w14:textId="295C17EF" w:rsidR="00AC2561" w:rsidRDefault="00AC256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D0EEF1C" w14:textId="1C7CC880" w:rsidR="00E15D96" w:rsidRDefault="00E15D96"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A249330" w14:textId="77777777" w:rsidR="00E15D96" w:rsidRDefault="00E15D96"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E07175B" w14:textId="0E7F59CB" w:rsidR="00AC2561" w:rsidRDefault="00AC256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6A47E30" w14:textId="476D8CD6" w:rsidR="00AC2561" w:rsidRDefault="00AC256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0C0C170" w14:textId="368E0F1E" w:rsidR="00AC2561" w:rsidRDefault="00AC256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2E6C539" w14:textId="71E4BDE0" w:rsidR="00AC2561" w:rsidRDefault="00AC256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F551E8D" w14:textId="77777777" w:rsidR="00AC2561" w:rsidRPr="00606FCC" w:rsidRDefault="00AC256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5879"/>
      </w:tblGrid>
      <w:tr w:rsidR="00497F19" w:rsidRPr="00606FCC" w14:paraId="5CC3CE43" w14:textId="77777777" w:rsidTr="00A21046">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6F41484"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103DF0E6" w14:textId="77777777" w:rsidTr="00A21046">
        <w:trPr>
          <w:trHeight w:val="284"/>
          <w:jc w:val="center"/>
        </w:trPr>
        <w:tc>
          <w:tcPr>
            <w:tcW w:w="2066" w:type="pct"/>
            <w:tcBorders>
              <w:top w:val="single" w:sz="4" w:space="0" w:color="auto"/>
              <w:left w:val="single" w:sz="4" w:space="0" w:color="auto"/>
              <w:bottom w:val="single" w:sz="4" w:space="0" w:color="auto"/>
              <w:right w:val="single" w:sz="4" w:space="0" w:color="auto"/>
            </w:tcBorders>
            <w:vAlign w:val="center"/>
            <w:hideMark/>
          </w:tcPr>
          <w:p w14:paraId="5ECCD706"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2934" w:type="pct"/>
            <w:tcBorders>
              <w:top w:val="single" w:sz="4" w:space="0" w:color="auto"/>
              <w:left w:val="single" w:sz="4" w:space="0" w:color="auto"/>
              <w:bottom w:val="single" w:sz="4" w:space="0" w:color="auto"/>
              <w:right w:val="single" w:sz="4" w:space="0" w:color="auto"/>
            </w:tcBorders>
            <w:vAlign w:val="center"/>
            <w:hideMark/>
          </w:tcPr>
          <w:p w14:paraId="7361F697" w14:textId="77777777" w:rsidR="00497F19" w:rsidRPr="00606FCC" w:rsidRDefault="00497F19" w:rsidP="00AE1FE6">
            <w:pPr>
              <w:tabs>
                <w:tab w:val="left" w:pos="1245"/>
              </w:tabs>
              <w:ind w:left="284"/>
              <w:rPr>
                <w:rFonts w:ascii="Arial" w:hAnsi="Arial" w:cs="Arial"/>
              </w:rPr>
            </w:pPr>
            <w:r w:rsidRPr="00606FCC">
              <w:rPr>
                <w:rFonts w:ascii="Arial" w:hAnsi="Arial" w:cs="Arial"/>
              </w:rPr>
              <w:t>Técnico</w:t>
            </w:r>
          </w:p>
        </w:tc>
      </w:tr>
      <w:tr w:rsidR="00497F19" w:rsidRPr="00606FCC" w14:paraId="71398C59" w14:textId="77777777" w:rsidTr="00A21046">
        <w:trPr>
          <w:trHeight w:val="284"/>
          <w:jc w:val="center"/>
        </w:trPr>
        <w:tc>
          <w:tcPr>
            <w:tcW w:w="2066" w:type="pct"/>
            <w:tcBorders>
              <w:top w:val="single" w:sz="4" w:space="0" w:color="auto"/>
              <w:left w:val="single" w:sz="4" w:space="0" w:color="auto"/>
              <w:bottom w:val="single" w:sz="4" w:space="0" w:color="auto"/>
              <w:right w:val="single" w:sz="4" w:space="0" w:color="auto"/>
            </w:tcBorders>
            <w:vAlign w:val="center"/>
            <w:hideMark/>
          </w:tcPr>
          <w:p w14:paraId="334F6CB7"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2934" w:type="pct"/>
            <w:tcBorders>
              <w:top w:val="single" w:sz="4" w:space="0" w:color="auto"/>
              <w:left w:val="single" w:sz="4" w:space="0" w:color="auto"/>
              <w:bottom w:val="single" w:sz="4" w:space="0" w:color="auto"/>
              <w:right w:val="single" w:sz="4" w:space="0" w:color="auto"/>
            </w:tcBorders>
            <w:vAlign w:val="center"/>
            <w:hideMark/>
          </w:tcPr>
          <w:p w14:paraId="090A7510" w14:textId="77777777" w:rsidR="00497F19" w:rsidRPr="00606FCC" w:rsidRDefault="00497F19" w:rsidP="00AE1FE6">
            <w:pPr>
              <w:ind w:left="284"/>
              <w:rPr>
                <w:rFonts w:ascii="Arial" w:hAnsi="Arial" w:cs="Arial"/>
              </w:rPr>
            </w:pPr>
            <w:r w:rsidRPr="00606FCC">
              <w:rPr>
                <w:rFonts w:ascii="Arial" w:hAnsi="Arial" w:cs="Arial"/>
              </w:rPr>
              <w:t>Técnico Administrativo</w:t>
            </w:r>
          </w:p>
        </w:tc>
      </w:tr>
      <w:tr w:rsidR="00497F19" w:rsidRPr="00606FCC" w14:paraId="4A62C955" w14:textId="77777777" w:rsidTr="00A21046">
        <w:trPr>
          <w:trHeight w:val="284"/>
          <w:jc w:val="center"/>
        </w:trPr>
        <w:tc>
          <w:tcPr>
            <w:tcW w:w="2066" w:type="pct"/>
            <w:tcBorders>
              <w:top w:val="single" w:sz="4" w:space="0" w:color="auto"/>
              <w:left w:val="single" w:sz="4" w:space="0" w:color="auto"/>
              <w:bottom w:val="single" w:sz="4" w:space="0" w:color="auto"/>
              <w:right w:val="single" w:sz="4" w:space="0" w:color="auto"/>
            </w:tcBorders>
            <w:vAlign w:val="center"/>
            <w:hideMark/>
          </w:tcPr>
          <w:p w14:paraId="47CA329C"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2934" w:type="pct"/>
            <w:tcBorders>
              <w:top w:val="single" w:sz="4" w:space="0" w:color="auto"/>
              <w:left w:val="single" w:sz="4" w:space="0" w:color="auto"/>
              <w:bottom w:val="single" w:sz="4" w:space="0" w:color="auto"/>
              <w:right w:val="single" w:sz="4" w:space="0" w:color="auto"/>
            </w:tcBorders>
            <w:vAlign w:val="center"/>
            <w:hideMark/>
          </w:tcPr>
          <w:p w14:paraId="33046350" w14:textId="77777777" w:rsidR="00497F19" w:rsidRPr="00606FCC" w:rsidRDefault="00497F19" w:rsidP="00AE1FE6">
            <w:pPr>
              <w:ind w:left="284"/>
              <w:rPr>
                <w:rFonts w:ascii="Arial" w:hAnsi="Arial" w:cs="Arial"/>
              </w:rPr>
            </w:pPr>
            <w:r w:rsidRPr="00606FCC">
              <w:rPr>
                <w:rFonts w:ascii="Arial" w:hAnsi="Arial" w:cs="Arial"/>
              </w:rPr>
              <w:t>3124</w:t>
            </w:r>
          </w:p>
        </w:tc>
      </w:tr>
      <w:tr w:rsidR="00497F19" w:rsidRPr="00606FCC" w14:paraId="3B2D9CBE" w14:textId="77777777" w:rsidTr="00A21046">
        <w:trPr>
          <w:trHeight w:val="284"/>
          <w:jc w:val="center"/>
        </w:trPr>
        <w:tc>
          <w:tcPr>
            <w:tcW w:w="2066" w:type="pct"/>
            <w:tcBorders>
              <w:top w:val="single" w:sz="4" w:space="0" w:color="auto"/>
              <w:left w:val="single" w:sz="4" w:space="0" w:color="auto"/>
              <w:bottom w:val="single" w:sz="4" w:space="0" w:color="auto"/>
              <w:right w:val="single" w:sz="4" w:space="0" w:color="auto"/>
            </w:tcBorders>
            <w:vAlign w:val="center"/>
            <w:hideMark/>
          </w:tcPr>
          <w:p w14:paraId="4AD2907A"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2934" w:type="pct"/>
            <w:tcBorders>
              <w:top w:val="single" w:sz="4" w:space="0" w:color="auto"/>
              <w:left w:val="single" w:sz="4" w:space="0" w:color="auto"/>
              <w:bottom w:val="single" w:sz="4" w:space="0" w:color="auto"/>
              <w:right w:val="single" w:sz="4" w:space="0" w:color="auto"/>
            </w:tcBorders>
            <w:vAlign w:val="center"/>
            <w:hideMark/>
          </w:tcPr>
          <w:p w14:paraId="0AFD86EB" w14:textId="77777777" w:rsidR="00497F19" w:rsidRPr="00606FCC" w:rsidRDefault="00497F19" w:rsidP="00AE1FE6">
            <w:pPr>
              <w:ind w:left="284"/>
              <w:rPr>
                <w:rFonts w:ascii="Arial" w:hAnsi="Arial" w:cs="Arial"/>
              </w:rPr>
            </w:pPr>
            <w:r w:rsidRPr="00606FCC">
              <w:rPr>
                <w:rFonts w:ascii="Arial" w:hAnsi="Arial" w:cs="Arial"/>
              </w:rPr>
              <w:t>13</w:t>
            </w:r>
          </w:p>
        </w:tc>
      </w:tr>
      <w:tr w:rsidR="00804F65" w:rsidRPr="00606FCC" w14:paraId="39E1CC8F" w14:textId="77777777" w:rsidTr="00A21046">
        <w:trPr>
          <w:trHeight w:val="284"/>
          <w:jc w:val="center"/>
        </w:trPr>
        <w:tc>
          <w:tcPr>
            <w:tcW w:w="2066" w:type="pct"/>
            <w:tcBorders>
              <w:top w:val="single" w:sz="4" w:space="0" w:color="auto"/>
              <w:left w:val="single" w:sz="4" w:space="0" w:color="auto"/>
              <w:bottom w:val="single" w:sz="4" w:space="0" w:color="auto"/>
              <w:right w:val="single" w:sz="4" w:space="0" w:color="auto"/>
            </w:tcBorders>
            <w:vAlign w:val="center"/>
          </w:tcPr>
          <w:p w14:paraId="595A0544" w14:textId="29FB6B63" w:rsidR="00804F65" w:rsidRPr="00606FCC" w:rsidRDefault="00804F65" w:rsidP="00AE1FE6">
            <w:pPr>
              <w:ind w:left="284"/>
              <w:rPr>
                <w:rFonts w:ascii="Arial" w:hAnsi="Arial" w:cs="Arial"/>
                <w:b/>
                <w:bCs/>
              </w:rPr>
            </w:pPr>
            <w:r>
              <w:rPr>
                <w:rFonts w:ascii="Arial" w:hAnsi="Arial" w:cs="Arial"/>
                <w:b/>
                <w:bCs/>
              </w:rPr>
              <w:t>No. De Cargos:</w:t>
            </w:r>
          </w:p>
        </w:tc>
        <w:tc>
          <w:tcPr>
            <w:tcW w:w="2934" w:type="pct"/>
            <w:tcBorders>
              <w:top w:val="single" w:sz="4" w:space="0" w:color="auto"/>
              <w:left w:val="single" w:sz="4" w:space="0" w:color="auto"/>
              <w:bottom w:val="single" w:sz="4" w:space="0" w:color="auto"/>
              <w:right w:val="single" w:sz="4" w:space="0" w:color="auto"/>
            </w:tcBorders>
            <w:vAlign w:val="center"/>
          </w:tcPr>
          <w:p w14:paraId="6D88F311" w14:textId="30CFFA4C" w:rsidR="00804F65" w:rsidRPr="00606FCC" w:rsidRDefault="00804F65" w:rsidP="00AE1FE6">
            <w:pPr>
              <w:ind w:left="284"/>
              <w:rPr>
                <w:rFonts w:ascii="Arial" w:hAnsi="Arial" w:cs="Arial"/>
              </w:rPr>
            </w:pPr>
            <w:r>
              <w:rPr>
                <w:rFonts w:ascii="Arial" w:hAnsi="Arial" w:cs="Arial"/>
              </w:rPr>
              <w:t>Cinco (5)</w:t>
            </w:r>
          </w:p>
        </w:tc>
      </w:tr>
      <w:tr w:rsidR="00497F19" w:rsidRPr="00606FCC" w14:paraId="546E2D57" w14:textId="77777777" w:rsidTr="00A21046">
        <w:trPr>
          <w:trHeight w:val="284"/>
          <w:jc w:val="center"/>
        </w:trPr>
        <w:tc>
          <w:tcPr>
            <w:tcW w:w="2066" w:type="pct"/>
            <w:tcBorders>
              <w:top w:val="single" w:sz="4" w:space="0" w:color="auto"/>
              <w:left w:val="single" w:sz="4" w:space="0" w:color="auto"/>
              <w:bottom w:val="single" w:sz="4" w:space="0" w:color="auto"/>
              <w:right w:val="single" w:sz="4" w:space="0" w:color="auto"/>
            </w:tcBorders>
            <w:vAlign w:val="center"/>
            <w:hideMark/>
          </w:tcPr>
          <w:p w14:paraId="0159260D"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2934" w:type="pct"/>
            <w:tcBorders>
              <w:top w:val="single" w:sz="4" w:space="0" w:color="auto"/>
              <w:left w:val="single" w:sz="4" w:space="0" w:color="auto"/>
              <w:bottom w:val="single" w:sz="4" w:space="0" w:color="auto"/>
              <w:right w:val="single" w:sz="4" w:space="0" w:color="auto"/>
            </w:tcBorders>
            <w:vAlign w:val="center"/>
            <w:hideMark/>
          </w:tcPr>
          <w:p w14:paraId="5415691C" w14:textId="77777777" w:rsidR="00497F19" w:rsidRPr="00606FCC" w:rsidRDefault="00497F19" w:rsidP="00AE1FE6">
            <w:pPr>
              <w:ind w:left="284"/>
              <w:rPr>
                <w:rFonts w:ascii="Arial" w:hAnsi="Arial" w:cs="Arial"/>
              </w:rPr>
            </w:pPr>
            <w:r w:rsidRPr="00606FCC">
              <w:rPr>
                <w:rFonts w:ascii="Arial" w:hAnsi="Arial" w:cs="Arial"/>
              </w:rPr>
              <w:t xml:space="preserve">Donde se ubique el cargo </w:t>
            </w:r>
          </w:p>
        </w:tc>
      </w:tr>
      <w:tr w:rsidR="00497F19" w:rsidRPr="00606FCC" w14:paraId="629177FE" w14:textId="77777777" w:rsidTr="00A21046">
        <w:trPr>
          <w:trHeight w:val="284"/>
          <w:jc w:val="center"/>
        </w:trPr>
        <w:tc>
          <w:tcPr>
            <w:tcW w:w="2066" w:type="pct"/>
            <w:tcBorders>
              <w:top w:val="single" w:sz="4" w:space="0" w:color="auto"/>
              <w:left w:val="single" w:sz="4" w:space="0" w:color="auto"/>
              <w:bottom w:val="single" w:sz="4" w:space="0" w:color="auto"/>
              <w:right w:val="single" w:sz="4" w:space="0" w:color="auto"/>
            </w:tcBorders>
            <w:vAlign w:val="center"/>
            <w:hideMark/>
          </w:tcPr>
          <w:p w14:paraId="21CE4391"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2934" w:type="pct"/>
            <w:tcBorders>
              <w:top w:val="single" w:sz="4" w:space="0" w:color="auto"/>
              <w:left w:val="single" w:sz="4" w:space="0" w:color="auto"/>
              <w:bottom w:val="single" w:sz="4" w:space="0" w:color="auto"/>
              <w:right w:val="single" w:sz="4" w:space="0" w:color="auto"/>
            </w:tcBorders>
            <w:vAlign w:val="center"/>
            <w:hideMark/>
          </w:tcPr>
          <w:p w14:paraId="0102C6CE"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5177D4C3" w14:textId="77777777" w:rsidR="00A21046" w:rsidRPr="00606FCC" w:rsidRDefault="00A21046"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Style w:val="Tablaconcuadrcula"/>
        <w:tblW w:w="0" w:type="auto"/>
        <w:tblInd w:w="421" w:type="dxa"/>
        <w:tblLook w:val="04A0" w:firstRow="1" w:lastRow="0" w:firstColumn="1" w:lastColumn="0" w:noHBand="0" w:noVBand="1"/>
      </w:tblPr>
      <w:tblGrid>
        <w:gridCol w:w="5811"/>
        <w:gridCol w:w="4253"/>
      </w:tblGrid>
      <w:tr w:rsidR="00497F19" w:rsidRPr="00606FCC" w14:paraId="5E163E53" w14:textId="77777777" w:rsidTr="00282979">
        <w:tc>
          <w:tcPr>
            <w:tcW w:w="10064" w:type="dxa"/>
            <w:gridSpan w:val="2"/>
            <w:shd w:val="clear" w:color="auto" w:fill="FFFF00"/>
            <w:vAlign w:val="center"/>
          </w:tcPr>
          <w:p w14:paraId="04D442E0" w14:textId="2AF57B02" w:rsidR="00497F19" w:rsidRPr="00606FCC" w:rsidRDefault="00497F19" w:rsidP="00AE1FE6">
            <w:pPr>
              <w:tabs>
                <w:tab w:val="left" w:pos="-720"/>
                <w:tab w:val="left" w:pos="11624"/>
              </w:tabs>
              <w:suppressAutoHyphens/>
              <w:ind w:right="356"/>
              <w:rPr>
                <w:rFonts w:ascii="Arial" w:hAnsi="Arial" w:cs="Arial"/>
                <w:b/>
                <w:bCs/>
                <w:lang w:val="es-CO"/>
              </w:rPr>
            </w:pPr>
          </w:p>
        </w:tc>
      </w:tr>
      <w:tr w:rsidR="00497F19" w:rsidRPr="00606FCC" w14:paraId="446BF2CE" w14:textId="77777777" w:rsidTr="00282979">
        <w:tc>
          <w:tcPr>
            <w:tcW w:w="10064" w:type="dxa"/>
            <w:gridSpan w:val="2"/>
            <w:shd w:val="clear" w:color="auto" w:fill="BFBFBF" w:themeFill="background1" w:themeFillShade="BF"/>
            <w:vAlign w:val="center"/>
          </w:tcPr>
          <w:p w14:paraId="1661E3C6"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 xml:space="preserve">II. ÁREA FUNCIONAL: </w:t>
            </w:r>
          </w:p>
        </w:tc>
      </w:tr>
      <w:tr w:rsidR="00497F19" w:rsidRPr="00606FCC" w14:paraId="23B3DB4B" w14:textId="77777777" w:rsidTr="00282979">
        <w:trPr>
          <w:trHeight w:val="4987"/>
        </w:trPr>
        <w:tc>
          <w:tcPr>
            <w:tcW w:w="10064" w:type="dxa"/>
            <w:gridSpan w:val="2"/>
            <w:shd w:val="clear" w:color="auto" w:fill="auto"/>
            <w:vAlign w:val="center"/>
          </w:tcPr>
          <w:p w14:paraId="7C4E946F"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6DA17117"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657C687A"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70C10A87"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38BDC0B3"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62965CFB"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3D79EDBD"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09A23C5D"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DIRECCIÓN DE GESTIÓN Y ARTICULACIÓN DE LA OFERTA SOCIAL</w:t>
            </w:r>
          </w:p>
          <w:p w14:paraId="2FF260F3"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007E27B8"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717AC050"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0D30B64D"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20CE578E"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0F1EE92F"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2FE4756B"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6A79640C"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4DFFFE35"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w:t>
            </w:r>
            <w:r w:rsidRPr="00606FCC">
              <w:rPr>
                <w:rFonts w:ascii="Arial" w:hAnsi="Arial" w:cs="Arial"/>
                <w:lang w:val="es-MX"/>
              </w:rPr>
              <w:t xml:space="preserve"> CONTRATACIÓN</w:t>
            </w:r>
          </w:p>
          <w:p w14:paraId="70C81151"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464D3701"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1B43EE78"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1820218D"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DIRECCIONES REGIONALES</w:t>
            </w:r>
          </w:p>
        </w:tc>
      </w:tr>
      <w:tr w:rsidR="00497F19" w:rsidRPr="00606FCC" w14:paraId="36974B6C" w14:textId="77777777" w:rsidTr="00282979">
        <w:tc>
          <w:tcPr>
            <w:tcW w:w="10064" w:type="dxa"/>
            <w:gridSpan w:val="2"/>
            <w:shd w:val="clear" w:color="auto" w:fill="BFBFBF" w:themeFill="background1" w:themeFillShade="BF"/>
            <w:vAlign w:val="center"/>
          </w:tcPr>
          <w:p w14:paraId="45F08125"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III. PROPÓSITO PRINCIPAL</w:t>
            </w:r>
          </w:p>
        </w:tc>
      </w:tr>
      <w:tr w:rsidR="00497F19" w:rsidRPr="00606FCC" w14:paraId="47CD3611" w14:textId="77777777" w:rsidTr="00282979">
        <w:trPr>
          <w:trHeight w:val="697"/>
        </w:trPr>
        <w:tc>
          <w:tcPr>
            <w:tcW w:w="10064" w:type="dxa"/>
            <w:gridSpan w:val="2"/>
          </w:tcPr>
          <w:p w14:paraId="6535460C"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r w:rsidRPr="00606FCC">
              <w:rPr>
                <w:rFonts w:ascii="Arial" w:hAnsi="Arial" w:cs="Arial"/>
                <w:sz w:val="20"/>
                <w:szCs w:val="20"/>
                <w:lang w:val="es-ES"/>
              </w:rPr>
              <w:t xml:space="preserve">Facilitar la asistencia técnica y administrativa para el desarrollo de los procesos, planes, programas y proyectos de la Dependencia, conforme a los lineamientos y directrices establecidos por la Entidad y la normatividad vigente. </w:t>
            </w:r>
          </w:p>
        </w:tc>
      </w:tr>
      <w:tr w:rsidR="00497F19" w:rsidRPr="00606FCC" w14:paraId="6323067F" w14:textId="77777777" w:rsidTr="00282979">
        <w:tc>
          <w:tcPr>
            <w:tcW w:w="10064" w:type="dxa"/>
            <w:gridSpan w:val="2"/>
            <w:shd w:val="clear" w:color="auto" w:fill="BFBFBF" w:themeFill="background1" w:themeFillShade="BF"/>
            <w:vAlign w:val="center"/>
          </w:tcPr>
          <w:p w14:paraId="269FFFBF"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IV. DESCRIPCIÓN DE LAS FUNCIONES ESENCIALES</w:t>
            </w:r>
          </w:p>
        </w:tc>
      </w:tr>
      <w:tr w:rsidR="00497F19" w:rsidRPr="00606FCC" w14:paraId="72805BC0" w14:textId="77777777" w:rsidTr="00282979">
        <w:tc>
          <w:tcPr>
            <w:tcW w:w="10064" w:type="dxa"/>
            <w:gridSpan w:val="2"/>
          </w:tcPr>
          <w:p w14:paraId="51BD143F" w14:textId="77777777"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jc w:val="both"/>
              <w:rPr>
                <w:rFonts w:ascii="Arial" w:hAnsi="Arial" w:cs="Arial"/>
                <w:sz w:val="20"/>
                <w:szCs w:val="20"/>
                <w:lang w:val="es-ES"/>
              </w:rPr>
            </w:pPr>
            <w:r w:rsidRPr="00606FCC">
              <w:rPr>
                <w:rFonts w:ascii="Arial" w:hAnsi="Arial" w:cs="Arial"/>
                <w:sz w:val="20"/>
                <w:szCs w:val="20"/>
                <w:lang w:val="es-ES"/>
              </w:rPr>
              <w:t>Ejecutar actividades técnicas, administrativas u operativas que se requieran en la dependencia, para la ejecución de los planes, programas y proyectos, comprobando la eficacia de los métodos y procedimientos utilizados, en el desarrollo de las actividades y asuntos asignados, de acuerdo con las instrucciones del superior inmediato.</w:t>
            </w:r>
          </w:p>
          <w:p w14:paraId="5DBE941E" w14:textId="77777777"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jc w:val="both"/>
              <w:rPr>
                <w:rFonts w:ascii="Arial" w:hAnsi="Arial" w:cs="Arial"/>
                <w:sz w:val="20"/>
                <w:szCs w:val="20"/>
                <w:lang w:val="es-ES"/>
              </w:rPr>
            </w:pPr>
            <w:r w:rsidRPr="00606FCC">
              <w:rPr>
                <w:rFonts w:ascii="Arial" w:hAnsi="Arial" w:cs="Arial"/>
                <w:sz w:val="20"/>
                <w:szCs w:val="20"/>
                <w:lang w:val="es-CO"/>
              </w:rPr>
              <w:t>Actualizar y accionar sistemas de información, aplicativos y demás herramientas tecnológicas de apoyo a la gestión de la dependencia, organizando, clasificando, sistematizando y conservando los activos de información del área, de conformidad con la normatividad vigente y directrices establecidas.</w:t>
            </w:r>
          </w:p>
          <w:p w14:paraId="73453DEE" w14:textId="77777777"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jc w:val="both"/>
              <w:rPr>
                <w:rFonts w:ascii="Arial" w:hAnsi="Arial" w:cs="Arial"/>
                <w:sz w:val="20"/>
                <w:szCs w:val="20"/>
                <w:lang w:val="es-ES"/>
              </w:rPr>
            </w:pPr>
            <w:r w:rsidRPr="00606FCC">
              <w:rPr>
                <w:rFonts w:ascii="Arial" w:hAnsi="Arial" w:cs="Arial"/>
                <w:sz w:val="20"/>
                <w:szCs w:val="20"/>
                <w:lang w:val="es-ES"/>
              </w:rPr>
              <w:t xml:space="preserve">Recolectar y registrar la información, para la elaboración de estudios y documentos de carácter técnico y estadístico que requiera la dependencia, de conformidad con los lineamientos establecidos. </w:t>
            </w:r>
          </w:p>
          <w:p w14:paraId="4265B70A" w14:textId="77777777"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jc w:val="both"/>
              <w:rPr>
                <w:rFonts w:ascii="Arial" w:hAnsi="Arial" w:cs="Arial"/>
                <w:sz w:val="20"/>
                <w:szCs w:val="20"/>
                <w:lang w:val="es-ES"/>
              </w:rPr>
            </w:pPr>
            <w:r w:rsidRPr="00606FCC">
              <w:rPr>
                <w:rFonts w:ascii="Arial" w:hAnsi="Arial" w:cs="Arial"/>
                <w:sz w:val="20"/>
                <w:szCs w:val="20"/>
                <w:lang w:val="es-ES"/>
              </w:rPr>
              <w:t>Revisar, registrar y tramitar los documentos relacionados con la gestión de la dependencia, aplicando los procedimientos establecidos y según normatividad vigente.</w:t>
            </w:r>
          </w:p>
          <w:p w14:paraId="532BE3E8" w14:textId="77777777"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jc w:val="both"/>
              <w:rPr>
                <w:rFonts w:ascii="Arial" w:hAnsi="Arial" w:cs="Arial"/>
                <w:sz w:val="20"/>
                <w:szCs w:val="20"/>
                <w:lang w:val="es-ES"/>
              </w:rPr>
            </w:pPr>
            <w:r w:rsidRPr="00606FCC">
              <w:rPr>
                <w:rFonts w:ascii="Arial" w:hAnsi="Arial" w:cs="Arial"/>
                <w:sz w:val="20"/>
                <w:szCs w:val="20"/>
                <w:lang w:val="es-ES"/>
              </w:rPr>
              <w:t>Realizar acompañamiento al cliente, usuario y partes interesadas, sobre el trámite de las solicitudes presentadas de conformidad con los procedimientos establecidos.</w:t>
            </w:r>
          </w:p>
          <w:p w14:paraId="55D31CFD" w14:textId="77777777"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jc w:val="both"/>
              <w:rPr>
                <w:rFonts w:ascii="Arial" w:hAnsi="Arial" w:cs="Arial"/>
                <w:sz w:val="20"/>
                <w:szCs w:val="20"/>
                <w:lang w:val="es-ES"/>
              </w:rPr>
            </w:pPr>
            <w:r w:rsidRPr="00606FCC">
              <w:rPr>
                <w:rFonts w:ascii="Arial" w:hAnsi="Arial" w:cs="Arial"/>
                <w:sz w:val="20"/>
                <w:szCs w:val="20"/>
                <w:lang w:val="es-ES"/>
              </w:rPr>
              <w:t xml:space="preserve">Proyectar las comunicaciones, documentos, certificaciones y/o notificaciones a que haya lugar en los procesos de la dependencia, de acuerdo con la normatividad y directrices impartidas. </w:t>
            </w:r>
          </w:p>
          <w:p w14:paraId="1F0BEA5B" w14:textId="77777777"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jc w:val="both"/>
              <w:rPr>
                <w:rFonts w:ascii="Arial" w:hAnsi="Arial" w:cs="Arial"/>
                <w:sz w:val="20"/>
                <w:szCs w:val="20"/>
                <w:lang w:val="es-ES"/>
              </w:rPr>
            </w:pPr>
            <w:r w:rsidRPr="00606FCC">
              <w:rPr>
                <w:rFonts w:ascii="Arial" w:hAnsi="Arial" w:cs="Arial"/>
                <w:sz w:val="20"/>
                <w:szCs w:val="20"/>
                <w:lang w:val="es-ES"/>
              </w:rPr>
              <w:t xml:space="preserve">Ejecutar técnicas y procedimientos que aseguren que los documentos que ingresen al archivo de la dependencia, sean organizados, clasificados, conservados y custodiados según procedimientos establecidos. </w:t>
            </w:r>
          </w:p>
          <w:p w14:paraId="22A6C280" w14:textId="7CEAC272" w:rsidR="00497F19" w:rsidRPr="00606FCC" w:rsidRDefault="00497F19" w:rsidP="00AE1FE6">
            <w:pPr>
              <w:pStyle w:val="NormalWeb"/>
              <w:widowControl w:val="0"/>
              <w:numPr>
                <w:ilvl w:val="0"/>
                <w:numId w:val="41"/>
              </w:numPr>
              <w:shd w:val="clear" w:color="auto" w:fill="FFFFFF"/>
              <w:autoSpaceDE w:val="0"/>
              <w:autoSpaceDN w:val="0"/>
              <w:spacing w:before="0" w:beforeAutospacing="0" w:after="0" w:afterAutospacing="0"/>
              <w:ind w:left="594" w:hanging="425"/>
              <w:contextualSpacing/>
              <w:rPr>
                <w:rFonts w:ascii="Arial" w:hAnsi="Arial" w:cs="Arial"/>
                <w:sz w:val="20"/>
                <w:szCs w:val="20"/>
                <w:lang w:val="es-ES"/>
              </w:rPr>
            </w:pPr>
            <w:r w:rsidRPr="00606FCC">
              <w:rPr>
                <w:rFonts w:ascii="Arial" w:hAnsi="Arial" w:cs="Arial"/>
                <w:sz w:val="20"/>
                <w:szCs w:val="20"/>
                <w:lang w:val="es-ES"/>
              </w:rPr>
              <w:t>Atender el adecuado funcionamiento de los equipos, herramientas e instrumentos, asignados o utilizados por la dependencia, gestionando su actualización, mantenimiento y/o reparación, según los procedimientos establecidos.</w:t>
            </w:r>
          </w:p>
        </w:tc>
      </w:tr>
      <w:tr w:rsidR="00497F19" w:rsidRPr="00606FCC" w14:paraId="37371891" w14:textId="77777777" w:rsidTr="00282979">
        <w:tc>
          <w:tcPr>
            <w:tcW w:w="10064" w:type="dxa"/>
            <w:gridSpan w:val="2"/>
            <w:shd w:val="clear" w:color="auto" w:fill="BFBFBF" w:themeFill="background1" w:themeFillShade="BF"/>
            <w:vAlign w:val="center"/>
          </w:tcPr>
          <w:p w14:paraId="414CB7E1" w14:textId="77777777" w:rsidR="00497F19" w:rsidRPr="00606FCC" w:rsidRDefault="00497F19" w:rsidP="00AE1FE6">
            <w:pPr>
              <w:tabs>
                <w:tab w:val="left" w:pos="-720"/>
                <w:tab w:val="left" w:pos="11624"/>
              </w:tabs>
              <w:suppressAutoHyphens/>
              <w:ind w:left="284" w:right="356"/>
              <w:jc w:val="center"/>
              <w:rPr>
                <w:rFonts w:ascii="Arial" w:hAnsi="Arial" w:cs="Arial"/>
                <w:b/>
                <w:bCs/>
                <w:highlight w:val="yellow"/>
                <w:lang w:val="es-MX"/>
              </w:rPr>
            </w:pPr>
            <w:r w:rsidRPr="00606FCC">
              <w:rPr>
                <w:rFonts w:ascii="Arial" w:hAnsi="Arial" w:cs="Arial"/>
                <w:b/>
                <w:bCs/>
                <w:highlight w:val="lightGray"/>
                <w:lang w:val="es-MX"/>
              </w:rPr>
              <w:lastRenderedPageBreak/>
              <w:t>V. CONOCIMIENTOS BÁSICOS O ESENCIALES</w:t>
            </w:r>
          </w:p>
        </w:tc>
      </w:tr>
      <w:tr w:rsidR="00497F19" w:rsidRPr="00606FCC" w14:paraId="4621F53E" w14:textId="77777777" w:rsidTr="00282979">
        <w:tc>
          <w:tcPr>
            <w:tcW w:w="10064" w:type="dxa"/>
            <w:gridSpan w:val="2"/>
            <w:vAlign w:val="center"/>
          </w:tcPr>
          <w:p w14:paraId="57B646BF" w14:textId="77777777" w:rsidR="00497F19" w:rsidRPr="00606FCC" w:rsidRDefault="00497F19" w:rsidP="00AE1FE6">
            <w:pPr>
              <w:pStyle w:val="Prrafodelista"/>
              <w:widowControl w:val="0"/>
              <w:numPr>
                <w:ilvl w:val="0"/>
                <w:numId w:val="42"/>
              </w:numPr>
              <w:autoSpaceDE w:val="0"/>
              <w:autoSpaceDN w:val="0"/>
              <w:adjustRightInd w:val="0"/>
              <w:ind w:left="284"/>
              <w:jc w:val="both"/>
              <w:rPr>
                <w:rFonts w:ascii="Arial" w:hAnsi="Arial" w:cs="Arial"/>
                <w:sz w:val="20"/>
                <w:szCs w:val="20"/>
              </w:rPr>
            </w:pPr>
            <w:r w:rsidRPr="00606FCC">
              <w:rPr>
                <w:rFonts w:ascii="Arial" w:hAnsi="Arial" w:cs="Arial"/>
                <w:sz w:val="20"/>
                <w:szCs w:val="20"/>
              </w:rPr>
              <w:t>Principios generales de administración pública</w:t>
            </w:r>
          </w:p>
          <w:p w14:paraId="06C4DF96" w14:textId="77777777" w:rsidR="00497F19" w:rsidRPr="00606FCC" w:rsidRDefault="00497F19" w:rsidP="00AE1FE6">
            <w:pPr>
              <w:numPr>
                <w:ilvl w:val="0"/>
                <w:numId w:val="42"/>
              </w:numPr>
              <w:adjustRightInd w:val="0"/>
              <w:ind w:left="284"/>
              <w:jc w:val="both"/>
              <w:rPr>
                <w:rFonts w:ascii="Arial" w:hAnsi="Arial" w:cs="Arial"/>
                <w:lang w:val="es-MX"/>
              </w:rPr>
            </w:pPr>
            <w:r w:rsidRPr="00606FCC">
              <w:rPr>
                <w:rFonts w:ascii="Arial" w:hAnsi="Arial" w:cs="Arial"/>
                <w:lang w:val="es-MX"/>
              </w:rPr>
              <w:t>Sistema de gestión documental y archivo</w:t>
            </w:r>
          </w:p>
          <w:p w14:paraId="49C23AEF" w14:textId="77777777" w:rsidR="00497F19" w:rsidRPr="00606FCC" w:rsidRDefault="00497F19" w:rsidP="00AE1FE6">
            <w:pPr>
              <w:numPr>
                <w:ilvl w:val="0"/>
                <w:numId w:val="42"/>
              </w:numPr>
              <w:adjustRightInd w:val="0"/>
              <w:ind w:left="284"/>
              <w:jc w:val="both"/>
              <w:rPr>
                <w:rFonts w:ascii="Arial" w:hAnsi="Arial" w:cs="Arial"/>
                <w:lang w:val="es-MX"/>
              </w:rPr>
            </w:pPr>
            <w:r w:rsidRPr="00606FCC">
              <w:rPr>
                <w:rFonts w:ascii="Arial" w:hAnsi="Arial" w:cs="Arial"/>
                <w:lang w:val="es-MX"/>
              </w:rPr>
              <w:t>Sistemas de información y Herramientas informáticas</w:t>
            </w:r>
          </w:p>
          <w:p w14:paraId="3B5BBA91" w14:textId="77777777" w:rsidR="00497F19" w:rsidRPr="00606FCC" w:rsidRDefault="00497F19" w:rsidP="00AE1FE6">
            <w:pPr>
              <w:numPr>
                <w:ilvl w:val="0"/>
                <w:numId w:val="42"/>
              </w:numPr>
              <w:adjustRightInd w:val="0"/>
              <w:ind w:left="284"/>
              <w:jc w:val="both"/>
              <w:rPr>
                <w:rFonts w:ascii="Arial" w:hAnsi="Arial" w:cs="Arial"/>
                <w:lang w:val="es-MX"/>
              </w:rPr>
            </w:pPr>
            <w:r w:rsidRPr="00606FCC">
              <w:rPr>
                <w:rFonts w:ascii="Arial" w:hAnsi="Arial" w:cs="Arial"/>
                <w:lang w:val="es-MX"/>
              </w:rPr>
              <w:t>Modelo Integrado de Planeación y Gestión – MIPG</w:t>
            </w:r>
          </w:p>
          <w:p w14:paraId="30479B6A" w14:textId="435859A7" w:rsidR="00497F19" w:rsidRPr="00606FCC" w:rsidRDefault="00497F19" w:rsidP="00AE1FE6">
            <w:pPr>
              <w:pStyle w:val="Prrafodelista"/>
              <w:widowControl w:val="0"/>
              <w:numPr>
                <w:ilvl w:val="0"/>
                <w:numId w:val="42"/>
              </w:numPr>
              <w:autoSpaceDE w:val="0"/>
              <w:autoSpaceDN w:val="0"/>
              <w:adjustRightInd w:val="0"/>
              <w:ind w:left="284"/>
              <w:jc w:val="both"/>
              <w:rPr>
                <w:rFonts w:ascii="Arial" w:hAnsi="Arial" w:cs="Arial"/>
                <w:sz w:val="20"/>
                <w:szCs w:val="20"/>
              </w:rPr>
            </w:pPr>
            <w:r w:rsidRPr="00606FCC">
              <w:rPr>
                <w:rFonts w:ascii="Arial" w:hAnsi="Arial" w:cs="Arial"/>
                <w:sz w:val="20"/>
                <w:szCs w:val="20"/>
              </w:rPr>
              <w:t>Ofimática básica</w:t>
            </w:r>
          </w:p>
        </w:tc>
      </w:tr>
      <w:tr w:rsidR="00497F19" w:rsidRPr="00606FCC" w14:paraId="2A332502" w14:textId="77777777" w:rsidTr="00282979">
        <w:tc>
          <w:tcPr>
            <w:tcW w:w="10064" w:type="dxa"/>
            <w:gridSpan w:val="2"/>
            <w:shd w:val="clear" w:color="auto" w:fill="BFBFBF" w:themeFill="background1" w:themeFillShade="BF"/>
            <w:vAlign w:val="center"/>
          </w:tcPr>
          <w:p w14:paraId="1FCA2D28"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VI. REQUISITOS DE FORMACIÓN ACADÉMICA Y EXPERIENCIA</w:t>
            </w:r>
          </w:p>
        </w:tc>
      </w:tr>
      <w:tr w:rsidR="00497F19" w:rsidRPr="00606FCC" w14:paraId="2CDCB900" w14:textId="77777777" w:rsidTr="00282979">
        <w:tc>
          <w:tcPr>
            <w:tcW w:w="5811" w:type="dxa"/>
            <w:shd w:val="clear" w:color="auto" w:fill="BFBFBF" w:themeFill="background1" w:themeFillShade="BF"/>
            <w:vAlign w:val="center"/>
          </w:tcPr>
          <w:p w14:paraId="071F9087"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253" w:type="dxa"/>
            <w:shd w:val="clear" w:color="auto" w:fill="BFBFBF" w:themeFill="background1" w:themeFillShade="BF"/>
            <w:vAlign w:val="center"/>
          </w:tcPr>
          <w:p w14:paraId="60F83381"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38CF59CA" w14:textId="77777777" w:rsidTr="00282979">
        <w:tc>
          <w:tcPr>
            <w:tcW w:w="5811" w:type="dxa"/>
            <w:vAlign w:val="center"/>
          </w:tcPr>
          <w:p w14:paraId="2AB20660" w14:textId="77777777" w:rsidR="00497F19" w:rsidRPr="00606FCC" w:rsidRDefault="00497F19" w:rsidP="00AE1FE6">
            <w:pPr>
              <w:jc w:val="both"/>
              <w:rPr>
                <w:rFonts w:ascii="Arial" w:hAnsi="Arial" w:cs="Arial"/>
                <w:lang w:val="es-MX"/>
              </w:rPr>
            </w:pPr>
            <w:r w:rsidRPr="00606FCC">
              <w:rPr>
                <w:rFonts w:ascii="Arial" w:hAnsi="Arial" w:cs="Arial"/>
                <w:lang w:val="es-MX"/>
              </w:rPr>
              <w:t xml:space="preserve">Título de formación tecnológica profesional en disciplinas académicas de los núcleos básicos del conocimiento NBC en: </w:t>
            </w:r>
          </w:p>
          <w:p w14:paraId="0AAB4E65" w14:textId="77777777" w:rsidR="00497F19" w:rsidRPr="00606FCC" w:rsidRDefault="00497F19" w:rsidP="00AE1FE6">
            <w:pPr>
              <w:ind w:left="284"/>
              <w:jc w:val="both"/>
              <w:rPr>
                <w:rFonts w:ascii="Arial" w:hAnsi="Arial" w:cs="Arial"/>
                <w:lang w:val="es-MX"/>
              </w:rPr>
            </w:pPr>
          </w:p>
          <w:p w14:paraId="21C516E4" w14:textId="7C497BCB" w:rsidR="00497F19" w:rsidRPr="00606FCC" w:rsidRDefault="00497F19" w:rsidP="00AE1FE6">
            <w:pPr>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4253" w:type="dxa"/>
            <w:vAlign w:val="center"/>
          </w:tcPr>
          <w:p w14:paraId="210BDC88" w14:textId="3C224595" w:rsidR="00497F19" w:rsidRPr="00606FCC" w:rsidRDefault="00497F1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ES"/>
              </w:rPr>
              <w:t xml:space="preserve">Tres (03) </w:t>
            </w:r>
            <w:r w:rsidR="002D5239" w:rsidRPr="00606FCC">
              <w:rPr>
                <w:rFonts w:ascii="Arial" w:hAnsi="Arial" w:cs="Arial"/>
                <w:sz w:val="20"/>
                <w:szCs w:val="20"/>
                <w:lang w:val="es-ES"/>
              </w:rPr>
              <w:t>meses de</w:t>
            </w:r>
            <w:r w:rsidRPr="00606FCC">
              <w:rPr>
                <w:rFonts w:ascii="Arial" w:hAnsi="Arial" w:cs="Arial"/>
                <w:sz w:val="20"/>
                <w:szCs w:val="20"/>
                <w:lang w:val="es-ES"/>
              </w:rPr>
              <w:t xml:space="preserve"> experiencia relacionada o laboral. </w:t>
            </w:r>
          </w:p>
          <w:p w14:paraId="5F180D9E" w14:textId="77777777" w:rsidR="00497F19" w:rsidRPr="00606FCC" w:rsidRDefault="00497F19" w:rsidP="00AE1FE6">
            <w:pPr>
              <w:tabs>
                <w:tab w:val="left" w:pos="-720"/>
                <w:tab w:val="left" w:pos="11624"/>
              </w:tabs>
              <w:suppressAutoHyphens/>
              <w:ind w:left="284" w:right="31"/>
              <w:jc w:val="both"/>
              <w:rPr>
                <w:rFonts w:ascii="Arial" w:hAnsi="Arial" w:cs="Arial"/>
                <w:lang w:val="es-MX"/>
              </w:rPr>
            </w:pPr>
          </w:p>
        </w:tc>
      </w:tr>
      <w:tr w:rsidR="00497F19" w:rsidRPr="00606FCC" w14:paraId="7549127B" w14:textId="77777777" w:rsidTr="00282979">
        <w:tc>
          <w:tcPr>
            <w:tcW w:w="10064" w:type="dxa"/>
            <w:gridSpan w:val="2"/>
            <w:shd w:val="clear" w:color="auto" w:fill="BFBFBF" w:themeFill="background1" w:themeFillShade="BF"/>
            <w:vAlign w:val="center"/>
          </w:tcPr>
          <w:p w14:paraId="05B469BC"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ALTERNATIVAS</w:t>
            </w:r>
          </w:p>
        </w:tc>
      </w:tr>
      <w:tr w:rsidR="00497F19" w:rsidRPr="00606FCC" w14:paraId="3F173872" w14:textId="77777777" w:rsidTr="00282979">
        <w:tc>
          <w:tcPr>
            <w:tcW w:w="5811" w:type="dxa"/>
            <w:shd w:val="clear" w:color="auto" w:fill="BFBFBF" w:themeFill="background1" w:themeFillShade="BF"/>
            <w:vAlign w:val="center"/>
          </w:tcPr>
          <w:p w14:paraId="0F56F9F0"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253" w:type="dxa"/>
            <w:shd w:val="clear" w:color="auto" w:fill="BFBFBF" w:themeFill="background1" w:themeFillShade="BF"/>
            <w:vAlign w:val="center"/>
          </w:tcPr>
          <w:p w14:paraId="16BF2C67"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520166B5" w14:textId="77777777" w:rsidTr="00282979">
        <w:tc>
          <w:tcPr>
            <w:tcW w:w="5811" w:type="dxa"/>
          </w:tcPr>
          <w:p w14:paraId="78DD3CC3" w14:textId="4E1F5D6D"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tres </w:t>
            </w:r>
            <w:r w:rsidRPr="00606FCC">
              <w:rPr>
                <w:rFonts w:ascii="Arial" w:hAnsi="Arial" w:cs="Arial"/>
                <w:sz w:val="20"/>
                <w:szCs w:val="20"/>
                <w:lang w:val="es-CO"/>
              </w:rPr>
              <w:t>años</w:t>
            </w:r>
            <w:r w:rsidR="00497F19" w:rsidRPr="00606FCC">
              <w:rPr>
                <w:rFonts w:ascii="Arial" w:hAnsi="Arial" w:cs="Arial"/>
                <w:sz w:val="20"/>
                <w:szCs w:val="20"/>
                <w:lang w:val="es-CO"/>
              </w:rPr>
              <w:t xml:space="preserve"> (3)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5A70EC64"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0B074B3A" w14:textId="223A7821"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4253" w:type="dxa"/>
            <w:vAlign w:val="center"/>
          </w:tcPr>
          <w:p w14:paraId="31DDADE3" w14:textId="77777777" w:rsidR="00497F19" w:rsidRPr="00606FCC" w:rsidRDefault="00497F19" w:rsidP="00AE1FE6">
            <w:pPr>
              <w:pStyle w:val="NormalWeb"/>
              <w:shd w:val="clear" w:color="auto" w:fill="FFFFFF"/>
              <w:spacing w:before="0" w:beforeAutospacing="0" w:after="0" w:afterAutospacing="0"/>
              <w:jc w:val="both"/>
              <w:rPr>
                <w:rFonts w:ascii="Arial" w:hAnsi="Arial" w:cs="Arial"/>
                <w:sz w:val="20"/>
                <w:szCs w:val="20"/>
                <w:lang w:val="es-ES"/>
              </w:rPr>
            </w:pPr>
            <w:r w:rsidRPr="00606FCC">
              <w:rPr>
                <w:rFonts w:ascii="Arial" w:hAnsi="Arial" w:cs="Arial"/>
                <w:sz w:val="20"/>
                <w:szCs w:val="20"/>
                <w:lang w:val="es-ES"/>
              </w:rPr>
              <w:t xml:space="preserve">Doce (12) meses de experiencia relacionada o laboral </w:t>
            </w:r>
          </w:p>
          <w:p w14:paraId="2064B1B0" w14:textId="77777777" w:rsidR="00497F19" w:rsidRPr="00606FCC" w:rsidRDefault="00497F19" w:rsidP="00AE1FE6">
            <w:pPr>
              <w:tabs>
                <w:tab w:val="left" w:pos="-720"/>
                <w:tab w:val="left" w:pos="11624"/>
              </w:tabs>
              <w:suppressAutoHyphens/>
              <w:ind w:left="284" w:right="31"/>
              <w:jc w:val="both"/>
              <w:rPr>
                <w:rFonts w:ascii="Arial" w:hAnsi="Arial" w:cs="Arial"/>
                <w:lang w:val="es-MX"/>
              </w:rPr>
            </w:pPr>
          </w:p>
        </w:tc>
      </w:tr>
      <w:tr w:rsidR="00497F19" w:rsidRPr="00606FCC" w14:paraId="05C20526" w14:textId="77777777" w:rsidTr="00282979">
        <w:tc>
          <w:tcPr>
            <w:tcW w:w="5811" w:type="dxa"/>
          </w:tcPr>
          <w:p w14:paraId="1ACE0952" w14:textId="5BBCB235"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dos </w:t>
            </w:r>
            <w:r w:rsidRPr="00606FCC">
              <w:rPr>
                <w:rFonts w:ascii="Arial" w:hAnsi="Arial" w:cs="Arial"/>
                <w:sz w:val="20"/>
                <w:szCs w:val="20"/>
                <w:lang w:val="es-CO"/>
              </w:rPr>
              <w:t>años</w:t>
            </w:r>
            <w:r w:rsidR="00497F19" w:rsidRPr="00606FCC">
              <w:rPr>
                <w:rFonts w:ascii="Arial" w:hAnsi="Arial" w:cs="Arial"/>
                <w:sz w:val="20"/>
                <w:szCs w:val="20"/>
                <w:lang w:val="es-CO"/>
              </w:rPr>
              <w:t xml:space="preserve"> (02)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6D4840EA"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0045563D" w14:textId="2959D305"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4253" w:type="dxa"/>
            <w:vAlign w:val="center"/>
          </w:tcPr>
          <w:p w14:paraId="7F0A0346"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3E2C9F93" w14:textId="77777777" w:rsidR="00497F19" w:rsidRPr="00606FCC" w:rsidRDefault="00497F19" w:rsidP="00AE1FE6">
            <w:pPr>
              <w:pStyle w:val="NormalWeb"/>
              <w:shd w:val="clear" w:color="auto" w:fill="FFFFFF"/>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 xml:space="preserve">Veinticuatro (24) meses de experiencia relacionada o laboral. </w:t>
            </w:r>
          </w:p>
          <w:p w14:paraId="50F2981A" w14:textId="77777777" w:rsidR="00497F19" w:rsidRPr="00606FCC" w:rsidRDefault="00497F19" w:rsidP="00AE1FE6">
            <w:pPr>
              <w:tabs>
                <w:tab w:val="left" w:pos="-720"/>
                <w:tab w:val="left" w:pos="11624"/>
              </w:tabs>
              <w:suppressAutoHyphens/>
              <w:ind w:left="284" w:right="31"/>
              <w:jc w:val="both"/>
              <w:rPr>
                <w:rFonts w:ascii="Arial" w:hAnsi="Arial" w:cs="Arial"/>
                <w:lang w:val="es-MX"/>
              </w:rPr>
            </w:pPr>
          </w:p>
        </w:tc>
      </w:tr>
      <w:tr w:rsidR="00497F19" w:rsidRPr="00606FCC" w14:paraId="4F3EA2E8" w14:textId="77777777" w:rsidTr="00282979">
        <w:tc>
          <w:tcPr>
            <w:tcW w:w="5811" w:type="dxa"/>
          </w:tcPr>
          <w:p w14:paraId="7F4C4543" w14:textId="1DEC4632"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w:t>
            </w:r>
            <w:r w:rsidRPr="00606FCC">
              <w:rPr>
                <w:rFonts w:ascii="Arial" w:hAnsi="Arial" w:cs="Arial"/>
                <w:sz w:val="20"/>
                <w:szCs w:val="20"/>
                <w:lang w:val="es-CO"/>
              </w:rPr>
              <w:t>un año</w:t>
            </w:r>
            <w:r w:rsidR="00497F19" w:rsidRPr="00606FCC">
              <w:rPr>
                <w:rFonts w:ascii="Arial" w:hAnsi="Arial" w:cs="Arial"/>
                <w:sz w:val="20"/>
                <w:szCs w:val="20"/>
                <w:lang w:val="es-CO"/>
              </w:rPr>
              <w:t xml:space="preserve"> (01)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2C0A1FF7"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0E0EF34E" w14:textId="252A0D7B"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4253" w:type="dxa"/>
            <w:vAlign w:val="center"/>
          </w:tcPr>
          <w:p w14:paraId="6E98AD0F" w14:textId="77777777" w:rsidR="00497F19" w:rsidRPr="00606FCC" w:rsidRDefault="00497F19" w:rsidP="00AE1FE6">
            <w:pPr>
              <w:pStyle w:val="NormalWeb"/>
              <w:shd w:val="clear" w:color="auto" w:fill="FFFFFF"/>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 xml:space="preserve">Treinta y seis (36) meses de experiencia relacionada o laboral. </w:t>
            </w:r>
          </w:p>
          <w:p w14:paraId="7233FB5A" w14:textId="77777777" w:rsidR="00497F19" w:rsidRPr="00606FCC" w:rsidRDefault="00497F19" w:rsidP="00AE1FE6">
            <w:pPr>
              <w:tabs>
                <w:tab w:val="left" w:pos="-720"/>
                <w:tab w:val="left" w:pos="11624"/>
              </w:tabs>
              <w:suppressAutoHyphens/>
              <w:ind w:left="284" w:right="31"/>
              <w:jc w:val="both"/>
              <w:rPr>
                <w:rFonts w:ascii="Arial" w:hAnsi="Arial" w:cs="Arial"/>
                <w:lang w:val="es-MX" w:eastAsia="es-MX"/>
              </w:rPr>
            </w:pPr>
          </w:p>
        </w:tc>
      </w:tr>
      <w:tr w:rsidR="00497F19" w:rsidRPr="00606FCC" w14:paraId="714F8B64" w14:textId="77777777" w:rsidTr="00282979">
        <w:tc>
          <w:tcPr>
            <w:tcW w:w="5811" w:type="dxa"/>
          </w:tcPr>
          <w:p w14:paraId="30FC77D2" w14:textId="77777777" w:rsidR="00497F19" w:rsidRPr="00606FCC" w:rsidRDefault="00497F19" w:rsidP="00AE1FE6">
            <w:pPr>
              <w:pStyle w:val="NormalWeb"/>
              <w:spacing w:before="0" w:beforeAutospacing="0" w:after="0" w:afterAutospacing="0"/>
              <w:jc w:val="both"/>
              <w:rPr>
                <w:rFonts w:ascii="Arial" w:hAnsi="Arial" w:cs="Arial"/>
                <w:sz w:val="20"/>
                <w:szCs w:val="20"/>
              </w:rPr>
            </w:pPr>
            <w:r w:rsidRPr="00606FCC">
              <w:rPr>
                <w:rFonts w:ascii="Arial" w:hAnsi="Arial" w:cs="Arial"/>
                <w:sz w:val="20"/>
                <w:szCs w:val="20"/>
              </w:rPr>
              <w:t>Diploma de Bachiller</w:t>
            </w:r>
          </w:p>
        </w:tc>
        <w:tc>
          <w:tcPr>
            <w:tcW w:w="4253" w:type="dxa"/>
            <w:vAlign w:val="center"/>
          </w:tcPr>
          <w:p w14:paraId="31C518A7" w14:textId="4DD4FE1E" w:rsidR="00497F19" w:rsidRPr="00606FCC" w:rsidRDefault="00497F19" w:rsidP="00AE1FE6">
            <w:pPr>
              <w:pStyle w:val="NormalWeb"/>
              <w:spacing w:before="0" w:beforeAutospacing="0" w:after="0" w:afterAutospacing="0"/>
              <w:rPr>
                <w:rFonts w:ascii="Arial" w:hAnsi="Arial" w:cs="Arial"/>
                <w:sz w:val="20"/>
                <w:szCs w:val="20"/>
                <w:lang w:val="es-CO"/>
              </w:rPr>
            </w:pPr>
            <w:r w:rsidRPr="00606FCC">
              <w:rPr>
                <w:rFonts w:ascii="Arial" w:hAnsi="Arial" w:cs="Arial"/>
                <w:sz w:val="20"/>
                <w:szCs w:val="20"/>
                <w:lang w:val="es-CO"/>
              </w:rPr>
              <w:t xml:space="preserve">Cuarenta y ocho (48) meses de experiencia relacionada o laboral. </w:t>
            </w:r>
          </w:p>
        </w:tc>
      </w:tr>
    </w:tbl>
    <w:p w14:paraId="13A37B89" w14:textId="2D80373A" w:rsidR="00497F19" w:rsidRDefault="00497F19"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AD37906" w14:textId="1B0E480C"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DEEBA7F" w14:textId="21208DC8"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8EBFFE1" w14:textId="1A837736"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08101AC" w14:textId="337DEF27"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14C81F0" w14:textId="01ED5D0D"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A177EF0" w14:textId="15B65C87"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00857C0" w14:textId="1B1E8CE4"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E0FB548" w14:textId="6DDD04A2"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307BB0E" w14:textId="0E4B7939"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076350F" w14:textId="49352B80" w:rsidR="004C5598" w:rsidRDefault="004C5598"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W w:w="479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444"/>
      </w:tblGrid>
      <w:tr w:rsidR="00497F19" w:rsidRPr="00606FCC" w14:paraId="103F4F27" w14:textId="77777777" w:rsidTr="00282979">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5DED287" w14:textId="77777777" w:rsidR="00497F19" w:rsidRPr="00606FCC" w:rsidRDefault="00497F19" w:rsidP="00AE1FE6">
            <w:pPr>
              <w:ind w:left="284"/>
              <w:jc w:val="center"/>
              <w:rPr>
                <w:rFonts w:ascii="Arial" w:hAnsi="Arial" w:cs="Arial"/>
                <w:b/>
                <w:caps/>
              </w:rPr>
            </w:pPr>
            <w:r w:rsidRPr="00606FCC">
              <w:rPr>
                <w:rFonts w:ascii="Arial" w:hAnsi="Arial" w:cs="Arial"/>
                <w:b/>
                <w:bCs/>
                <w:caps/>
              </w:rPr>
              <w:t>I. IDENTIFICACION</w:t>
            </w:r>
          </w:p>
        </w:tc>
      </w:tr>
      <w:tr w:rsidR="00497F19" w:rsidRPr="00606FCC" w14:paraId="7FA7D7DD" w14:textId="77777777" w:rsidTr="00282979">
        <w:trPr>
          <w:trHeight w:val="284"/>
        </w:trPr>
        <w:tc>
          <w:tcPr>
            <w:tcW w:w="1838" w:type="pct"/>
            <w:tcBorders>
              <w:top w:val="single" w:sz="4" w:space="0" w:color="auto"/>
              <w:left w:val="single" w:sz="4" w:space="0" w:color="auto"/>
              <w:bottom w:val="single" w:sz="4" w:space="0" w:color="auto"/>
              <w:right w:val="single" w:sz="4" w:space="0" w:color="auto"/>
            </w:tcBorders>
            <w:vAlign w:val="center"/>
            <w:hideMark/>
          </w:tcPr>
          <w:p w14:paraId="67CC47EF"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62" w:type="pct"/>
            <w:tcBorders>
              <w:top w:val="single" w:sz="4" w:space="0" w:color="auto"/>
              <w:left w:val="single" w:sz="4" w:space="0" w:color="auto"/>
              <w:bottom w:val="single" w:sz="4" w:space="0" w:color="auto"/>
              <w:right w:val="single" w:sz="4" w:space="0" w:color="auto"/>
            </w:tcBorders>
            <w:vAlign w:val="center"/>
            <w:hideMark/>
          </w:tcPr>
          <w:p w14:paraId="22F08194" w14:textId="77777777" w:rsidR="00497F19" w:rsidRPr="00606FCC" w:rsidRDefault="00497F19" w:rsidP="00AE1FE6">
            <w:pPr>
              <w:tabs>
                <w:tab w:val="left" w:pos="1245"/>
              </w:tabs>
              <w:ind w:left="284"/>
              <w:rPr>
                <w:rFonts w:ascii="Arial" w:hAnsi="Arial" w:cs="Arial"/>
              </w:rPr>
            </w:pPr>
            <w:r w:rsidRPr="00606FCC">
              <w:rPr>
                <w:rFonts w:ascii="Arial" w:hAnsi="Arial" w:cs="Arial"/>
                <w:noProof/>
              </w:rPr>
              <w:t>Técnico</w:t>
            </w:r>
          </w:p>
        </w:tc>
      </w:tr>
      <w:tr w:rsidR="00497F19" w:rsidRPr="00606FCC" w14:paraId="7E218827" w14:textId="77777777" w:rsidTr="00282979">
        <w:trPr>
          <w:trHeight w:val="284"/>
        </w:trPr>
        <w:tc>
          <w:tcPr>
            <w:tcW w:w="1838" w:type="pct"/>
            <w:tcBorders>
              <w:top w:val="single" w:sz="4" w:space="0" w:color="auto"/>
              <w:left w:val="single" w:sz="4" w:space="0" w:color="auto"/>
              <w:bottom w:val="single" w:sz="4" w:space="0" w:color="auto"/>
              <w:right w:val="single" w:sz="4" w:space="0" w:color="auto"/>
            </w:tcBorders>
            <w:vAlign w:val="center"/>
            <w:hideMark/>
          </w:tcPr>
          <w:p w14:paraId="651135F7"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62" w:type="pct"/>
            <w:tcBorders>
              <w:top w:val="single" w:sz="4" w:space="0" w:color="auto"/>
              <w:left w:val="single" w:sz="4" w:space="0" w:color="auto"/>
              <w:bottom w:val="single" w:sz="4" w:space="0" w:color="auto"/>
              <w:right w:val="single" w:sz="4" w:space="0" w:color="auto"/>
            </w:tcBorders>
            <w:vAlign w:val="center"/>
            <w:hideMark/>
          </w:tcPr>
          <w:p w14:paraId="60502829" w14:textId="77777777" w:rsidR="00497F19" w:rsidRPr="00606FCC" w:rsidRDefault="00497F19" w:rsidP="00AE1FE6">
            <w:pPr>
              <w:ind w:left="284"/>
              <w:rPr>
                <w:rFonts w:ascii="Arial" w:hAnsi="Arial" w:cs="Arial"/>
              </w:rPr>
            </w:pPr>
            <w:r w:rsidRPr="00606FCC">
              <w:rPr>
                <w:rFonts w:ascii="Arial" w:hAnsi="Arial" w:cs="Arial"/>
                <w:noProof/>
              </w:rPr>
              <w:t>Técnico Administrativo</w:t>
            </w:r>
          </w:p>
        </w:tc>
      </w:tr>
      <w:tr w:rsidR="00497F19" w:rsidRPr="00606FCC" w14:paraId="19B890FF" w14:textId="77777777" w:rsidTr="00282979">
        <w:trPr>
          <w:trHeight w:val="284"/>
        </w:trPr>
        <w:tc>
          <w:tcPr>
            <w:tcW w:w="1838" w:type="pct"/>
            <w:tcBorders>
              <w:top w:val="single" w:sz="4" w:space="0" w:color="auto"/>
              <w:left w:val="single" w:sz="4" w:space="0" w:color="auto"/>
              <w:bottom w:val="single" w:sz="4" w:space="0" w:color="auto"/>
              <w:right w:val="single" w:sz="4" w:space="0" w:color="auto"/>
            </w:tcBorders>
            <w:vAlign w:val="center"/>
            <w:hideMark/>
          </w:tcPr>
          <w:p w14:paraId="67714982"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62" w:type="pct"/>
            <w:tcBorders>
              <w:top w:val="single" w:sz="4" w:space="0" w:color="auto"/>
              <w:left w:val="single" w:sz="4" w:space="0" w:color="auto"/>
              <w:bottom w:val="single" w:sz="4" w:space="0" w:color="auto"/>
              <w:right w:val="single" w:sz="4" w:space="0" w:color="auto"/>
            </w:tcBorders>
            <w:vAlign w:val="center"/>
            <w:hideMark/>
          </w:tcPr>
          <w:p w14:paraId="001DFE7C" w14:textId="77777777" w:rsidR="00497F19" w:rsidRPr="00606FCC" w:rsidRDefault="00497F19" w:rsidP="00AE1FE6">
            <w:pPr>
              <w:ind w:left="284"/>
              <w:rPr>
                <w:rFonts w:ascii="Arial" w:hAnsi="Arial" w:cs="Arial"/>
              </w:rPr>
            </w:pPr>
            <w:r w:rsidRPr="00606FCC">
              <w:rPr>
                <w:rFonts w:ascii="Arial" w:hAnsi="Arial" w:cs="Arial"/>
                <w:noProof/>
              </w:rPr>
              <w:t>3124</w:t>
            </w:r>
          </w:p>
        </w:tc>
      </w:tr>
      <w:tr w:rsidR="00497F19" w:rsidRPr="00606FCC" w14:paraId="35903A21" w14:textId="77777777" w:rsidTr="00282979">
        <w:trPr>
          <w:trHeight w:val="284"/>
        </w:trPr>
        <w:tc>
          <w:tcPr>
            <w:tcW w:w="1838" w:type="pct"/>
            <w:tcBorders>
              <w:top w:val="single" w:sz="4" w:space="0" w:color="auto"/>
              <w:left w:val="single" w:sz="4" w:space="0" w:color="auto"/>
              <w:bottom w:val="single" w:sz="4" w:space="0" w:color="auto"/>
              <w:right w:val="single" w:sz="4" w:space="0" w:color="auto"/>
            </w:tcBorders>
            <w:vAlign w:val="center"/>
            <w:hideMark/>
          </w:tcPr>
          <w:p w14:paraId="589F5816"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62" w:type="pct"/>
            <w:tcBorders>
              <w:top w:val="single" w:sz="4" w:space="0" w:color="auto"/>
              <w:left w:val="single" w:sz="4" w:space="0" w:color="auto"/>
              <w:bottom w:val="single" w:sz="4" w:space="0" w:color="auto"/>
              <w:right w:val="single" w:sz="4" w:space="0" w:color="auto"/>
            </w:tcBorders>
            <w:vAlign w:val="center"/>
            <w:hideMark/>
          </w:tcPr>
          <w:p w14:paraId="740316D7" w14:textId="77777777" w:rsidR="00497F19" w:rsidRPr="00606FCC" w:rsidRDefault="00497F19" w:rsidP="00AE1FE6">
            <w:pPr>
              <w:ind w:left="284"/>
              <w:rPr>
                <w:rFonts w:ascii="Arial" w:hAnsi="Arial" w:cs="Arial"/>
              </w:rPr>
            </w:pPr>
            <w:r w:rsidRPr="00606FCC">
              <w:rPr>
                <w:rFonts w:ascii="Arial" w:hAnsi="Arial" w:cs="Arial"/>
                <w:noProof/>
              </w:rPr>
              <w:t>12</w:t>
            </w:r>
          </w:p>
        </w:tc>
      </w:tr>
      <w:tr w:rsidR="004C5598" w:rsidRPr="00606FCC" w14:paraId="40ED42A9" w14:textId="77777777" w:rsidTr="00282979">
        <w:trPr>
          <w:trHeight w:val="284"/>
        </w:trPr>
        <w:tc>
          <w:tcPr>
            <w:tcW w:w="1838" w:type="pct"/>
            <w:tcBorders>
              <w:top w:val="single" w:sz="4" w:space="0" w:color="auto"/>
              <w:left w:val="single" w:sz="4" w:space="0" w:color="auto"/>
              <w:bottom w:val="single" w:sz="4" w:space="0" w:color="auto"/>
              <w:right w:val="single" w:sz="4" w:space="0" w:color="auto"/>
            </w:tcBorders>
            <w:vAlign w:val="center"/>
          </w:tcPr>
          <w:p w14:paraId="52D7C504" w14:textId="6DCECD01" w:rsidR="004C5598" w:rsidRPr="00606FCC" w:rsidRDefault="004C5598" w:rsidP="00AE1FE6">
            <w:pPr>
              <w:ind w:left="284"/>
              <w:rPr>
                <w:rFonts w:ascii="Arial" w:hAnsi="Arial" w:cs="Arial"/>
                <w:b/>
                <w:bCs/>
              </w:rPr>
            </w:pPr>
            <w:r>
              <w:rPr>
                <w:rFonts w:ascii="Arial" w:hAnsi="Arial" w:cs="Arial"/>
                <w:b/>
                <w:bCs/>
              </w:rPr>
              <w:t>No. De Cargos:</w:t>
            </w:r>
          </w:p>
        </w:tc>
        <w:tc>
          <w:tcPr>
            <w:tcW w:w="3162" w:type="pct"/>
            <w:tcBorders>
              <w:top w:val="single" w:sz="4" w:space="0" w:color="auto"/>
              <w:left w:val="single" w:sz="4" w:space="0" w:color="auto"/>
              <w:bottom w:val="single" w:sz="4" w:space="0" w:color="auto"/>
              <w:right w:val="single" w:sz="4" w:space="0" w:color="auto"/>
            </w:tcBorders>
            <w:vAlign w:val="center"/>
          </w:tcPr>
          <w:p w14:paraId="3AAE0471" w14:textId="4DED6376" w:rsidR="004C5598" w:rsidRPr="00606FCC" w:rsidRDefault="004C5598" w:rsidP="00AE1FE6">
            <w:pPr>
              <w:ind w:left="284"/>
              <w:rPr>
                <w:rFonts w:ascii="Arial" w:hAnsi="Arial" w:cs="Arial"/>
                <w:noProof/>
              </w:rPr>
            </w:pPr>
            <w:r>
              <w:rPr>
                <w:rFonts w:ascii="Arial" w:hAnsi="Arial" w:cs="Arial"/>
                <w:noProof/>
              </w:rPr>
              <w:t>Veinticinco (25)</w:t>
            </w:r>
          </w:p>
        </w:tc>
      </w:tr>
      <w:tr w:rsidR="00497F19" w:rsidRPr="00606FCC" w14:paraId="5A9AF40E" w14:textId="77777777" w:rsidTr="00282979">
        <w:trPr>
          <w:trHeight w:val="284"/>
        </w:trPr>
        <w:tc>
          <w:tcPr>
            <w:tcW w:w="1838" w:type="pct"/>
            <w:tcBorders>
              <w:top w:val="single" w:sz="4" w:space="0" w:color="auto"/>
              <w:left w:val="single" w:sz="4" w:space="0" w:color="auto"/>
              <w:bottom w:val="single" w:sz="4" w:space="0" w:color="auto"/>
              <w:right w:val="single" w:sz="4" w:space="0" w:color="auto"/>
            </w:tcBorders>
            <w:vAlign w:val="center"/>
            <w:hideMark/>
          </w:tcPr>
          <w:p w14:paraId="12F3B62A"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62" w:type="pct"/>
            <w:tcBorders>
              <w:top w:val="single" w:sz="4" w:space="0" w:color="auto"/>
              <w:left w:val="single" w:sz="4" w:space="0" w:color="auto"/>
              <w:bottom w:val="single" w:sz="4" w:space="0" w:color="auto"/>
              <w:right w:val="single" w:sz="4" w:space="0" w:color="auto"/>
            </w:tcBorders>
            <w:vAlign w:val="center"/>
            <w:hideMark/>
          </w:tcPr>
          <w:p w14:paraId="2AA016E4" w14:textId="77777777" w:rsidR="00497F19" w:rsidRPr="00606FCC" w:rsidRDefault="00497F19" w:rsidP="00AE1FE6">
            <w:pPr>
              <w:ind w:left="284"/>
              <w:rPr>
                <w:rFonts w:ascii="Arial" w:hAnsi="Arial" w:cs="Arial"/>
              </w:rPr>
            </w:pPr>
            <w:r w:rsidRPr="00606FCC">
              <w:rPr>
                <w:rFonts w:ascii="Arial" w:hAnsi="Arial" w:cs="Arial"/>
                <w:noProof/>
              </w:rPr>
              <w:t>Donde se ubique elcargo</w:t>
            </w:r>
          </w:p>
        </w:tc>
      </w:tr>
      <w:tr w:rsidR="00497F19" w:rsidRPr="00606FCC" w14:paraId="6919C966" w14:textId="77777777" w:rsidTr="00282979">
        <w:trPr>
          <w:trHeight w:val="284"/>
        </w:trPr>
        <w:tc>
          <w:tcPr>
            <w:tcW w:w="1838" w:type="pct"/>
            <w:tcBorders>
              <w:top w:val="single" w:sz="4" w:space="0" w:color="auto"/>
              <w:left w:val="single" w:sz="4" w:space="0" w:color="auto"/>
              <w:bottom w:val="single" w:sz="4" w:space="0" w:color="auto"/>
              <w:right w:val="single" w:sz="4" w:space="0" w:color="auto"/>
            </w:tcBorders>
            <w:vAlign w:val="center"/>
            <w:hideMark/>
          </w:tcPr>
          <w:p w14:paraId="0591A504"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62" w:type="pct"/>
            <w:tcBorders>
              <w:top w:val="single" w:sz="4" w:space="0" w:color="auto"/>
              <w:left w:val="single" w:sz="4" w:space="0" w:color="auto"/>
              <w:bottom w:val="single" w:sz="4" w:space="0" w:color="auto"/>
              <w:right w:val="single" w:sz="4" w:space="0" w:color="auto"/>
            </w:tcBorders>
            <w:vAlign w:val="center"/>
            <w:hideMark/>
          </w:tcPr>
          <w:p w14:paraId="3F743B75" w14:textId="77777777" w:rsidR="00497F19" w:rsidRPr="00606FCC" w:rsidRDefault="00497F19" w:rsidP="00AE1FE6">
            <w:pPr>
              <w:ind w:left="284"/>
              <w:rPr>
                <w:rFonts w:ascii="Arial" w:hAnsi="Arial" w:cs="Arial"/>
              </w:rPr>
            </w:pPr>
            <w:r w:rsidRPr="00606FCC">
              <w:rPr>
                <w:rFonts w:ascii="Arial" w:hAnsi="Arial" w:cs="Arial"/>
                <w:noProof/>
              </w:rPr>
              <w:t>Quien ejerza la supervisión directa</w:t>
            </w:r>
          </w:p>
        </w:tc>
      </w:tr>
    </w:tbl>
    <w:p w14:paraId="1D503C5A" w14:textId="77777777" w:rsidR="00497F19" w:rsidRPr="00606FCC" w:rsidRDefault="00497F19" w:rsidP="00AE1FE6">
      <w:pPr>
        <w:tabs>
          <w:tab w:val="left" w:pos="-720"/>
          <w:tab w:val="left" w:pos="11624"/>
        </w:tabs>
        <w:suppressAutoHyphens/>
        <w:ind w:left="284" w:right="356"/>
        <w:jc w:val="both"/>
        <w:rPr>
          <w:rFonts w:ascii="Arial" w:hAnsi="Arial" w:cs="Arial"/>
          <w:b/>
          <w:bCs/>
        </w:rPr>
      </w:pPr>
    </w:p>
    <w:tbl>
      <w:tblPr>
        <w:tblStyle w:val="Tablaconcuadrcula"/>
        <w:tblW w:w="0" w:type="auto"/>
        <w:tblInd w:w="279" w:type="dxa"/>
        <w:tblLook w:val="04A0" w:firstRow="1" w:lastRow="0" w:firstColumn="1" w:lastColumn="0" w:noHBand="0" w:noVBand="1"/>
      </w:tblPr>
      <w:tblGrid>
        <w:gridCol w:w="5808"/>
        <w:gridCol w:w="4534"/>
      </w:tblGrid>
      <w:tr w:rsidR="00497F19" w:rsidRPr="00606FCC" w14:paraId="5D29DCD3" w14:textId="77777777" w:rsidTr="00282979">
        <w:tc>
          <w:tcPr>
            <w:tcW w:w="10348" w:type="dxa"/>
            <w:gridSpan w:val="2"/>
            <w:shd w:val="clear" w:color="auto" w:fill="FFFF00"/>
            <w:vAlign w:val="center"/>
          </w:tcPr>
          <w:p w14:paraId="2A280A8F" w14:textId="62BA04D7" w:rsidR="00497F19" w:rsidRPr="00606FCC" w:rsidRDefault="00497F19" w:rsidP="00AE1FE6">
            <w:pPr>
              <w:tabs>
                <w:tab w:val="left" w:pos="-720"/>
                <w:tab w:val="left" w:pos="11624"/>
              </w:tabs>
              <w:suppressAutoHyphens/>
              <w:ind w:left="284" w:right="356"/>
              <w:rPr>
                <w:rFonts w:ascii="Arial" w:hAnsi="Arial" w:cs="Arial"/>
                <w:b/>
                <w:bCs/>
                <w:lang w:val="es-CO"/>
              </w:rPr>
            </w:pPr>
          </w:p>
        </w:tc>
      </w:tr>
      <w:tr w:rsidR="00497F19" w:rsidRPr="00606FCC" w14:paraId="4777AF64" w14:textId="77777777" w:rsidTr="00282979">
        <w:tc>
          <w:tcPr>
            <w:tcW w:w="10348" w:type="dxa"/>
            <w:gridSpan w:val="2"/>
            <w:shd w:val="clear" w:color="auto" w:fill="BFBFBF" w:themeFill="background1" w:themeFillShade="BF"/>
            <w:vAlign w:val="center"/>
          </w:tcPr>
          <w:p w14:paraId="2A09726E" w14:textId="77777777" w:rsidR="00497F19" w:rsidRPr="00606FCC" w:rsidRDefault="00497F19" w:rsidP="00AE1FE6">
            <w:pPr>
              <w:tabs>
                <w:tab w:val="left" w:pos="-720"/>
                <w:tab w:val="left" w:pos="11624"/>
              </w:tabs>
              <w:suppressAutoHyphens/>
              <w:ind w:left="284" w:right="356"/>
              <w:jc w:val="center"/>
              <w:rPr>
                <w:rFonts w:ascii="Arial" w:hAnsi="Arial" w:cs="Arial"/>
                <w:b/>
                <w:bCs/>
              </w:rPr>
            </w:pPr>
            <w:bookmarkStart w:id="3" w:name="_Hlk58578551"/>
            <w:r w:rsidRPr="00606FCC">
              <w:rPr>
                <w:rFonts w:ascii="Arial" w:hAnsi="Arial" w:cs="Arial"/>
                <w:b/>
                <w:bCs/>
              </w:rPr>
              <w:t xml:space="preserve">II. ÁREA FUNCIONAL: </w:t>
            </w:r>
          </w:p>
        </w:tc>
      </w:tr>
      <w:tr w:rsidR="00497F19" w:rsidRPr="00606FCC" w14:paraId="29245335" w14:textId="77777777" w:rsidTr="00282979">
        <w:trPr>
          <w:trHeight w:val="4987"/>
        </w:trPr>
        <w:tc>
          <w:tcPr>
            <w:tcW w:w="10348" w:type="dxa"/>
            <w:gridSpan w:val="2"/>
            <w:shd w:val="clear" w:color="auto" w:fill="auto"/>
            <w:vAlign w:val="center"/>
          </w:tcPr>
          <w:p w14:paraId="55906977"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202AE7C7"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290A8633"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13CB2241"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72EDD547"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291BF171"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300A3E37"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1401865F"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198C9B71"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423408FB"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3D4194D4"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17F75B97"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078169C7"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54BE52A6"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24757AB4"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49F12168"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429B80B4"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CONTRATACIÓN</w:t>
            </w:r>
          </w:p>
          <w:p w14:paraId="62A53EC6"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78661369"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7F03890B"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45AD6C66" w14:textId="77777777" w:rsidR="00497F19" w:rsidRPr="00606FCC" w:rsidRDefault="00497F19" w:rsidP="00AE1FE6">
            <w:pPr>
              <w:tabs>
                <w:tab w:val="left" w:pos="-720"/>
                <w:tab w:val="left" w:pos="11624"/>
              </w:tabs>
              <w:suppressAutoHyphens/>
              <w:ind w:left="284" w:right="356"/>
              <w:rPr>
                <w:rFonts w:ascii="Arial" w:hAnsi="Arial" w:cs="Arial"/>
                <w:b/>
                <w:bCs/>
                <w:lang w:val="es-MX"/>
              </w:rPr>
            </w:pPr>
            <w:r w:rsidRPr="00606FCC">
              <w:rPr>
                <w:rFonts w:ascii="Arial" w:hAnsi="Arial" w:cs="Arial"/>
                <w:lang w:val="es-MX"/>
              </w:rPr>
              <w:t>DIRECCIONES REGIONALES</w:t>
            </w:r>
          </w:p>
        </w:tc>
      </w:tr>
      <w:tr w:rsidR="00497F19" w:rsidRPr="00606FCC" w14:paraId="106498BC" w14:textId="77777777" w:rsidTr="00282979">
        <w:tc>
          <w:tcPr>
            <w:tcW w:w="10348" w:type="dxa"/>
            <w:gridSpan w:val="2"/>
            <w:shd w:val="clear" w:color="auto" w:fill="BFBFBF" w:themeFill="background1" w:themeFillShade="BF"/>
            <w:vAlign w:val="center"/>
          </w:tcPr>
          <w:p w14:paraId="7198DD09"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III. PROPÓSITO PRINCIPAL</w:t>
            </w:r>
          </w:p>
        </w:tc>
      </w:tr>
      <w:tr w:rsidR="00497F19" w:rsidRPr="00606FCC" w14:paraId="16538CF7" w14:textId="77777777" w:rsidTr="00282979">
        <w:trPr>
          <w:trHeight w:val="697"/>
        </w:trPr>
        <w:tc>
          <w:tcPr>
            <w:tcW w:w="10348" w:type="dxa"/>
            <w:gridSpan w:val="2"/>
          </w:tcPr>
          <w:p w14:paraId="7E441E83"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r w:rsidRPr="00606FCC">
              <w:rPr>
                <w:rFonts w:ascii="Arial" w:hAnsi="Arial" w:cs="Arial"/>
                <w:sz w:val="20"/>
                <w:szCs w:val="20"/>
                <w:lang w:val="es-ES"/>
              </w:rPr>
              <w:t xml:space="preserve">Realizar asistencia técnica y administrativa para el desarrollo de los procesos, planes, programas y proyectos de la Dependencia, conforme a los lineamientos y directrices establecidos por la Entidad y la normatividad vigente. </w:t>
            </w:r>
          </w:p>
        </w:tc>
      </w:tr>
      <w:tr w:rsidR="00497F19" w:rsidRPr="00606FCC" w14:paraId="091A94B8" w14:textId="77777777" w:rsidTr="00282979">
        <w:tc>
          <w:tcPr>
            <w:tcW w:w="10348" w:type="dxa"/>
            <w:gridSpan w:val="2"/>
            <w:shd w:val="clear" w:color="auto" w:fill="BFBFBF" w:themeFill="background1" w:themeFillShade="BF"/>
            <w:vAlign w:val="center"/>
          </w:tcPr>
          <w:p w14:paraId="1E539F7F"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IV. DESCRIPCIÓN DE LAS FUNCIONES ESENCIALES</w:t>
            </w:r>
          </w:p>
        </w:tc>
      </w:tr>
      <w:tr w:rsidR="00497F19" w:rsidRPr="00606FCC" w14:paraId="5313D10B" w14:textId="77777777" w:rsidTr="00282979">
        <w:tc>
          <w:tcPr>
            <w:tcW w:w="10348" w:type="dxa"/>
            <w:gridSpan w:val="2"/>
          </w:tcPr>
          <w:p w14:paraId="5BC8188E" w14:textId="77777777"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ES"/>
              </w:rPr>
              <w:t>Realizar actividades técnicas, administrativas u operativas que se requieran en la dependencia, para la ejecución de los planes, programas y proyectos, comprobando la eficacia de los métodos y procedimientos utilizados, en el desarrollo de las actividades y asuntos asignados, de acuerdo con las instrucciones del superior inmediato.</w:t>
            </w:r>
          </w:p>
          <w:p w14:paraId="2662E4E4" w14:textId="77777777"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CO"/>
              </w:rPr>
              <w:t>Operar sistemas de información, aplicativos y demás herramientas tecnológicas de apoyo a la gestión de la dependencia, organizando, clasificando, sistematizando y conservando los activos de información del área, de conformidad con la normatividad vigente y directrices establecidas.</w:t>
            </w:r>
          </w:p>
          <w:p w14:paraId="3AF3C87C" w14:textId="77777777"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ES"/>
              </w:rPr>
              <w:t xml:space="preserve">Registrar la información, para la elaboración de estudios y documentos de carácter técnico y estadístico que requiera la dependencia, de conformidad con los lineamientos establecidos. </w:t>
            </w:r>
          </w:p>
          <w:p w14:paraId="355F05BA" w14:textId="77777777"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ES"/>
              </w:rPr>
              <w:t>Revisar, registrar y tramitar los documentos relacionados con la gestión de la dependencia, aplicando los procedimientos establecidos y según normatividad vigente.</w:t>
            </w:r>
          </w:p>
          <w:p w14:paraId="196B91C1" w14:textId="77777777"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ES"/>
              </w:rPr>
              <w:t>Asistir al cliente, usuario y partes interesadas, sobre el trámite de las solicitudes presentadas de conformidad con los procedimientos establecidos.</w:t>
            </w:r>
          </w:p>
          <w:p w14:paraId="4EC36324" w14:textId="77777777"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ES"/>
              </w:rPr>
              <w:t xml:space="preserve">Proyectar las comunicaciones, documentos, certificaciones y/o notificaciones a que haya lugar en los procesos de la dependencia, de acuerdo con la normatividad y directrices impartidas. </w:t>
            </w:r>
          </w:p>
          <w:p w14:paraId="38BF479A" w14:textId="77777777"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ES"/>
              </w:rPr>
              <w:t xml:space="preserve">Utilizar técnicas y procedimientos que aseguren que los documentos que ingresen al archivo de la dependencia, sean organizados, clasificados, conservados y custodiados según procedimientos establecidos. </w:t>
            </w:r>
          </w:p>
          <w:p w14:paraId="0902FF96" w14:textId="5C8790C4" w:rsidR="00497F19" w:rsidRPr="00606FCC" w:rsidRDefault="00497F19" w:rsidP="00AE1FE6">
            <w:pPr>
              <w:pStyle w:val="NormalWeb"/>
              <w:widowControl w:val="0"/>
              <w:numPr>
                <w:ilvl w:val="0"/>
                <w:numId w:val="43"/>
              </w:numPr>
              <w:shd w:val="clear" w:color="auto" w:fill="FFFFFF"/>
              <w:autoSpaceDE w:val="0"/>
              <w:autoSpaceDN w:val="0"/>
              <w:spacing w:before="0" w:beforeAutospacing="0" w:after="0" w:afterAutospacing="0"/>
              <w:ind w:left="603" w:hanging="425"/>
              <w:contextualSpacing/>
              <w:rPr>
                <w:rFonts w:ascii="Arial" w:hAnsi="Arial" w:cs="Arial"/>
                <w:sz w:val="20"/>
                <w:szCs w:val="20"/>
                <w:lang w:val="es-ES"/>
              </w:rPr>
            </w:pPr>
            <w:r w:rsidRPr="00606FCC">
              <w:rPr>
                <w:rFonts w:ascii="Arial" w:hAnsi="Arial" w:cs="Arial"/>
                <w:sz w:val="20"/>
                <w:szCs w:val="20"/>
                <w:lang w:val="es-ES"/>
              </w:rPr>
              <w:t>Colaborar con la revisión del adecuado funcionamiento de los equipos, herramientas e instrumentos, asignados o utilizados por la dependencia, gestionando su actualización, mantenimiento y/o reparación, según los procedimientos establecidos.</w:t>
            </w:r>
          </w:p>
        </w:tc>
      </w:tr>
      <w:tr w:rsidR="00497F19" w:rsidRPr="00606FCC" w14:paraId="60F9217B" w14:textId="77777777" w:rsidTr="00282979">
        <w:tc>
          <w:tcPr>
            <w:tcW w:w="10348" w:type="dxa"/>
            <w:gridSpan w:val="2"/>
            <w:shd w:val="clear" w:color="auto" w:fill="BFBFBF" w:themeFill="background1" w:themeFillShade="BF"/>
            <w:vAlign w:val="center"/>
          </w:tcPr>
          <w:p w14:paraId="3A476BA3" w14:textId="77777777" w:rsidR="00497F19" w:rsidRPr="00606FCC" w:rsidRDefault="00497F19" w:rsidP="00AE1FE6">
            <w:pPr>
              <w:tabs>
                <w:tab w:val="left" w:pos="-720"/>
                <w:tab w:val="left" w:pos="11624"/>
              </w:tabs>
              <w:suppressAutoHyphens/>
              <w:ind w:left="284" w:right="356"/>
              <w:jc w:val="center"/>
              <w:rPr>
                <w:rFonts w:ascii="Arial" w:hAnsi="Arial" w:cs="Arial"/>
                <w:b/>
                <w:bCs/>
                <w:highlight w:val="yellow"/>
                <w:lang w:val="es-MX"/>
              </w:rPr>
            </w:pPr>
            <w:r w:rsidRPr="00606FCC">
              <w:rPr>
                <w:rFonts w:ascii="Arial" w:hAnsi="Arial" w:cs="Arial"/>
                <w:b/>
                <w:bCs/>
                <w:highlight w:val="lightGray"/>
                <w:lang w:val="es-MX"/>
              </w:rPr>
              <w:lastRenderedPageBreak/>
              <w:t>V. CONOCIMIENTOS BÁSICOS O ESENCIALES</w:t>
            </w:r>
          </w:p>
        </w:tc>
      </w:tr>
      <w:tr w:rsidR="00497F19" w:rsidRPr="00606FCC" w14:paraId="2C675631" w14:textId="77777777" w:rsidTr="00282979">
        <w:tc>
          <w:tcPr>
            <w:tcW w:w="10348" w:type="dxa"/>
            <w:gridSpan w:val="2"/>
            <w:vAlign w:val="center"/>
          </w:tcPr>
          <w:p w14:paraId="508660A5" w14:textId="77777777" w:rsidR="00497F19" w:rsidRPr="00606FCC" w:rsidRDefault="00497F19" w:rsidP="00AE1FE6">
            <w:pPr>
              <w:pStyle w:val="Prrafodelista"/>
              <w:widowControl w:val="0"/>
              <w:numPr>
                <w:ilvl w:val="1"/>
                <w:numId w:val="44"/>
              </w:numPr>
              <w:autoSpaceDE w:val="0"/>
              <w:autoSpaceDN w:val="0"/>
              <w:adjustRightInd w:val="0"/>
              <w:ind w:left="284"/>
              <w:jc w:val="both"/>
              <w:rPr>
                <w:rFonts w:ascii="Arial" w:hAnsi="Arial" w:cs="Arial"/>
                <w:sz w:val="20"/>
                <w:szCs w:val="20"/>
              </w:rPr>
            </w:pPr>
            <w:r w:rsidRPr="00606FCC">
              <w:rPr>
                <w:rFonts w:ascii="Arial" w:hAnsi="Arial" w:cs="Arial"/>
                <w:sz w:val="20"/>
                <w:szCs w:val="20"/>
              </w:rPr>
              <w:t>Principios generales de administración pública</w:t>
            </w:r>
          </w:p>
          <w:p w14:paraId="4E368889" w14:textId="77777777" w:rsidR="00497F19" w:rsidRPr="00606FCC" w:rsidRDefault="00497F19" w:rsidP="00AE1FE6">
            <w:pPr>
              <w:pStyle w:val="Prrafodelista"/>
              <w:widowControl w:val="0"/>
              <w:numPr>
                <w:ilvl w:val="1"/>
                <w:numId w:val="44"/>
              </w:numPr>
              <w:autoSpaceDE w:val="0"/>
              <w:autoSpaceDN w:val="0"/>
              <w:adjustRightInd w:val="0"/>
              <w:ind w:left="284"/>
              <w:jc w:val="both"/>
              <w:rPr>
                <w:rFonts w:ascii="Arial" w:hAnsi="Arial" w:cs="Arial"/>
                <w:sz w:val="20"/>
                <w:szCs w:val="20"/>
              </w:rPr>
            </w:pPr>
            <w:r w:rsidRPr="00606FCC">
              <w:rPr>
                <w:rFonts w:ascii="Arial" w:hAnsi="Arial" w:cs="Arial"/>
                <w:sz w:val="20"/>
                <w:szCs w:val="20"/>
              </w:rPr>
              <w:t>Sistema de gestión documental y archivo</w:t>
            </w:r>
          </w:p>
          <w:p w14:paraId="1D20CD82" w14:textId="77777777" w:rsidR="00497F19" w:rsidRPr="00606FCC" w:rsidRDefault="00497F19" w:rsidP="00AE1FE6">
            <w:pPr>
              <w:pStyle w:val="Prrafodelista"/>
              <w:widowControl w:val="0"/>
              <w:numPr>
                <w:ilvl w:val="1"/>
                <w:numId w:val="44"/>
              </w:numPr>
              <w:autoSpaceDE w:val="0"/>
              <w:autoSpaceDN w:val="0"/>
              <w:adjustRightInd w:val="0"/>
              <w:ind w:left="284"/>
              <w:jc w:val="both"/>
              <w:rPr>
                <w:rFonts w:ascii="Arial" w:hAnsi="Arial" w:cs="Arial"/>
                <w:sz w:val="20"/>
                <w:szCs w:val="20"/>
              </w:rPr>
            </w:pPr>
            <w:r w:rsidRPr="00606FCC">
              <w:rPr>
                <w:rFonts w:ascii="Arial" w:hAnsi="Arial" w:cs="Arial"/>
                <w:sz w:val="20"/>
                <w:szCs w:val="20"/>
              </w:rPr>
              <w:t>Sistemas de información y Herramientas informáticas</w:t>
            </w:r>
          </w:p>
          <w:p w14:paraId="0E78B09F" w14:textId="77777777" w:rsidR="00497F19" w:rsidRPr="00606FCC" w:rsidRDefault="00497F19" w:rsidP="00AE1FE6">
            <w:pPr>
              <w:pStyle w:val="Prrafodelista"/>
              <w:widowControl w:val="0"/>
              <w:numPr>
                <w:ilvl w:val="1"/>
                <w:numId w:val="44"/>
              </w:numPr>
              <w:autoSpaceDE w:val="0"/>
              <w:autoSpaceDN w:val="0"/>
              <w:adjustRightInd w:val="0"/>
              <w:ind w:left="284"/>
              <w:jc w:val="both"/>
              <w:rPr>
                <w:rFonts w:ascii="Arial" w:hAnsi="Arial" w:cs="Arial"/>
                <w:sz w:val="20"/>
                <w:szCs w:val="20"/>
              </w:rPr>
            </w:pPr>
            <w:r w:rsidRPr="00606FCC">
              <w:rPr>
                <w:rFonts w:ascii="Arial" w:hAnsi="Arial" w:cs="Arial"/>
                <w:sz w:val="20"/>
                <w:szCs w:val="20"/>
              </w:rPr>
              <w:t>Modelo Integrado de Planeación y Gestión – MIPG</w:t>
            </w:r>
          </w:p>
          <w:p w14:paraId="471C86AC" w14:textId="77777777" w:rsidR="00497F19" w:rsidRPr="00606FCC" w:rsidRDefault="00497F19" w:rsidP="00AE1FE6">
            <w:pPr>
              <w:pStyle w:val="Prrafodelista"/>
              <w:widowControl w:val="0"/>
              <w:numPr>
                <w:ilvl w:val="1"/>
                <w:numId w:val="44"/>
              </w:numPr>
              <w:autoSpaceDE w:val="0"/>
              <w:autoSpaceDN w:val="0"/>
              <w:adjustRightInd w:val="0"/>
              <w:ind w:left="284"/>
              <w:jc w:val="both"/>
              <w:rPr>
                <w:rFonts w:ascii="Arial" w:hAnsi="Arial" w:cs="Arial"/>
                <w:sz w:val="20"/>
                <w:szCs w:val="20"/>
              </w:rPr>
            </w:pPr>
            <w:r w:rsidRPr="00606FCC">
              <w:rPr>
                <w:rFonts w:ascii="Arial" w:hAnsi="Arial" w:cs="Arial"/>
                <w:sz w:val="20"/>
                <w:szCs w:val="20"/>
              </w:rPr>
              <w:t>Ofimática básica</w:t>
            </w:r>
          </w:p>
        </w:tc>
      </w:tr>
      <w:tr w:rsidR="00497F19" w:rsidRPr="00606FCC" w14:paraId="4192C190" w14:textId="77777777" w:rsidTr="00282979">
        <w:tc>
          <w:tcPr>
            <w:tcW w:w="10348" w:type="dxa"/>
            <w:gridSpan w:val="2"/>
            <w:shd w:val="clear" w:color="auto" w:fill="BFBFBF" w:themeFill="background1" w:themeFillShade="BF"/>
            <w:vAlign w:val="center"/>
          </w:tcPr>
          <w:p w14:paraId="13626A3F"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VI. REQUISITOS DE FORMACIÓN ACADÉMICA Y EXPERIENCIA</w:t>
            </w:r>
          </w:p>
        </w:tc>
      </w:tr>
      <w:tr w:rsidR="00497F19" w:rsidRPr="00606FCC" w14:paraId="57DFDD05" w14:textId="77777777" w:rsidTr="00282979">
        <w:tc>
          <w:tcPr>
            <w:tcW w:w="5812" w:type="dxa"/>
            <w:shd w:val="clear" w:color="auto" w:fill="BFBFBF" w:themeFill="background1" w:themeFillShade="BF"/>
            <w:vAlign w:val="center"/>
          </w:tcPr>
          <w:p w14:paraId="36188083"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536" w:type="dxa"/>
            <w:shd w:val="clear" w:color="auto" w:fill="BFBFBF" w:themeFill="background1" w:themeFillShade="BF"/>
            <w:vAlign w:val="center"/>
          </w:tcPr>
          <w:p w14:paraId="6506FB34"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4DC0C2F4" w14:textId="77777777" w:rsidTr="00282979">
        <w:tc>
          <w:tcPr>
            <w:tcW w:w="5812" w:type="dxa"/>
            <w:vAlign w:val="center"/>
          </w:tcPr>
          <w:p w14:paraId="422EEE92" w14:textId="77777777" w:rsidR="00497F19" w:rsidRPr="00606FCC" w:rsidRDefault="00497F19" w:rsidP="00AE1FE6">
            <w:pPr>
              <w:jc w:val="both"/>
              <w:rPr>
                <w:rFonts w:ascii="Arial" w:hAnsi="Arial" w:cs="Arial"/>
                <w:lang w:val="es-MX"/>
              </w:rPr>
            </w:pPr>
            <w:r w:rsidRPr="00606FCC">
              <w:rPr>
                <w:rFonts w:ascii="Arial" w:hAnsi="Arial" w:cs="Arial"/>
                <w:lang w:val="es-MX"/>
              </w:rPr>
              <w:t>Título de formación tecnológica profesional en disciplinas académicas de los núcleos básicos del conocimiento NBC en:</w:t>
            </w:r>
          </w:p>
          <w:p w14:paraId="1D832425" w14:textId="77777777" w:rsidR="00497F19" w:rsidRPr="00606FCC" w:rsidRDefault="00497F19" w:rsidP="00AE1FE6">
            <w:pPr>
              <w:ind w:left="284"/>
              <w:jc w:val="both"/>
              <w:rPr>
                <w:rFonts w:ascii="Arial" w:hAnsi="Arial" w:cs="Arial"/>
                <w:lang w:val="es-MX"/>
              </w:rPr>
            </w:pPr>
          </w:p>
          <w:p w14:paraId="7F08B91E" w14:textId="3FB0452B"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4536" w:type="dxa"/>
            <w:vAlign w:val="center"/>
          </w:tcPr>
          <w:p w14:paraId="3EEAB8CF" w14:textId="1881A0F8" w:rsidR="00497F19" w:rsidRPr="00606FCC" w:rsidRDefault="00497F19" w:rsidP="00AE1FE6">
            <w:pPr>
              <w:pStyle w:val="NormalWeb"/>
              <w:spacing w:before="0" w:beforeAutospacing="0" w:after="0" w:afterAutospacing="0"/>
              <w:jc w:val="both"/>
              <w:rPr>
                <w:rFonts w:ascii="Arial" w:hAnsi="Arial" w:cs="Arial"/>
                <w:lang w:val="es-MX"/>
              </w:rPr>
            </w:pPr>
            <w:r w:rsidRPr="00606FCC">
              <w:rPr>
                <w:rFonts w:ascii="Arial" w:hAnsi="Arial" w:cs="Arial"/>
                <w:sz w:val="20"/>
                <w:szCs w:val="20"/>
                <w:lang w:val="es-ES"/>
              </w:rPr>
              <w:t xml:space="preserve">Tres (03) </w:t>
            </w:r>
            <w:r w:rsidR="002D5239" w:rsidRPr="00606FCC">
              <w:rPr>
                <w:rFonts w:ascii="Arial" w:hAnsi="Arial" w:cs="Arial"/>
                <w:sz w:val="20"/>
                <w:szCs w:val="20"/>
                <w:lang w:val="es-ES"/>
              </w:rPr>
              <w:t>meses de</w:t>
            </w:r>
            <w:r w:rsidRPr="00606FCC">
              <w:rPr>
                <w:rFonts w:ascii="Arial" w:hAnsi="Arial" w:cs="Arial"/>
                <w:sz w:val="20"/>
                <w:szCs w:val="20"/>
                <w:lang w:val="es-ES"/>
              </w:rPr>
              <w:t xml:space="preserve"> experiencia relacionada o laboral. </w:t>
            </w:r>
          </w:p>
        </w:tc>
      </w:tr>
      <w:tr w:rsidR="00497F19" w:rsidRPr="00606FCC" w14:paraId="69786A57" w14:textId="77777777" w:rsidTr="00282979">
        <w:tc>
          <w:tcPr>
            <w:tcW w:w="10348" w:type="dxa"/>
            <w:gridSpan w:val="2"/>
            <w:shd w:val="clear" w:color="auto" w:fill="BFBFBF" w:themeFill="background1" w:themeFillShade="BF"/>
            <w:vAlign w:val="center"/>
          </w:tcPr>
          <w:p w14:paraId="7703D7BD"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ALTERNATIVAS</w:t>
            </w:r>
          </w:p>
        </w:tc>
      </w:tr>
      <w:tr w:rsidR="00497F19" w:rsidRPr="00606FCC" w14:paraId="49804F63" w14:textId="77777777" w:rsidTr="00282979">
        <w:tc>
          <w:tcPr>
            <w:tcW w:w="5812" w:type="dxa"/>
            <w:shd w:val="clear" w:color="auto" w:fill="BFBFBF" w:themeFill="background1" w:themeFillShade="BF"/>
            <w:vAlign w:val="center"/>
          </w:tcPr>
          <w:p w14:paraId="4B946F09"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536" w:type="dxa"/>
            <w:shd w:val="clear" w:color="auto" w:fill="BFBFBF" w:themeFill="background1" w:themeFillShade="BF"/>
            <w:vAlign w:val="center"/>
          </w:tcPr>
          <w:p w14:paraId="18748789"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79B46A98" w14:textId="77777777" w:rsidTr="00282979">
        <w:tc>
          <w:tcPr>
            <w:tcW w:w="5812" w:type="dxa"/>
          </w:tcPr>
          <w:p w14:paraId="5A7260C8" w14:textId="65C2F248"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tres </w:t>
            </w:r>
            <w:r w:rsidRPr="00606FCC">
              <w:rPr>
                <w:rFonts w:ascii="Arial" w:hAnsi="Arial" w:cs="Arial"/>
                <w:sz w:val="20"/>
                <w:szCs w:val="20"/>
                <w:lang w:val="es-CO"/>
              </w:rPr>
              <w:t>años</w:t>
            </w:r>
            <w:r w:rsidR="00497F19" w:rsidRPr="00606FCC">
              <w:rPr>
                <w:rFonts w:ascii="Arial" w:hAnsi="Arial" w:cs="Arial"/>
                <w:sz w:val="20"/>
                <w:szCs w:val="20"/>
                <w:lang w:val="es-CO"/>
              </w:rPr>
              <w:t xml:space="preserve"> (3)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70F7ADFF"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3657A44D" w14:textId="0448E09C"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4536" w:type="dxa"/>
            <w:vAlign w:val="center"/>
          </w:tcPr>
          <w:p w14:paraId="49987B06" w14:textId="300E8537" w:rsidR="00497F19" w:rsidRPr="00606FCC" w:rsidRDefault="00497F19" w:rsidP="00AE1FE6">
            <w:pPr>
              <w:pStyle w:val="NormalWeb"/>
              <w:shd w:val="clear" w:color="auto" w:fill="FFFFFF"/>
              <w:spacing w:before="0" w:beforeAutospacing="0" w:after="0" w:afterAutospacing="0"/>
              <w:jc w:val="both"/>
              <w:rPr>
                <w:rFonts w:ascii="Arial" w:hAnsi="Arial" w:cs="Arial"/>
                <w:lang w:val="es-MX"/>
              </w:rPr>
            </w:pPr>
            <w:r w:rsidRPr="00606FCC">
              <w:rPr>
                <w:rFonts w:ascii="Arial" w:hAnsi="Arial" w:cs="Arial"/>
                <w:sz w:val="20"/>
                <w:szCs w:val="20"/>
                <w:lang w:val="es-ES"/>
              </w:rPr>
              <w:t xml:space="preserve">Doce (12) meses de experiencia relacionada o laboral </w:t>
            </w:r>
          </w:p>
        </w:tc>
      </w:tr>
      <w:tr w:rsidR="00497F19" w:rsidRPr="00606FCC" w14:paraId="479998CD" w14:textId="77777777" w:rsidTr="00282979">
        <w:tc>
          <w:tcPr>
            <w:tcW w:w="5812" w:type="dxa"/>
          </w:tcPr>
          <w:p w14:paraId="196A4C1F" w14:textId="04B28E37"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dos </w:t>
            </w:r>
            <w:r w:rsidRPr="00606FCC">
              <w:rPr>
                <w:rFonts w:ascii="Arial" w:hAnsi="Arial" w:cs="Arial"/>
                <w:sz w:val="20"/>
                <w:szCs w:val="20"/>
                <w:lang w:val="es-CO"/>
              </w:rPr>
              <w:t>años</w:t>
            </w:r>
            <w:r w:rsidR="00497F19" w:rsidRPr="00606FCC">
              <w:rPr>
                <w:rFonts w:ascii="Arial" w:hAnsi="Arial" w:cs="Arial"/>
                <w:sz w:val="20"/>
                <w:szCs w:val="20"/>
                <w:lang w:val="es-CO"/>
              </w:rPr>
              <w:t xml:space="preserve"> (02)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1DF70154"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57A2BBE6" w14:textId="5D58C44E"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r w:rsidR="00A21046">
              <w:rPr>
                <w:rFonts w:ascii="Arial" w:hAnsi="Arial" w:cs="Arial"/>
                <w:lang w:val="es-MX"/>
              </w:rPr>
              <w:t>.</w:t>
            </w:r>
          </w:p>
        </w:tc>
        <w:tc>
          <w:tcPr>
            <w:tcW w:w="4536" w:type="dxa"/>
            <w:vAlign w:val="center"/>
          </w:tcPr>
          <w:p w14:paraId="190F4D5C"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4F493C42" w14:textId="21BCCB94" w:rsidR="00497F19" w:rsidRPr="00606FCC" w:rsidRDefault="00497F19" w:rsidP="00AE1FE6">
            <w:pPr>
              <w:pStyle w:val="NormalWeb"/>
              <w:shd w:val="clear" w:color="auto" w:fill="FFFFFF"/>
              <w:spacing w:before="0" w:beforeAutospacing="0" w:after="0" w:afterAutospacing="0"/>
              <w:jc w:val="both"/>
              <w:rPr>
                <w:rFonts w:ascii="Arial" w:hAnsi="Arial" w:cs="Arial"/>
                <w:lang w:val="es-MX"/>
              </w:rPr>
            </w:pPr>
            <w:r w:rsidRPr="00606FCC">
              <w:rPr>
                <w:rFonts w:ascii="Arial" w:hAnsi="Arial" w:cs="Arial"/>
                <w:sz w:val="20"/>
                <w:szCs w:val="20"/>
                <w:lang w:val="es-CO"/>
              </w:rPr>
              <w:t xml:space="preserve">Veinticuatro (24) meses de experiencia relacionada o laboral. </w:t>
            </w:r>
          </w:p>
        </w:tc>
      </w:tr>
      <w:tr w:rsidR="00497F19" w:rsidRPr="00606FCC" w14:paraId="20CF132C" w14:textId="77777777" w:rsidTr="00282979">
        <w:tc>
          <w:tcPr>
            <w:tcW w:w="5812" w:type="dxa"/>
          </w:tcPr>
          <w:p w14:paraId="6A87CEBB" w14:textId="20B9541A"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w:t>
            </w:r>
            <w:r w:rsidRPr="00606FCC">
              <w:rPr>
                <w:rFonts w:ascii="Arial" w:hAnsi="Arial" w:cs="Arial"/>
                <w:sz w:val="20"/>
                <w:szCs w:val="20"/>
                <w:lang w:val="es-CO"/>
              </w:rPr>
              <w:t>un año</w:t>
            </w:r>
            <w:r w:rsidR="00497F19" w:rsidRPr="00606FCC">
              <w:rPr>
                <w:rFonts w:ascii="Arial" w:hAnsi="Arial" w:cs="Arial"/>
                <w:sz w:val="20"/>
                <w:szCs w:val="20"/>
                <w:lang w:val="es-CO"/>
              </w:rPr>
              <w:t xml:space="preserve"> (01)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7712C91A"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43692B20" w14:textId="379DD050"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4536" w:type="dxa"/>
            <w:vAlign w:val="center"/>
          </w:tcPr>
          <w:p w14:paraId="37966C8C" w14:textId="201E3165" w:rsidR="00497F19" w:rsidRPr="00606FCC" w:rsidRDefault="00497F19" w:rsidP="00AE1FE6">
            <w:pPr>
              <w:pStyle w:val="NormalWeb"/>
              <w:shd w:val="clear" w:color="auto" w:fill="FFFFFF"/>
              <w:spacing w:before="0" w:beforeAutospacing="0" w:after="0" w:afterAutospacing="0"/>
              <w:jc w:val="both"/>
              <w:rPr>
                <w:rFonts w:ascii="Arial" w:hAnsi="Arial" w:cs="Arial"/>
                <w:lang w:val="es-MX" w:eastAsia="es-MX"/>
              </w:rPr>
            </w:pPr>
            <w:r w:rsidRPr="00606FCC">
              <w:rPr>
                <w:rFonts w:ascii="Arial" w:hAnsi="Arial" w:cs="Arial"/>
                <w:sz w:val="20"/>
                <w:szCs w:val="20"/>
                <w:lang w:val="es-CO"/>
              </w:rPr>
              <w:t xml:space="preserve">Treinta y seis (36) meses de experiencia relacionada o laboral. </w:t>
            </w:r>
          </w:p>
        </w:tc>
      </w:tr>
      <w:tr w:rsidR="00497F19" w:rsidRPr="00606FCC" w14:paraId="4BB4B903" w14:textId="77777777" w:rsidTr="00282979">
        <w:tc>
          <w:tcPr>
            <w:tcW w:w="5812" w:type="dxa"/>
          </w:tcPr>
          <w:p w14:paraId="431F506E" w14:textId="77777777" w:rsidR="00497F19" w:rsidRPr="00606FCC" w:rsidRDefault="00497F19" w:rsidP="00AE1FE6">
            <w:pPr>
              <w:pStyle w:val="NormalWeb"/>
              <w:spacing w:before="0" w:beforeAutospacing="0" w:after="0" w:afterAutospacing="0"/>
              <w:jc w:val="both"/>
              <w:rPr>
                <w:rFonts w:ascii="Arial" w:hAnsi="Arial" w:cs="Arial"/>
                <w:sz w:val="20"/>
                <w:szCs w:val="20"/>
              </w:rPr>
            </w:pPr>
            <w:r w:rsidRPr="00606FCC">
              <w:rPr>
                <w:rFonts w:ascii="Arial" w:hAnsi="Arial" w:cs="Arial"/>
                <w:sz w:val="20"/>
                <w:szCs w:val="20"/>
              </w:rPr>
              <w:t>Diploma de Bachiller</w:t>
            </w:r>
          </w:p>
        </w:tc>
        <w:tc>
          <w:tcPr>
            <w:tcW w:w="4536" w:type="dxa"/>
            <w:vAlign w:val="center"/>
          </w:tcPr>
          <w:p w14:paraId="53A3BDC9" w14:textId="532AC09C" w:rsidR="00497F19" w:rsidRPr="00606FCC" w:rsidRDefault="00497F19" w:rsidP="00AE1FE6">
            <w:pPr>
              <w:pStyle w:val="NormalWeb"/>
              <w:spacing w:before="0" w:beforeAutospacing="0" w:after="0" w:afterAutospacing="0"/>
              <w:rPr>
                <w:rFonts w:ascii="Arial" w:hAnsi="Arial" w:cs="Arial"/>
                <w:sz w:val="20"/>
                <w:szCs w:val="20"/>
                <w:lang w:val="es-CO"/>
              </w:rPr>
            </w:pPr>
            <w:r w:rsidRPr="00606FCC">
              <w:rPr>
                <w:rFonts w:ascii="Arial" w:hAnsi="Arial" w:cs="Arial"/>
                <w:sz w:val="20"/>
                <w:szCs w:val="20"/>
                <w:lang w:val="es-CO"/>
              </w:rPr>
              <w:t>Cuarenta y ocho (48) meses de experiencia relacionada o laboral.</w:t>
            </w:r>
          </w:p>
        </w:tc>
      </w:tr>
      <w:bookmarkEnd w:id="3"/>
    </w:tbl>
    <w:p w14:paraId="6F2A7EA1" w14:textId="0BF15892" w:rsidR="00497F19" w:rsidRDefault="00497F19" w:rsidP="00AE1FE6">
      <w:pPr>
        <w:tabs>
          <w:tab w:val="left" w:pos="-720"/>
          <w:tab w:val="left" w:pos="11624"/>
        </w:tabs>
        <w:suppressAutoHyphens/>
        <w:ind w:left="284" w:right="356"/>
        <w:jc w:val="both"/>
        <w:rPr>
          <w:rFonts w:ascii="Arial" w:hAnsi="Arial" w:cs="Arial"/>
          <w:b/>
          <w:bCs/>
        </w:rPr>
      </w:pPr>
    </w:p>
    <w:p w14:paraId="44DF8732" w14:textId="43339080" w:rsidR="00ED648D" w:rsidRDefault="00ED648D" w:rsidP="00AE1FE6">
      <w:pPr>
        <w:tabs>
          <w:tab w:val="left" w:pos="-720"/>
          <w:tab w:val="left" w:pos="11624"/>
        </w:tabs>
        <w:suppressAutoHyphens/>
        <w:ind w:left="284" w:right="356"/>
        <w:jc w:val="both"/>
        <w:rPr>
          <w:rFonts w:ascii="Arial" w:hAnsi="Arial" w:cs="Arial"/>
          <w:b/>
          <w:bCs/>
        </w:rPr>
      </w:pPr>
    </w:p>
    <w:p w14:paraId="2C3B62FB" w14:textId="38D05DF6" w:rsidR="00ED648D" w:rsidRDefault="00ED648D" w:rsidP="00AE1FE6">
      <w:pPr>
        <w:tabs>
          <w:tab w:val="left" w:pos="-720"/>
          <w:tab w:val="left" w:pos="11624"/>
        </w:tabs>
        <w:suppressAutoHyphens/>
        <w:ind w:left="284" w:right="356"/>
        <w:jc w:val="both"/>
        <w:rPr>
          <w:rFonts w:ascii="Arial" w:hAnsi="Arial" w:cs="Arial"/>
          <w:b/>
          <w:bCs/>
        </w:rPr>
      </w:pPr>
    </w:p>
    <w:p w14:paraId="2CB179D7" w14:textId="0AEFA777" w:rsidR="00ED648D" w:rsidRDefault="00ED648D" w:rsidP="00AE1FE6">
      <w:pPr>
        <w:tabs>
          <w:tab w:val="left" w:pos="-720"/>
          <w:tab w:val="left" w:pos="11624"/>
        </w:tabs>
        <w:suppressAutoHyphens/>
        <w:ind w:left="284" w:right="356"/>
        <w:jc w:val="both"/>
        <w:rPr>
          <w:rFonts w:ascii="Arial" w:hAnsi="Arial" w:cs="Arial"/>
          <w:b/>
          <w:bCs/>
        </w:rPr>
      </w:pPr>
    </w:p>
    <w:p w14:paraId="26F82519" w14:textId="4ED08E3F" w:rsidR="004C5598" w:rsidRDefault="004C5598" w:rsidP="00AE1FE6">
      <w:pPr>
        <w:tabs>
          <w:tab w:val="left" w:pos="-720"/>
          <w:tab w:val="left" w:pos="11624"/>
        </w:tabs>
        <w:suppressAutoHyphens/>
        <w:ind w:left="284" w:right="356"/>
        <w:jc w:val="both"/>
        <w:rPr>
          <w:rFonts w:ascii="Arial" w:hAnsi="Arial" w:cs="Arial"/>
          <w:b/>
          <w:bCs/>
        </w:rPr>
      </w:pPr>
    </w:p>
    <w:p w14:paraId="31EDF6C1" w14:textId="357DCF32" w:rsidR="004C5598" w:rsidRDefault="004C5598" w:rsidP="00AE1FE6">
      <w:pPr>
        <w:tabs>
          <w:tab w:val="left" w:pos="-720"/>
          <w:tab w:val="left" w:pos="11624"/>
        </w:tabs>
        <w:suppressAutoHyphens/>
        <w:ind w:left="284" w:right="356"/>
        <w:jc w:val="both"/>
        <w:rPr>
          <w:rFonts w:ascii="Arial" w:hAnsi="Arial" w:cs="Arial"/>
          <w:b/>
          <w:bCs/>
        </w:rPr>
      </w:pPr>
    </w:p>
    <w:p w14:paraId="368285FC" w14:textId="77777777" w:rsidR="004C5598" w:rsidRDefault="004C5598" w:rsidP="00AE1FE6">
      <w:pPr>
        <w:tabs>
          <w:tab w:val="left" w:pos="-720"/>
          <w:tab w:val="left" w:pos="11624"/>
        </w:tabs>
        <w:suppressAutoHyphens/>
        <w:ind w:left="284" w:right="356"/>
        <w:jc w:val="both"/>
        <w:rPr>
          <w:rFonts w:ascii="Arial" w:hAnsi="Arial" w:cs="Arial"/>
          <w:b/>
          <w:bCs/>
        </w:rPr>
      </w:pPr>
    </w:p>
    <w:p w14:paraId="60BBEBF3" w14:textId="77628B4E" w:rsidR="00ED648D" w:rsidRDefault="00ED648D" w:rsidP="00AE1FE6">
      <w:pPr>
        <w:tabs>
          <w:tab w:val="left" w:pos="-720"/>
          <w:tab w:val="left" w:pos="11624"/>
        </w:tabs>
        <w:suppressAutoHyphens/>
        <w:ind w:left="284" w:right="356"/>
        <w:jc w:val="both"/>
        <w:rPr>
          <w:rFonts w:ascii="Arial" w:hAnsi="Arial" w:cs="Arial"/>
          <w:b/>
          <w:bCs/>
        </w:rPr>
      </w:pPr>
    </w:p>
    <w:p w14:paraId="1A872E6B" w14:textId="515AB5E1" w:rsidR="00ED648D" w:rsidRDefault="00ED648D" w:rsidP="00AE1FE6">
      <w:pPr>
        <w:tabs>
          <w:tab w:val="left" w:pos="-720"/>
          <w:tab w:val="left" w:pos="11624"/>
        </w:tabs>
        <w:suppressAutoHyphens/>
        <w:ind w:left="284" w:right="356"/>
        <w:jc w:val="both"/>
        <w:rPr>
          <w:rFonts w:ascii="Arial" w:hAnsi="Arial" w:cs="Arial"/>
          <w:b/>
          <w:bCs/>
        </w:rPr>
      </w:pPr>
    </w:p>
    <w:p w14:paraId="20006BFB" w14:textId="49E4E6EF" w:rsidR="00ED648D" w:rsidRDefault="00ED648D" w:rsidP="00AE1FE6">
      <w:pPr>
        <w:tabs>
          <w:tab w:val="left" w:pos="-720"/>
          <w:tab w:val="left" w:pos="11624"/>
        </w:tabs>
        <w:suppressAutoHyphens/>
        <w:ind w:left="284" w:right="356"/>
        <w:jc w:val="both"/>
        <w:rPr>
          <w:rFonts w:ascii="Arial" w:hAnsi="Arial" w:cs="Arial"/>
          <w:b/>
          <w:bCs/>
        </w:rPr>
      </w:pPr>
    </w:p>
    <w:p w14:paraId="6D7C3F41" w14:textId="77777777" w:rsidR="00ED648D" w:rsidRPr="00606FCC" w:rsidRDefault="00ED648D" w:rsidP="00AE1FE6">
      <w:pPr>
        <w:tabs>
          <w:tab w:val="left" w:pos="-720"/>
          <w:tab w:val="left" w:pos="11624"/>
        </w:tabs>
        <w:suppressAutoHyphens/>
        <w:ind w:left="284" w:right="356"/>
        <w:jc w:val="both"/>
        <w:rPr>
          <w:rFonts w:ascii="Arial" w:hAnsi="Arial" w:cs="Arial"/>
          <w:b/>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387"/>
      </w:tblGrid>
      <w:tr w:rsidR="00497F19" w:rsidRPr="00606FCC" w14:paraId="39F6F38C" w14:textId="77777777" w:rsidTr="00282979">
        <w:trPr>
          <w:trHeight w:val="284"/>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95AC11" w14:textId="245B8201" w:rsidR="00497F19" w:rsidRPr="00606FCC" w:rsidRDefault="00497F19" w:rsidP="00AE1FE6">
            <w:pPr>
              <w:ind w:left="284"/>
              <w:jc w:val="center"/>
              <w:rPr>
                <w:rFonts w:ascii="Arial" w:hAnsi="Arial" w:cs="Arial"/>
                <w:b/>
                <w:caps/>
              </w:rPr>
            </w:pPr>
            <w:r w:rsidRPr="00606FCC">
              <w:rPr>
                <w:rFonts w:ascii="Arial" w:hAnsi="Arial" w:cs="Arial"/>
                <w:b/>
                <w:bCs/>
                <w:kern w:val="2"/>
              </w:rPr>
              <w:br w:type="page"/>
            </w:r>
            <w:r w:rsidRPr="00606FCC">
              <w:rPr>
                <w:rFonts w:ascii="Arial" w:hAnsi="Arial" w:cs="Arial"/>
                <w:b/>
                <w:bCs/>
                <w:caps/>
              </w:rPr>
              <w:t>I. IDENTIFICACION</w:t>
            </w:r>
          </w:p>
        </w:tc>
      </w:tr>
      <w:tr w:rsidR="00497F19" w:rsidRPr="00606FCC" w14:paraId="55A01520" w14:textId="77777777" w:rsidTr="00282979">
        <w:trPr>
          <w:trHeight w:val="284"/>
        </w:trPr>
        <w:tc>
          <w:tcPr>
            <w:tcW w:w="4961" w:type="dxa"/>
            <w:tcBorders>
              <w:top w:val="single" w:sz="4" w:space="0" w:color="auto"/>
              <w:left w:val="single" w:sz="4" w:space="0" w:color="auto"/>
              <w:bottom w:val="single" w:sz="4" w:space="0" w:color="auto"/>
              <w:right w:val="single" w:sz="4" w:space="0" w:color="auto"/>
            </w:tcBorders>
            <w:vAlign w:val="center"/>
            <w:hideMark/>
          </w:tcPr>
          <w:p w14:paraId="51EA26DD"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EE1C06F" w14:textId="77777777" w:rsidR="00497F19" w:rsidRPr="00606FCC" w:rsidRDefault="00497F19" w:rsidP="00AE1FE6">
            <w:pPr>
              <w:tabs>
                <w:tab w:val="left" w:pos="1245"/>
              </w:tabs>
              <w:ind w:left="284"/>
              <w:rPr>
                <w:rFonts w:ascii="Arial" w:hAnsi="Arial" w:cs="Arial"/>
              </w:rPr>
            </w:pPr>
            <w:r w:rsidRPr="00606FCC">
              <w:rPr>
                <w:rFonts w:ascii="Arial" w:hAnsi="Arial" w:cs="Arial"/>
              </w:rPr>
              <w:t xml:space="preserve">Técnico </w:t>
            </w:r>
          </w:p>
        </w:tc>
      </w:tr>
      <w:tr w:rsidR="00497F19" w:rsidRPr="00606FCC" w14:paraId="099DFEC8" w14:textId="77777777" w:rsidTr="00282979">
        <w:trPr>
          <w:trHeight w:val="284"/>
        </w:trPr>
        <w:tc>
          <w:tcPr>
            <w:tcW w:w="4961" w:type="dxa"/>
            <w:tcBorders>
              <w:top w:val="single" w:sz="4" w:space="0" w:color="auto"/>
              <w:left w:val="single" w:sz="4" w:space="0" w:color="auto"/>
              <w:bottom w:val="single" w:sz="4" w:space="0" w:color="auto"/>
              <w:right w:val="single" w:sz="4" w:space="0" w:color="auto"/>
            </w:tcBorders>
            <w:vAlign w:val="center"/>
            <w:hideMark/>
          </w:tcPr>
          <w:p w14:paraId="79574C4E"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5174AD1" w14:textId="77777777" w:rsidR="00497F19" w:rsidRPr="00606FCC" w:rsidRDefault="00497F19" w:rsidP="00AE1FE6">
            <w:pPr>
              <w:ind w:left="284"/>
              <w:rPr>
                <w:rFonts w:ascii="Arial" w:hAnsi="Arial" w:cs="Arial"/>
              </w:rPr>
            </w:pPr>
            <w:r w:rsidRPr="00606FCC">
              <w:rPr>
                <w:rFonts w:ascii="Arial" w:hAnsi="Arial" w:cs="Arial"/>
              </w:rPr>
              <w:t xml:space="preserve">Técnico Administrativo  </w:t>
            </w:r>
          </w:p>
        </w:tc>
      </w:tr>
      <w:tr w:rsidR="00497F19" w:rsidRPr="00606FCC" w14:paraId="75F1F7DF" w14:textId="77777777" w:rsidTr="00282979">
        <w:trPr>
          <w:trHeight w:val="284"/>
        </w:trPr>
        <w:tc>
          <w:tcPr>
            <w:tcW w:w="4961" w:type="dxa"/>
            <w:tcBorders>
              <w:top w:val="single" w:sz="4" w:space="0" w:color="auto"/>
              <w:left w:val="single" w:sz="4" w:space="0" w:color="auto"/>
              <w:bottom w:val="single" w:sz="4" w:space="0" w:color="auto"/>
              <w:right w:val="single" w:sz="4" w:space="0" w:color="auto"/>
            </w:tcBorders>
            <w:vAlign w:val="center"/>
            <w:hideMark/>
          </w:tcPr>
          <w:p w14:paraId="0D4403BE"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5055A3" w14:textId="77777777" w:rsidR="00497F19" w:rsidRPr="00606FCC" w:rsidRDefault="00497F19" w:rsidP="00AE1FE6">
            <w:pPr>
              <w:ind w:left="284"/>
              <w:rPr>
                <w:rFonts w:ascii="Arial" w:hAnsi="Arial" w:cs="Arial"/>
              </w:rPr>
            </w:pPr>
            <w:r w:rsidRPr="00606FCC">
              <w:rPr>
                <w:rFonts w:ascii="Arial" w:hAnsi="Arial" w:cs="Arial"/>
              </w:rPr>
              <w:t>3124</w:t>
            </w:r>
          </w:p>
        </w:tc>
      </w:tr>
      <w:tr w:rsidR="00497F19" w:rsidRPr="00606FCC" w14:paraId="3612615E" w14:textId="77777777" w:rsidTr="00282979">
        <w:trPr>
          <w:trHeight w:val="284"/>
        </w:trPr>
        <w:tc>
          <w:tcPr>
            <w:tcW w:w="4961" w:type="dxa"/>
            <w:tcBorders>
              <w:top w:val="single" w:sz="4" w:space="0" w:color="auto"/>
              <w:left w:val="single" w:sz="4" w:space="0" w:color="auto"/>
              <w:bottom w:val="single" w:sz="4" w:space="0" w:color="auto"/>
              <w:right w:val="single" w:sz="4" w:space="0" w:color="auto"/>
            </w:tcBorders>
            <w:vAlign w:val="center"/>
            <w:hideMark/>
          </w:tcPr>
          <w:p w14:paraId="5EBF25EA"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61E5E3E" w14:textId="77777777" w:rsidR="00497F19" w:rsidRPr="00606FCC" w:rsidRDefault="00497F19" w:rsidP="00AE1FE6">
            <w:pPr>
              <w:ind w:left="284"/>
              <w:rPr>
                <w:rFonts w:ascii="Arial" w:hAnsi="Arial" w:cs="Arial"/>
              </w:rPr>
            </w:pPr>
            <w:r w:rsidRPr="00606FCC">
              <w:rPr>
                <w:rFonts w:ascii="Arial" w:hAnsi="Arial" w:cs="Arial"/>
              </w:rPr>
              <w:t xml:space="preserve">11  </w:t>
            </w:r>
          </w:p>
        </w:tc>
      </w:tr>
      <w:tr w:rsidR="004C5598" w:rsidRPr="00606FCC" w14:paraId="748E55E9" w14:textId="77777777" w:rsidTr="00282979">
        <w:trPr>
          <w:trHeight w:val="284"/>
        </w:trPr>
        <w:tc>
          <w:tcPr>
            <w:tcW w:w="4961" w:type="dxa"/>
            <w:tcBorders>
              <w:top w:val="single" w:sz="4" w:space="0" w:color="auto"/>
              <w:left w:val="single" w:sz="4" w:space="0" w:color="auto"/>
              <w:bottom w:val="single" w:sz="4" w:space="0" w:color="auto"/>
              <w:right w:val="single" w:sz="4" w:space="0" w:color="auto"/>
            </w:tcBorders>
            <w:vAlign w:val="center"/>
          </w:tcPr>
          <w:p w14:paraId="0D7EEE4E" w14:textId="59AB9B35" w:rsidR="004C5598" w:rsidRPr="00606FCC" w:rsidRDefault="004C5598" w:rsidP="00AE1FE6">
            <w:pPr>
              <w:ind w:left="284"/>
              <w:rPr>
                <w:rFonts w:ascii="Arial" w:hAnsi="Arial" w:cs="Arial"/>
                <w:b/>
                <w:bCs/>
              </w:rPr>
            </w:pPr>
            <w:r>
              <w:rPr>
                <w:rFonts w:ascii="Arial" w:hAnsi="Arial" w:cs="Arial"/>
                <w:b/>
                <w:bCs/>
              </w:rPr>
              <w:t>No. De Cargos:</w:t>
            </w:r>
          </w:p>
        </w:tc>
        <w:tc>
          <w:tcPr>
            <w:tcW w:w="5387" w:type="dxa"/>
            <w:tcBorders>
              <w:top w:val="single" w:sz="4" w:space="0" w:color="auto"/>
              <w:left w:val="single" w:sz="4" w:space="0" w:color="auto"/>
              <w:bottom w:val="single" w:sz="4" w:space="0" w:color="auto"/>
              <w:right w:val="single" w:sz="4" w:space="0" w:color="auto"/>
            </w:tcBorders>
            <w:vAlign w:val="center"/>
          </w:tcPr>
          <w:p w14:paraId="5988EA38" w14:textId="710E2D14" w:rsidR="004C5598" w:rsidRPr="00606FCC" w:rsidRDefault="004C5598" w:rsidP="00AE1FE6">
            <w:pPr>
              <w:ind w:left="284"/>
              <w:rPr>
                <w:rFonts w:ascii="Arial" w:hAnsi="Arial" w:cs="Arial"/>
              </w:rPr>
            </w:pPr>
            <w:r>
              <w:rPr>
                <w:rFonts w:ascii="Arial" w:hAnsi="Arial" w:cs="Arial"/>
              </w:rPr>
              <w:t>Tres (3)</w:t>
            </w:r>
          </w:p>
        </w:tc>
      </w:tr>
      <w:tr w:rsidR="00497F19" w:rsidRPr="00606FCC" w14:paraId="283B4ABF" w14:textId="77777777" w:rsidTr="00282979">
        <w:trPr>
          <w:trHeight w:val="284"/>
        </w:trPr>
        <w:tc>
          <w:tcPr>
            <w:tcW w:w="4961" w:type="dxa"/>
            <w:tcBorders>
              <w:top w:val="single" w:sz="4" w:space="0" w:color="auto"/>
              <w:left w:val="single" w:sz="4" w:space="0" w:color="auto"/>
              <w:bottom w:val="single" w:sz="4" w:space="0" w:color="auto"/>
              <w:right w:val="single" w:sz="4" w:space="0" w:color="auto"/>
            </w:tcBorders>
            <w:vAlign w:val="center"/>
            <w:hideMark/>
          </w:tcPr>
          <w:p w14:paraId="4630B5E8"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5387" w:type="dxa"/>
            <w:tcBorders>
              <w:top w:val="single" w:sz="4" w:space="0" w:color="auto"/>
              <w:left w:val="single" w:sz="4" w:space="0" w:color="auto"/>
              <w:bottom w:val="single" w:sz="4" w:space="0" w:color="auto"/>
              <w:right w:val="single" w:sz="4" w:space="0" w:color="auto"/>
            </w:tcBorders>
            <w:vAlign w:val="center"/>
            <w:hideMark/>
          </w:tcPr>
          <w:p w14:paraId="55BF5561" w14:textId="77777777" w:rsidR="00497F19" w:rsidRPr="00606FCC" w:rsidRDefault="00497F19" w:rsidP="00AE1FE6">
            <w:pPr>
              <w:ind w:left="284"/>
              <w:rPr>
                <w:rFonts w:ascii="Arial" w:hAnsi="Arial" w:cs="Arial"/>
              </w:rPr>
            </w:pPr>
            <w:r w:rsidRPr="00606FCC">
              <w:rPr>
                <w:rFonts w:ascii="Arial" w:hAnsi="Arial" w:cs="Arial"/>
              </w:rPr>
              <w:t xml:space="preserve">Donde se ubique el cargo </w:t>
            </w:r>
          </w:p>
        </w:tc>
      </w:tr>
      <w:tr w:rsidR="00497F19" w:rsidRPr="00606FCC" w14:paraId="1E89120A" w14:textId="77777777" w:rsidTr="00282979">
        <w:trPr>
          <w:trHeight w:val="284"/>
        </w:trPr>
        <w:tc>
          <w:tcPr>
            <w:tcW w:w="4961" w:type="dxa"/>
            <w:tcBorders>
              <w:top w:val="single" w:sz="4" w:space="0" w:color="auto"/>
              <w:left w:val="single" w:sz="4" w:space="0" w:color="auto"/>
              <w:bottom w:val="single" w:sz="4" w:space="0" w:color="auto"/>
              <w:right w:val="single" w:sz="4" w:space="0" w:color="auto"/>
            </w:tcBorders>
            <w:vAlign w:val="center"/>
            <w:hideMark/>
          </w:tcPr>
          <w:p w14:paraId="05AF596E"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30694D9"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0B85CEDF" w14:textId="77777777" w:rsidR="00497F19" w:rsidRPr="00606FCC" w:rsidRDefault="00497F19" w:rsidP="00AE1FE6">
      <w:pPr>
        <w:tabs>
          <w:tab w:val="left" w:pos="-720"/>
          <w:tab w:val="left" w:pos="11624"/>
        </w:tabs>
        <w:suppressAutoHyphens/>
        <w:ind w:left="284" w:right="356"/>
        <w:jc w:val="both"/>
        <w:rPr>
          <w:rFonts w:ascii="Arial" w:hAnsi="Arial" w:cs="Arial"/>
          <w:b/>
          <w:bCs/>
        </w:rPr>
      </w:pPr>
    </w:p>
    <w:tbl>
      <w:tblPr>
        <w:tblStyle w:val="Tablaconcuadrcula"/>
        <w:tblW w:w="0" w:type="auto"/>
        <w:tblInd w:w="279" w:type="dxa"/>
        <w:tblLook w:val="04A0" w:firstRow="1" w:lastRow="0" w:firstColumn="1" w:lastColumn="0" w:noHBand="0" w:noVBand="1"/>
      </w:tblPr>
      <w:tblGrid>
        <w:gridCol w:w="6091"/>
        <w:gridCol w:w="4251"/>
      </w:tblGrid>
      <w:tr w:rsidR="00497F19" w:rsidRPr="00606FCC" w14:paraId="5987BBF2" w14:textId="77777777" w:rsidTr="00282979">
        <w:tc>
          <w:tcPr>
            <w:tcW w:w="10348" w:type="dxa"/>
            <w:gridSpan w:val="2"/>
            <w:shd w:val="clear" w:color="auto" w:fill="FFFF00"/>
            <w:vAlign w:val="center"/>
          </w:tcPr>
          <w:p w14:paraId="275DEE32" w14:textId="06EA859B" w:rsidR="00497F19" w:rsidRPr="00606FCC" w:rsidRDefault="00497F19" w:rsidP="00AE1FE6">
            <w:pPr>
              <w:tabs>
                <w:tab w:val="left" w:pos="-720"/>
                <w:tab w:val="left" w:pos="11624"/>
              </w:tabs>
              <w:suppressAutoHyphens/>
              <w:ind w:left="284" w:right="356"/>
              <w:rPr>
                <w:rFonts w:ascii="Arial" w:hAnsi="Arial" w:cs="Arial"/>
                <w:b/>
                <w:bCs/>
                <w:lang w:val="es-CO"/>
              </w:rPr>
            </w:pPr>
          </w:p>
        </w:tc>
      </w:tr>
      <w:tr w:rsidR="00497F19" w:rsidRPr="00606FCC" w14:paraId="4C015902" w14:textId="77777777" w:rsidTr="00282979">
        <w:tc>
          <w:tcPr>
            <w:tcW w:w="10348" w:type="dxa"/>
            <w:gridSpan w:val="2"/>
            <w:shd w:val="clear" w:color="auto" w:fill="BFBFBF" w:themeFill="background1" w:themeFillShade="BF"/>
            <w:vAlign w:val="center"/>
          </w:tcPr>
          <w:p w14:paraId="47420D34"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 xml:space="preserve">II. ÁREA FUNCIONAL: </w:t>
            </w:r>
          </w:p>
        </w:tc>
      </w:tr>
      <w:tr w:rsidR="00497F19" w:rsidRPr="00606FCC" w14:paraId="6ADB6612" w14:textId="77777777" w:rsidTr="00282979">
        <w:trPr>
          <w:trHeight w:val="4987"/>
        </w:trPr>
        <w:tc>
          <w:tcPr>
            <w:tcW w:w="10348" w:type="dxa"/>
            <w:gridSpan w:val="2"/>
            <w:shd w:val="clear" w:color="auto" w:fill="auto"/>
            <w:vAlign w:val="center"/>
          </w:tcPr>
          <w:p w14:paraId="6AC088C0"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774B2495"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18C76B7B"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35731132"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1A6777E5"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0E6F3FAC"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5CEA54CB"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24C3C923"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060811F2"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7EA5164D"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5084E0C9"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14B0642D"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4DFFCE11" w14:textId="77777777" w:rsidR="00432FD2" w:rsidRPr="00ED648D" w:rsidRDefault="00432FD2"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50423018"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163BEB2D"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13B9EAC0" w14:textId="77777777" w:rsidR="00497F19" w:rsidRPr="00ED648D"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5E6F9393"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CONTRATACIÓN</w:t>
            </w:r>
          </w:p>
          <w:p w14:paraId="797D67B5"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5B008DE1"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3F4FC5C8" w14:textId="77777777" w:rsidR="00497F19" w:rsidRPr="00606FCC" w:rsidRDefault="00497F19"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726369B6" w14:textId="77777777" w:rsidR="00497F19" w:rsidRPr="00606FCC" w:rsidRDefault="00497F19" w:rsidP="00AE1FE6">
            <w:pPr>
              <w:tabs>
                <w:tab w:val="left" w:pos="-720"/>
                <w:tab w:val="left" w:pos="11624"/>
              </w:tabs>
              <w:suppressAutoHyphens/>
              <w:ind w:left="284" w:right="356"/>
              <w:rPr>
                <w:rFonts w:ascii="Arial" w:hAnsi="Arial" w:cs="Arial"/>
                <w:b/>
                <w:bCs/>
                <w:lang w:val="es-MX"/>
              </w:rPr>
            </w:pPr>
            <w:r w:rsidRPr="00606FCC">
              <w:rPr>
                <w:rFonts w:ascii="Arial" w:hAnsi="Arial" w:cs="Arial"/>
                <w:lang w:val="es-MX"/>
              </w:rPr>
              <w:t>DIRECCIONES REGIONALES</w:t>
            </w:r>
          </w:p>
        </w:tc>
      </w:tr>
      <w:tr w:rsidR="00497F19" w:rsidRPr="00606FCC" w14:paraId="3F4745DB" w14:textId="77777777" w:rsidTr="00282979">
        <w:tc>
          <w:tcPr>
            <w:tcW w:w="10348" w:type="dxa"/>
            <w:gridSpan w:val="2"/>
            <w:shd w:val="clear" w:color="auto" w:fill="BFBFBF" w:themeFill="background1" w:themeFillShade="BF"/>
            <w:vAlign w:val="center"/>
          </w:tcPr>
          <w:p w14:paraId="7DE7C396"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III. PROPÓSITO PRINCIPAL</w:t>
            </w:r>
          </w:p>
        </w:tc>
      </w:tr>
      <w:tr w:rsidR="00497F19" w:rsidRPr="00606FCC" w14:paraId="0A7FA0C8" w14:textId="77777777" w:rsidTr="00622ECC">
        <w:trPr>
          <w:trHeight w:val="464"/>
        </w:trPr>
        <w:tc>
          <w:tcPr>
            <w:tcW w:w="10348" w:type="dxa"/>
            <w:gridSpan w:val="2"/>
          </w:tcPr>
          <w:p w14:paraId="2C4FBFD9" w14:textId="05559CE3" w:rsidR="00A21046" w:rsidRPr="00606FCC" w:rsidRDefault="00497F1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ES"/>
              </w:rPr>
              <w:t>Apoyar técnica y administrativamente el desarrollo de los procesos, planes, programas y proyectos de la Dependencia, conforme a los lineamientos y directrices establecidos por la Ent</w:t>
            </w:r>
            <w:r w:rsidR="00A21046">
              <w:rPr>
                <w:rFonts w:ascii="Arial" w:hAnsi="Arial" w:cs="Arial"/>
                <w:sz w:val="20"/>
                <w:szCs w:val="20"/>
                <w:lang w:val="es-ES"/>
              </w:rPr>
              <w:t>idad y la normatividad vigente.</w:t>
            </w:r>
          </w:p>
        </w:tc>
      </w:tr>
      <w:tr w:rsidR="00497F19" w:rsidRPr="00606FCC" w14:paraId="26B402EC" w14:textId="77777777" w:rsidTr="00282979">
        <w:tc>
          <w:tcPr>
            <w:tcW w:w="10348" w:type="dxa"/>
            <w:gridSpan w:val="2"/>
            <w:shd w:val="clear" w:color="auto" w:fill="BFBFBF" w:themeFill="background1" w:themeFillShade="BF"/>
            <w:vAlign w:val="center"/>
          </w:tcPr>
          <w:p w14:paraId="5D47CDEE"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IV. DESCRIPCIÓN DE LAS FUNCIONES ESENCIALES</w:t>
            </w:r>
          </w:p>
        </w:tc>
      </w:tr>
      <w:tr w:rsidR="00497F19" w:rsidRPr="00606FCC" w14:paraId="02A959E2" w14:textId="77777777" w:rsidTr="00282979">
        <w:tc>
          <w:tcPr>
            <w:tcW w:w="10348" w:type="dxa"/>
            <w:gridSpan w:val="2"/>
          </w:tcPr>
          <w:p w14:paraId="62E0DAF1" w14:textId="77777777" w:rsidR="00497F19" w:rsidRPr="00606FCC"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Apoyar el desarrollo de actividades técnicas, administrativas u operativas que se requieran en la dependencia, para la ejecución de los planes, programas y proyectos, comprobando la eficacia de los métodos y procedimientos utilizados, en el desarrollo de las actividades y asuntos asignados, de acuerdo con las instrucciones del superior inmediato.</w:t>
            </w:r>
          </w:p>
          <w:p w14:paraId="673C4D21" w14:textId="77777777" w:rsidR="00497F19" w:rsidRPr="00606FCC"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CO"/>
              </w:rPr>
              <w:t>Accionar sistemas de información, aplicativos y demás herramientas tecnológicas de apoyo a la gestión de la dependencia, organizando, clasificando, sistematizando y conservando los activos de información del área, de conformidad con la normatividad vigente y directrices establecidas.</w:t>
            </w:r>
          </w:p>
          <w:p w14:paraId="0F67D551" w14:textId="77777777" w:rsidR="00497F19" w:rsidRPr="00606FCC"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 xml:space="preserve">Organizar la información, para la elaboración de estudios y documentos de carácter técnico y estadístico que requiera la dependencia, de conformidad con los lineamientos establecidos. </w:t>
            </w:r>
          </w:p>
          <w:p w14:paraId="1D6F2E3D" w14:textId="77777777" w:rsidR="00497F19" w:rsidRPr="00606FCC"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Revisar, registrar y tramitar los documentos relacionados con la gestión de la dependencia, aplicando los procedimientos establecidos y según normatividad vigente.</w:t>
            </w:r>
          </w:p>
          <w:p w14:paraId="4D4D9B46" w14:textId="77777777" w:rsidR="00497F19" w:rsidRPr="00606FCC"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Atender el trámite de las solicitudes presentadas por los clientes, usuarios y partes interesadas, de conformidad con los procedimientos establecidos.</w:t>
            </w:r>
          </w:p>
          <w:p w14:paraId="354AA05A" w14:textId="77777777" w:rsidR="00497F19" w:rsidRPr="00606FCC"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 xml:space="preserve">Organizar la información requerida para la elaboración de comunicaciones, documentos, certificaciones y/o notificaciones a que haya lugar en los procesos de la dependencia, de acuerdo con la normatividad y directrices impartidas. </w:t>
            </w:r>
          </w:p>
          <w:p w14:paraId="0AF660F5" w14:textId="77777777" w:rsidR="00497F19" w:rsidRPr="00606FCC"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 xml:space="preserve">Emplear técnicas y procedimientos que aseguren que los documentos que ingresen al archivo de la dependencia, sean organizados, clasificados, conservados y custodiados según procedimientos establecidos. </w:t>
            </w:r>
          </w:p>
          <w:p w14:paraId="74DAA2ED" w14:textId="0BEB7130" w:rsidR="00497F19" w:rsidRPr="00ED648D" w:rsidRDefault="00497F19" w:rsidP="00AE1FE6">
            <w:pPr>
              <w:pStyle w:val="NormalWeb"/>
              <w:widowControl w:val="0"/>
              <w:numPr>
                <w:ilvl w:val="0"/>
                <w:numId w:val="45"/>
              </w:numPr>
              <w:shd w:val="clear" w:color="auto" w:fill="FFFFFF"/>
              <w:autoSpaceDE w:val="0"/>
              <w:autoSpaceDN w:val="0"/>
              <w:spacing w:before="0" w:beforeAutospacing="0" w:after="0" w:afterAutospacing="0"/>
              <w:ind w:left="284"/>
              <w:contextualSpacing/>
              <w:rPr>
                <w:rFonts w:ascii="Arial" w:hAnsi="Arial" w:cs="Arial"/>
                <w:sz w:val="20"/>
                <w:szCs w:val="20"/>
                <w:lang w:val="es-ES"/>
              </w:rPr>
            </w:pPr>
            <w:r w:rsidRPr="00606FCC">
              <w:rPr>
                <w:rFonts w:ascii="Arial" w:hAnsi="Arial" w:cs="Arial"/>
                <w:sz w:val="20"/>
                <w:szCs w:val="20"/>
                <w:lang w:val="es-ES"/>
              </w:rPr>
              <w:t>Participar en la revisión del adecuado funcionamiento de los equipos, herramientas e instrumentos, asignados o utilizados por la dependencia, gestionando su actualización, mantenimiento y/o reparación, según los procedimientos establecidos.</w:t>
            </w:r>
          </w:p>
        </w:tc>
      </w:tr>
      <w:tr w:rsidR="00497F19" w:rsidRPr="00606FCC" w14:paraId="69A708C8" w14:textId="77777777" w:rsidTr="00282979">
        <w:tc>
          <w:tcPr>
            <w:tcW w:w="10348" w:type="dxa"/>
            <w:gridSpan w:val="2"/>
            <w:shd w:val="clear" w:color="auto" w:fill="BFBFBF" w:themeFill="background1" w:themeFillShade="BF"/>
            <w:vAlign w:val="center"/>
          </w:tcPr>
          <w:p w14:paraId="35E9E947" w14:textId="77777777" w:rsidR="00497F19" w:rsidRPr="00606FCC" w:rsidRDefault="00497F19" w:rsidP="00AE1FE6">
            <w:pPr>
              <w:tabs>
                <w:tab w:val="left" w:pos="-720"/>
                <w:tab w:val="left" w:pos="11624"/>
              </w:tabs>
              <w:suppressAutoHyphens/>
              <w:ind w:left="284" w:right="356"/>
              <w:jc w:val="center"/>
              <w:rPr>
                <w:rFonts w:ascii="Arial" w:hAnsi="Arial" w:cs="Arial"/>
                <w:b/>
                <w:bCs/>
                <w:highlight w:val="yellow"/>
                <w:lang w:val="es-MX"/>
              </w:rPr>
            </w:pPr>
            <w:r w:rsidRPr="00606FCC">
              <w:rPr>
                <w:rFonts w:ascii="Arial" w:hAnsi="Arial" w:cs="Arial"/>
                <w:b/>
                <w:bCs/>
                <w:highlight w:val="lightGray"/>
                <w:lang w:val="es-MX"/>
              </w:rPr>
              <w:t>V. CONOCIMIENTOS BÁSICOS O ESENCIALES</w:t>
            </w:r>
          </w:p>
        </w:tc>
      </w:tr>
      <w:tr w:rsidR="00497F19" w:rsidRPr="00606FCC" w14:paraId="4D1867B8" w14:textId="77777777" w:rsidTr="00282979">
        <w:tc>
          <w:tcPr>
            <w:tcW w:w="10348" w:type="dxa"/>
            <w:gridSpan w:val="2"/>
            <w:vAlign w:val="center"/>
          </w:tcPr>
          <w:p w14:paraId="4808D625" w14:textId="77777777" w:rsidR="00497F19" w:rsidRPr="00606FCC" w:rsidRDefault="00497F19" w:rsidP="00AE1FE6">
            <w:pPr>
              <w:pStyle w:val="Prrafodelista"/>
              <w:widowControl w:val="0"/>
              <w:numPr>
                <w:ilvl w:val="0"/>
                <w:numId w:val="46"/>
              </w:numPr>
              <w:autoSpaceDE w:val="0"/>
              <w:autoSpaceDN w:val="0"/>
              <w:adjustRightInd w:val="0"/>
              <w:ind w:left="284"/>
              <w:jc w:val="both"/>
              <w:rPr>
                <w:rFonts w:ascii="Arial" w:hAnsi="Arial" w:cs="Arial"/>
                <w:sz w:val="20"/>
                <w:szCs w:val="20"/>
              </w:rPr>
            </w:pPr>
            <w:r w:rsidRPr="00606FCC">
              <w:rPr>
                <w:rFonts w:ascii="Arial" w:hAnsi="Arial" w:cs="Arial"/>
                <w:sz w:val="20"/>
                <w:szCs w:val="20"/>
              </w:rPr>
              <w:lastRenderedPageBreak/>
              <w:t>Principios generales de administración pública</w:t>
            </w:r>
          </w:p>
          <w:p w14:paraId="160C1C17" w14:textId="77777777" w:rsidR="00497F19" w:rsidRPr="00606FCC" w:rsidRDefault="00497F19" w:rsidP="00AE1FE6">
            <w:pPr>
              <w:pStyle w:val="Prrafodelista"/>
              <w:widowControl w:val="0"/>
              <w:numPr>
                <w:ilvl w:val="0"/>
                <w:numId w:val="46"/>
              </w:numPr>
              <w:autoSpaceDE w:val="0"/>
              <w:autoSpaceDN w:val="0"/>
              <w:adjustRightInd w:val="0"/>
              <w:ind w:left="284"/>
              <w:jc w:val="both"/>
              <w:rPr>
                <w:rFonts w:ascii="Arial" w:hAnsi="Arial" w:cs="Arial"/>
                <w:sz w:val="20"/>
                <w:szCs w:val="20"/>
              </w:rPr>
            </w:pPr>
            <w:r w:rsidRPr="00606FCC">
              <w:rPr>
                <w:rFonts w:ascii="Arial" w:hAnsi="Arial" w:cs="Arial"/>
                <w:sz w:val="20"/>
                <w:szCs w:val="20"/>
              </w:rPr>
              <w:t>Sistema de gestión documental y archivo</w:t>
            </w:r>
          </w:p>
          <w:p w14:paraId="699E5F3E" w14:textId="77777777" w:rsidR="00497F19" w:rsidRPr="00606FCC" w:rsidRDefault="00497F19" w:rsidP="00AE1FE6">
            <w:pPr>
              <w:numPr>
                <w:ilvl w:val="0"/>
                <w:numId w:val="46"/>
              </w:numPr>
              <w:adjustRightInd w:val="0"/>
              <w:ind w:left="284"/>
              <w:jc w:val="both"/>
              <w:rPr>
                <w:rFonts w:ascii="Arial" w:hAnsi="Arial" w:cs="Arial"/>
                <w:lang w:val="es-MX"/>
              </w:rPr>
            </w:pPr>
            <w:r w:rsidRPr="00606FCC">
              <w:rPr>
                <w:rFonts w:ascii="Arial" w:hAnsi="Arial" w:cs="Arial"/>
                <w:lang w:val="es-MX"/>
              </w:rPr>
              <w:t>Sistemas de información y Herramientas informáticas</w:t>
            </w:r>
          </w:p>
          <w:p w14:paraId="7BB8B2E6" w14:textId="77777777" w:rsidR="00497F19" w:rsidRPr="00606FCC" w:rsidRDefault="00497F19" w:rsidP="00AE1FE6">
            <w:pPr>
              <w:numPr>
                <w:ilvl w:val="0"/>
                <w:numId w:val="46"/>
              </w:numPr>
              <w:adjustRightInd w:val="0"/>
              <w:ind w:left="284"/>
              <w:jc w:val="both"/>
              <w:rPr>
                <w:rFonts w:ascii="Arial" w:hAnsi="Arial" w:cs="Arial"/>
                <w:lang w:val="es-MX"/>
              </w:rPr>
            </w:pPr>
            <w:r w:rsidRPr="00606FCC">
              <w:rPr>
                <w:rFonts w:ascii="Arial" w:hAnsi="Arial" w:cs="Arial"/>
                <w:lang w:val="es-MX"/>
              </w:rPr>
              <w:t>Modelo Integrado de Planeación y Gestión – MIPG</w:t>
            </w:r>
          </w:p>
          <w:p w14:paraId="531E510E" w14:textId="1978D081" w:rsidR="00497F19" w:rsidRPr="00606FCC" w:rsidRDefault="00497F19" w:rsidP="00AE1FE6">
            <w:pPr>
              <w:pStyle w:val="Prrafodelista"/>
              <w:widowControl w:val="0"/>
              <w:numPr>
                <w:ilvl w:val="0"/>
                <w:numId w:val="46"/>
              </w:numPr>
              <w:autoSpaceDE w:val="0"/>
              <w:autoSpaceDN w:val="0"/>
              <w:adjustRightInd w:val="0"/>
              <w:ind w:left="284"/>
              <w:jc w:val="both"/>
              <w:rPr>
                <w:rFonts w:ascii="Arial" w:hAnsi="Arial" w:cs="Arial"/>
                <w:sz w:val="20"/>
                <w:szCs w:val="20"/>
              </w:rPr>
            </w:pPr>
            <w:r w:rsidRPr="00606FCC">
              <w:rPr>
                <w:rFonts w:ascii="Arial" w:hAnsi="Arial" w:cs="Arial"/>
                <w:sz w:val="20"/>
                <w:szCs w:val="20"/>
              </w:rPr>
              <w:t>Ofimática básica</w:t>
            </w:r>
            <w:r w:rsidR="00E16B08">
              <w:rPr>
                <w:rFonts w:ascii="Arial" w:hAnsi="Arial" w:cs="Arial"/>
                <w:sz w:val="20"/>
                <w:szCs w:val="20"/>
                <w:lang w:val="es-CO"/>
              </w:rPr>
              <w:t>.</w:t>
            </w:r>
          </w:p>
        </w:tc>
      </w:tr>
      <w:tr w:rsidR="00497F19" w:rsidRPr="00606FCC" w14:paraId="5C37DB95" w14:textId="77777777" w:rsidTr="00282979">
        <w:tc>
          <w:tcPr>
            <w:tcW w:w="10348" w:type="dxa"/>
            <w:gridSpan w:val="2"/>
            <w:shd w:val="clear" w:color="auto" w:fill="BFBFBF" w:themeFill="background1" w:themeFillShade="BF"/>
            <w:vAlign w:val="center"/>
          </w:tcPr>
          <w:p w14:paraId="3C4FCB52" w14:textId="77777777" w:rsidR="00497F19" w:rsidRPr="00606FCC" w:rsidRDefault="00497F19" w:rsidP="00AE1FE6">
            <w:pPr>
              <w:tabs>
                <w:tab w:val="left" w:pos="-720"/>
                <w:tab w:val="left" w:pos="11624"/>
              </w:tabs>
              <w:suppressAutoHyphens/>
              <w:ind w:left="284" w:right="356"/>
              <w:jc w:val="center"/>
              <w:rPr>
                <w:rFonts w:ascii="Arial" w:hAnsi="Arial" w:cs="Arial"/>
                <w:b/>
                <w:bCs/>
                <w:lang w:val="es-MX"/>
              </w:rPr>
            </w:pPr>
            <w:r w:rsidRPr="00606FCC">
              <w:rPr>
                <w:rFonts w:ascii="Arial" w:hAnsi="Arial" w:cs="Arial"/>
                <w:b/>
                <w:bCs/>
                <w:lang w:val="es-MX"/>
              </w:rPr>
              <w:t>VI. REQUISITOS DE FORMACIÓN ACADÉMICA Y EXPERIENCIA</w:t>
            </w:r>
          </w:p>
        </w:tc>
      </w:tr>
      <w:tr w:rsidR="00497F19" w:rsidRPr="00606FCC" w14:paraId="6CFFFDAF" w14:textId="77777777" w:rsidTr="00282979">
        <w:tc>
          <w:tcPr>
            <w:tcW w:w="6095" w:type="dxa"/>
            <w:shd w:val="clear" w:color="auto" w:fill="BFBFBF" w:themeFill="background1" w:themeFillShade="BF"/>
            <w:vAlign w:val="center"/>
          </w:tcPr>
          <w:p w14:paraId="65EFD851"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253" w:type="dxa"/>
            <w:shd w:val="clear" w:color="auto" w:fill="BFBFBF" w:themeFill="background1" w:themeFillShade="BF"/>
            <w:vAlign w:val="center"/>
          </w:tcPr>
          <w:p w14:paraId="3D4A7890"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3418103E" w14:textId="77777777" w:rsidTr="00282979">
        <w:tc>
          <w:tcPr>
            <w:tcW w:w="6095" w:type="dxa"/>
            <w:vAlign w:val="center"/>
          </w:tcPr>
          <w:p w14:paraId="33B40674" w14:textId="77777777" w:rsidR="00497F19" w:rsidRPr="00606FCC" w:rsidRDefault="00497F19" w:rsidP="00AE1FE6">
            <w:pPr>
              <w:jc w:val="both"/>
              <w:rPr>
                <w:rFonts w:ascii="Arial" w:hAnsi="Arial" w:cs="Arial"/>
                <w:lang w:val="es-MX"/>
              </w:rPr>
            </w:pPr>
            <w:r w:rsidRPr="00606FCC">
              <w:rPr>
                <w:rFonts w:ascii="Arial" w:hAnsi="Arial" w:cs="Arial"/>
                <w:lang w:val="es-MX"/>
              </w:rPr>
              <w:t>Título de formación tecnológica profesional en disciplinas académicas de los núcleos básicos del conocimiento NBC en:</w:t>
            </w:r>
          </w:p>
          <w:p w14:paraId="1C686EED" w14:textId="77777777" w:rsidR="00497F19" w:rsidRPr="00606FCC" w:rsidRDefault="00497F19" w:rsidP="00AE1FE6">
            <w:pPr>
              <w:ind w:left="284"/>
              <w:jc w:val="both"/>
              <w:rPr>
                <w:rFonts w:ascii="Arial" w:hAnsi="Arial" w:cs="Arial"/>
                <w:lang w:val="es-MX"/>
              </w:rPr>
            </w:pPr>
          </w:p>
          <w:p w14:paraId="217A5EBC" w14:textId="2D451E4D"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Administración, Bibliotecología, Otros de Ciencias Sociales Humana, Psicología, Sociología, Trabajo Social y Afines, Antropología, Artes Liberales.</w:t>
            </w:r>
          </w:p>
        </w:tc>
        <w:tc>
          <w:tcPr>
            <w:tcW w:w="4253" w:type="dxa"/>
            <w:vAlign w:val="center"/>
          </w:tcPr>
          <w:p w14:paraId="4E9137D7" w14:textId="0CD245A4" w:rsidR="00497F19" w:rsidRPr="00606FCC" w:rsidRDefault="00497F19" w:rsidP="00AE1FE6">
            <w:pPr>
              <w:pStyle w:val="NormalWeb"/>
              <w:spacing w:before="0" w:beforeAutospacing="0" w:after="0" w:afterAutospacing="0"/>
              <w:jc w:val="both"/>
              <w:rPr>
                <w:rFonts w:ascii="Arial" w:hAnsi="Arial" w:cs="Arial"/>
                <w:lang w:val="es-MX"/>
              </w:rPr>
            </w:pPr>
            <w:r w:rsidRPr="00606FCC">
              <w:rPr>
                <w:rFonts w:ascii="Arial" w:hAnsi="Arial" w:cs="Arial"/>
                <w:sz w:val="20"/>
                <w:szCs w:val="20"/>
                <w:lang w:val="es-ES"/>
              </w:rPr>
              <w:t xml:space="preserve">Tres (03) meses de experiencia relacionada o laboral. </w:t>
            </w:r>
          </w:p>
        </w:tc>
      </w:tr>
      <w:tr w:rsidR="00497F19" w:rsidRPr="00606FCC" w14:paraId="54ED9412" w14:textId="77777777" w:rsidTr="00282979">
        <w:tc>
          <w:tcPr>
            <w:tcW w:w="10348" w:type="dxa"/>
            <w:gridSpan w:val="2"/>
            <w:shd w:val="clear" w:color="auto" w:fill="BFBFBF" w:themeFill="background1" w:themeFillShade="BF"/>
            <w:vAlign w:val="center"/>
          </w:tcPr>
          <w:p w14:paraId="1A33EBE6"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ALTERNATIVAS</w:t>
            </w:r>
          </w:p>
        </w:tc>
      </w:tr>
      <w:tr w:rsidR="00497F19" w:rsidRPr="00606FCC" w14:paraId="713128ED" w14:textId="77777777" w:rsidTr="00282979">
        <w:tc>
          <w:tcPr>
            <w:tcW w:w="6095" w:type="dxa"/>
            <w:shd w:val="clear" w:color="auto" w:fill="BFBFBF" w:themeFill="background1" w:themeFillShade="BF"/>
            <w:vAlign w:val="center"/>
          </w:tcPr>
          <w:p w14:paraId="39565540"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Formación Académica</w:t>
            </w:r>
          </w:p>
        </w:tc>
        <w:tc>
          <w:tcPr>
            <w:tcW w:w="4253" w:type="dxa"/>
            <w:shd w:val="clear" w:color="auto" w:fill="BFBFBF" w:themeFill="background1" w:themeFillShade="BF"/>
            <w:vAlign w:val="center"/>
          </w:tcPr>
          <w:p w14:paraId="40114281" w14:textId="77777777" w:rsidR="00497F19" w:rsidRPr="00606FCC" w:rsidRDefault="00497F19" w:rsidP="00AE1FE6">
            <w:pPr>
              <w:tabs>
                <w:tab w:val="left" w:pos="-720"/>
                <w:tab w:val="left" w:pos="11624"/>
              </w:tabs>
              <w:suppressAutoHyphens/>
              <w:ind w:left="284" w:right="356"/>
              <w:jc w:val="center"/>
              <w:rPr>
                <w:rFonts w:ascii="Arial" w:hAnsi="Arial" w:cs="Arial"/>
                <w:b/>
                <w:bCs/>
              </w:rPr>
            </w:pPr>
            <w:r w:rsidRPr="00606FCC">
              <w:rPr>
                <w:rFonts w:ascii="Arial" w:hAnsi="Arial" w:cs="Arial"/>
                <w:b/>
                <w:bCs/>
              </w:rPr>
              <w:t>Experiencia</w:t>
            </w:r>
          </w:p>
        </w:tc>
      </w:tr>
      <w:tr w:rsidR="00497F19" w:rsidRPr="00606FCC" w14:paraId="1463C3E4" w14:textId="77777777" w:rsidTr="00282979">
        <w:tc>
          <w:tcPr>
            <w:tcW w:w="6095" w:type="dxa"/>
          </w:tcPr>
          <w:p w14:paraId="05FBF2AE" w14:textId="4095DFC4"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tres </w:t>
            </w:r>
            <w:r w:rsidRPr="00606FCC">
              <w:rPr>
                <w:rFonts w:ascii="Arial" w:hAnsi="Arial" w:cs="Arial"/>
                <w:sz w:val="20"/>
                <w:szCs w:val="20"/>
                <w:lang w:val="es-CO"/>
              </w:rPr>
              <w:t>años</w:t>
            </w:r>
            <w:r w:rsidR="00497F19" w:rsidRPr="00606FCC">
              <w:rPr>
                <w:rFonts w:ascii="Arial" w:hAnsi="Arial" w:cs="Arial"/>
                <w:sz w:val="20"/>
                <w:szCs w:val="20"/>
                <w:lang w:val="es-CO"/>
              </w:rPr>
              <w:t xml:space="preserve"> (3)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2D99A3F3"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237FE5A7" w14:textId="4550E570"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p>
        </w:tc>
        <w:tc>
          <w:tcPr>
            <w:tcW w:w="4253" w:type="dxa"/>
            <w:vAlign w:val="center"/>
          </w:tcPr>
          <w:p w14:paraId="38183987" w14:textId="149C8215" w:rsidR="00497F19" w:rsidRPr="00606FCC" w:rsidRDefault="00497F19" w:rsidP="00AE1FE6">
            <w:pPr>
              <w:pStyle w:val="NormalWeb"/>
              <w:shd w:val="clear" w:color="auto" w:fill="FFFFFF"/>
              <w:spacing w:before="0" w:beforeAutospacing="0" w:after="0" w:afterAutospacing="0"/>
              <w:jc w:val="both"/>
              <w:rPr>
                <w:rFonts w:ascii="Arial" w:hAnsi="Arial" w:cs="Arial"/>
                <w:lang w:val="es-MX"/>
              </w:rPr>
            </w:pPr>
            <w:r w:rsidRPr="00606FCC">
              <w:rPr>
                <w:rFonts w:ascii="Arial" w:hAnsi="Arial" w:cs="Arial"/>
                <w:sz w:val="20"/>
                <w:szCs w:val="20"/>
                <w:lang w:val="es-ES"/>
              </w:rPr>
              <w:t>Doce (12) meses de ex</w:t>
            </w:r>
            <w:r w:rsidR="00A21046">
              <w:rPr>
                <w:rFonts w:ascii="Arial" w:hAnsi="Arial" w:cs="Arial"/>
                <w:sz w:val="20"/>
                <w:szCs w:val="20"/>
                <w:lang w:val="es-ES"/>
              </w:rPr>
              <w:t>periencia relacionada o laboral.</w:t>
            </w:r>
          </w:p>
        </w:tc>
      </w:tr>
      <w:tr w:rsidR="00497F19" w:rsidRPr="00606FCC" w14:paraId="63B07B9A" w14:textId="77777777" w:rsidTr="00282979">
        <w:tc>
          <w:tcPr>
            <w:tcW w:w="6095" w:type="dxa"/>
          </w:tcPr>
          <w:p w14:paraId="525EBF1E" w14:textId="508D1F99"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dos </w:t>
            </w:r>
            <w:r w:rsidRPr="00606FCC">
              <w:rPr>
                <w:rFonts w:ascii="Arial" w:hAnsi="Arial" w:cs="Arial"/>
                <w:sz w:val="20"/>
                <w:szCs w:val="20"/>
                <w:lang w:val="es-CO"/>
              </w:rPr>
              <w:t>años</w:t>
            </w:r>
            <w:r w:rsidR="00497F19" w:rsidRPr="00606FCC">
              <w:rPr>
                <w:rFonts w:ascii="Arial" w:hAnsi="Arial" w:cs="Arial"/>
                <w:sz w:val="20"/>
                <w:szCs w:val="20"/>
                <w:lang w:val="es-CO"/>
              </w:rPr>
              <w:t xml:space="preserve"> (02)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17D6D212"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3702C0B0" w14:textId="4C36EB36"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r w:rsidR="00A21046">
              <w:rPr>
                <w:rFonts w:ascii="Arial" w:hAnsi="Arial" w:cs="Arial"/>
                <w:lang w:val="es-MX"/>
              </w:rPr>
              <w:t>.</w:t>
            </w:r>
          </w:p>
        </w:tc>
        <w:tc>
          <w:tcPr>
            <w:tcW w:w="4253" w:type="dxa"/>
            <w:vAlign w:val="center"/>
          </w:tcPr>
          <w:p w14:paraId="7FA6EAB6"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7F86712B" w14:textId="3743B0CF" w:rsidR="00497F19" w:rsidRPr="00606FCC" w:rsidRDefault="00497F19" w:rsidP="00AE1FE6">
            <w:pPr>
              <w:pStyle w:val="NormalWeb"/>
              <w:shd w:val="clear" w:color="auto" w:fill="FFFFFF"/>
              <w:spacing w:before="0" w:beforeAutospacing="0" w:after="0" w:afterAutospacing="0"/>
              <w:jc w:val="both"/>
              <w:rPr>
                <w:rFonts w:ascii="Arial" w:hAnsi="Arial" w:cs="Arial"/>
                <w:lang w:val="es-MX"/>
              </w:rPr>
            </w:pPr>
            <w:r w:rsidRPr="00606FCC">
              <w:rPr>
                <w:rFonts w:ascii="Arial" w:hAnsi="Arial" w:cs="Arial"/>
                <w:sz w:val="20"/>
                <w:szCs w:val="20"/>
                <w:lang w:val="es-CO"/>
              </w:rPr>
              <w:t xml:space="preserve">Veinticuatro (24) meses de experiencia relacionada o laboral. </w:t>
            </w:r>
          </w:p>
        </w:tc>
      </w:tr>
      <w:tr w:rsidR="00497F19" w:rsidRPr="00606FCC" w14:paraId="176E85E5" w14:textId="77777777" w:rsidTr="00282979">
        <w:tc>
          <w:tcPr>
            <w:tcW w:w="6095" w:type="dxa"/>
          </w:tcPr>
          <w:p w14:paraId="04829BE4" w14:textId="52FC490B" w:rsidR="00497F19" w:rsidRPr="00606FCC" w:rsidRDefault="002D5239" w:rsidP="00AE1FE6">
            <w:pPr>
              <w:pStyle w:val="NormalWeb"/>
              <w:spacing w:before="0" w:beforeAutospacing="0" w:after="0" w:afterAutospacing="0"/>
              <w:jc w:val="both"/>
              <w:rPr>
                <w:rFonts w:ascii="Arial" w:hAnsi="Arial" w:cs="Arial"/>
                <w:sz w:val="20"/>
                <w:szCs w:val="20"/>
                <w:lang w:val="es-CO"/>
              </w:rPr>
            </w:pPr>
            <w:r w:rsidRPr="00606FCC">
              <w:rPr>
                <w:rFonts w:ascii="Arial" w:hAnsi="Arial" w:cs="Arial"/>
                <w:sz w:val="20"/>
                <w:szCs w:val="20"/>
                <w:lang w:val="es-CO"/>
              </w:rPr>
              <w:t>Aprobación</w:t>
            </w:r>
            <w:r w:rsidR="00497F19" w:rsidRPr="00606FCC">
              <w:rPr>
                <w:rFonts w:ascii="Arial" w:hAnsi="Arial" w:cs="Arial"/>
                <w:sz w:val="20"/>
                <w:szCs w:val="20"/>
                <w:lang w:val="es-CO"/>
              </w:rPr>
              <w:t xml:space="preserve"> de </w:t>
            </w:r>
            <w:r w:rsidRPr="00606FCC">
              <w:rPr>
                <w:rFonts w:ascii="Arial" w:hAnsi="Arial" w:cs="Arial"/>
                <w:sz w:val="20"/>
                <w:szCs w:val="20"/>
                <w:lang w:val="es-CO"/>
              </w:rPr>
              <w:t>un año</w:t>
            </w:r>
            <w:r w:rsidR="00497F19" w:rsidRPr="00606FCC">
              <w:rPr>
                <w:rFonts w:ascii="Arial" w:hAnsi="Arial" w:cs="Arial"/>
                <w:sz w:val="20"/>
                <w:szCs w:val="20"/>
                <w:lang w:val="es-CO"/>
              </w:rPr>
              <w:t xml:space="preserve"> (01)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de </w:t>
            </w:r>
            <w:r w:rsidRPr="00606FCC">
              <w:rPr>
                <w:rFonts w:ascii="Arial" w:hAnsi="Arial" w:cs="Arial"/>
                <w:sz w:val="20"/>
                <w:szCs w:val="20"/>
                <w:lang w:val="es-CO"/>
              </w:rPr>
              <w:t>educación</w:t>
            </w:r>
            <w:r w:rsidR="00497F19" w:rsidRPr="00606FCC">
              <w:rPr>
                <w:rFonts w:ascii="Arial" w:hAnsi="Arial" w:cs="Arial"/>
                <w:sz w:val="20"/>
                <w:szCs w:val="20"/>
                <w:lang w:val="es-CO"/>
              </w:rPr>
              <w:t xml:space="preserve"> superior clasificados en los siguientes Núcleos Básicos del Conocimiento — NBC: </w:t>
            </w:r>
          </w:p>
          <w:p w14:paraId="21A31E3F"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val="es-CO"/>
              </w:rPr>
            </w:pPr>
          </w:p>
          <w:p w14:paraId="754E9117" w14:textId="060A5464" w:rsidR="00497F19" w:rsidRPr="00606FCC" w:rsidRDefault="00497F19" w:rsidP="00AE1FE6">
            <w:pPr>
              <w:widowControl/>
              <w:autoSpaceDE/>
              <w:jc w:val="both"/>
              <w:rPr>
                <w:rFonts w:ascii="Arial" w:hAnsi="Arial" w:cs="Arial"/>
                <w:lang w:val="es-MX"/>
              </w:rPr>
            </w:pPr>
            <w:r w:rsidRPr="00606FCC">
              <w:rPr>
                <w:rFonts w:ascii="Arial" w:hAnsi="Arial" w:cs="Arial"/>
                <w:lang w:val="es-MX"/>
              </w:rPr>
              <w:t>Administración, Ingeniería Industrial y Afines, Ingeniería de Sistemas, Telemática y Afines, Contaduría Pública, Derecho y Afines, Economía, Ciencia Política, Relaciones Internacionales, Comunicación Social, Periodismo y Afines, Ingeniería Administrativa y Afines, Bibliotecología, Otros de Ciencias Sociales Humana, Psicología, Sociología, Trabajo Social y Afines, Antropología, Artes Liberales</w:t>
            </w:r>
            <w:r w:rsidR="00A21046">
              <w:rPr>
                <w:rFonts w:ascii="Arial" w:hAnsi="Arial" w:cs="Arial"/>
                <w:lang w:val="es-MX"/>
              </w:rPr>
              <w:t>.</w:t>
            </w:r>
          </w:p>
        </w:tc>
        <w:tc>
          <w:tcPr>
            <w:tcW w:w="4253" w:type="dxa"/>
            <w:vAlign w:val="center"/>
          </w:tcPr>
          <w:p w14:paraId="2A3D9449" w14:textId="2DB5968E" w:rsidR="00497F19" w:rsidRPr="00606FCC" w:rsidRDefault="00497F19" w:rsidP="00AE1FE6">
            <w:pPr>
              <w:pStyle w:val="NormalWeb"/>
              <w:shd w:val="clear" w:color="auto" w:fill="FFFFFF"/>
              <w:spacing w:before="0" w:beforeAutospacing="0" w:after="0" w:afterAutospacing="0"/>
              <w:jc w:val="both"/>
              <w:rPr>
                <w:rFonts w:ascii="Arial" w:hAnsi="Arial" w:cs="Arial"/>
                <w:lang w:val="es-MX" w:eastAsia="es-MX"/>
              </w:rPr>
            </w:pPr>
            <w:r w:rsidRPr="00606FCC">
              <w:rPr>
                <w:rFonts w:ascii="Arial" w:hAnsi="Arial" w:cs="Arial"/>
                <w:sz w:val="20"/>
                <w:szCs w:val="20"/>
                <w:lang w:val="es-CO"/>
              </w:rPr>
              <w:t xml:space="preserve">Treinta y seis (36) meses de experiencia relacionada o laboral. </w:t>
            </w:r>
          </w:p>
        </w:tc>
      </w:tr>
      <w:tr w:rsidR="00497F19" w:rsidRPr="00606FCC" w14:paraId="695E7B1C" w14:textId="77777777" w:rsidTr="00282979">
        <w:tc>
          <w:tcPr>
            <w:tcW w:w="6095" w:type="dxa"/>
          </w:tcPr>
          <w:p w14:paraId="06135FB6" w14:textId="77777777" w:rsidR="00497F19" w:rsidRPr="00606FCC" w:rsidRDefault="00497F19" w:rsidP="00AE1FE6">
            <w:pPr>
              <w:pStyle w:val="NormalWeb"/>
              <w:spacing w:before="0" w:beforeAutospacing="0" w:after="0" w:afterAutospacing="0"/>
              <w:jc w:val="both"/>
              <w:rPr>
                <w:rFonts w:ascii="Arial" w:hAnsi="Arial" w:cs="Arial"/>
                <w:sz w:val="20"/>
                <w:szCs w:val="20"/>
              </w:rPr>
            </w:pPr>
            <w:r w:rsidRPr="00606FCC">
              <w:rPr>
                <w:rFonts w:ascii="Arial" w:hAnsi="Arial" w:cs="Arial"/>
                <w:sz w:val="20"/>
                <w:szCs w:val="20"/>
              </w:rPr>
              <w:t>Diploma de Bachiller</w:t>
            </w:r>
          </w:p>
        </w:tc>
        <w:tc>
          <w:tcPr>
            <w:tcW w:w="4253" w:type="dxa"/>
            <w:vAlign w:val="center"/>
          </w:tcPr>
          <w:p w14:paraId="5BB27C7C" w14:textId="6160C8CB" w:rsidR="00497F19" w:rsidRPr="00606FCC" w:rsidRDefault="00497F19" w:rsidP="00AE1FE6">
            <w:pPr>
              <w:pStyle w:val="NormalWeb"/>
              <w:spacing w:before="0" w:beforeAutospacing="0" w:after="0" w:afterAutospacing="0"/>
              <w:rPr>
                <w:rFonts w:ascii="Arial" w:hAnsi="Arial" w:cs="Arial"/>
                <w:sz w:val="20"/>
                <w:szCs w:val="20"/>
                <w:lang w:val="es-CO"/>
              </w:rPr>
            </w:pPr>
            <w:r w:rsidRPr="00606FCC">
              <w:rPr>
                <w:rFonts w:ascii="Arial" w:hAnsi="Arial" w:cs="Arial"/>
                <w:sz w:val="20"/>
                <w:szCs w:val="20"/>
                <w:lang w:val="es-CO"/>
              </w:rPr>
              <w:t xml:space="preserve">Cuarenta y ocho (48) meses de experiencia relacionada o laboral. </w:t>
            </w:r>
          </w:p>
        </w:tc>
      </w:tr>
    </w:tbl>
    <w:p w14:paraId="7B98851F" w14:textId="21872A9E" w:rsidR="00497F19" w:rsidRDefault="00497F19"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97AAEB6" w14:textId="63D14CBF" w:rsidR="00ED648D" w:rsidRDefault="00ED648D"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F7A31D9" w14:textId="54876004" w:rsidR="00ED648D" w:rsidRDefault="00ED648D"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87B6400" w14:textId="01BDD874" w:rsidR="00ED648D" w:rsidRDefault="00ED648D"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B2594E2" w14:textId="1B4B4F30" w:rsidR="00ED648D" w:rsidRDefault="00ED648D"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329A69A" w14:textId="244A70A9" w:rsidR="00ED648D" w:rsidRDefault="00ED648D"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6D0D07F" w14:textId="3C773BFB" w:rsidR="00622ECC" w:rsidRDefault="00622ECC"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544F3A9" w14:textId="1CF46D55" w:rsidR="00622ECC" w:rsidRDefault="00622ECC"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81311E5" w14:textId="77777777" w:rsidR="00622ECC" w:rsidRDefault="00622ECC"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50F4CF3" w14:textId="77777777" w:rsidR="009E6E74" w:rsidRDefault="009E6E74"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8C45E51" w14:textId="6215F8ED" w:rsidR="00ED648D" w:rsidRDefault="00ED648D"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FFB91F5" w14:textId="77777777" w:rsidR="00ED648D" w:rsidRPr="00606FCC" w:rsidRDefault="00ED648D"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6041"/>
      </w:tblGrid>
      <w:tr w:rsidR="00497F19" w:rsidRPr="00606FCC" w14:paraId="44808C51" w14:textId="77777777" w:rsidTr="00EA7F3C">
        <w:trPr>
          <w:trHeight w:val="284"/>
          <w:jc w:val="center"/>
        </w:trPr>
        <w:tc>
          <w:tcPr>
            <w:tcW w:w="1007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752105" w14:textId="77777777" w:rsidR="00497F19" w:rsidRPr="00606FCC" w:rsidRDefault="00497F19" w:rsidP="00AE1FE6">
            <w:pPr>
              <w:ind w:left="284"/>
              <w:jc w:val="center"/>
              <w:rPr>
                <w:rFonts w:ascii="Arial" w:hAnsi="Arial" w:cs="Arial"/>
                <w:b/>
                <w:caps/>
              </w:rPr>
            </w:pPr>
            <w:r w:rsidRPr="00606FCC">
              <w:rPr>
                <w:rFonts w:ascii="Arial" w:hAnsi="Arial" w:cs="Arial"/>
                <w:b/>
                <w:bCs/>
                <w:caps/>
              </w:rPr>
              <w:t>I. IDENTIFICACION</w:t>
            </w:r>
          </w:p>
        </w:tc>
      </w:tr>
      <w:tr w:rsidR="00497F19" w:rsidRPr="00606FCC" w14:paraId="67B830E6" w14:textId="77777777" w:rsidTr="00EA7F3C">
        <w:trPr>
          <w:trHeight w:val="284"/>
          <w:jc w:val="center"/>
        </w:trPr>
        <w:tc>
          <w:tcPr>
            <w:tcW w:w="4034" w:type="dxa"/>
            <w:tcBorders>
              <w:top w:val="single" w:sz="4" w:space="0" w:color="auto"/>
              <w:left w:val="single" w:sz="4" w:space="0" w:color="auto"/>
              <w:bottom w:val="single" w:sz="4" w:space="0" w:color="auto"/>
              <w:right w:val="single" w:sz="4" w:space="0" w:color="auto"/>
            </w:tcBorders>
            <w:vAlign w:val="center"/>
            <w:hideMark/>
          </w:tcPr>
          <w:p w14:paraId="1293CE8E"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6041" w:type="dxa"/>
            <w:tcBorders>
              <w:top w:val="single" w:sz="4" w:space="0" w:color="auto"/>
              <w:left w:val="single" w:sz="4" w:space="0" w:color="auto"/>
              <w:bottom w:val="single" w:sz="4" w:space="0" w:color="auto"/>
              <w:right w:val="single" w:sz="4" w:space="0" w:color="auto"/>
            </w:tcBorders>
            <w:vAlign w:val="center"/>
            <w:hideMark/>
          </w:tcPr>
          <w:p w14:paraId="4B67C9DE" w14:textId="77777777" w:rsidR="00497F19" w:rsidRPr="00606FCC" w:rsidRDefault="00497F19" w:rsidP="00AE1FE6">
            <w:pPr>
              <w:tabs>
                <w:tab w:val="left" w:pos="1245"/>
              </w:tabs>
              <w:ind w:left="284"/>
              <w:rPr>
                <w:rFonts w:ascii="Arial" w:hAnsi="Arial" w:cs="Arial"/>
              </w:rPr>
            </w:pPr>
            <w:r w:rsidRPr="00606FCC">
              <w:rPr>
                <w:rFonts w:ascii="Arial" w:hAnsi="Arial" w:cs="Arial"/>
                <w:noProof/>
              </w:rPr>
              <w:t>Técnico</w:t>
            </w:r>
          </w:p>
        </w:tc>
      </w:tr>
      <w:tr w:rsidR="00497F19" w:rsidRPr="00606FCC" w14:paraId="22E2A957" w14:textId="77777777" w:rsidTr="00EA7F3C">
        <w:trPr>
          <w:trHeight w:val="284"/>
          <w:jc w:val="center"/>
        </w:trPr>
        <w:tc>
          <w:tcPr>
            <w:tcW w:w="4034" w:type="dxa"/>
            <w:tcBorders>
              <w:top w:val="single" w:sz="4" w:space="0" w:color="auto"/>
              <w:left w:val="single" w:sz="4" w:space="0" w:color="auto"/>
              <w:bottom w:val="single" w:sz="4" w:space="0" w:color="auto"/>
              <w:right w:val="single" w:sz="4" w:space="0" w:color="auto"/>
            </w:tcBorders>
            <w:vAlign w:val="center"/>
            <w:hideMark/>
          </w:tcPr>
          <w:p w14:paraId="2038CCEF"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6041" w:type="dxa"/>
            <w:tcBorders>
              <w:top w:val="single" w:sz="4" w:space="0" w:color="auto"/>
              <w:left w:val="single" w:sz="4" w:space="0" w:color="auto"/>
              <w:bottom w:val="single" w:sz="4" w:space="0" w:color="auto"/>
              <w:right w:val="single" w:sz="4" w:space="0" w:color="auto"/>
            </w:tcBorders>
            <w:vAlign w:val="center"/>
            <w:hideMark/>
          </w:tcPr>
          <w:p w14:paraId="3E1ABD73" w14:textId="77777777" w:rsidR="00497F19" w:rsidRPr="00606FCC" w:rsidRDefault="00497F19" w:rsidP="00AE1FE6">
            <w:pPr>
              <w:ind w:left="284"/>
              <w:rPr>
                <w:rFonts w:ascii="Arial" w:hAnsi="Arial" w:cs="Arial"/>
              </w:rPr>
            </w:pPr>
            <w:r w:rsidRPr="00606FCC">
              <w:rPr>
                <w:rFonts w:ascii="Arial" w:hAnsi="Arial" w:cs="Arial"/>
                <w:noProof/>
              </w:rPr>
              <w:t>Técnico Administrativo</w:t>
            </w:r>
          </w:p>
        </w:tc>
      </w:tr>
      <w:tr w:rsidR="00497F19" w:rsidRPr="00606FCC" w14:paraId="05176B2E" w14:textId="77777777" w:rsidTr="00EA7F3C">
        <w:trPr>
          <w:trHeight w:val="284"/>
          <w:jc w:val="center"/>
        </w:trPr>
        <w:tc>
          <w:tcPr>
            <w:tcW w:w="4034" w:type="dxa"/>
            <w:tcBorders>
              <w:top w:val="single" w:sz="4" w:space="0" w:color="auto"/>
              <w:left w:val="single" w:sz="4" w:space="0" w:color="auto"/>
              <w:bottom w:val="single" w:sz="4" w:space="0" w:color="auto"/>
              <w:right w:val="single" w:sz="4" w:space="0" w:color="auto"/>
            </w:tcBorders>
            <w:vAlign w:val="center"/>
            <w:hideMark/>
          </w:tcPr>
          <w:p w14:paraId="6C8729CC"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6041" w:type="dxa"/>
            <w:tcBorders>
              <w:top w:val="single" w:sz="4" w:space="0" w:color="auto"/>
              <w:left w:val="single" w:sz="4" w:space="0" w:color="auto"/>
              <w:bottom w:val="single" w:sz="4" w:space="0" w:color="auto"/>
              <w:right w:val="single" w:sz="4" w:space="0" w:color="auto"/>
            </w:tcBorders>
            <w:vAlign w:val="center"/>
            <w:hideMark/>
          </w:tcPr>
          <w:p w14:paraId="185B63FC" w14:textId="77777777" w:rsidR="00497F19" w:rsidRPr="00606FCC" w:rsidRDefault="00497F19" w:rsidP="00AE1FE6">
            <w:pPr>
              <w:ind w:left="284"/>
              <w:rPr>
                <w:rFonts w:ascii="Arial" w:hAnsi="Arial" w:cs="Arial"/>
              </w:rPr>
            </w:pPr>
            <w:r w:rsidRPr="00606FCC">
              <w:rPr>
                <w:rFonts w:ascii="Arial" w:hAnsi="Arial" w:cs="Arial"/>
                <w:noProof/>
              </w:rPr>
              <w:t>3124</w:t>
            </w:r>
          </w:p>
        </w:tc>
      </w:tr>
      <w:tr w:rsidR="00497F19" w:rsidRPr="00606FCC" w14:paraId="37352A17" w14:textId="77777777" w:rsidTr="00EA7F3C">
        <w:trPr>
          <w:trHeight w:val="284"/>
          <w:jc w:val="center"/>
        </w:trPr>
        <w:tc>
          <w:tcPr>
            <w:tcW w:w="4034" w:type="dxa"/>
            <w:tcBorders>
              <w:top w:val="single" w:sz="4" w:space="0" w:color="auto"/>
              <w:left w:val="single" w:sz="4" w:space="0" w:color="auto"/>
              <w:bottom w:val="single" w:sz="4" w:space="0" w:color="auto"/>
              <w:right w:val="single" w:sz="4" w:space="0" w:color="auto"/>
            </w:tcBorders>
            <w:vAlign w:val="center"/>
            <w:hideMark/>
          </w:tcPr>
          <w:p w14:paraId="6E7772C3"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6041" w:type="dxa"/>
            <w:tcBorders>
              <w:top w:val="single" w:sz="4" w:space="0" w:color="auto"/>
              <w:left w:val="single" w:sz="4" w:space="0" w:color="auto"/>
              <w:bottom w:val="single" w:sz="4" w:space="0" w:color="auto"/>
              <w:right w:val="single" w:sz="4" w:space="0" w:color="auto"/>
            </w:tcBorders>
            <w:vAlign w:val="center"/>
            <w:hideMark/>
          </w:tcPr>
          <w:p w14:paraId="777AA5BD" w14:textId="77777777" w:rsidR="00497F19" w:rsidRPr="00606FCC" w:rsidRDefault="00497F19" w:rsidP="00AE1FE6">
            <w:pPr>
              <w:ind w:left="284"/>
              <w:rPr>
                <w:rFonts w:ascii="Arial" w:hAnsi="Arial" w:cs="Arial"/>
              </w:rPr>
            </w:pPr>
            <w:r w:rsidRPr="00606FCC">
              <w:rPr>
                <w:rFonts w:ascii="Arial" w:hAnsi="Arial" w:cs="Arial"/>
                <w:noProof/>
              </w:rPr>
              <w:t>09</w:t>
            </w:r>
          </w:p>
        </w:tc>
      </w:tr>
      <w:tr w:rsidR="00622ECC" w:rsidRPr="00606FCC" w14:paraId="02836DE1" w14:textId="77777777" w:rsidTr="00EA7F3C">
        <w:trPr>
          <w:trHeight w:val="284"/>
          <w:jc w:val="center"/>
        </w:trPr>
        <w:tc>
          <w:tcPr>
            <w:tcW w:w="4034" w:type="dxa"/>
            <w:tcBorders>
              <w:top w:val="single" w:sz="4" w:space="0" w:color="auto"/>
              <w:left w:val="single" w:sz="4" w:space="0" w:color="auto"/>
              <w:bottom w:val="single" w:sz="4" w:space="0" w:color="auto"/>
              <w:right w:val="single" w:sz="4" w:space="0" w:color="auto"/>
            </w:tcBorders>
            <w:vAlign w:val="center"/>
          </w:tcPr>
          <w:p w14:paraId="7AEA4CB0" w14:textId="0FE3EED3" w:rsidR="00622ECC" w:rsidRPr="00606FCC" w:rsidRDefault="00622ECC" w:rsidP="00AE1FE6">
            <w:pPr>
              <w:ind w:left="284"/>
              <w:rPr>
                <w:rFonts w:ascii="Arial" w:hAnsi="Arial" w:cs="Arial"/>
                <w:b/>
                <w:bCs/>
              </w:rPr>
            </w:pPr>
            <w:r>
              <w:rPr>
                <w:rFonts w:ascii="Arial" w:hAnsi="Arial" w:cs="Arial"/>
                <w:b/>
                <w:bCs/>
              </w:rPr>
              <w:t>No. De Cargos:</w:t>
            </w:r>
          </w:p>
        </w:tc>
        <w:tc>
          <w:tcPr>
            <w:tcW w:w="6041" w:type="dxa"/>
            <w:tcBorders>
              <w:top w:val="single" w:sz="4" w:space="0" w:color="auto"/>
              <w:left w:val="single" w:sz="4" w:space="0" w:color="auto"/>
              <w:bottom w:val="single" w:sz="4" w:space="0" w:color="auto"/>
              <w:right w:val="single" w:sz="4" w:space="0" w:color="auto"/>
            </w:tcBorders>
            <w:vAlign w:val="center"/>
          </w:tcPr>
          <w:p w14:paraId="098D0848" w14:textId="31455304" w:rsidR="00622ECC" w:rsidRPr="00606FCC" w:rsidRDefault="00622ECC" w:rsidP="00AE1FE6">
            <w:pPr>
              <w:ind w:left="284"/>
              <w:rPr>
                <w:rFonts w:ascii="Arial" w:hAnsi="Arial" w:cs="Arial"/>
                <w:noProof/>
              </w:rPr>
            </w:pPr>
            <w:r>
              <w:rPr>
                <w:rFonts w:ascii="Arial" w:hAnsi="Arial" w:cs="Arial"/>
                <w:noProof/>
              </w:rPr>
              <w:t>Uno (1)</w:t>
            </w:r>
          </w:p>
        </w:tc>
      </w:tr>
      <w:tr w:rsidR="00497F19" w:rsidRPr="00606FCC" w14:paraId="197F469A" w14:textId="77777777" w:rsidTr="00EA7F3C">
        <w:trPr>
          <w:trHeight w:val="284"/>
          <w:jc w:val="center"/>
        </w:trPr>
        <w:tc>
          <w:tcPr>
            <w:tcW w:w="4034" w:type="dxa"/>
            <w:tcBorders>
              <w:top w:val="single" w:sz="4" w:space="0" w:color="auto"/>
              <w:left w:val="single" w:sz="4" w:space="0" w:color="auto"/>
              <w:bottom w:val="single" w:sz="4" w:space="0" w:color="auto"/>
              <w:right w:val="single" w:sz="4" w:space="0" w:color="auto"/>
            </w:tcBorders>
            <w:vAlign w:val="center"/>
            <w:hideMark/>
          </w:tcPr>
          <w:p w14:paraId="5E698A64"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6041" w:type="dxa"/>
            <w:tcBorders>
              <w:top w:val="single" w:sz="4" w:space="0" w:color="auto"/>
              <w:left w:val="single" w:sz="4" w:space="0" w:color="auto"/>
              <w:bottom w:val="single" w:sz="4" w:space="0" w:color="auto"/>
              <w:right w:val="single" w:sz="4" w:space="0" w:color="auto"/>
            </w:tcBorders>
            <w:vAlign w:val="center"/>
            <w:hideMark/>
          </w:tcPr>
          <w:p w14:paraId="11EF0429" w14:textId="77777777" w:rsidR="00497F19" w:rsidRPr="00606FCC" w:rsidRDefault="00497F19" w:rsidP="00AE1FE6">
            <w:pPr>
              <w:ind w:left="284"/>
              <w:rPr>
                <w:rFonts w:ascii="Arial" w:hAnsi="Arial" w:cs="Arial"/>
              </w:rPr>
            </w:pPr>
            <w:r w:rsidRPr="00606FCC">
              <w:rPr>
                <w:rFonts w:ascii="Arial" w:hAnsi="Arial" w:cs="Arial"/>
                <w:noProof/>
              </w:rPr>
              <w:t xml:space="preserve">Donde se ubique el cargo </w:t>
            </w:r>
          </w:p>
        </w:tc>
      </w:tr>
      <w:tr w:rsidR="00497F19" w:rsidRPr="00606FCC" w14:paraId="31ACD1D8" w14:textId="77777777" w:rsidTr="00EA7F3C">
        <w:trPr>
          <w:trHeight w:val="284"/>
          <w:jc w:val="center"/>
        </w:trPr>
        <w:tc>
          <w:tcPr>
            <w:tcW w:w="4034" w:type="dxa"/>
            <w:tcBorders>
              <w:top w:val="single" w:sz="4" w:space="0" w:color="auto"/>
              <w:left w:val="single" w:sz="4" w:space="0" w:color="auto"/>
              <w:bottom w:val="single" w:sz="4" w:space="0" w:color="auto"/>
              <w:right w:val="single" w:sz="4" w:space="0" w:color="auto"/>
            </w:tcBorders>
            <w:vAlign w:val="center"/>
            <w:hideMark/>
          </w:tcPr>
          <w:p w14:paraId="42C45424"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6041" w:type="dxa"/>
            <w:tcBorders>
              <w:top w:val="single" w:sz="4" w:space="0" w:color="auto"/>
              <w:left w:val="single" w:sz="4" w:space="0" w:color="auto"/>
              <w:bottom w:val="single" w:sz="4" w:space="0" w:color="auto"/>
              <w:right w:val="single" w:sz="4" w:space="0" w:color="auto"/>
            </w:tcBorders>
            <w:vAlign w:val="center"/>
            <w:hideMark/>
          </w:tcPr>
          <w:p w14:paraId="00DCCCE3" w14:textId="77777777" w:rsidR="00497F19" w:rsidRPr="00606FCC" w:rsidRDefault="00497F19" w:rsidP="00AE1FE6">
            <w:pPr>
              <w:ind w:left="284"/>
              <w:rPr>
                <w:rFonts w:ascii="Arial" w:hAnsi="Arial" w:cs="Arial"/>
              </w:rPr>
            </w:pPr>
            <w:r w:rsidRPr="00606FCC">
              <w:rPr>
                <w:rFonts w:ascii="Arial" w:hAnsi="Arial" w:cs="Arial"/>
                <w:noProof/>
              </w:rPr>
              <w:t>Quien ejerza la supervisión directa</w:t>
            </w:r>
          </w:p>
        </w:tc>
      </w:tr>
    </w:tbl>
    <w:p w14:paraId="4DFB19D8" w14:textId="77777777" w:rsidR="00497F19" w:rsidRPr="00606FCC" w:rsidRDefault="00497F19"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4021"/>
      </w:tblGrid>
      <w:tr w:rsidR="00497F19" w:rsidRPr="00606FCC" w14:paraId="75251DD0" w14:textId="77777777" w:rsidTr="00282979">
        <w:trPr>
          <w:trHeight w:val="136"/>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51B58A9" w14:textId="04D55A41" w:rsidR="00497F19" w:rsidRPr="00606FCC" w:rsidRDefault="00497F19" w:rsidP="00AE1FE6">
            <w:pPr>
              <w:ind w:left="284"/>
              <w:rPr>
                <w:rFonts w:ascii="Arial" w:hAnsi="Arial" w:cs="Arial"/>
                <w:b/>
              </w:rPr>
            </w:pPr>
          </w:p>
        </w:tc>
      </w:tr>
      <w:tr w:rsidR="00497F19" w:rsidRPr="00606FCC" w14:paraId="0B0521E3" w14:textId="77777777" w:rsidTr="00282979">
        <w:trPr>
          <w:trHeight w:val="284"/>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F5AD46" w14:textId="07CB1462" w:rsidR="00497F19" w:rsidRPr="00606FCC" w:rsidRDefault="00497F19" w:rsidP="00AE1FE6">
            <w:pPr>
              <w:ind w:left="284"/>
              <w:jc w:val="center"/>
              <w:rPr>
                <w:rFonts w:ascii="Arial" w:hAnsi="Arial" w:cs="Arial"/>
                <w:b/>
                <w:caps/>
              </w:rPr>
            </w:pPr>
            <w:r w:rsidRPr="00606FCC">
              <w:rPr>
                <w:rFonts w:ascii="Arial" w:hAnsi="Arial" w:cs="Arial"/>
                <w:b/>
                <w:bCs/>
                <w:caps/>
              </w:rPr>
              <w:t xml:space="preserve">ii. área funcional: </w:t>
            </w:r>
          </w:p>
        </w:tc>
      </w:tr>
      <w:tr w:rsidR="00E72B3E" w:rsidRPr="00606FCC" w14:paraId="3CD5F1CF" w14:textId="77777777" w:rsidTr="00E72B3E">
        <w:trPr>
          <w:trHeight w:val="284"/>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322B7"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7D877289"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5041EA7A"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0BCD3C24"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5B88E12E"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2D339314"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2E9E394A"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07088941"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6D862D05"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4F7A11AD"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1904F33D"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6DF43962"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4D4A56B8"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37ED9CE6"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31A8E50B"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3767A765" w14:textId="77777777" w:rsidR="00E72B3E" w:rsidRPr="00ED648D"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1E8DA3B6"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w:t>
            </w:r>
            <w:r w:rsidRPr="00606FCC">
              <w:rPr>
                <w:rFonts w:ascii="Arial" w:hAnsi="Arial" w:cs="Arial"/>
                <w:lang w:val="es-MX"/>
              </w:rPr>
              <w:t xml:space="preserve"> CONTRATACIÓN</w:t>
            </w:r>
          </w:p>
          <w:p w14:paraId="3ACE44AD"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162D663C"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66B7C6EA" w14:textId="77777777" w:rsidR="00E72B3E" w:rsidRPr="00606FCC" w:rsidRDefault="00E72B3E"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5FE3AFA3" w14:textId="6BC207E5" w:rsidR="00E72B3E" w:rsidRPr="00606FCC" w:rsidRDefault="00E72B3E" w:rsidP="00AE1FE6">
            <w:pPr>
              <w:tabs>
                <w:tab w:val="left" w:pos="-720"/>
                <w:tab w:val="left" w:pos="11624"/>
              </w:tabs>
              <w:suppressAutoHyphens/>
              <w:ind w:left="284" w:right="356"/>
              <w:rPr>
                <w:rFonts w:ascii="Arial" w:hAnsi="Arial" w:cs="Arial"/>
                <w:b/>
                <w:bCs/>
                <w:caps/>
                <w:lang w:val="es-MX"/>
              </w:rPr>
            </w:pPr>
            <w:r w:rsidRPr="00606FCC">
              <w:rPr>
                <w:rFonts w:ascii="Arial" w:hAnsi="Arial" w:cs="Arial"/>
                <w:lang w:val="es-MX"/>
              </w:rPr>
              <w:t>DIRECCIONES REGIONALES</w:t>
            </w:r>
          </w:p>
        </w:tc>
      </w:tr>
      <w:tr w:rsidR="00497F19" w:rsidRPr="00606FCC" w14:paraId="7935F90A" w14:textId="77777777" w:rsidTr="00282979">
        <w:trPr>
          <w:trHeight w:val="284"/>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1B191"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36D5B154" w14:textId="77777777" w:rsidTr="00282979">
        <w:trPr>
          <w:jc w:val="center"/>
        </w:trPr>
        <w:tc>
          <w:tcPr>
            <w:tcW w:w="10311" w:type="dxa"/>
            <w:gridSpan w:val="2"/>
            <w:tcBorders>
              <w:top w:val="single" w:sz="4" w:space="0" w:color="auto"/>
              <w:left w:val="single" w:sz="4" w:space="0" w:color="auto"/>
              <w:bottom w:val="single" w:sz="4" w:space="0" w:color="auto"/>
              <w:right w:val="single" w:sz="4" w:space="0" w:color="auto"/>
            </w:tcBorders>
          </w:tcPr>
          <w:p w14:paraId="67D022D8" w14:textId="0A97594D" w:rsidR="00497F19" w:rsidRPr="00606FCC" w:rsidRDefault="00497F19" w:rsidP="00AE1FE6">
            <w:pPr>
              <w:jc w:val="both"/>
              <w:rPr>
                <w:rFonts w:ascii="Arial" w:hAnsi="Arial" w:cs="Arial"/>
              </w:rPr>
            </w:pPr>
            <w:r w:rsidRPr="00606FCC">
              <w:rPr>
                <w:rFonts w:ascii="Arial" w:hAnsi="Arial" w:cs="Arial"/>
                <w:noProof/>
              </w:rPr>
              <w:t>Desarrollar activiades de recolección, consolidación, revisión y registro de información, así como efectuar los trámites de gestión documental y brindar soporte técnico requerido por la Dependencia, con el fin de atender las necesidades de la oficina, de acuerdo con los procedimientos y normatividad vigente.</w:t>
            </w:r>
          </w:p>
        </w:tc>
      </w:tr>
      <w:tr w:rsidR="00497F19" w:rsidRPr="00606FCC" w14:paraId="1A58FEA3" w14:textId="77777777" w:rsidTr="00282979">
        <w:trPr>
          <w:trHeight w:val="284"/>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0BCD5"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51121ABA" w14:textId="77777777" w:rsidTr="00282979">
        <w:trPr>
          <w:jc w:val="center"/>
        </w:trPr>
        <w:tc>
          <w:tcPr>
            <w:tcW w:w="10311" w:type="dxa"/>
            <w:gridSpan w:val="2"/>
            <w:tcBorders>
              <w:top w:val="single" w:sz="4" w:space="0" w:color="auto"/>
              <w:left w:val="single" w:sz="4" w:space="0" w:color="auto"/>
              <w:bottom w:val="single" w:sz="4" w:space="0" w:color="auto"/>
              <w:right w:val="single" w:sz="4" w:space="0" w:color="auto"/>
            </w:tcBorders>
          </w:tcPr>
          <w:p w14:paraId="640AD4F5" w14:textId="77777777" w:rsidR="00497F19" w:rsidRPr="00606FCC" w:rsidRDefault="00497F19" w:rsidP="00AE1FE6">
            <w:pPr>
              <w:pStyle w:val="Prrafodelista"/>
              <w:numPr>
                <w:ilvl w:val="0"/>
                <w:numId w:val="7"/>
              </w:numPr>
              <w:ind w:left="284"/>
              <w:jc w:val="both"/>
              <w:rPr>
                <w:rFonts w:ascii="Arial" w:hAnsi="Arial" w:cs="Arial"/>
                <w:noProof/>
                <w:sz w:val="20"/>
                <w:szCs w:val="20"/>
                <w:lang w:val="es-CO"/>
              </w:rPr>
            </w:pPr>
            <w:r w:rsidRPr="00606FCC">
              <w:rPr>
                <w:rFonts w:ascii="Arial" w:hAnsi="Arial" w:cs="Arial"/>
                <w:noProof/>
                <w:sz w:val="20"/>
                <w:szCs w:val="20"/>
                <w:lang w:val="es-CO"/>
              </w:rPr>
              <w:t xml:space="preserve">Asistir en la planeación, programación, organización, ejecución y control de los procesos de la dependencia dando cumplimiento a las metas propuestas y de acuerdo con los lineamientos establecidos. </w:t>
            </w:r>
          </w:p>
          <w:p w14:paraId="0E989F69" w14:textId="77777777" w:rsidR="00497F19" w:rsidRPr="00606FCC" w:rsidRDefault="00497F19" w:rsidP="00AE1FE6">
            <w:pPr>
              <w:pStyle w:val="Prrafodelista"/>
              <w:numPr>
                <w:ilvl w:val="0"/>
                <w:numId w:val="7"/>
              </w:numPr>
              <w:ind w:left="284"/>
              <w:jc w:val="both"/>
              <w:rPr>
                <w:rFonts w:ascii="Arial" w:hAnsi="Arial" w:cs="Arial"/>
                <w:noProof/>
                <w:sz w:val="20"/>
                <w:szCs w:val="20"/>
                <w:lang w:val="es-CO"/>
              </w:rPr>
            </w:pPr>
            <w:r w:rsidRPr="00606FCC">
              <w:rPr>
                <w:rFonts w:ascii="Arial" w:hAnsi="Arial" w:cs="Arial"/>
                <w:noProof/>
                <w:sz w:val="20"/>
                <w:szCs w:val="20"/>
                <w:lang w:val="es-CO"/>
              </w:rPr>
              <w:t>Desarrollar actividades de apoyo administrativo y logistico con el fin de contribuir a la gestión de la dependencia teniendo en cuenta las políticas y procedimientos institucionales y la normatividad vigente.</w:t>
            </w:r>
          </w:p>
          <w:p w14:paraId="102841E9" w14:textId="77777777" w:rsidR="00497F19" w:rsidRPr="00606FCC" w:rsidRDefault="00497F19" w:rsidP="00AE1FE6">
            <w:pPr>
              <w:pStyle w:val="Prrafodelista"/>
              <w:numPr>
                <w:ilvl w:val="0"/>
                <w:numId w:val="7"/>
              </w:numPr>
              <w:ind w:left="284"/>
              <w:jc w:val="both"/>
              <w:rPr>
                <w:rFonts w:ascii="Arial" w:hAnsi="Arial" w:cs="Arial"/>
                <w:noProof/>
                <w:sz w:val="20"/>
                <w:szCs w:val="20"/>
                <w:lang w:val="es-CO"/>
              </w:rPr>
            </w:pPr>
            <w:r w:rsidRPr="00606FCC">
              <w:rPr>
                <w:rFonts w:ascii="Arial" w:hAnsi="Arial" w:cs="Arial"/>
                <w:noProof/>
                <w:sz w:val="20"/>
                <w:szCs w:val="20"/>
                <w:lang w:val="es-CO"/>
              </w:rPr>
              <w:t>Ajustar las bases de datos y la información que se requiera en la dependencia de acuerdo con los lineamientos institucionales.</w:t>
            </w:r>
          </w:p>
          <w:p w14:paraId="7375350C" w14:textId="77777777" w:rsidR="00497F19" w:rsidRPr="00606FCC" w:rsidRDefault="00497F19" w:rsidP="00AE1FE6">
            <w:pPr>
              <w:pStyle w:val="Prrafodelista"/>
              <w:numPr>
                <w:ilvl w:val="0"/>
                <w:numId w:val="7"/>
              </w:numPr>
              <w:ind w:left="284"/>
              <w:jc w:val="both"/>
              <w:rPr>
                <w:rFonts w:ascii="Arial" w:hAnsi="Arial" w:cs="Arial"/>
                <w:noProof/>
                <w:sz w:val="20"/>
                <w:szCs w:val="20"/>
                <w:lang w:val="es-CO"/>
              </w:rPr>
            </w:pPr>
            <w:r w:rsidRPr="00606FCC">
              <w:rPr>
                <w:rFonts w:ascii="Arial" w:hAnsi="Arial" w:cs="Arial"/>
                <w:noProof/>
                <w:sz w:val="20"/>
                <w:szCs w:val="20"/>
                <w:lang w:val="es-CO"/>
              </w:rPr>
              <w:t>Apoyar el levantamiento de información  específica requerida por la dependencia para dar respuesta a diferentes requerimientos institucionales.</w:t>
            </w:r>
          </w:p>
          <w:p w14:paraId="5C5F5A25" w14:textId="6B3DCA77" w:rsidR="00497F19" w:rsidRPr="00606FCC" w:rsidRDefault="00497F19" w:rsidP="00AE1FE6">
            <w:pPr>
              <w:widowControl/>
              <w:numPr>
                <w:ilvl w:val="0"/>
                <w:numId w:val="7"/>
              </w:numPr>
              <w:autoSpaceDE/>
              <w:autoSpaceDN/>
              <w:adjustRightInd w:val="0"/>
              <w:ind w:left="284"/>
              <w:jc w:val="both"/>
              <w:rPr>
                <w:rFonts w:ascii="Arial" w:hAnsi="Arial" w:cs="Arial"/>
              </w:rPr>
            </w:pPr>
            <w:r w:rsidRPr="00606FCC">
              <w:rPr>
                <w:rFonts w:ascii="Arial" w:hAnsi="Arial" w:cs="Arial"/>
              </w:rPr>
              <w:t xml:space="preserve">Llevar y mantener actualizados, según su competencia, los registros de carácter técnico, administrativo y financiero, que soportan </w:t>
            </w:r>
            <w:r w:rsidR="002D5239" w:rsidRPr="00606FCC">
              <w:rPr>
                <w:rFonts w:ascii="Arial" w:hAnsi="Arial" w:cs="Arial"/>
              </w:rPr>
              <w:t>los procesos</w:t>
            </w:r>
            <w:r w:rsidRPr="00606FCC">
              <w:rPr>
                <w:rFonts w:ascii="Arial" w:hAnsi="Arial" w:cs="Arial"/>
              </w:rPr>
              <w:t xml:space="preserve"> de la dependencia, según los estándares fijados por la entidad. </w:t>
            </w:r>
          </w:p>
        </w:tc>
      </w:tr>
      <w:tr w:rsidR="00497F19" w:rsidRPr="00606FCC" w14:paraId="6F98035F" w14:textId="77777777" w:rsidTr="00282979">
        <w:trPr>
          <w:trHeight w:val="284"/>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830E1"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29EBE2A1" w14:textId="77777777" w:rsidTr="00282979">
        <w:trPr>
          <w:jc w:val="center"/>
        </w:trPr>
        <w:tc>
          <w:tcPr>
            <w:tcW w:w="10311" w:type="dxa"/>
            <w:gridSpan w:val="2"/>
            <w:tcBorders>
              <w:top w:val="single" w:sz="4" w:space="0" w:color="auto"/>
              <w:left w:val="single" w:sz="4" w:space="0" w:color="auto"/>
              <w:bottom w:val="single" w:sz="4" w:space="0" w:color="auto"/>
              <w:right w:val="single" w:sz="4" w:space="0" w:color="auto"/>
            </w:tcBorders>
          </w:tcPr>
          <w:p w14:paraId="155DFB9B"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Derecho de petición y racionalización de trámites.</w:t>
            </w:r>
          </w:p>
          <w:p w14:paraId="518A2819"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Normas de administración de archivos de gestión.</w:t>
            </w:r>
          </w:p>
          <w:p w14:paraId="3C31292A"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Manejo de las reglas y principios generales que regulan la función archivística del Estado.</w:t>
            </w:r>
          </w:p>
          <w:p w14:paraId="4505012E"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Tablas de Retención Documental.</w:t>
            </w:r>
          </w:p>
          <w:p w14:paraId="6C0B2224"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Clasificación Documental, Manejo de Correspondencia.</w:t>
            </w:r>
          </w:p>
          <w:p w14:paraId="0229B685"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Modelo Estándar de Control Interno.</w:t>
            </w:r>
          </w:p>
          <w:p w14:paraId="154BAE1D"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NTCGP 1000:2009 -Estructura, componentes, implementación y evaluación.</w:t>
            </w:r>
          </w:p>
          <w:p w14:paraId="13633EF2"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Hojas de cálculo.</w:t>
            </w:r>
          </w:p>
          <w:p w14:paraId="61727B11"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Software de procesadores de texto.</w:t>
            </w:r>
          </w:p>
          <w:p w14:paraId="7FE81B01"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Software para presentaciones.</w:t>
            </w:r>
          </w:p>
          <w:p w14:paraId="066101C8"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lastRenderedPageBreak/>
              <w:t>Operación de herramientas de correo electrónico.</w:t>
            </w:r>
          </w:p>
          <w:p w14:paraId="528E186B" w14:textId="77777777" w:rsidR="00497F19" w:rsidRPr="00606FCC" w:rsidRDefault="00497F19" w:rsidP="00AE1FE6">
            <w:pPr>
              <w:pStyle w:val="Prrafodelista"/>
              <w:numPr>
                <w:ilvl w:val="0"/>
                <w:numId w:val="8"/>
              </w:numPr>
              <w:suppressAutoHyphens/>
              <w:snapToGrid w:val="0"/>
              <w:ind w:left="284"/>
              <w:rPr>
                <w:rFonts w:ascii="Arial" w:hAnsi="Arial" w:cs="Arial"/>
                <w:iCs/>
                <w:noProof/>
                <w:sz w:val="20"/>
                <w:szCs w:val="20"/>
              </w:rPr>
            </w:pPr>
            <w:r w:rsidRPr="00606FCC">
              <w:rPr>
                <w:rFonts w:ascii="Arial" w:hAnsi="Arial" w:cs="Arial"/>
                <w:iCs/>
                <w:noProof/>
                <w:sz w:val="20"/>
                <w:szCs w:val="20"/>
              </w:rPr>
              <w:t>Comprensión lectora, Redacción, Gramática, Ortografía, uso del lenguaje y de tiempos. verbales. Concordancia de número, genero, coherencia, cohesión.</w:t>
            </w:r>
          </w:p>
          <w:p w14:paraId="5E923443" w14:textId="1314CC98" w:rsidR="00497F19" w:rsidRPr="00606FCC" w:rsidRDefault="00497F19" w:rsidP="00AE1FE6">
            <w:pPr>
              <w:pStyle w:val="Prrafodelista"/>
              <w:numPr>
                <w:ilvl w:val="0"/>
                <w:numId w:val="8"/>
              </w:numPr>
              <w:suppressAutoHyphens/>
              <w:snapToGrid w:val="0"/>
              <w:ind w:left="284"/>
              <w:rPr>
                <w:rFonts w:ascii="Arial" w:hAnsi="Arial" w:cs="Arial"/>
                <w:iCs/>
                <w:sz w:val="20"/>
                <w:szCs w:val="20"/>
              </w:rPr>
            </w:pPr>
            <w:r w:rsidRPr="00606FCC">
              <w:rPr>
                <w:rFonts w:ascii="Arial" w:hAnsi="Arial" w:cs="Arial"/>
                <w:iCs/>
                <w:noProof/>
                <w:sz w:val="20"/>
                <w:szCs w:val="20"/>
              </w:rPr>
              <w:t>Interpretación y análisis de textos.</w:t>
            </w:r>
          </w:p>
        </w:tc>
      </w:tr>
      <w:tr w:rsidR="00497F19" w:rsidRPr="00606FCC" w14:paraId="2228B266" w14:textId="77777777" w:rsidTr="00282979">
        <w:trPr>
          <w:trHeight w:val="284"/>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210BB"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497F19" w:rsidRPr="00606FCC" w14:paraId="65EC5190" w14:textId="77777777" w:rsidTr="00282979">
        <w:trPr>
          <w:trHeight w:val="284"/>
          <w:jc w:val="center"/>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0AC14"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63782"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00327CB3" w14:textId="77777777" w:rsidTr="00282979">
        <w:trPr>
          <w:jc w:val="center"/>
        </w:trPr>
        <w:tc>
          <w:tcPr>
            <w:tcW w:w="6232" w:type="dxa"/>
            <w:tcBorders>
              <w:top w:val="single" w:sz="4" w:space="0" w:color="auto"/>
              <w:left w:val="single" w:sz="4" w:space="0" w:color="auto"/>
              <w:bottom w:val="single" w:sz="4" w:space="0" w:color="auto"/>
              <w:right w:val="single" w:sz="4" w:space="0" w:color="auto"/>
            </w:tcBorders>
            <w:vAlign w:val="center"/>
          </w:tcPr>
          <w:p w14:paraId="02AB3D0A" w14:textId="77777777" w:rsidR="00497F19" w:rsidRPr="00606FCC" w:rsidRDefault="00497F19" w:rsidP="00AE1FE6">
            <w:pPr>
              <w:snapToGrid w:val="0"/>
              <w:jc w:val="both"/>
              <w:rPr>
                <w:rFonts w:ascii="Arial" w:hAnsi="Arial" w:cs="Arial"/>
                <w:noProof/>
              </w:rPr>
            </w:pPr>
            <w:r w:rsidRPr="00606FCC">
              <w:rPr>
                <w:rFonts w:ascii="Arial" w:hAnsi="Arial" w:cs="Arial"/>
                <w:noProof/>
              </w:rPr>
              <w:t xml:space="preserve">Aprobación de dos (2) años de educación superior  clasificado en los siguientes Núcleos Básicos del Conocimiento – NBC: </w:t>
            </w:r>
          </w:p>
          <w:p w14:paraId="7E5157FC" w14:textId="77777777" w:rsidR="00497F19" w:rsidRPr="00606FCC" w:rsidRDefault="00497F19" w:rsidP="00AE1FE6">
            <w:pPr>
              <w:snapToGrid w:val="0"/>
              <w:ind w:left="284"/>
              <w:jc w:val="both"/>
              <w:rPr>
                <w:rFonts w:ascii="Arial" w:hAnsi="Arial" w:cs="Arial"/>
                <w:noProof/>
              </w:rPr>
            </w:pPr>
          </w:p>
          <w:p w14:paraId="2879E1E0" w14:textId="3180AD62" w:rsidR="00497F19" w:rsidRPr="00606FCC" w:rsidRDefault="00497F19" w:rsidP="00AE1FE6">
            <w:pPr>
              <w:snapToGrid w:val="0"/>
              <w:jc w:val="both"/>
              <w:rPr>
                <w:rFonts w:ascii="Arial" w:hAnsi="Arial" w:cs="Arial"/>
              </w:rPr>
            </w:pPr>
            <w:r w:rsidRPr="00606FCC">
              <w:rPr>
                <w:rFonts w:ascii="Arial" w:hAnsi="Arial" w:cs="Arial"/>
                <w:noProof/>
              </w:rPr>
              <w:t>Administración, Ingeniería Industrial y Afines, Economía, Derecho y Afines, Ciencia Política, Relaciones Internacionales, Sociología, Trabajo Social y Afines, Psicología.</w:t>
            </w:r>
          </w:p>
        </w:tc>
        <w:tc>
          <w:tcPr>
            <w:tcW w:w="4079" w:type="dxa"/>
            <w:tcBorders>
              <w:top w:val="single" w:sz="4" w:space="0" w:color="auto"/>
              <w:left w:val="single" w:sz="4" w:space="0" w:color="auto"/>
              <w:bottom w:val="single" w:sz="4" w:space="0" w:color="auto"/>
              <w:right w:val="single" w:sz="4" w:space="0" w:color="auto"/>
            </w:tcBorders>
            <w:vAlign w:val="center"/>
            <w:hideMark/>
          </w:tcPr>
          <w:p w14:paraId="66DB254A" w14:textId="77777777" w:rsidR="00497F19" w:rsidRPr="00606FCC" w:rsidRDefault="00497F19" w:rsidP="00AE1FE6">
            <w:pPr>
              <w:snapToGrid w:val="0"/>
              <w:jc w:val="both"/>
              <w:rPr>
                <w:rFonts w:ascii="Arial" w:hAnsi="Arial" w:cs="Arial"/>
              </w:rPr>
            </w:pPr>
            <w:r w:rsidRPr="00606FCC">
              <w:rPr>
                <w:rFonts w:ascii="Arial" w:hAnsi="Arial" w:cs="Arial"/>
                <w:noProof/>
              </w:rPr>
              <w:t>Seis (6) meses de experiencia relacionada o laboral.</w:t>
            </w:r>
          </w:p>
        </w:tc>
      </w:tr>
      <w:tr w:rsidR="00497F19" w:rsidRPr="00606FCC" w14:paraId="4894C4C5" w14:textId="77777777" w:rsidTr="00282979">
        <w:trPr>
          <w:trHeight w:val="284"/>
          <w:jc w:val="center"/>
        </w:trPr>
        <w:tc>
          <w:tcPr>
            <w:tcW w:w="103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69953"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751FCA99" w14:textId="77777777" w:rsidTr="00282979">
        <w:trPr>
          <w:trHeight w:val="284"/>
          <w:jc w:val="center"/>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4D8399"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E49BE"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6D803317" w14:textId="77777777" w:rsidTr="00282979">
        <w:trPr>
          <w:jc w:val="center"/>
        </w:trPr>
        <w:tc>
          <w:tcPr>
            <w:tcW w:w="6232" w:type="dxa"/>
            <w:tcBorders>
              <w:top w:val="single" w:sz="4" w:space="0" w:color="auto"/>
              <w:left w:val="single" w:sz="4" w:space="0" w:color="auto"/>
              <w:bottom w:val="single" w:sz="4" w:space="0" w:color="auto"/>
              <w:right w:val="single" w:sz="4" w:space="0" w:color="auto"/>
            </w:tcBorders>
            <w:vAlign w:val="center"/>
          </w:tcPr>
          <w:p w14:paraId="5FAC41D9" w14:textId="77777777" w:rsidR="00497F19" w:rsidRPr="00606FCC" w:rsidRDefault="00497F19" w:rsidP="00AE1FE6">
            <w:pPr>
              <w:ind w:left="284"/>
              <w:jc w:val="both"/>
              <w:rPr>
                <w:rFonts w:ascii="Arial" w:hAnsi="Arial" w:cs="Arial"/>
              </w:rPr>
            </w:pPr>
          </w:p>
          <w:p w14:paraId="6E66FBD2" w14:textId="77777777" w:rsidR="00497F19" w:rsidRPr="00606FCC" w:rsidRDefault="00497F19" w:rsidP="00AE1FE6">
            <w:pPr>
              <w:jc w:val="both"/>
              <w:rPr>
                <w:rFonts w:ascii="Arial" w:hAnsi="Arial" w:cs="Arial"/>
                <w:noProof/>
              </w:rPr>
            </w:pPr>
            <w:r w:rsidRPr="00606FCC">
              <w:rPr>
                <w:rFonts w:ascii="Arial" w:hAnsi="Arial" w:cs="Arial"/>
                <w:noProof/>
              </w:rPr>
              <w:t xml:space="preserve">Aprobación de un (1) año de educación superior en la modalidad de formacion tecnologica o profesional o universitaria en disciplinas académicas de los núcleos básicos </w:t>
            </w:r>
            <w:r w:rsidRPr="00606FCC">
              <w:rPr>
                <w:rFonts w:ascii="Arial" w:hAnsi="Arial" w:cs="Arial"/>
              </w:rPr>
              <w:t xml:space="preserve">del conocimiento NBC en: </w:t>
            </w:r>
          </w:p>
          <w:p w14:paraId="7FD786E5" w14:textId="77777777" w:rsidR="00497F19" w:rsidRPr="00606FCC" w:rsidRDefault="00497F19" w:rsidP="00AE1FE6">
            <w:pPr>
              <w:ind w:left="284"/>
              <w:jc w:val="both"/>
              <w:rPr>
                <w:rFonts w:ascii="Arial" w:hAnsi="Arial" w:cs="Arial"/>
                <w:noProof/>
              </w:rPr>
            </w:pPr>
          </w:p>
          <w:p w14:paraId="0A5EF6B5" w14:textId="77777777" w:rsidR="00497F19" w:rsidRPr="00606FCC" w:rsidRDefault="00497F19" w:rsidP="00AE1FE6">
            <w:pPr>
              <w:jc w:val="both"/>
              <w:rPr>
                <w:rFonts w:ascii="Arial" w:hAnsi="Arial" w:cs="Arial"/>
                <w:noProof/>
              </w:rPr>
            </w:pPr>
            <w:r w:rsidRPr="00606FCC">
              <w:rPr>
                <w:rFonts w:ascii="Arial" w:hAnsi="Arial" w:cs="Arial"/>
                <w:noProof/>
              </w:rPr>
              <w:t>Administración, Ingeniería Industrial y Afines, Economía, Derecho y Afines, Ciencia Política, Relaciones Internacionales, Sociología, Trabajo Social y Afines, Psicología.</w:t>
            </w:r>
          </w:p>
          <w:p w14:paraId="782B2670" w14:textId="77777777" w:rsidR="00497F19" w:rsidRPr="00606FCC" w:rsidRDefault="00497F19" w:rsidP="00AE1FE6">
            <w:pPr>
              <w:ind w:left="284"/>
              <w:jc w:val="both"/>
              <w:rPr>
                <w:rFonts w:ascii="Arial" w:hAnsi="Arial" w:cs="Arial"/>
              </w:rPr>
            </w:pPr>
          </w:p>
        </w:tc>
        <w:tc>
          <w:tcPr>
            <w:tcW w:w="4079" w:type="dxa"/>
            <w:tcBorders>
              <w:top w:val="single" w:sz="4" w:space="0" w:color="auto"/>
              <w:left w:val="single" w:sz="4" w:space="0" w:color="auto"/>
              <w:bottom w:val="single" w:sz="4" w:space="0" w:color="auto"/>
              <w:right w:val="single" w:sz="4" w:space="0" w:color="auto"/>
            </w:tcBorders>
            <w:vAlign w:val="center"/>
            <w:hideMark/>
          </w:tcPr>
          <w:p w14:paraId="2A6E88BB" w14:textId="77777777" w:rsidR="00497F19" w:rsidRPr="00606FCC" w:rsidRDefault="00497F19" w:rsidP="00AE1FE6">
            <w:pPr>
              <w:snapToGrid w:val="0"/>
              <w:jc w:val="both"/>
              <w:rPr>
                <w:rFonts w:ascii="Arial" w:hAnsi="Arial" w:cs="Arial"/>
              </w:rPr>
            </w:pPr>
            <w:r w:rsidRPr="00606FCC">
              <w:rPr>
                <w:rFonts w:ascii="Arial" w:hAnsi="Arial" w:cs="Arial"/>
              </w:rPr>
              <w:t>Dieciocho (18) meses  de experiencia relacionada o laboral.</w:t>
            </w:r>
          </w:p>
        </w:tc>
      </w:tr>
      <w:tr w:rsidR="00497F19" w:rsidRPr="00606FCC" w14:paraId="046B6EB1" w14:textId="77777777" w:rsidTr="00282979">
        <w:trPr>
          <w:jc w:val="center"/>
        </w:trPr>
        <w:tc>
          <w:tcPr>
            <w:tcW w:w="6232" w:type="dxa"/>
            <w:tcBorders>
              <w:top w:val="single" w:sz="4" w:space="0" w:color="auto"/>
              <w:left w:val="single" w:sz="4" w:space="0" w:color="auto"/>
              <w:bottom w:val="single" w:sz="4" w:space="0" w:color="auto"/>
              <w:right w:val="single" w:sz="4" w:space="0" w:color="auto"/>
            </w:tcBorders>
            <w:vAlign w:val="center"/>
          </w:tcPr>
          <w:p w14:paraId="6A34EC4B" w14:textId="77777777" w:rsidR="00497F19" w:rsidRPr="00606FCC" w:rsidRDefault="00497F19" w:rsidP="00AE1FE6">
            <w:pPr>
              <w:ind w:left="284"/>
              <w:jc w:val="both"/>
              <w:rPr>
                <w:rFonts w:ascii="Arial" w:hAnsi="Arial" w:cs="Arial"/>
              </w:rPr>
            </w:pPr>
          </w:p>
          <w:p w14:paraId="0B59EBAA" w14:textId="77777777" w:rsidR="00497F19" w:rsidRPr="00606FCC" w:rsidRDefault="00497F19" w:rsidP="00AE1FE6">
            <w:pPr>
              <w:jc w:val="both"/>
              <w:rPr>
                <w:rFonts w:ascii="Arial" w:hAnsi="Arial" w:cs="Arial"/>
              </w:rPr>
            </w:pPr>
            <w:r w:rsidRPr="00606FCC">
              <w:rPr>
                <w:rFonts w:ascii="Arial" w:hAnsi="Arial" w:cs="Arial"/>
              </w:rPr>
              <w:t>Diploma de Bachiller.</w:t>
            </w:r>
          </w:p>
          <w:p w14:paraId="13B29A40" w14:textId="77777777" w:rsidR="00497F19" w:rsidRPr="00606FCC" w:rsidRDefault="00497F19" w:rsidP="00AE1FE6">
            <w:pPr>
              <w:ind w:left="284"/>
              <w:jc w:val="both"/>
              <w:rPr>
                <w:rFonts w:ascii="Arial" w:hAnsi="Arial" w:cs="Arial"/>
              </w:rPr>
            </w:pPr>
          </w:p>
        </w:tc>
        <w:tc>
          <w:tcPr>
            <w:tcW w:w="4079" w:type="dxa"/>
            <w:tcBorders>
              <w:top w:val="single" w:sz="4" w:space="0" w:color="auto"/>
              <w:left w:val="single" w:sz="4" w:space="0" w:color="auto"/>
              <w:bottom w:val="single" w:sz="4" w:space="0" w:color="auto"/>
              <w:right w:val="single" w:sz="4" w:space="0" w:color="auto"/>
            </w:tcBorders>
            <w:vAlign w:val="center"/>
          </w:tcPr>
          <w:p w14:paraId="45D43349" w14:textId="77777777" w:rsidR="00497F19" w:rsidRPr="00606FCC" w:rsidRDefault="00497F19" w:rsidP="00AE1FE6">
            <w:pPr>
              <w:snapToGrid w:val="0"/>
              <w:jc w:val="both"/>
              <w:rPr>
                <w:rFonts w:ascii="Arial" w:hAnsi="Arial" w:cs="Arial"/>
              </w:rPr>
            </w:pPr>
            <w:r w:rsidRPr="00606FCC">
              <w:rPr>
                <w:rFonts w:ascii="Arial" w:hAnsi="Arial" w:cs="Arial"/>
              </w:rPr>
              <w:t>Treinta (30) meses de experiencia relacionada o laboral.</w:t>
            </w:r>
          </w:p>
          <w:p w14:paraId="78C04D89" w14:textId="77777777" w:rsidR="00497F19" w:rsidRPr="00606FCC" w:rsidRDefault="00497F19" w:rsidP="00AE1FE6">
            <w:pPr>
              <w:snapToGrid w:val="0"/>
              <w:ind w:left="284"/>
              <w:jc w:val="both"/>
              <w:rPr>
                <w:rFonts w:ascii="Arial" w:hAnsi="Arial" w:cs="Arial"/>
              </w:rPr>
            </w:pPr>
          </w:p>
        </w:tc>
      </w:tr>
    </w:tbl>
    <w:p w14:paraId="282197EE" w14:textId="73FF8BF5" w:rsidR="00497F19" w:rsidRDefault="00497F19"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DA92367" w14:textId="166E2D2E"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BC8038C" w14:textId="665E1A13"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31B463C" w14:textId="59256F0D"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C223DFC" w14:textId="39DC27B2"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DEBAEF4" w14:textId="35DDEB5C"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D9AF2D4" w14:textId="6A42DB0C"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1DA580B" w14:textId="10AA98B0"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BB045CA" w14:textId="6F1AD3BA"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33974A3" w14:textId="70048DF0"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9C61590" w14:textId="3C45DCA6"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F2E9A27" w14:textId="00AA5C77"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2A9FE4D" w14:textId="14538539"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32A97A6" w14:textId="7B8A5F7C"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67E1CC0" w14:textId="52696860"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0D61B32" w14:textId="2BEBC401"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ECB132A" w14:textId="57A79E6A"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47527AA" w14:textId="077BCCD9"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36E50B6" w14:textId="76A481D9"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0165F57" w14:textId="259DFA3E"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895D70B" w14:textId="44F9F575"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44A69F0" w14:textId="3757DE1A"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40F05E3E" w14:textId="53E8AF0C"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0903CCC" w14:textId="0DB1B009"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4BAF33A" w14:textId="5C1DF7E4"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4BBCA16" w14:textId="27826F9E"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5200C6C1" w14:textId="1012DB0E"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E6A6BF9" w14:textId="6C9E7C03"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7087A46" w14:textId="18933F6D"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63F4EB79" w14:textId="39134788"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3AC0293" w14:textId="057A0858"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359EDDF4" w14:textId="62091B3A"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26675B6" w14:textId="0BD5F513"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A278630" w14:textId="217E0343"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7A4FE2E6" w14:textId="63E01739"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26E7E0D1" w14:textId="7044C17D"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18BFBD7E" w14:textId="0E23A686"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p w14:paraId="08B82465" w14:textId="753D2C6E" w:rsidR="008E61B1" w:rsidRDefault="008E61B1" w:rsidP="00AE1FE6">
      <w:pPr>
        <w:tabs>
          <w:tab w:val="left" w:pos="-567"/>
          <w:tab w:val="left" w:pos="284"/>
          <w:tab w:val="left" w:pos="720"/>
          <w:tab w:val="left" w:pos="1440"/>
          <w:tab w:val="left" w:pos="2160"/>
          <w:tab w:val="left" w:pos="2880"/>
          <w:tab w:val="left" w:pos="3600"/>
          <w:tab w:val="left" w:pos="10490"/>
        </w:tabs>
        <w:suppressAutoHyphens/>
        <w:ind w:left="284" w:right="392"/>
        <w:jc w:val="both"/>
        <w:rPr>
          <w:rFonts w:ascii="Arial" w:hAnsi="Arial" w:cs="Arial"/>
          <w:b/>
          <w:bCs/>
          <w:kern w:val="2"/>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229BD327"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BCE40E1"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313287C0"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4F0049B9"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9190DC8"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11EA8305"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A8E9F46"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C81280E" w14:textId="77777777" w:rsidR="00497F19" w:rsidRPr="00606FCC" w:rsidRDefault="00497F19" w:rsidP="00AE1FE6">
            <w:pPr>
              <w:ind w:left="284"/>
              <w:rPr>
                <w:rFonts w:ascii="Arial" w:hAnsi="Arial" w:cs="Arial"/>
              </w:rPr>
            </w:pPr>
            <w:r w:rsidRPr="00606FCC">
              <w:rPr>
                <w:rFonts w:ascii="Arial" w:hAnsi="Arial" w:cs="Arial"/>
              </w:rPr>
              <w:t>Secretario Ejecutivo</w:t>
            </w:r>
          </w:p>
        </w:tc>
      </w:tr>
      <w:tr w:rsidR="00497F19" w:rsidRPr="00606FCC" w14:paraId="3153A034"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6CB119CD"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137B625" w14:textId="77777777" w:rsidR="00497F19" w:rsidRPr="00606FCC" w:rsidRDefault="00497F19" w:rsidP="00AE1FE6">
            <w:pPr>
              <w:ind w:left="284"/>
              <w:rPr>
                <w:rFonts w:ascii="Arial" w:hAnsi="Arial" w:cs="Arial"/>
              </w:rPr>
            </w:pPr>
            <w:r w:rsidRPr="00606FCC">
              <w:rPr>
                <w:rFonts w:ascii="Arial" w:hAnsi="Arial" w:cs="Arial"/>
              </w:rPr>
              <w:t>4210</w:t>
            </w:r>
          </w:p>
        </w:tc>
      </w:tr>
      <w:tr w:rsidR="00497F19" w:rsidRPr="00606FCC" w14:paraId="18C7FA5A"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035C0E8"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9367233" w14:textId="77777777" w:rsidR="00497F19" w:rsidRPr="00606FCC" w:rsidRDefault="00497F19" w:rsidP="00AE1FE6">
            <w:pPr>
              <w:ind w:left="284"/>
              <w:rPr>
                <w:rFonts w:ascii="Arial" w:hAnsi="Arial" w:cs="Arial"/>
              </w:rPr>
            </w:pPr>
            <w:r w:rsidRPr="00606FCC">
              <w:rPr>
                <w:rFonts w:ascii="Arial" w:hAnsi="Arial" w:cs="Arial"/>
              </w:rPr>
              <w:t>24</w:t>
            </w:r>
          </w:p>
        </w:tc>
      </w:tr>
      <w:tr w:rsidR="008E61B1" w:rsidRPr="00606FCC" w14:paraId="4D14FD84"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763C546B" w14:textId="2E18FE08" w:rsidR="008E61B1" w:rsidRPr="00606FCC" w:rsidRDefault="008E61B1"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037F7E17" w14:textId="756C7176" w:rsidR="008E61B1" w:rsidRPr="00606FCC" w:rsidRDefault="008E61B1" w:rsidP="00AE1FE6">
            <w:pPr>
              <w:ind w:left="284"/>
              <w:rPr>
                <w:rFonts w:ascii="Arial" w:hAnsi="Arial" w:cs="Arial"/>
              </w:rPr>
            </w:pPr>
            <w:r>
              <w:rPr>
                <w:rFonts w:ascii="Arial" w:hAnsi="Arial" w:cs="Arial"/>
              </w:rPr>
              <w:t>Uno (1)</w:t>
            </w:r>
          </w:p>
        </w:tc>
      </w:tr>
      <w:tr w:rsidR="00497F19" w:rsidRPr="00606FCC" w14:paraId="086F3E80"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B90BE01"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AD5D593"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484C4CAC"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EBD5CAA"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198A706"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322644DE" w14:textId="77777777" w:rsidR="00497F19" w:rsidRPr="00606FCC" w:rsidRDefault="00497F19" w:rsidP="00AE1FE6">
      <w:pPr>
        <w:ind w:left="284"/>
        <w:jc w:val="center"/>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94"/>
      </w:tblGrid>
      <w:tr w:rsidR="00497F19" w:rsidRPr="00606FCC" w14:paraId="2CAB5894"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12CBF16" w14:textId="200B8792" w:rsidR="00497F19" w:rsidRPr="00606FCC" w:rsidRDefault="00497F19" w:rsidP="00AE1FE6">
            <w:pPr>
              <w:ind w:left="284"/>
              <w:rPr>
                <w:rFonts w:ascii="Arial" w:hAnsi="Arial" w:cs="Arial"/>
                <w:b/>
                <w:caps/>
              </w:rPr>
            </w:pPr>
          </w:p>
        </w:tc>
      </w:tr>
      <w:tr w:rsidR="00497F19" w:rsidRPr="00606FCC" w14:paraId="6350E706"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1F856" w14:textId="77777777" w:rsidR="00497F19" w:rsidRPr="00606FCC" w:rsidRDefault="00497F19" w:rsidP="00AE1FE6">
            <w:pPr>
              <w:ind w:left="284"/>
              <w:jc w:val="center"/>
              <w:rPr>
                <w:rFonts w:ascii="Arial" w:hAnsi="Arial" w:cs="Arial"/>
                <w:b/>
                <w:bCs/>
                <w:caps/>
              </w:rPr>
            </w:pPr>
            <w:r w:rsidRPr="00606FCC">
              <w:rPr>
                <w:rFonts w:ascii="Arial" w:hAnsi="Arial" w:cs="Arial"/>
                <w:b/>
                <w:bCs/>
                <w:caps/>
              </w:rPr>
              <w:t xml:space="preserve">ii.ÁREA FUNCIONAL: </w:t>
            </w:r>
          </w:p>
        </w:tc>
      </w:tr>
      <w:tr w:rsidR="00497F19" w:rsidRPr="00606FCC" w14:paraId="4B490438"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47FBBE0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1FB6C5F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41D5C5B6"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410EB24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6BDB3658"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53C0D045"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2702BC1D"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2EF75E3B"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62E6D207"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4C143327"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3DFB4C7D"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6CB231C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0B2C550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3EC65D6F"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5AFB4324"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744B916B"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1216B1C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w:t>
            </w:r>
            <w:r w:rsidRPr="00606FCC">
              <w:rPr>
                <w:rFonts w:ascii="Arial" w:hAnsi="Arial" w:cs="Arial"/>
                <w:lang w:val="es-MX"/>
              </w:rPr>
              <w:t xml:space="preserve"> CONTRATACIÓN</w:t>
            </w:r>
          </w:p>
          <w:p w14:paraId="0BAFF019"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779AB4C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05159A3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768AF0E9" w14:textId="28C945A9" w:rsidR="00497F19" w:rsidRPr="00606FCC" w:rsidRDefault="00553181" w:rsidP="00AE1FE6">
            <w:pPr>
              <w:ind w:left="284"/>
              <w:rPr>
                <w:rFonts w:ascii="Arial" w:hAnsi="Arial" w:cs="Arial"/>
                <w:b/>
                <w:bCs/>
                <w:caps/>
              </w:rPr>
            </w:pPr>
            <w:r w:rsidRPr="00606FCC">
              <w:rPr>
                <w:rFonts w:ascii="Arial" w:hAnsi="Arial" w:cs="Arial"/>
                <w:lang w:val="es-MX"/>
              </w:rPr>
              <w:t>DIRECCIONES REGIONALES</w:t>
            </w:r>
          </w:p>
        </w:tc>
      </w:tr>
      <w:tr w:rsidR="00497F19" w:rsidRPr="00606FCC" w14:paraId="18E5CB25"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3AFA3"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606F8BB2"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363D1586" w14:textId="5ED26656" w:rsidR="00497F19" w:rsidRPr="00606FCC" w:rsidRDefault="00497F19" w:rsidP="00AE1FE6">
            <w:pPr>
              <w:pStyle w:val="Default"/>
              <w:jc w:val="both"/>
              <w:rPr>
                <w:color w:val="auto"/>
                <w:sz w:val="20"/>
                <w:szCs w:val="20"/>
                <w:lang w:val="es-MX"/>
              </w:rPr>
            </w:pPr>
            <w:r w:rsidRPr="00606FCC">
              <w:rPr>
                <w:color w:val="auto"/>
                <w:sz w:val="20"/>
                <w:szCs w:val="20"/>
                <w:lang w:val="es-ES"/>
              </w:rPr>
              <w:t xml:space="preserve">Efectuar las </w:t>
            </w:r>
            <w:r w:rsidRPr="00606FCC">
              <w:rPr>
                <w:color w:val="auto"/>
                <w:sz w:val="20"/>
                <w:szCs w:val="20"/>
                <w:lang w:val="es-MX"/>
              </w:rPr>
              <w:t xml:space="preserve">actividades de orden administrativo, complementarias de las tareas del jefe inmediato y los servidores públicos de la dependencia, para el cumplimiento de las funciones del área, teniendo en cuenta la normatividad vigente y los procedimientos de la Entidad. </w:t>
            </w:r>
          </w:p>
        </w:tc>
      </w:tr>
      <w:tr w:rsidR="00497F19" w:rsidRPr="00606FCC" w14:paraId="1F9554E1"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4F1996"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18B8A78A"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173C1577"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Recibir, atender y orientar al público personal y telefónicamente, suministrando información, documentos y elementos que le sean solicitados de conformidad con los trámites, los procedimientos establecidos y las instrucciones recibidas.</w:t>
            </w:r>
          </w:p>
          <w:p w14:paraId="77102AE7"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Realizar el control de correspondencia recibida y enviada por la dependencia a través de los medios magnéticos establecidos para tales efectos y los archivos físicos, de conformidad con los lineamientos de la Entidad.</w:t>
            </w:r>
          </w:p>
          <w:p w14:paraId="424AD45B"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Redactar oficios, memorandos, actas o ayudas de memoria las cuales son encomendadas por el superior inmediato.</w:t>
            </w:r>
          </w:p>
          <w:p w14:paraId="4BC18B63"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Preparar y clasificar la información y documentación soporte, que sea necesaria para el desarrollo de las actividades de la Dependencia.</w:t>
            </w:r>
          </w:p>
          <w:p w14:paraId="5B0D371F"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Apoyar en la consolidación de la información necesaria para la elaboración de los informes requeridos por el jefe inmediato de acuerdo con su solicitud.</w:t>
            </w:r>
          </w:p>
          <w:p w14:paraId="25087828"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Gestionar el archivo de la dependencia atendiendo los lineamientos institucionales y los procedimientos de gestión documental establecidos para tales efectos.</w:t>
            </w:r>
          </w:p>
          <w:p w14:paraId="50F64C7B"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 xml:space="preserve">Recibir y llevar el registro de las llamadas telefónicas relacionadas con la gestión del jefe inmediato, de acuerdo con los protocolos establecidos por la entidad y los lineamientos impartidos por el superior jerárquico. </w:t>
            </w:r>
          </w:p>
          <w:p w14:paraId="13E0DC22"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Organizar reuniones y eventos que deba atender la Dependencia de acuerdo con las instrucciones recibidas por el jefe inmediato</w:t>
            </w:r>
          </w:p>
          <w:p w14:paraId="3469C8D6"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Manejar la agenda del jefe inmediato de acuerdo con los compromisos adquiridos y los lineamientos del mismo.</w:t>
            </w:r>
          </w:p>
          <w:p w14:paraId="594A9454" w14:textId="77777777"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t>Hacer seguimiento a los elementos de inventario asignados a la dependencia, de acuerdo con las normas y los procedimientos establecidos.</w:t>
            </w:r>
          </w:p>
          <w:p w14:paraId="544290C5" w14:textId="1038D6D2" w:rsidR="00497F19" w:rsidRPr="00606FCC" w:rsidRDefault="00497F19" w:rsidP="00AE1FE6">
            <w:pPr>
              <w:pStyle w:val="Prrafodelista"/>
              <w:numPr>
                <w:ilvl w:val="0"/>
                <w:numId w:val="9"/>
              </w:numPr>
              <w:adjustRightInd w:val="0"/>
              <w:ind w:left="284"/>
              <w:jc w:val="both"/>
              <w:rPr>
                <w:rFonts w:ascii="Arial" w:hAnsi="Arial" w:cs="Arial"/>
                <w:sz w:val="20"/>
                <w:szCs w:val="20"/>
              </w:rPr>
            </w:pPr>
            <w:r w:rsidRPr="00606FCC">
              <w:rPr>
                <w:rFonts w:ascii="Arial" w:hAnsi="Arial" w:cs="Arial"/>
                <w:sz w:val="20"/>
                <w:szCs w:val="20"/>
              </w:rPr>
              <w:lastRenderedPageBreak/>
              <w:t>Guardar la debida reserva, confidencialidad y seguridad de la información relacionada con los asuntos que con ocasión del desarrollo de sus funciones tenga conocimiento, atendiendo los lineamientos institucionales.</w:t>
            </w:r>
            <w:r w:rsidR="00B12B06" w:rsidRPr="00606FCC">
              <w:rPr>
                <w:rFonts w:ascii="Arial" w:hAnsi="Arial" w:cs="Arial"/>
                <w:sz w:val="20"/>
                <w:szCs w:val="20"/>
              </w:rPr>
              <w:t xml:space="preserve"> </w:t>
            </w:r>
          </w:p>
        </w:tc>
      </w:tr>
      <w:tr w:rsidR="00497F19" w:rsidRPr="00606FCC" w14:paraId="440C9F03"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02807"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 CONOCIMIENTOS BÁSICOS O ESENCIALES</w:t>
            </w:r>
          </w:p>
        </w:tc>
      </w:tr>
      <w:tr w:rsidR="00497F19" w:rsidRPr="00606FCC" w14:paraId="559747DA"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46B604DC"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Derecho de petición y racionalización de trámites.</w:t>
            </w:r>
          </w:p>
          <w:p w14:paraId="4FE5471C"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Técnicas de atención al ciudadano.</w:t>
            </w:r>
          </w:p>
          <w:p w14:paraId="29E5D92F"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Normas de administración de archivos de gestión.</w:t>
            </w:r>
          </w:p>
          <w:p w14:paraId="71C9BC02"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Manejo de las reglas y principios generales que regulan la función archivística del Estado.</w:t>
            </w:r>
          </w:p>
          <w:p w14:paraId="633E940F"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Tablas de Retención Documental.</w:t>
            </w:r>
          </w:p>
          <w:p w14:paraId="72C2DCB0"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Clasificación Documental, Manejo de Correspondencia.</w:t>
            </w:r>
          </w:p>
          <w:p w14:paraId="38993297"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Modelo Estándar de Control Interno.</w:t>
            </w:r>
          </w:p>
          <w:p w14:paraId="68369EFF"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NTCGP 1000:2009 -Estructura, componentes, implementación y evaluación.</w:t>
            </w:r>
          </w:p>
          <w:p w14:paraId="127E9C2B"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Hojas de cálculo.</w:t>
            </w:r>
          </w:p>
          <w:p w14:paraId="1E39D6F2"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Software de procesadores de texto.</w:t>
            </w:r>
          </w:p>
          <w:p w14:paraId="2BF7B3AB"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Software para presentaciones.</w:t>
            </w:r>
          </w:p>
          <w:p w14:paraId="58B471F9" w14:textId="77777777"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Operación de herramientas de correo electrónico.</w:t>
            </w:r>
          </w:p>
          <w:p w14:paraId="1D4AB1E4" w14:textId="46238AFE" w:rsidR="00497F19" w:rsidRPr="00606FCC" w:rsidRDefault="00497F19" w:rsidP="00AE1FE6">
            <w:pPr>
              <w:pStyle w:val="Prrafodelista"/>
              <w:numPr>
                <w:ilvl w:val="0"/>
                <w:numId w:val="10"/>
              </w:numPr>
              <w:adjustRightInd w:val="0"/>
              <w:ind w:left="284"/>
              <w:jc w:val="both"/>
              <w:rPr>
                <w:rFonts w:ascii="Arial" w:hAnsi="Arial" w:cs="Arial"/>
                <w:sz w:val="20"/>
                <w:szCs w:val="20"/>
              </w:rPr>
            </w:pPr>
            <w:r w:rsidRPr="00606FCC">
              <w:rPr>
                <w:rFonts w:ascii="Arial" w:hAnsi="Arial" w:cs="Arial"/>
                <w:sz w:val="20"/>
                <w:szCs w:val="20"/>
              </w:rPr>
              <w:t>Comprensión lectora, Redacción, Gramática, Ortografía, uso del lenguaje y de tiempos verbales. Concordancia de número, genero, coherencia, cohesión.</w:t>
            </w:r>
          </w:p>
        </w:tc>
      </w:tr>
      <w:tr w:rsidR="00497F19" w:rsidRPr="00606FCC" w14:paraId="187BBB76"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C4FBD" w14:textId="77777777" w:rsidR="00497F19" w:rsidRPr="00606FCC" w:rsidRDefault="00497F19" w:rsidP="00AE1FE6">
            <w:pPr>
              <w:suppressAutoHyphens/>
              <w:snapToGrid w:val="0"/>
              <w:ind w:left="284"/>
              <w:jc w:val="center"/>
              <w:rPr>
                <w:rFonts w:ascii="Arial" w:hAnsi="Arial" w:cs="Arial"/>
                <w:b/>
                <w:bCs/>
              </w:rPr>
            </w:pPr>
            <w:r w:rsidRPr="00606FCC">
              <w:rPr>
                <w:rFonts w:ascii="Arial" w:hAnsi="Arial" w:cs="Arial"/>
                <w:b/>
                <w:bCs/>
              </w:rPr>
              <w:t>VI. REQUISITOS DE ESTUDIO Y EXPERIENCIA</w:t>
            </w:r>
          </w:p>
        </w:tc>
      </w:tr>
      <w:tr w:rsidR="00497F19" w:rsidRPr="00606FCC" w14:paraId="1B51E792" w14:textId="77777777" w:rsidTr="00771C93">
        <w:trPr>
          <w:trHeight w:val="284"/>
          <w:jc w:val="center"/>
        </w:trPr>
        <w:tc>
          <w:tcPr>
            <w:tcW w:w="5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36160"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B92F8"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09D34582" w14:textId="77777777" w:rsidTr="00EF5800">
        <w:trPr>
          <w:trHeight w:val="48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302D9DB6" w14:textId="77777777" w:rsidR="00497F19" w:rsidRPr="00606FCC" w:rsidRDefault="00497F1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 xml:space="preserve">Aprobación de tres (03) años de educación superior en la modalidad de formación tecnológica o profesional o universitaria en disciplinas académicas de los núcleos básicos del conocimiento NBC en: </w:t>
            </w:r>
          </w:p>
          <w:p w14:paraId="61082881"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p>
          <w:p w14:paraId="4D9E1AE5" w14:textId="51741F56" w:rsidR="00497F19" w:rsidRPr="00606FCC" w:rsidRDefault="002D523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Bibliotecología</w:t>
            </w:r>
            <w:r w:rsidR="00497F19" w:rsidRPr="00606FCC">
              <w:rPr>
                <w:rFonts w:ascii="Arial" w:hAnsi="Arial" w:cs="Arial"/>
                <w:sz w:val="20"/>
                <w:szCs w:val="20"/>
                <w:lang w:eastAsia="es-MX"/>
              </w:rPr>
              <w:t xml:space="preserve">, Otros de Ciencias Sociales y Humanas; </w:t>
            </w:r>
            <w:r w:rsidRPr="00606FCC">
              <w:rPr>
                <w:rFonts w:ascii="Arial" w:hAnsi="Arial" w:cs="Arial"/>
                <w:sz w:val="20"/>
                <w:szCs w:val="20"/>
                <w:lang w:eastAsia="es-MX"/>
              </w:rPr>
              <w:t>Comunicación</w:t>
            </w:r>
            <w:r w:rsidR="00497F19" w:rsidRPr="00606FCC">
              <w:rPr>
                <w:rFonts w:ascii="Arial" w:hAnsi="Arial" w:cs="Arial"/>
                <w:sz w:val="20"/>
                <w:szCs w:val="20"/>
                <w:lang w:eastAsia="es-MX"/>
              </w:rPr>
              <w:t xml:space="preserve"> Social, Periodismo y Afines; </w:t>
            </w:r>
            <w:r w:rsidRPr="00606FCC">
              <w:rPr>
                <w:rFonts w:ascii="Arial" w:hAnsi="Arial" w:cs="Arial"/>
                <w:sz w:val="20"/>
                <w:szCs w:val="20"/>
                <w:lang w:eastAsia="es-MX"/>
              </w:rPr>
              <w:t>Filosofía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Teología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Administrativa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Mecánica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Psicología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Sociología</w:t>
            </w:r>
            <w:r w:rsidR="00497F19" w:rsidRPr="00606FCC">
              <w:rPr>
                <w:rFonts w:ascii="Arial" w:hAnsi="Arial" w:cs="Arial"/>
                <w:sz w:val="20"/>
                <w:szCs w:val="20"/>
                <w:lang w:eastAsia="es-MX"/>
              </w:rPr>
              <w:t xml:space="preserve">, Trabajo Social y Afines; Derecho y Afines; </w:t>
            </w:r>
            <w:r w:rsidRPr="00606FCC">
              <w:rPr>
                <w:rFonts w:ascii="Arial" w:hAnsi="Arial" w:cs="Arial"/>
                <w:sz w:val="20"/>
                <w:szCs w:val="20"/>
                <w:lang w:eastAsia="es-MX"/>
              </w:rPr>
              <w:t>Economía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Administración</w:t>
            </w:r>
            <w:r w:rsidR="00497F19" w:rsidRPr="00606FCC">
              <w:rPr>
                <w:rFonts w:ascii="Arial" w:hAnsi="Arial" w:cs="Arial"/>
                <w:sz w:val="20"/>
                <w:szCs w:val="20"/>
                <w:lang w:eastAsia="es-MX"/>
              </w:rPr>
              <w:t xml:space="preserve">; Lenguas Modernas, Literatura, </w:t>
            </w:r>
            <w:r w:rsidRPr="00606FCC">
              <w:rPr>
                <w:rFonts w:ascii="Arial" w:hAnsi="Arial" w:cs="Arial"/>
                <w:sz w:val="20"/>
                <w:szCs w:val="20"/>
                <w:lang w:eastAsia="es-MX"/>
              </w:rPr>
              <w:t>Lingüística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Civil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de Sistemas, </w:t>
            </w:r>
            <w:r w:rsidRPr="00606FCC">
              <w:rPr>
                <w:rFonts w:ascii="Arial" w:hAnsi="Arial" w:cs="Arial"/>
                <w:sz w:val="20"/>
                <w:szCs w:val="20"/>
                <w:lang w:eastAsia="es-MX"/>
              </w:rPr>
              <w:t>Telemática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Matemáticas</w:t>
            </w:r>
            <w:r w:rsidR="00497F19" w:rsidRPr="00606FCC">
              <w:rPr>
                <w:rFonts w:ascii="Arial" w:hAnsi="Arial" w:cs="Arial"/>
                <w:sz w:val="20"/>
                <w:szCs w:val="20"/>
                <w:lang w:eastAsia="es-MX"/>
              </w:rPr>
              <w:t xml:space="preserve">, </w:t>
            </w:r>
            <w:r w:rsidRPr="00606FCC">
              <w:rPr>
                <w:rFonts w:ascii="Arial" w:hAnsi="Arial" w:cs="Arial"/>
                <w:sz w:val="20"/>
                <w:szCs w:val="20"/>
                <w:lang w:eastAsia="es-MX"/>
              </w:rPr>
              <w:t>Estadística</w:t>
            </w:r>
            <w:r w:rsidR="00497F19" w:rsidRPr="00606FCC">
              <w:rPr>
                <w:rFonts w:ascii="Arial" w:hAnsi="Arial" w:cs="Arial"/>
                <w:sz w:val="20"/>
                <w:szCs w:val="20"/>
                <w:lang w:eastAsia="es-MX"/>
              </w:rPr>
              <w:t xml:space="preserve"> y Afines; Ciencia </w:t>
            </w:r>
            <w:r w:rsidRPr="00606FCC">
              <w:rPr>
                <w:rFonts w:ascii="Arial" w:hAnsi="Arial" w:cs="Arial"/>
                <w:sz w:val="20"/>
                <w:szCs w:val="20"/>
                <w:lang w:eastAsia="es-MX"/>
              </w:rPr>
              <w:t>Política</w:t>
            </w:r>
            <w:r w:rsidR="00497F19" w:rsidRPr="00606FCC">
              <w:rPr>
                <w:rFonts w:ascii="Arial" w:hAnsi="Arial" w:cs="Arial"/>
                <w:sz w:val="20"/>
                <w:szCs w:val="20"/>
                <w:lang w:eastAsia="es-MX"/>
              </w:rPr>
              <w:t xml:space="preserve">, Relaciones Internacionales; </w:t>
            </w:r>
            <w:r w:rsidRPr="00606FCC">
              <w:rPr>
                <w:rFonts w:ascii="Arial" w:hAnsi="Arial" w:cs="Arial"/>
                <w:sz w:val="20"/>
                <w:szCs w:val="20"/>
                <w:lang w:eastAsia="es-MX"/>
              </w:rPr>
              <w:t>Contaduría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Pública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Industrial y Afines; y </w:t>
            </w:r>
            <w:r w:rsidRPr="00606FCC">
              <w:rPr>
                <w:rFonts w:ascii="Arial" w:hAnsi="Arial" w:cs="Arial"/>
                <w:sz w:val="20"/>
                <w:szCs w:val="20"/>
                <w:lang w:eastAsia="es-MX"/>
              </w:rPr>
              <w:t>Educación</w:t>
            </w:r>
            <w:r w:rsidR="00497F19" w:rsidRPr="00606FCC">
              <w:rPr>
                <w:rFonts w:ascii="Arial" w:hAnsi="Arial" w:cs="Arial"/>
                <w:sz w:val="20"/>
                <w:szCs w:val="20"/>
                <w:lang w:eastAsia="es-MX"/>
              </w:rPr>
              <w:t xml:space="preserve">.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57A8F2B" w14:textId="77777777" w:rsidR="00497F19" w:rsidRPr="00606FCC" w:rsidRDefault="00497F19" w:rsidP="00AE1FE6">
            <w:pPr>
              <w:snapToGrid w:val="0"/>
              <w:jc w:val="both"/>
              <w:rPr>
                <w:rFonts w:ascii="Arial" w:hAnsi="Arial" w:cs="Arial"/>
              </w:rPr>
            </w:pPr>
            <w:r w:rsidRPr="00606FCC">
              <w:rPr>
                <w:rFonts w:ascii="Arial" w:hAnsi="Arial" w:cs="Arial"/>
              </w:rPr>
              <w:t>Seis meses (06) de experiencia relacionada o laboral.</w:t>
            </w:r>
          </w:p>
        </w:tc>
      </w:tr>
      <w:tr w:rsidR="00497F19" w:rsidRPr="00606FCC" w14:paraId="67B2973E" w14:textId="77777777" w:rsidTr="00771C93">
        <w:trPr>
          <w:trHeight w:val="136"/>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E3A63"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178C0174" w14:textId="77777777" w:rsidTr="00771C93">
        <w:trPr>
          <w:trHeight w:val="284"/>
          <w:jc w:val="center"/>
        </w:trPr>
        <w:tc>
          <w:tcPr>
            <w:tcW w:w="5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116F7"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ADBB9"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76BE38A2" w14:textId="77777777" w:rsidTr="00771C93">
        <w:trPr>
          <w:trHeight w:val="3803"/>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71209049" w14:textId="77777777" w:rsidR="00497F19" w:rsidRPr="00606FCC" w:rsidRDefault="00497F1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 xml:space="preserve">Aprobación de dos años (02) de educación superior en la modalidad de formación tecnológica o profesional o universitaria en disciplinas académicas de los núcleos básicos del conocimiento NBC en: </w:t>
            </w:r>
          </w:p>
          <w:p w14:paraId="094C35DC"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p>
          <w:p w14:paraId="4BBAFDC8" w14:textId="78ABB40F" w:rsidR="00497F19" w:rsidRPr="00606FCC" w:rsidRDefault="002D523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Bibliotecología</w:t>
            </w:r>
            <w:r w:rsidR="00497F19" w:rsidRPr="00606FCC">
              <w:rPr>
                <w:rFonts w:ascii="Arial" w:hAnsi="Arial" w:cs="Arial"/>
                <w:sz w:val="20"/>
                <w:szCs w:val="20"/>
                <w:lang w:eastAsia="es-MX"/>
              </w:rPr>
              <w:t xml:space="preserve">, Otros de Ciencias Sociales y Humanas; </w:t>
            </w:r>
            <w:r w:rsidRPr="00606FCC">
              <w:rPr>
                <w:rFonts w:ascii="Arial" w:hAnsi="Arial" w:cs="Arial"/>
                <w:sz w:val="20"/>
                <w:szCs w:val="20"/>
                <w:lang w:eastAsia="es-MX"/>
              </w:rPr>
              <w:t>Comunicación</w:t>
            </w:r>
            <w:r w:rsidR="00497F19" w:rsidRPr="00606FCC">
              <w:rPr>
                <w:rFonts w:ascii="Arial" w:hAnsi="Arial" w:cs="Arial"/>
                <w:sz w:val="20"/>
                <w:szCs w:val="20"/>
                <w:lang w:eastAsia="es-MX"/>
              </w:rPr>
              <w:t xml:space="preserve"> Social, Periodismo y Afines; </w:t>
            </w:r>
            <w:r w:rsidRPr="00606FCC">
              <w:rPr>
                <w:rFonts w:ascii="Arial" w:hAnsi="Arial" w:cs="Arial"/>
                <w:sz w:val="20"/>
                <w:szCs w:val="20"/>
                <w:lang w:eastAsia="es-MX"/>
              </w:rPr>
              <w:t>Filosofía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Teología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Administrativa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Mecánica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Psicología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Sociología</w:t>
            </w:r>
            <w:r w:rsidR="00497F19" w:rsidRPr="00606FCC">
              <w:rPr>
                <w:rFonts w:ascii="Arial" w:hAnsi="Arial" w:cs="Arial"/>
                <w:sz w:val="20"/>
                <w:szCs w:val="20"/>
                <w:lang w:eastAsia="es-MX"/>
              </w:rPr>
              <w:t xml:space="preserve">, Trabajo Social y Afines; Derecho y Afines; </w:t>
            </w:r>
            <w:r w:rsidRPr="00606FCC">
              <w:rPr>
                <w:rFonts w:ascii="Arial" w:hAnsi="Arial" w:cs="Arial"/>
                <w:sz w:val="20"/>
                <w:szCs w:val="20"/>
                <w:lang w:eastAsia="es-MX"/>
              </w:rPr>
              <w:t>Economía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Administración</w:t>
            </w:r>
            <w:r w:rsidR="00497F19" w:rsidRPr="00606FCC">
              <w:rPr>
                <w:rFonts w:ascii="Arial" w:hAnsi="Arial" w:cs="Arial"/>
                <w:sz w:val="20"/>
                <w:szCs w:val="20"/>
                <w:lang w:eastAsia="es-MX"/>
              </w:rPr>
              <w:t xml:space="preserve">; Lenguas Modernas, Literatura, </w:t>
            </w:r>
            <w:r w:rsidRPr="00606FCC">
              <w:rPr>
                <w:rFonts w:ascii="Arial" w:hAnsi="Arial" w:cs="Arial"/>
                <w:sz w:val="20"/>
                <w:szCs w:val="20"/>
                <w:lang w:eastAsia="es-MX"/>
              </w:rPr>
              <w:t>Lingüística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Civil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de Sistemas, </w:t>
            </w:r>
            <w:r w:rsidRPr="00606FCC">
              <w:rPr>
                <w:rFonts w:ascii="Arial" w:hAnsi="Arial" w:cs="Arial"/>
                <w:sz w:val="20"/>
                <w:szCs w:val="20"/>
                <w:lang w:eastAsia="es-MX"/>
              </w:rPr>
              <w:t>Telemática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Matemáticas</w:t>
            </w:r>
            <w:r w:rsidR="00497F19" w:rsidRPr="00606FCC">
              <w:rPr>
                <w:rFonts w:ascii="Arial" w:hAnsi="Arial" w:cs="Arial"/>
                <w:sz w:val="20"/>
                <w:szCs w:val="20"/>
                <w:lang w:eastAsia="es-MX"/>
              </w:rPr>
              <w:t xml:space="preserve">, </w:t>
            </w:r>
            <w:r w:rsidRPr="00606FCC">
              <w:rPr>
                <w:rFonts w:ascii="Arial" w:hAnsi="Arial" w:cs="Arial"/>
                <w:sz w:val="20"/>
                <w:szCs w:val="20"/>
                <w:lang w:eastAsia="es-MX"/>
              </w:rPr>
              <w:t>Estadística</w:t>
            </w:r>
            <w:r w:rsidR="00497F19" w:rsidRPr="00606FCC">
              <w:rPr>
                <w:rFonts w:ascii="Arial" w:hAnsi="Arial" w:cs="Arial"/>
                <w:sz w:val="20"/>
                <w:szCs w:val="20"/>
                <w:lang w:eastAsia="es-MX"/>
              </w:rPr>
              <w:t xml:space="preserve"> y Afines; Ciencia </w:t>
            </w:r>
            <w:r w:rsidRPr="00606FCC">
              <w:rPr>
                <w:rFonts w:ascii="Arial" w:hAnsi="Arial" w:cs="Arial"/>
                <w:sz w:val="20"/>
                <w:szCs w:val="20"/>
                <w:lang w:eastAsia="es-MX"/>
              </w:rPr>
              <w:t>Política</w:t>
            </w:r>
            <w:r w:rsidR="00497F19" w:rsidRPr="00606FCC">
              <w:rPr>
                <w:rFonts w:ascii="Arial" w:hAnsi="Arial" w:cs="Arial"/>
                <w:sz w:val="20"/>
                <w:szCs w:val="20"/>
                <w:lang w:eastAsia="es-MX"/>
              </w:rPr>
              <w:t xml:space="preserve">, Relaciones Internacionales; </w:t>
            </w:r>
            <w:r w:rsidRPr="00606FCC">
              <w:rPr>
                <w:rFonts w:ascii="Arial" w:hAnsi="Arial" w:cs="Arial"/>
                <w:sz w:val="20"/>
                <w:szCs w:val="20"/>
                <w:lang w:eastAsia="es-MX"/>
              </w:rPr>
              <w:t>Contaduría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Pública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Industrial y Afines, </w:t>
            </w:r>
            <w:r w:rsidRPr="00606FCC">
              <w:rPr>
                <w:rFonts w:ascii="Arial" w:hAnsi="Arial" w:cs="Arial"/>
                <w:sz w:val="20"/>
                <w:szCs w:val="20"/>
                <w:lang w:eastAsia="es-MX"/>
              </w:rPr>
              <w:t>Educación</w:t>
            </w:r>
            <w:r w:rsidR="00497F19" w:rsidRPr="00606FCC">
              <w:rPr>
                <w:rFonts w:ascii="Arial" w:hAnsi="Arial" w:cs="Arial"/>
                <w:sz w:val="20"/>
                <w:szCs w:val="20"/>
                <w:lang w:eastAsia="es-MX"/>
              </w:rPr>
              <w:t xml:space="preserve">. </w:t>
            </w:r>
          </w:p>
          <w:p w14:paraId="5FA6B8B9"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1A096D99" w14:textId="77777777" w:rsidR="00497F19" w:rsidRPr="00606FCC" w:rsidRDefault="00497F19" w:rsidP="00AE1FE6">
            <w:pPr>
              <w:snapToGrid w:val="0"/>
              <w:jc w:val="both"/>
              <w:rPr>
                <w:rFonts w:ascii="Arial" w:hAnsi="Arial" w:cs="Arial"/>
              </w:rPr>
            </w:pPr>
            <w:r w:rsidRPr="00606FCC">
              <w:rPr>
                <w:rFonts w:ascii="Arial" w:hAnsi="Arial" w:cs="Arial"/>
              </w:rPr>
              <w:t>Dieciocho meses (18) de experiencia relacionada o laboral.</w:t>
            </w:r>
          </w:p>
        </w:tc>
      </w:tr>
      <w:tr w:rsidR="00497F19" w:rsidRPr="00606FCC" w14:paraId="4707323D" w14:textId="77777777" w:rsidTr="00771C93">
        <w:trPr>
          <w:jc w:val="center"/>
        </w:trPr>
        <w:tc>
          <w:tcPr>
            <w:tcW w:w="5807" w:type="dxa"/>
            <w:tcBorders>
              <w:top w:val="single" w:sz="4" w:space="0" w:color="auto"/>
              <w:left w:val="single" w:sz="4" w:space="0" w:color="auto"/>
              <w:bottom w:val="single" w:sz="4" w:space="0" w:color="auto"/>
              <w:right w:val="single" w:sz="4" w:space="0" w:color="auto"/>
            </w:tcBorders>
            <w:vAlign w:val="center"/>
          </w:tcPr>
          <w:p w14:paraId="7A8F8593" w14:textId="2686852A" w:rsidR="00497F19" w:rsidRPr="00606FCC" w:rsidRDefault="00497F19" w:rsidP="00AE1FE6">
            <w:pPr>
              <w:jc w:val="both"/>
              <w:rPr>
                <w:rFonts w:ascii="Arial" w:hAnsi="Arial" w:cs="Arial"/>
              </w:rPr>
            </w:pPr>
            <w:r w:rsidRPr="00606FCC">
              <w:rPr>
                <w:rFonts w:ascii="Arial" w:hAnsi="Arial" w:cs="Arial"/>
              </w:rPr>
              <w:t xml:space="preserve">Aprobación de un año (01) de educación superior en la modalidad de formación tecnológica o profesional o universitaria en disciplinas académicas de los núcleos básicos del conocimiento </w:t>
            </w:r>
            <w:r w:rsidR="002D5239">
              <w:rPr>
                <w:rFonts w:ascii="Arial" w:hAnsi="Arial" w:cs="Arial"/>
              </w:rPr>
              <w:t xml:space="preserve">NBC </w:t>
            </w:r>
            <w:r w:rsidRPr="00606FCC">
              <w:rPr>
                <w:rFonts w:ascii="Arial" w:hAnsi="Arial" w:cs="Arial"/>
              </w:rPr>
              <w:t xml:space="preserve">en: </w:t>
            </w:r>
          </w:p>
          <w:p w14:paraId="6F0459CD" w14:textId="77777777" w:rsidR="00497F19" w:rsidRPr="00606FCC" w:rsidRDefault="00497F19" w:rsidP="00AE1FE6">
            <w:pPr>
              <w:ind w:left="284"/>
              <w:jc w:val="both"/>
              <w:rPr>
                <w:rFonts w:ascii="Arial" w:hAnsi="Arial" w:cs="Arial"/>
              </w:rPr>
            </w:pPr>
          </w:p>
          <w:p w14:paraId="14F601FD" w14:textId="3B764632" w:rsidR="00497F19" w:rsidRPr="00606FCC" w:rsidRDefault="002D5239" w:rsidP="00AE1FE6">
            <w:pPr>
              <w:jc w:val="both"/>
              <w:rPr>
                <w:rFonts w:ascii="Arial" w:hAnsi="Arial" w:cs="Arial"/>
              </w:rPr>
            </w:pPr>
            <w:r w:rsidRPr="00606FCC">
              <w:rPr>
                <w:rFonts w:ascii="Arial" w:hAnsi="Arial" w:cs="Arial"/>
              </w:rPr>
              <w:t>Bibliotecología</w:t>
            </w:r>
            <w:r w:rsidR="00497F19" w:rsidRPr="00606FCC">
              <w:rPr>
                <w:rFonts w:ascii="Arial" w:hAnsi="Arial" w:cs="Arial"/>
              </w:rPr>
              <w:t xml:space="preserve">, Otros de Ciencias Sociales y Humanas; </w:t>
            </w:r>
            <w:r w:rsidRPr="00606FCC">
              <w:rPr>
                <w:rFonts w:ascii="Arial" w:hAnsi="Arial" w:cs="Arial"/>
              </w:rPr>
              <w:t>Comunicación</w:t>
            </w:r>
            <w:r w:rsidR="00497F19" w:rsidRPr="00606FCC">
              <w:rPr>
                <w:rFonts w:ascii="Arial" w:hAnsi="Arial" w:cs="Arial"/>
              </w:rPr>
              <w:t xml:space="preserve"> Social, Periodismo y Afines; </w:t>
            </w:r>
            <w:r w:rsidRPr="00606FCC">
              <w:rPr>
                <w:rFonts w:ascii="Arial" w:hAnsi="Arial" w:cs="Arial"/>
              </w:rPr>
              <w:t>Filosofía</w:t>
            </w:r>
            <w:r w:rsidR="00497F19" w:rsidRPr="00606FCC">
              <w:rPr>
                <w:rFonts w:ascii="Arial" w:hAnsi="Arial" w:cs="Arial"/>
              </w:rPr>
              <w:t xml:space="preserve">, </w:t>
            </w:r>
            <w:r w:rsidRPr="00606FCC">
              <w:rPr>
                <w:rFonts w:ascii="Arial" w:hAnsi="Arial" w:cs="Arial"/>
              </w:rPr>
              <w:t>Teología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Administrativa y Afines; </w:t>
            </w:r>
            <w:r w:rsidRPr="00606FCC">
              <w:rPr>
                <w:rFonts w:ascii="Arial" w:hAnsi="Arial" w:cs="Arial"/>
              </w:rPr>
              <w:t>Ingeniería</w:t>
            </w:r>
            <w:r w:rsidR="00497F19" w:rsidRPr="00606FCC">
              <w:rPr>
                <w:rFonts w:ascii="Arial" w:hAnsi="Arial" w:cs="Arial"/>
              </w:rPr>
              <w:t xml:space="preserve"> </w:t>
            </w:r>
            <w:r w:rsidRPr="00606FCC">
              <w:rPr>
                <w:rFonts w:ascii="Arial" w:hAnsi="Arial" w:cs="Arial"/>
              </w:rPr>
              <w:t>Mecánica</w:t>
            </w:r>
            <w:r w:rsidR="00497F19" w:rsidRPr="00606FCC">
              <w:rPr>
                <w:rFonts w:ascii="Arial" w:hAnsi="Arial" w:cs="Arial"/>
              </w:rPr>
              <w:t xml:space="preserve"> y Afines; </w:t>
            </w:r>
            <w:r w:rsidRPr="00606FCC">
              <w:rPr>
                <w:rFonts w:ascii="Arial" w:hAnsi="Arial" w:cs="Arial"/>
              </w:rPr>
              <w:t>Psicología</w:t>
            </w:r>
            <w:r w:rsidR="00497F19" w:rsidRPr="00606FCC">
              <w:rPr>
                <w:rFonts w:ascii="Arial" w:hAnsi="Arial" w:cs="Arial"/>
              </w:rPr>
              <w:t xml:space="preserve">; </w:t>
            </w:r>
            <w:r w:rsidRPr="00606FCC">
              <w:rPr>
                <w:rFonts w:ascii="Arial" w:hAnsi="Arial" w:cs="Arial"/>
              </w:rPr>
              <w:t>Sociología</w:t>
            </w:r>
            <w:r w:rsidR="00497F19" w:rsidRPr="00606FCC">
              <w:rPr>
                <w:rFonts w:ascii="Arial" w:hAnsi="Arial" w:cs="Arial"/>
              </w:rPr>
              <w:t xml:space="preserve">, Trabajo Social y </w:t>
            </w:r>
            <w:r w:rsidR="00497F19" w:rsidRPr="00606FCC">
              <w:rPr>
                <w:rFonts w:ascii="Arial" w:hAnsi="Arial" w:cs="Arial"/>
              </w:rPr>
              <w:lastRenderedPageBreak/>
              <w:t xml:space="preserve">Afines; Derecho y Afines; </w:t>
            </w:r>
            <w:r w:rsidRPr="00606FCC">
              <w:rPr>
                <w:rFonts w:ascii="Arial" w:hAnsi="Arial" w:cs="Arial"/>
              </w:rPr>
              <w:t>Economía</w:t>
            </w:r>
            <w:r w:rsidR="00497F19" w:rsidRPr="00606FCC">
              <w:rPr>
                <w:rFonts w:ascii="Arial" w:hAnsi="Arial" w:cs="Arial"/>
              </w:rPr>
              <w:t xml:space="preserve">; </w:t>
            </w:r>
            <w:r w:rsidRPr="00606FCC">
              <w:rPr>
                <w:rFonts w:ascii="Arial" w:hAnsi="Arial" w:cs="Arial"/>
              </w:rPr>
              <w:t>Administración</w:t>
            </w:r>
            <w:r w:rsidR="00497F19" w:rsidRPr="00606FCC">
              <w:rPr>
                <w:rFonts w:ascii="Arial" w:hAnsi="Arial" w:cs="Arial"/>
              </w:rPr>
              <w:t xml:space="preserve">; Lenguas Modernas, Literatura, </w:t>
            </w:r>
            <w:r w:rsidRPr="00606FCC">
              <w:rPr>
                <w:rFonts w:ascii="Arial" w:hAnsi="Arial" w:cs="Arial"/>
              </w:rPr>
              <w:t>Lingüística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Civil y Afines; </w:t>
            </w:r>
            <w:r w:rsidRPr="00606FCC">
              <w:rPr>
                <w:rFonts w:ascii="Arial" w:hAnsi="Arial" w:cs="Arial"/>
              </w:rPr>
              <w:t>Ingeniería</w:t>
            </w:r>
            <w:r w:rsidR="00497F19" w:rsidRPr="00606FCC">
              <w:rPr>
                <w:rFonts w:ascii="Arial" w:hAnsi="Arial" w:cs="Arial"/>
              </w:rPr>
              <w:t xml:space="preserve"> de Sistemas, </w:t>
            </w:r>
            <w:r w:rsidRPr="00606FCC">
              <w:rPr>
                <w:rFonts w:ascii="Arial" w:hAnsi="Arial" w:cs="Arial"/>
              </w:rPr>
              <w:t>Telemática</w:t>
            </w:r>
            <w:r w:rsidR="00497F19" w:rsidRPr="00606FCC">
              <w:rPr>
                <w:rFonts w:ascii="Arial" w:hAnsi="Arial" w:cs="Arial"/>
              </w:rPr>
              <w:t xml:space="preserve"> y Afines; </w:t>
            </w:r>
            <w:r w:rsidRPr="00606FCC">
              <w:rPr>
                <w:rFonts w:ascii="Arial" w:hAnsi="Arial" w:cs="Arial"/>
              </w:rPr>
              <w:t>Matemáticas</w:t>
            </w:r>
            <w:r w:rsidR="00497F19" w:rsidRPr="00606FCC">
              <w:rPr>
                <w:rFonts w:ascii="Arial" w:hAnsi="Arial" w:cs="Arial"/>
              </w:rPr>
              <w:t xml:space="preserve">, </w:t>
            </w:r>
            <w:r w:rsidRPr="00606FCC">
              <w:rPr>
                <w:rFonts w:ascii="Arial" w:hAnsi="Arial" w:cs="Arial"/>
              </w:rPr>
              <w:t>Estadística</w:t>
            </w:r>
            <w:r w:rsidR="00497F19" w:rsidRPr="00606FCC">
              <w:rPr>
                <w:rFonts w:ascii="Arial" w:hAnsi="Arial" w:cs="Arial"/>
              </w:rPr>
              <w:t xml:space="preserve"> y Afines; Ciencia </w:t>
            </w:r>
            <w:r w:rsidRPr="00606FCC">
              <w:rPr>
                <w:rFonts w:ascii="Arial" w:hAnsi="Arial" w:cs="Arial"/>
              </w:rPr>
              <w:t>Política</w:t>
            </w:r>
            <w:r w:rsidR="00497F19" w:rsidRPr="00606FCC">
              <w:rPr>
                <w:rFonts w:ascii="Arial" w:hAnsi="Arial" w:cs="Arial"/>
              </w:rPr>
              <w:t xml:space="preserve">, Relaciones Internacionales; </w:t>
            </w:r>
            <w:r w:rsidRPr="00606FCC">
              <w:rPr>
                <w:rFonts w:ascii="Arial" w:hAnsi="Arial" w:cs="Arial"/>
              </w:rPr>
              <w:t>Contaduría</w:t>
            </w:r>
            <w:r w:rsidR="00497F19" w:rsidRPr="00606FCC">
              <w:rPr>
                <w:rFonts w:ascii="Arial" w:hAnsi="Arial" w:cs="Arial"/>
              </w:rPr>
              <w:t xml:space="preserve"> </w:t>
            </w:r>
            <w:r w:rsidRPr="00606FCC">
              <w:rPr>
                <w:rFonts w:ascii="Arial" w:hAnsi="Arial" w:cs="Arial"/>
              </w:rPr>
              <w:t>Pública</w:t>
            </w:r>
            <w:r w:rsidR="00497F19" w:rsidRPr="00606FCC">
              <w:rPr>
                <w:rFonts w:ascii="Arial" w:hAnsi="Arial" w:cs="Arial"/>
              </w:rPr>
              <w:t xml:space="preserve">; </w:t>
            </w:r>
            <w:r w:rsidRPr="00606FCC">
              <w:rPr>
                <w:rFonts w:ascii="Arial" w:hAnsi="Arial" w:cs="Arial"/>
              </w:rPr>
              <w:t>Ingeniería</w:t>
            </w:r>
            <w:r w:rsidR="00497F19" w:rsidRPr="00606FCC">
              <w:rPr>
                <w:rFonts w:ascii="Arial" w:hAnsi="Arial" w:cs="Arial"/>
              </w:rPr>
              <w:t xml:space="preserve"> Industrial y Afines; y </w:t>
            </w:r>
            <w:r w:rsidRPr="00606FCC">
              <w:rPr>
                <w:rFonts w:ascii="Arial" w:hAnsi="Arial" w:cs="Arial"/>
              </w:rPr>
              <w:t>Educación</w:t>
            </w:r>
            <w:r w:rsidR="00497F19" w:rsidRPr="00606FCC">
              <w:rPr>
                <w:rFonts w:ascii="Arial" w:hAnsi="Arial" w:cs="Arial"/>
              </w:rPr>
              <w:t xml:space="preserve">. </w:t>
            </w:r>
          </w:p>
          <w:p w14:paraId="3CB70BC5" w14:textId="77777777" w:rsidR="00497F19" w:rsidRPr="00606FCC" w:rsidRDefault="00497F19" w:rsidP="00AE1FE6">
            <w:pPr>
              <w:ind w:left="284"/>
              <w:jc w:val="both"/>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554B5BA2" w14:textId="77777777" w:rsidR="00497F19" w:rsidRPr="00606FCC" w:rsidRDefault="00497F19" w:rsidP="00AE1FE6">
            <w:pPr>
              <w:snapToGrid w:val="0"/>
              <w:jc w:val="both"/>
              <w:rPr>
                <w:rFonts w:ascii="Arial" w:hAnsi="Arial" w:cs="Arial"/>
              </w:rPr>
            </w:pPr>
            <w:r w:rsidRPr="00606FCC">
              <w:rPr>
                <w:rFonts w:ascii="Arial" w:hAnsi="Arial" w:cs="Arial"/>
              </w:rPr>
              <w:lastRenderedPageBreak/>
              <w:t>Treinta meses (30) de experiencia relacionada o laboral.</w:t>
            </w:r>
          </w:p>
        </w:tc>
      </w:tr>
      <w:tr w:rsidR="00497F19" w:rsidRPr="00606FCC" w14:paraId="4961EF9E" w14:textId="77777777" w:rsidTr="00771C93">
        <w:trPr>
          <w:jc w:val="center"/>
        </w:trPr>
        <w:tc>
          <w:tcPr>
            <w:tcW w:w="5807" w:type="dxa"/>
            <w:tcBorders>
              <w:top w:val="single" w:sz="4" w:space="0" w:color="auto"/>
              <w:left w:val="single" w:sz="4" w:space="0" w:color="auto"/>
              <w:bottom w:val="single" w:sz="4" w:space="0" w:color="auto"/>
              <w:right w:val="single" w:sz="4" w:space="0" w:color="auto"/>
            </w:tcBorders>
            <w:vAlign w:val="center"/>
          </w:tcPr>
          <w:p w14:paraId="1817BC22" w14:textId="24F640DE" w:rsidR="00497F19" w:rsidRPr="00B12B06" w:rsidRDefault="00497F19" w:rsidP="00AE1FE6">
            <w:pPr>
              <w:jc w:val="both"/>
              <w:rPr>
                <w:rFonts w:ascii="Arial" w:hAnsi="Arial" w:cs="Arial"/>
              </w:rPr>
            </w:pPr>
            <w:r w:rsidRPr="00B12B06">
              <w:rPr>
                <w:rFonts w:ascii="Arial" w:hAnsi="Arial" w:cs="Arial"/>
              </w:rPr>
              <w:t>Diploma de Bachiller.</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1991906" w14:textId="77777777" w:rsidR="00497F19" w:rsidRPr="00606FCC" w:rsidRDefault="00497F19" w:rsidP="00AE1FE6">
            <w:pPr>
              <w:snapToGrid w:val="0"/>
              <w:jc w:val="both"/>
              <w:rPr>
                <w:rFonts w:ascii="Arial" w:hAnsi="Arial" w:cs="Arial"/>
              </w:rPr>
            </w:pPr>
            <w:r w:rsidRPr="00606FCC">
              <w:rPr>
                <w:rFonts w:ascii="Arial" w:hAnsi="Arial" w:cs="Arial"/>
              </w:rPr>
              <w:t>Cuarenta y dos meses (42) de experiencia relacionada o laboral.</w:t>
            </w:r>
          </w:p>
        </w:tc>
      </w:tr>
    </w:tbl>
    <w:p w14:paraId="214955FD" w14:textId="3E5A9316" w:rsidR="00497F19" w:rsidRDefault="00497F19" w:rsidP="00AE1FE6">
      <w:pPr>
        <w:ind w:left="284"/>
        <w:rPr>
          <w:rFonts w:ascii="Arial" w:hAnsi="Arial" w:cs="Arial"/>
        </w:rPr>
      </w:pPr>
    </w:p>
    <w:p w14:paraId="33C99B38" w14:textId="374B1A07" w:rsidR="000B1175" w:rsidRDefault="000B1175" w:rsidP="00AE1FE6">
      <w:pPr>
        <w:ind w:left="284"/>
        <w:rPr>
          <w:rFonts w:ascii="Arial" w:hAnsi="Arial" w:cs="Arial"/>
        </w:rPr>
      </w:pPr>
    </w:p>
    <w:p w14:paraId="573261BF" w14:textId="786729F4" w:rsidR="000B1175" w:rsidRDefault="000B1175" w:rsidP="00AE1FE6">
      <w:pPr>
        <w:ind w:left="284"/>
        <w:rPr>
          <w:rFonts w:ascii="Arial" w:hAnsi="Arial" w:cs="Arial"/>
        </w:rPr>
      </w:pPr>
    </w:p>
    <w:p w14:paraId="28C174A5" w14:textId="250BC5F8" w:rsidR="000B1175" w:rsidRDefault="000B1175" w:rsidP="00AE1FE6">
      <w:pPr>
        <w:ind w:left="284"/>
        <w:rPr>
          <w:rFonts w:ascii="Arial" w:hAnsi="Arial" w:cs="Arial"/>
        </w:rPr>
      </w:pPr>
    </w:p>
    <w:p w14:paraId="4FB691C9" w14:textId="78BCB251" w:rsidR="000B1175" w:rsidRDefault="000B1175" w:rsidP="00AE1FE6">
      <w:pPr>
        <w:ind w:left="284"/>
        <w:rPr>
          <w:rFonts w:ascii="Arial" w:hAnsi="Arial" w:cs="Arial"/>
        </w:rPr>
      </w:pPr>
    </w:p>
    <w:p w14:paraId="7A11D69E" w14:textId="2B8DCD2E" w:rsidR="000B1175" w:rsidRDefault="000B1175" w:rsidP="00AE1FE6">
      <w:pPr>
        <w:ind w:left="284"/>
        <w:rPr>
          <w:rFonts w:ascii="Arial" w:hAnsi="Arial" w:cs="Arial"/>
        </w:rPr>
      </w:pPr>
    </w:p>
    <w:p w14:paraId="7A05220B" w14:textId="56BEAB5C" w:rsidR="000B1175" w:rsidRDefault="000B1175" w:rsidP="00AE1FE6">
      <w:pPr>
        <w:ind w:left="284"/>
        <w:rPr>
          <w:rFonts w:ascii="Arial" w:hAnsi="Arial" w:cs="Arial"/>
        </w:rPr>
      </w:pPr>
    </w:p>
    <w:p w14:paraId="6BC0CE3F" w14:textId="1E851CFB" w:rsidR="000B1175" w:rsidRDefault="000B1175" w:rsidP="00AE1FE6">
      <w:pPr>
        <w:ind w:left="284"/>
        <w:rPr>
          <w:rFonts w:ascii="Arial" w:hAnsi="Arial" w:cs="Arial"/>
        </w:rPr>
      </w:pPr>
    </w:p>
    <w:p w14:paraId="73B58473" w14:textId="60737632" w:rsidR="000B1175" w:rsidRDefault="000B1175" w:rsidP="00AE1FE6">
      <w:pPr>
        <w:ind w:left="284"/>
        <w:rPr>
          <w:rFonts w:ascii="Arial" w:hAnsi="Arial" w:cs="Arial"/>
        </w:rPr>
      </w:pPr>
    </w:p>
    <w:p w14:paraId="488A44B0" w14:textId="57941A88" w:rsidR="000B1175" w:rsidRDefault="000B1175" w:rsidP="00AE1FE6">
      <w:pPr>
        <w:ind w:left="284"/>
        <w:rPr>
          <w:rFonts w:ascii="Arial" w:hAnsi="Arial" w:cs="Arial"/>
        </w:rPr>
      </w:pPr>
    </w:p>
    <w:p w14:paraId="67CACA04" w14:textId="4BD28E6F" w:rsidR="000B1175" w:rsidRDefault="000B1175" w:rsidP="00AE1FE6">
      <w:pPr>
        <w:ind w:left="284"/>
        <w:rPr>
          <w:rFonts w:ascii="Arial" w:hAnsi="Arial" w:cs="Arial"/>
        </w:rPr>
      </w:pPr>
    </w:p>
    <w:p w14:paraId="67AF19CE" w14:textId="7E10C638" w:rsidR="000B1175" w:rsidRDefault="000B1175" w:rsidP="00AE1FE6">
      <w:pPr>
        <w:ind w:left="284"/>
        <w:rPr>
          <w:rFonts w:ascii="Arial" w:hAnsi="Arial" w:cs="Arial"/>
        </w:rPr>
      </w:pPr>
    </w:p>
    <w:p w14:paraId="64913B9E" w14:textId="42B8497B" w:rsidR="000B1175" w:rsidRDefault="000B1175" w:rsidP="00AE1FE6">
      <w:pPr>
        <w:ind w:left="284"/>
        <w:rPr>
          <w:rFonts w:ascii="Arial" w:hAnsi="Arial" w:cs="Arial"/>
        </w:rPr>
      </w:pPr>
    </w:p>
    <w:p w14:paraId="32E7D40B" w14:textId="61D946D5" w:rsidR="000B1175" w:rsidRDefault="000B1175" w:rsidP="00AE1FE6">
      <w:pPr>
        <w:ind w:left="284"/>
        <w:rPr>
          <w:rFonts w:ascii="Arial" w:hAnsi="Arial" w:cs="Arial"/>
        </w:rPr>
      </w:pPr>
    </w:p>
    <w:p w14:paraId="677F3B88" w14:textId="4CEE7930" w:rsidR="000B1175" w:rsidRDefault="000B1175" w:rsidP="00AE1FE6">
      <w:pPr>
        <w:ind w:left="284"/>
        <w:rPr>
          <w:rFonts w:ascii="Arial" w:hAnsi="Arial" w:cs="Arial"/>
        </w:rPr>
      </w:pPr>
    </w:p>
    <w:p w14:paraId="73ABFE7A" w14:textId="15B9EC42" w:rsidR="000B1175" w:rsidRDefault="000B1175" w:rsidP="00AE1FE6">
      <w:pPr>
        <w:ind w:left="284"/>
        <w:rPr>
          <w:rFonts w:ascii="Arial" w:hAnsi="Arial" w:cs="Arial"/>
        </w:rPr>
      </w:pPr>
    </w:p>
    <w:p w14:paraId="18A94AFD" w14:textId="3E7573FA" w:rsidR="000B1175" w:rsidRDefault="000B1175" w:rsidP="00AE1FE6">
      <w:pPr>
        <w:ind w:left="284"/>
        <w:rPr>
          <w:rFonts w:ascii="Arial" w:hAnsi="Arial" w:cs="Arial"/>
        </w:rPr>
      </w:pPr>
    </w:p>
    <w:p w14:paraId="3AEF024E" w14:textId="259DFFA2" w:rsidR="000B1175" w:rsidRDefault="000B1175" w:rsidP="00AE1FE6">
      <w:pPr>
        <w:ind w:left="284"/>
        <w:rPr>
          <w:rFonts w:ascii="Arial" w:hAnsi="Arial" w:cs="Arial"/>
        </w:rPr>
      </w:pPr>
    </w:p>
    <w:p w14:paraId="3964C291" w14:textId="523FE18B" w:rsidR="000B1175" w:rsidRDefault="000B1175" w:rsidP="00AE1FE6">
      <w:pPr>
        <w:ind w:left="284"/>
        <w:rPr>
          <w:rFonts w:ascii="Arial" w:hAnsi="Arial" w:cs="Arial"/>
        </w:rPr>
      </w:pPr>
    </w:p>
    <w:p w14:paraId="77BC7B84" w14:textId="606C624F" w:rsidR="000B1175" w:rsidRDefault="000B1175" w:rsidP="00AE1FE6">
      <w:pPr>
        <w:ind w:left="284"/>
        <w:rPr>
          <w:rFonts w:ascii="Arial" w:hAnsi="Arial" w:cs="Arial"/>
        </w:rPr>
      </w:pPr>
    </w:p>
    <w:p w14:paraId="39045960" w14:textId="2E3AD442" w:rsidR="000B1175" w:rsidRDefault="000B1175" w:rsidP="00AE1FE6">
      <w:pPr>
        <w:ind w:left="284"/>
        <w:rPr>
          <w:rFonts w:ascii="Arial" w:hAnsi="Arial" w:cs="Arial"/>
        </w:rPr>
      </w:pPr>
    </w:p>
    <w:p w14:paraId="21EDB11C" w14:textId="01669A69" w:rsidR="000B1175" w:rsidRDefault="000B1175" w:rsidP="00AE1FE6">
      <w:pPr>
        <w:ind w:left="284"/>
        <w:rPr>
          <w:rFonts w:ascii="Arial" w:hAnsi="Arial" w:cs="Arial"/>
        </w:rPr>
      </w:pPr>
    </w:p>
    <w:p w14:paraId="583E6464" w14:textId="68F84277" w:rsidR="000B1175" w:rsidRDefault="000B1175" w:rsidP="00AE1FE6">
      <w:pPr>
        <w:ind w:left="284"/>
        <w:rPr>
          <w:rFonts w:ascii="Arial" w:hAnsi="Arial" w:cs="Arial"/>
        </w:rPr>
      </w:pPr>
    </w:p>
    <w:p w14:paraId="171AC253" w14:textId="7A261CEB" w:rsidR="000B1175" w:rsidRDefault="000B1175" w:rsidP="00AE1FE6">
      <w:pPr>
        <w:ind w:left="284"/>
        <w:rPr>
          <w:rFonts w:ascii="Arial" w:hAnsi="Arial" w:cs="Arial"/>
        </w:rPr>
      </w:pPr>
    </w:p>
    <w:p w14:paraId="23305E41" w14:textId="4D9EA8B6" w:rsidR="000B1175" w:rsidRDefault="000B1175" w:rsidP="00AE1FE6">
      <w:pPr>
        <w:ind w:left="284"/>
        <w:rPr>
          <w:rFonts w:ascii="Arial" w:hAnsi="Arial" w:cs="Arial"/>
        </w:rPr>
      </w:pPr>
    </w:p>
    <w:p w14:paraId="5ABB2E79" w14:textId="2ADEA863" w:rsidR="000B1175" w:rsidRDefault="000B1175" w:rsidP="00AE1FE6">
      <w:pPr>
        <w:ind w:left="284"/>
        <w:rPr>
          <w:rFonts w:ascii="Arial" w:hAnsi="Arial" w:cs="Arial"/>
        </w:rPr>
      </w:pPr>
    </w:p>
    <w:p w14:paraId="3AEEA213" w14:textId="016BA187" w:rsidR="000B1175" w:rsidRDefault="000B1175" w:rsidP="00AE1FE6">
      <w:pPr>
        <w:ind w:left="284"/>
        <w:rPr>
          <w:rFonts w:ascii="Arial" w:hAnsi="Arial" w:cs="Arial"/>
        </w:rPr>
      </w:pPr>
    </w:p>
    <w:p w14:paraId="19205A4A" w14:textId="1FA436F4" w:rsidR="000B1175" w:rsidRDefault="000B1175" w:rsidP="00AE1FE6">
      <w:pPr>
        <w:ind w:left="284"/>
        <w:rPr>
          <w:rFonts w:ascii="Arial" w:hAnsi="Arial" w:cs="Arial"/>
        </w:rPr>
      </w:pPr>
    </w:p>
    <w:p w14:paraId="79DCFA8A" w14:textId="1ADAB711" w:rsidR="000B1175" w:rsidRDefault="000B1175" w:rsidP="00AE1FE6">
      <w:pPr>
        <w:ind w:left="284"/>
        <w:rPr>
          <w:rFonts w:ascii="Arial" w:hAnsi="Arial" w:cs="Arial"/>
        </w:rPr>
      </w:pPr>
    </w:p>
    <w:p w14:paraId="53ADD5B3" w14:textId="0CB5A45F" w:rsidR="000B1175" w:rsidRDefault="000B1175" w:rsidP="00AE1FE6">
      <w:pPr>
        <w:ind w:left="284"/>
        <w:rPr>
          <w:rFonts w:ascii="Arial" w:hAnsi="Arial" w:cs="Arial"/>
        </w:rPr>
      </w:pPr>
    </w:p>
    <w:p w14:paraId="2F6F7B13" w14:textId="65779B86" w:rsidR="000B1175" w:rsidRDefault="000B1175" w:rsidP="00AE1FE6">
      <w:pPr>
        <w:ind w:left="284"/>
        <w:rPr>
          <w:rFonts w:ascii="Arial" w:hAnsi="Arial" w:cs="Arial"/>
        </w:rPr>
      </w:pPr>
    </w:p>
    <w:p w14:paraId="38963ECB" w14:textId="45277673" w:rsidR="000B1175" w:rsidRDefault="000B1175" w:rsidP="00AE1FE6">
      <w:pPr>
        <w:ind w:left="284"/>
        <w:rPr>
          <w:rFonts w:ascii="Arial" w:hAnsi="Arial" w:cs="Arial"/>
        </w:rPr>
      </w:pPr>
    </w:p>
    <w:p w14:paraId="15F7E6E2" w14:textId="57114DEF" w:rsidR="000B1175" w:rsidRDefault="000B1175" w:rsidP="00AE1FE6">
      <w:pPr>
        <w:ind w:left="284"/>
        <w:rPr>
          <w:rFonts w:ascii="Arial" w:hAnsi="Arial" w:cs="Arial"/>
        </w:rPr>
      </w:pPr>
    </w:p>
    <w:p w14:paraId="4DE7B9FE" w14:textId="6C13086E" w:rsidR="000B1175" w:rsidRDefault="000B1175" w:rsidP="00AE1FE6">
      <w:pPr>
        <w:ind w:left="284"/>
        <w:rPr>
          <w:rFonts w:ascii="Arial" w:hAnsi="Arial" w:cs="Arial"/>
        </w:rPr>
      </w:pPr>
    </w:p>
    <w:p w14:paraId="3137642A" w14:textId="19050382" w:rsidR="000B1175" w:rsidRDefault="000B1175" w:rsidP="00AE1FE6">
      <w:pPr>
        <w:ind w:left="284"/>
        <w:rPr>
          <w:rFonts w:ascii="Arial" w:hAnsi="Arial" w:cs="Arial"/>
        </w:rPr>
      </w:pPr>
    </w:p>
    <w:p w14:paraId="706452D0" w14:textId="310D14D7" w:rsidR="000B1175" w:rsidRDefault="000B1175" w:rsidP="00AE1FE6">
      <w:pPr>
        <w:ind w:left="284"/>
        <w:rPr>
          <w:rFonts w:ascii="Arial" w:hAnsi="Arial" w:cs="Arial"/>
        </w:rPr>
      </w:pPr>
    </w:p>
    <w:p w14:paraId="5DE555F1" w14:textId="46D17AB5" w:rsidR="000B1175" w:rsidRDefault="000B1175" w:rsidP="00AE1FE6">
      <w:pPr>
        <w:ind w:left="284"/>
        <w:rPr>
          <w:rFonts w:ascii="Arial" w:hAnsi="Arial" w:cs="Arial"/>
        </w:rPr>
      </w:pPr>
    </w:p>
    <w:p w14:paraId="6D5D4B37" w14:textId="02D91644" w:rsidR="000B1175" w:rsidRDefault="000B1175" w:rsidP="00AE1FE6">
      <w:pPr>
        <w:ind w:left="284"/>
        <w:rPr>
          <w:rFonts w:ascii="Arial" w:hAnsi="Arial" w:cs="Arial"/>
        </w:rPr>
      </w:pPr>
    </w:p>
    <w:p w14:paraId="5D37D13E" w14:textId="49C1CD25" w:rsidR="000B1175" w:rsidRDefault="000B1175" w:rsidP="00AE1FE6">
      <w:pPr>
        <w:ind w:left="284"/>
        <w:rPr>
          <w:rFonts w:ascii="Arial" w:hAnsi="Arial" w:cs="Arial"/>
        </w:rPr>
      </w:pPr>
    </w:p>
    <w:p w14:paraId="2AE7DA3C" w14:textId="613F6ACE" w:rsidR="000B1175" w:rsidRDefault="000B1175" w:rsidP="00AE1FE6">
      <w:pPr>
        <w:ind w:left="284"/>
        <w:rPr>
          <w:rFonts w:ascii="Arial" w:hAnsi="Arial" w:cs="Arial"/>
        </w:rPr>
      </w:pPr>
    </w:p>
    <w:p w14:paraId="58F13C9F" w14:textId="7F1BB655" w:rsidR="000B1175" w:rsidRDefault="000B1175" w:rsidP="00AE1FE6">
      <w:pPr>
        <w:ind w:left="284"/>
        <w:rPr>
          <w:rFonts w:ascii="Arial" w:hAnsi="Arial" w:cs="Arial"/>
        </w:rPr>
      </w:pPr>
    </w:p>
    <w:p w14:paraId="652ED66F" w14:textId="60B52B80" w:rsidR="000B1175" w:rsidRDefault="000B1175" w:rsidP="00AE1FE6">
      <w:pPr>
        <w:ind w:left="284"/>
        <w:rPr>
          <w:rFonts w:ascii="Arial" w:hAnsi="Arial" w:cs="Arial"/>
        </w:rPr>
      </w:pPr>
    </w:p>
    <w:p w14:paraId="2152C011" w14:textId="7AB18088" w:rsidR="000B1175" w:rsidRDefault="000B1175" w:rsidP="00AE1FE6">
      <w:pPr>
        <w:ind w:left="284"/>
        <w:rPr>
          <w:rFonts w:ascii="Arial" w:hAnsi="Arial" w:cs="Arial"/>
        </w:rPr>
      </w:pPr>
    </w:p>
    <w:p w14:paraId="069CE655" w14:textId="34EB8D3B" w:rsidR="000B1175" w:rsidRDefault="000B1175" w:rsidP="00AE1FE6">
      <w:pPr>
        <w:ind w:left="284"/>
        <w:rPr>
          <w:rFonts w:ascii="Arial" w:hAnsi="Arial" w:cs="Arial"/>
        </w:rPr>
      </w:pPr>
    </w:p>
    <w:p w14:paraId="4B95E927" w14:textId="2C8A11DB" w:rsidR="000B1175" w:rsidRDefault="000B1175" w:rsidP="00AE1FE6">
      <w:pPr>
        <w:ind w:left="284"/>
        <w:rPr>
          <w:rFonts w:ascii="Arial" w:hAnsi="Arial" w:cs="Arial"/>
        </w:rPr>
      </w:pPr>
    </w:p>
    <w:p w14:paraId="47DBDA58" w14:textId="34919CAA" w:rsidR="000B1175" w:rsidRDefault="000B1175" w:rsidP="00AE1FE6">
      <w:pPr>
        <w:ind w:left="284"/>
        <w:rPr>
          <w:rFonts w:ascii="Arial" w:hAnsi="Arial" w:cs="Arial"/>
        </w:rPr>
      </w:pPr>
    </w:p>
    <w:p w14:paraId="5133E9A4" w14:textId="76EFC1C3" w:rsidR="000B1175" w:rsidRDefault="000B1175" w:rsidP="00AE1FE6">
      <w:pPr>
        <w:ind w:left="284"/>
        <w:rPr>
          <w:rFonts w:ascii="Arial" w:hAnsi="Arial" w:cs="Arial"/>
        </w:rPr>
      </w:pPr>
    </w:p>
    <w:p w14:paraId="66E9501F" w14:textId="7B58A58F" w:rsidR="000B1175" w:rsidRDefault="000B1175" w:rsidP="00AE1FE6">
      <w:pPr>
        <w:ind w:left="284"/>
        <w:rPr>
          <w:rFonts w:ascii="Arial" w:hAnsi="Arial" w:cs="Arial"/>
        </w:rPr>
      </w:pPr>
    </w:p>
    <w:p w14:paraId="12D447ED" w14:textId="2B2E6A87" w:rsidR="000B1175" w:rsidRDefault="000B1175" w:rsidP="00AE1FE6">
      <w:pPr>
        <w:ind w:left="284"/>
        <w:rPr>
          <w:rFonts w:ascii="Arial" w:hAnsi="Arial" w:cs="Arial"/>
        </w:rPr>
      </w:pPr>
    </w:p>
    <w:p w14:paraId="2EB97EFB" w14:textId="6A7D1CB2" w:rsidR="000B1175" w:rsidRDefault="000B1175" w:rsidP="00AE1FE6">
      <w:pPr>
        <w:ind w:left="284"/>
        <w:rPr>
          <w:rFonts w:ascii="Arial" w:hAnsi="Arial" w:cs="Arial"/>
        </w:rPr>
      </w:pPr>
    </w:p>
    <w:p w14:paraId="5CC2C755" w14:textId="06E8D13F" w:rsidR="000B1175" w:rsidRDefault="000B1175" w:rsidP="00AE1FE6">
      <w:pPr>
        <w:ind w:left="284"/>
        <w:rPr>
          <w:rFonts w:ascii="Arial" w:hAnsi="Arial" w:cs="Arial"/>
        </w:rPr>
      </w:pPr>
    </w:p>
    <w:p w14:paraId="2CB00E97" w14:textId="368DA905" w:rsidR="000B1175" w:rsidRDefault="000B1175" w:rsidP="00AE1FE6">
      <w:pPr>
        <w:ind w:left="284"/>
        <w:rPr>
          <w:rFonts w:ascii="Arial" w:hAnsi="Arial" w:cs="Arial"/>
        </w:rPr>
      </w:pPr>
    </w:p>
    <w:p w14:paraId="7399EE2B" w14:textId="3344CC8D" w:rsidR="000B1175" w:rsidRDefault="000B1175" w:rsidP="00AE1FE6">
      <w:pPr>
        <w:ind w:left="284"/>
        <w:rPr>
          <w:rFonts w:ascii="Arial" w:hAnsi="Arial" w:cs="Arial"/>
        </w:rPr>
      </w:pPr>
    </w:p>
    <w:p w14:paraId="71681350" w14:textId="16848623" w:rsidR="000B1175" w:rsidRDefault="000B1175" w:rsidP="00AE1FE6">
      <w:pPr>
        <w:ind w:left="284"/>
        <w:rPr>
          <w:rFonts w:ascii="Arial" w:hAnsi="Arial" w:cs="Arial"/>
        </w:rPr>
      </w:pPr>
    </w:p>
    <w:p w14:paraId="751AA8E1" w14:textId="77777777" w:rsidR="000B1175" w:rsidRPr="00606FCC" w:rsidRDefault="000B1175" w:rsidP="00AE1FE6">
      <w:pPr>
        <w:ind w:left="284"/>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3212E2C6"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7484AF"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75EFFD84" w14:textId="77777777" w:rsidTr="00B12B06">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9929E6C"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28D45C91"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3D2995CF" w14:textId="77777777" w:rsidTr="00B12B06">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2DD9ECD"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B21DD09" w14:textId="77777777" w:rsidR="00497F19" w:rsidRPr="00606FCC" w:rsidRDefault="00497F19" w:rsidP="00AE1FE6">
            <w:pPr>
              <w:ind w:left="284"/>
              <w:rPr>
                <w:rFonts w:ascii="Arial" w:hAnsi="Arial" w:cs="Arial"/>
              </w:rPr>
            </w:pPr>
            <w:r w:rsidRPr="00606FCC">
              <w:rPr>
                <w:rFonts w:ascii="Arial" w:hAnsi="Arial" w:cs="Arial"/>
              </w:rPr>
              <w:t>Secretario Ejecutivo</w:t>
            </w:r>
          </w:p>
        </w:tc>
      </w:tr>
      <w:tr w:rsidR="00497F19" w:rsidRPr="00606FCC" w14:paraId="7745FDB1" w14:textId="77777777" w:rsidTr="00B12B06">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F65037B"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1438B5B" w14:textId="77777777" w:rsidR="00497F19" w:rsidRPr="00606FCC" w:rsidRDefault="00497F19" w:rsidP="00AE1FE6">
            <w:pPr>
              <w:ind w:left="284"/>
              <w:rPr>
                <w:rFonts w:ascii="Arial" w:hAnsi="Arial" w:cs="Arial"/>
              </w:rPr>
            </w:pPr>
            <w:r w:rsidRPr="00606FCC">
              <w:rPr>
                <w:rFonts w:ascii="Arial" w:hAnsi="Arial" w:cs="Arial"/>
              </w:rPr>
              <w:t>4210</w:t>
            </w:r>
          </w:p>
        </w:tc>
      </w:tr>
      <w:tr w:rsidR="00497F19" w:rsidRPr="00606FCC" w14:paraId="0D161BB4" w14:textId="77777777" w:rsidTr="00B12B06">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322751F"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BF40FFC" w14:textId="77777777" w:rsidR="00497F19" w:rsidRPr="00606FCC" w:rsidRDefault="00497F19" w:rsidP="00AE1FE6">
            <w:pPr>
              <w:ind w:left="284"/>
              <w:rPr>
                <w:rFonts w:ascii="Arial" w:hAnsi="Arial" w:cs="Arial"/>
              </w:rPr>
            </w:pPr>
            <w:r w:rsidRPr="00606FCC">
              <w:rPr>
                <w:rFonts w:ascii="Arial" w:hAnsi="Arial" w:cs="Arial"/>
              </w:rPr>
              <w:t>23</w:t>
            </w:r>
          </w:p>
        </w:tc>
      </w:tr>
      <w:tr w:rsidR="000B1175" w:rsidRPr="00606FCC" w14:paraId="29AA5ACF" w14:textId="77777777" w:rsidTr="00B12B06">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603B2B16" w14:textId="0F26964A" w:rsidR="000B1175" w:rsidRPr="00606FCC" w:rsidRDefault="000B1175"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58F0D1B8" w14:textId="7A4CBB02" w:rsidR="000B1175" w:rsidRPr="00606FCC" w:rsidRDefault="000B1175" w:rsidP="00AE1FE6">
            <w:pPr>
              <w:ind w:left="284"/>
              <w:rPr>
                <w:rFonts w:ascii="Arial" w:hAnsi="Arial" w:cs="Arial"/>
              </w:rPr>
            </w:pPr>
            <w:r>
              <w:rPr>
                <w:rFonts w:ascii="Arial" w:hAnsi="Arial" w:cs="Arial"/>
              </w:rPr>
              <w:t>Tres (3)</w:t>
            </w:r>
          </w:p>
        </w:tc>
      </w:tr>
      <w:tr w:rsidR="00497F19" w:rsidRPr="00606FCC" w14:paraId="71C3EF0C" w14:textId="77777777" w:rsidTr="00B12B06">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5472DA6"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6AEFA45"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0C826446" w14:textId="77777777" w:rsidTr="00B12B06">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4B6923A"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B148014"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014D7F37" w14:textId="77777777" w:rsidR="00497F19" w:rsidRPr="00606FCC" w:rsidRDefault="00497F19" w:rsidP="00AE1FE6">
      <w:pPr>
        <w:ind w:left="284"/>
        <w:jc w:val="center"/>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7"/>
        <w:gridCol w:w="3494"/>
      </w:tblGrid>
      <w:tr w:rsidR="00497F19" w:rsidRPr="00606FCC" w14:paraId="0B01BF58" w14:textId="77777777" w:rsidTr="00771C93">
        <w:trPr>
          <w:trHeight w:val="332"/>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51613C9" w14:textId="26A7BFFF" w:rsidR="00497F19" w:rsidRPr="00606FCC" w:rsidRDefault="00497F19" w:rsidP="00AE1FE6">
            <w:pPr>
              <w:ind w:left="284"/>
              <w:jc w:val="both"/>
              <w:rPr>
                <w:rFonts w:ascii="Arial" w:hAnsi="Arial" w:cs="Arial"/>
                <w:b/>
              </w:rPr>
            </w:pPr>
            <w:r w:rsidRPr="00606FCC">
              <w:rPr>
                <w:rFonts w:ascii="Arial" w:hAnsi="Arial" w:cs="Arial"/>
                <w:b/>
              </w:rPr>
              <w:br w:type="page"/>
            </w:r>
          </w:p>
        </w:tc>
      </w:tr>
      <w:tr w:rsidR="00497F19" w:rsidRPr="00606FCC" w14:paraId="3C107436"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165039" w14:textId="77777777" w:rsidR="00497F19" w:rsidRPr="00606FCC" w:rsidRDefault="00497F19" w:rsidP="00AE1FE6">
            <w:pPr>
              <w:ind w:left="284"/>
              <w:jc w:val="center"/>
              <w:rPr>
                <w:rFonts w:ascii="Arial" w:hAnsi="Arial" w:cs="Arial"/>
                <w:b/>
              </w:rPr>
            </w:pPr>
            <w:r w:rsidRPr="00606FCC">
              <w:rPr>
                <w:rFonts w:ascii="Arial" w:hAnsi="Arial" w:cs="Arial"/>
                <w:b/>
                <w:bCs/>
                <w:caps/>
              </w:rPr>
              <w:t xml:space="preserve">ii. área funcional: </w:t>
            </w:r>
          </w:p>
        </w:tc>
      </w:tr>
      <w:tr w:rsidR="00497F19" w:rsidRPr="00606FCC" w14:paraId="4B698A9B"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7D0D0397"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774FBA87"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48B3C4D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3393CA1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47BDC274"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55D9C90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1F014F0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1040CE2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DIRECCIÓN DE GESTIÓN Y ARTICULACIÓN DE LA OFERTA SOCIAL</w:t>
            </w:r>
          </w:p>
          <w:p w14:paraId="2132750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DIRECCIÓN DE ACOMPAÑAMIENTO FAMILIAR Y COMUNITARIO </w:t>
            </w:r>
          </w:p>
          <w:p w14:paraId="27BF8D58"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7A9E249C"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1FEF64FE"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3E02228A"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72F3DFCC"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10DD82E2"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1CF2CFA0"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2A13F775"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w:t>
            </w:r>
            <w:r w:rsidRPr="00606FCC">
              <w:rPr>
                <w:rFonts w:ascii="Arial" w:hAnsi="Arial" w:cs="Arial"/>
                <w:lang w:val="es-MX"/>
              </w:rPr>
              <w:t xml:space="preserve"> CONTRATACIÓN</w:t>
            </w:r>
          </w:p>
          <w:p w14:paraId="5B08FE2C"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030BC07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74E27C7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07330593" w14:textId="2FCD39F9" w:rsidR="00497F19" w:rsidRPr="00606FCC" w:rsidRDefault="00553181" w:rsidP="00AE1FE6">
            <w:pPr>
              <w:ind w:left="284"/>
              <w:rPr>
                <w:rFonts w:ascii="Arial" w:hAnsi="Arial" w:cs="Arial"/>
                <w:b/>
                <w:bCs/>
                <w:caps/>
              </w:rPr>
            </w:pPr>
            <w:r w:rsidRPr="00606FCC">
              <w:rPr>
                <w:rFonts w:ascii="Arial" w:hAnsi="Arial" w:cs="Arial"/>
                <w:lang w:val="es-MX"/>
              </w:rPr>
              <w:t>DIRECCIONES REGIONALES</w:t>
            </w:r>
          </w:p>
        </w:tc>
      </w:tr>
      <w:tr w:rsidR="00497F19" w:rsidRPr="00606FCC" w14:paraId="672A7564"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72A9C"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164CBE98"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15EF3EE6" w14:textId="311D284B" w:rsidR="00497F19" w:rsidRPr="00606FCC" w:rsidRDefault="00497F19" w:rsidP="00AE1FE6">
            <w:pPr>
              <w:adjustRightInd w:val="0"/>
              <w:jc w:val="both"/>
              <w:rPr>
                <w:rFonts w:ascii="Arial" w:eastAsia="Calibri" w:hAnsi="Arial" w:cs="Arial"/>
                <w:lang w:eastAsia="en-US"/>
              </w:rPr>
            </w:pPr>
            <w:r w:rsidRPr="00606FCC">
              <w:rPr>
                <w:rFonts w:ascii="Arial" w:eastAsia="Calibri" w:hAnsi="Arial" w:cs="Arial"/>
                <w:lang w:eastAsia="en-US"/>
              </w:rPr>
              <w:t>Efectuar las actividades de orden administrativo, complementarias de las tareas del jefe inmediato y los servidores públicos de la dependencia, para el cumplimiento de las funciones del área, teniendo en cuenta la normatividad vigente y los procedimientos de la Entidad.</w:t>
            </w:r>
          </w:p>
        </w:tc>
      </w:tr>
      <w:tr w:rsidR="00497F19" w:rsidRPr="00606FCC" w14:paraId="2B7F525E"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89A2C"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3C1C76EC"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44E35404"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Recibir, atender y orientar al público personal y telefónicamente, suministrando información, documentos y elementos que le sean solicitados de conformidad con los trámites, los procedimientos establecidos y las instrucciones recibidas.</w:t>
            </w:r>
          </w:p>
          <w:p w14:paraId="601B077A"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Realizar el control de correspondencia recibida y enviada por la dependencia a través de los medios magnéticos establecidos para tales efectos y los archivos físicos, de conformidad con los lineamientos de la Entidad.</w:t>
            </w:r>
          </w:p>
          <w:p w14:paraId="07FAADFD"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Redactar oficios, memorandos, actas o ayudas de memoria que sean encomendadas por el superior inmediato.</w:t>
            </w:r>
          </w:p>
          <w:p w14:paraId="36F16E25"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Gestionar el archivo de la dependencia atendiendo los lineamientos institucionales y los procedimientos de gestión documental establecidos para tales efectos.</w:t>
            </w:r>
          </w:p>
          <w:p w14:paraId="671B53DC"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 xml:space="preserve">Recibir y llevar el registro de las llamadas telefónicas relacionadas con la gestión del jefe inmediato, de acuerdo con los protocolos establecidos por la entidad y los lineamientos impartidos por el superior jerárquico. </w:t>
            </w:r>
          </w:p>
          <w:p w14:paraId="1E6D17A2"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Organizar reuniones y eventos que deba atender la Dependencia de acuerdo con las instrucciones recibidas por el jefe inmediato</w:t>
            </w:r>
          </w:p>
          <w:p w14:paraId="5A306D3A"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Manejar la agenda del jefe inmediato de acuerdo con los compromisos adquiridos y los lineamientos del mismo.</w:t>
            </w:r>
          </w:p>
          <w:p w14:paraId="0EDB3FF0"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Hacer seguimiento a los elementos de inventario asignados a la dependencia, de acuerdo con las normas y los procedimientos establecidos.</w:t>
            </w:r>
          </w:p>
          <w:p w14:paraId="0C3082F4" w14:textId="77777777" w:rsidR="00497F19" w:rsidRPr="00606FCC" w:rsidRDefault="00497F19" w:rsidP="00AE1FE6">
            <w:pPr>
              <w:widowControl/>
              <w:numPr>
                <w:ilvl w:val="0"/>
                <w:numId w:val="11"/>
              </w:numPr>
              <w:autoSpaceDE/>
              <w:autoSpaceDN/>
              <w:adjustRightInd w:val="0"/>
              <w:ind w:left="284"/>
              <w:contextualSpacing/>
              <w:jc w:val="both"/>
              <w:rPr>
                <w:rFonts w:ascii="Arial" w:eastAsia="Calibri" w:hAnsi="Arial" w:cs="Arial"/>
              </w:rPr>
            </w:pPr>
            <w:r w:rsidRPr="00606FCC">
              <w:rPr>
                <w:rFonts w:ascii="Arial" w:eastAsia="Calibri" w:hAnsi="Arial" w:cs="Arial"/>
              </w:rPr>
              <w:t xml:space="preserve">Guardar la debida reserva, confidencialidad y seguridad de la información relacionada con los asuntos que con ocasión del desarrollo de sus funciones tenga conocimiento, atendiendo los lineamientos institucionales. </w:t>
            </w:r>
          </w:p>
        </w:tc>
      </w:tr>
      <w:tr w:rsidR="00497F19" w:rsidRPr="00606FCC" w14:paraId="654A02EC"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B22FD"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74DB3455"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50C493C4"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Derecho de petición y racionalización de trámites.</w:t>
            </w:r>
          </w:p>
          <w:p w14:paraId="2065A7C3"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Técnicas de atención al ciudadano.</w:t>
            </w:r>
          </w:p>
          <w:p w14:paraId="76E1AA58"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lastRenderedPageBreak/>
              <w:t>Normas de administración de archivos de gestión.</w:t>
            </w:r>
          </w:p>
          <w:p w14:paraId="4A50EF40"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Manejo de las reglas y principios generales que regulan la función archivística del Estado.</w:t>
            </w:r>
          </w:p>
          <w:p w14:paraId="1DF738B4"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Tablas de Retención Documental.</w:t>
            </w:r>
          </w:p>
          <w:p w14:paraId="30470BB0"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Clasificación Documental, Manejo de Correspondencia.</w:t>
            </w:r>
          </w:p>
          <w:p w14:paraId="30981E8E"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Modelo Estándar de Control Interno.</w:t>
            </w:r>
          </w:p>
          <w:p w14:paraId="56D8E93A"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NTCGP 1000:2009 -Estructura, componentes, implementación y evaluación.</w:t>
            </w:r>
          </w:p>
          <w:p w14:paraId="5A784663"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Hojas de cálculo.</w:t>
            </w:r>
          </w:p>
          <w:p w14:paraId="53312885"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Software de procesadores de texto.</w:t>
            </w:r>
          </w:p>
          <w:p w14:paraId="1FEC4704"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Software para presentaciones.</w:t>
            </w:r>
          </w:p>
          <w:p w14:paraId="466D2FFB" w14:textId="77777777"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Operación de herramientas de correo electrónico.</w:t>
            </w:r>
          </w:p>
          <w:p w14:paraId="7303D3A4" w14:textId="66FFF923" w:rsidR="00497F19" w:rsidRPr="00606FCC" w:rsidRDefault="00497F19" w:rsidP="00AE1FE6">
            <w:pPr>
              <w:widowControl/>
              <w:numPr>
                <w:ilvl w:val="0"/>
                <w:numId w:val="12"/>
              </w:numPr>
              <w:autoSpaceDE/>
              <w:autoSpaceDN/>
              <w:adjustRightInd w:val="0"/>
              <w:ind w:left="284"/>
              <w:contextualSpacing/>
              <w:jc w:val="both"/>
              <w:rPr>
                <w:rFonts w:ascii="Arial" w:eastAsia="Calibri" w:hAnsi="Arial" w:cs="Arial"/>
              </w:rPr>
            </w:pPr>
            <w:r w:rsidRPr="00606FCC">
              <w:rPr>
                <w:rFonts w:ascii="Arial" w:eastAsia="Calibri" w:hAnsi="Arial" w:cs="Arial"/>
              </w:rPr>
              <w:t>Comprensión lectora, Redacción, Gramática, Ortografía, uso del lenguaje y de tiempos verbales. Concordancia de número, genero, coherencia, cohesión.</w:t>
            </w:r>
          </w:p>
        </w:tc>
      </w:tr>
      <w:tr w:rsidR="00497F19" w:rsidRPr="00606FCC" w14:paraId="27EEA941"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3A787"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497F19" w:rsidRPr="00606FCC" w14:paraId="7EFEEDC6" w14:textId="77777777" w:rsidTr="00771C93">
        <w:trPr>
          <w:trHeight w:val="284"/>
          <w:jc w:val="center"/>
        </w:trPr>
        <w:tc>
          <w:tcPr>
            <w:tcW w:w="6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FF9D5" w14:textId="77777777" w:rsidR="00497F19" w:rsidRPr="00606FCC" w:rsidRDefault="00497F19" w:rsidP="00AE1FE6">
            <w:pPr>
              <w:ind w:left="284"/>
              <w:jc w:val="center"/>
              <w:rPr>
                <w:rFonts w:ascii="Arial" w:hAnsi="Arial" w:cs="Arial"/>
                <w:b/>
                <w:highlight w:val="cyan"/>
              </w:rPr>
            </w:pPr>
            <w:r w:rsidRPr="00606FCC">
              <w:rPr>
                <w:rFonts w:ascii="Arial" w:hAnsi="Arial" w:cs="Arial"/>
                <w:b/>
                <w:bCs/>
              </w:rPr>
              <w:t>Estudios</w:t>
            </w:r>
          </w:p>
        </w:tc>
        <w:tc>
          <w:tcPr>
            <w:tcW w:w="3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02456"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5B98141B" w14:textId="77777777" w:rsidTr="00771C93">
        <w:trPr>
          <w:jc w:val="center"/>
        </w:trPr>
        <w:tc>
          <w:tcPr>
            <w:tcW w:w="6707" w:type="dxa"/>
            <w:tcBorders>
              <w:top w:val="single" w:sz="4" w:space="0" w:color="auto"/>
              <w:left w:val="single" w:sz="4" w:space="0" w:color="auto"/>
              <w:bottom w:val="single" w:sz="4" w:space="0" w:color="auto"/>
              <w:right w:val="single" w:sz="4" w:space="0" w:color="auto"/>
            </w:tcBorders>
            <w:vAlign w:val="center"/>
          </w:tcPr>
          <w:p w14:paraId="0F4C634E" w14:textId="2E97A688" w:rsidR="00497F19" w:rsidRPr="0074403D" w:rsidRDefault="00497F19" w:rsidP="00AE1FE6">
            <w:pPr>
              <w:snapToGrid w:val="0"/>
              <w:jc w:val="both"/>
              <w:rPr>
                <w:rFonts w:ascii="Arial" w:hAnsi="Arial" w:cs="Arial"/>
                <w:lang w:val="es-ES"/>
              </w:rPr>
            </w:pPr>
            <w:r w:rsidRPr="0074403D">
              <w:rPr>
                <w:rFonts w:ascii="Arial" w:hAnsi="Arial" w:cs="Arial"/>
              </w:rPr>
              <w:t xml:space="preserve">Aprobación de dos años (02) de educación superior de pregrado en disciplinas académicas de los núcleos básicos del conocimiento NBC en: </w:t>
            </w:r>
          </w:p>
          <w:p w14:paraId="008A6A53" w14:textId="77777777" w:rsidR="00497F19" w:rsidRPr="00606FCC" w:rsidRDefault="00497F19" w:rsidP="00AE1FE6">
            <w:pPr>
              <w:pStyle w:val="Prrafodelista"/>
              <w:snapToGrid w:val="0"/>
              <w:ind w:left="284"/>
              <w:jc w:val="both"/>
              <w:rPr>
                <w:rFonts w:ascii="Arial" w:hAnsi="Arial" w:cs="Arial"/>
                <w:sz w:val="20"/>
                <w:szCs w:val="20"/>
              </w:rPr>
            </w:pPr>
          </w:p>
          <w:p w14:paraId="63A1098E" w14:textId="6CBA920A" w:rsidR="00497F19" w:rsidRPr="0074403D" w:rsidRDefault="002D5239" w:rsidP="00AE1FE6">
            <w:pPr>
              <w:snapToGrid w:val="0"/>
              <w:jc w:val="both"/>
              <w:rPr>
                <w:rFonts w:ascii="Arial" w:hAnsi="Arial" w:cs="Arial"/>
                <w:lang w:val="es-ES"/>
              </w:rPr>
            </w:pPr>
            <w:r w:rsidRPr="0074403D">
              <w:rPr>
                <w:rFonts w:ascii="Arial" w:hAnsi="Arial" w:cs="Arial"/>
              </w:rPr>
              <w:t>Bibliotecología</w:t>
            </w:r>
            <w:r w:rsidR="00497F19" w:rsidRPr="0074403D">
              <w:rPr>
                <w:rFonts w:ascii="Arial" w:hAnsi="Arial" w:cs="Arial"/>
              </w:rPr>
              <w:t xml:space="preserve">, Otros de Ciencias Sociales y Humanas; </w:t>
            </w:r>
            <w:r w:rsidRPr="0074403D">
              <w:rPr>
                <w:rFonts w:ascii="Arial" w:hAnsi="Arial" w:cs="Arial"/>
              </w:rPr>
              <w:t>Comunicación</w:t>
            </w:r>
            <w:r w:rsidR="00497F19" w:rsidRPr="0074403D">
              <w:rPr>
                <w:rFonts w:ascii="Arial" w:hAnsi="Arial" w:cs="Arial"/>
              </w:rPr>
              <w:t xml:space="preserve"> Social, Periodismo y Afines; </w:t>
            </w:r>
            <w:r w:rsidRPr="0074403D">
              <w:rPr>
                <w:rFonts w:ascii="Arial" w:hAnsi="Arial" w:cs="Arial"/>
              </w:rPr>
              <w:t>Filosofía</w:t>
            </w:r>
            <w:r w:rsidR="00497F19" w:rsidRPr="0074403D">
              <w:rPr>
                <w:rFonts w:ascii="Arial" w:hAnsi="Arial" w:cs="Arial"/>
              </w:rPr>
              <w:t xml:space="preserve">, </w:t>
            </w:r>
            <w:r w:rsidRPr="0074403D">
              <w:rPr>
                <w:rFonts w:ascii="Arial" w:hAnsi="Arial" w:cs="Arial"/>
              </w:rPr>
              <w:t>Teología</w:t>
            </w:r>
            <w:r w:rsidR="00497F19" w:rsidRPr="0074403D">
              <w:rPr>
                <w:rFonts w:ascii="Arial" w:hAnsi="Arial" w:cs="Arial"/>
              </w:rPr>
              <w:t xml:space="preserve"> y Afines; </w:t>
            </w:r>
            <w:r w:rsidRPr="0074403D">
              <w:rPr>
                <w:rFonts w:ascii="Arial" w:hAnsi="Arial" w:cs="Arial"/>
              </w:rPr>
              <w:t>Ingeniería</w:t>
            </w:r>
            <w:r w:rsidR="00497F19" w:rsidRPr="0074403D">
              <w:rPr>
                <w:rFonts w:ascii="Arial" w:hAnsi="Arial" w:cs="Arial"/>
              </w:rPr>
              <w:t xml:space="preserve"> Administrativa y Afines; </w:t>
            </w:r>
            <w:r w:rsidRPr="0074403D">
              <w:rPr>
                <w:rFonts w:ascii="Arial" w:hAnsi="Arial" w:cs="Arial"/>
              </w:rPr>
              <w:t>Ingeniería</w:t>
            </w:r>
            <w:r w:rsidR="00497F19" w:rsidRPr="0074403D">
              <w:rPr>
                <w:rFonts w:ascii="Arial" w:hAnsi="Arial" w:cs="Arial"/>
              </w:rPr>
              <w:t xml:space="preserve"> </w:t>
            </w:r>
            <w:r w:rsidRPr="0074403D">
              <w:rPr>
                <w:rFonts w:ascii="Arial" w:hAnsi="Arial" w:cs="Arial"/>
              </w:rPr>
              <w:t>Mecánica</w:t>
            </w:r>
            <w:r w:rsidR="00497F19" w:rsidRPr="0074403D">
              <w:rPr>
                <w:rFonts w:ascii="Arial" w:hAnsi="Arial" w:cs="Arial"/>
              </w:rPr>
              <w:t xml:space="preserve"> y Afines; </w:t>
            </w:r>
            <w:r w:rsidRPr="0074403D">
              <w:rPr>
                <w:rFonts w:ascii="Arial" w:hAnsi="Arial" w:cs="Arial"/>
              </w:rPr>
              <w:t>Psicología</w:t>
            </w:r>
            <w:r w:rsidR="00497F19" w:rsidRPr="0074403D">
              <w:rPr>
                <w:rFonts w:ascii="Arial" w:hAnsi="Arial" w:cs="Arial"/>
              </w:rPr>
              <w:t xml:space="preserve">; </w:t>
            </w:r>
            <w:r w:rsidRPr="0074403D">
              <w:rPr>
                <w:rFonts w:ascii="Arial" w:hAnsi="Arial" w:cs="Arial"/>
              </w:rPr>
              <w:t>Sociología</w:t>
            </w:r>
            <w:r w:rsidR="00497F19" w:rsidRPr="0074403D">
              <w:rPr>
                <w:rFonts w:ascii="Arial" w:hAnsi="Arial" w:cs="Arial"/>
              </w:rPr>
              <w:t xml:space="preserve">, Trabajo Social y Afines; Derecho y Afines; </w:t>
            </w:r>
            <w:r w:rsidRPr="0074403D">
              <w:rPr>
                <w:rFonts w:ascii="Arial" w:hAnsi="Arial" w:cs="Arial"/>
              </w:rPr>
              <w:t>Economía</w:t>
            </w:r>
            <w:r w:rsidR="00497F19" w:rsidRPr="0074403D">
              <w:rPr>
                <w:rFonts w:ascii="Arial" w:hAnsi="Arial" w:cs="Arial"/>
              </w:rPr>
              <w:t xml:space="preserve">; </w:t>
            </w:r>
            <w:r w:rsidRPr="0074403D">
              <w:rPr>
                <w:rFonts w:ascii="Arial" w:hAnsi="Arial" w:cs="Arial"/>
              </w:rPr>
              <w:t>Administración</w:t>
            </w:r>
            <w:r w:rsidR="00497F19" w:rsidRPr="0074403D">
              <w:rPr>
                <w:rFonts w:ascii="Arial" w:hAnsi="Arial" w:cs="Arial"/>
              </w:rPr>
              <w:t xml:space="preserve">; Lenguas Modernas, Literatura, </w:t>
            </w:r>
            <w:r w:rsidRPr="0074403D">
              <w:rPr>
                <w:rFonts w:ascii="Arial" w:hAnsi="Arial" w:cs="Arial"/>
              </w:rPr>
              <w:t>Lingüística</w:t>
            </w:r>
            <w:r w:rsidR="00497F19" w:rsidRPr="0074403D">
              <w:rPr>
                <w:rFonts w:ascii="Arial" w:hAnsi="Arial" w:cs="Arial"/>
              </w:rPr>
              <w:t xml:space="preserve"> y Afines; </w:t>
            </w:r>
            <w:r w:rsidRPr="0074403D">
              <w:rPr>
                <w:rFonts w:ascii="Arial" w:hAnsi="Arial" w:cs="Arial"/>
              </w:rPr>
              <w:t>Ingeniería</w:t>
            </w:r>
            <w:r w:rsidR="00497F19" w:rsidRPr="0074403D">
              <w:rPr>
                <w:rFonts w:ascii="Arial" w:hAnsi="Arial" w:cs="Arial"/>
              </w:rPr>
              <w:t xml:space="preserve"> Civil y Afines; </w:t>
            </w:r>
            <w:r w:rsidRPr="0074403D">
              <w:rPr>
                <w:rFonts w:ascii="Arial" w:hAnsi="Arial" w:cs="Arial"/>
              </w:rPr>
              <w:t>Ingeniería</w:t>
            </w:r>
            <w:r w:rsidR="00497F19" w:rsidRPr="0074403D">
              <w:rPr>
                <w:rFonts w:ascii="Arial" w:hAnsi="Arial" w:cs="Arial"/>
              </w:rPr>
              <w:t xml:space="preserve"> de Sistemas, </w:t>
            </w:r>
            <w:r w:rsidRPr="0074403D">
              <w:rPr>
                <w:rFonts w:ascii="Arial" w:hAnsi="Arial" w:cs="Arial"/>
              </w:rPr>
              <w:t>Telemática</w:t>
            </w:r>
            <w:r w:rsidR="00497F19" w:rsidRPr="0074403D">
              <w:rPr>
                <w:rFonts w:ascii="Arial" w:hAnsi="Arial" w:cs="Arial"/>
              </w:rPr>
              <w:t xml:space="preserve"> y Afines; </w:t>
            </w:r>
            <w:r w:rsidRPr="0074403D">
              <w:rPr>
                <w:rFonts w:ascii="Arial" w:hAnsi="Arial" w:cs="Arial"/>
              </w:rPr>
              <w:t>Matemáticas</w:t>
            </w:r>
            <w:r w:rsidR="00497F19" w:rsidRPr="0074403D">
              <w:rPr>
                <w:rFonts w:ascii="Arial" w:hAnsi="Arial" w:cs="Arial"/>
              </w:rPr>
              <w:t xml:space="preserve">, </w:t>
            </w:r>
            <w:r w:rsidRPr="0074403D">
              <w:rPr>
                <w:rFonts w:ascii="Arial" w:hAnsi="Arial" w:cs="Arial"/>
              </w:rPr>
              <w:t>Estadística</w:t>
            </w:r>
            <w:r w:rsidR="00497F19" w:rsidRPr="0074403D">
              <w:rPr>
                <w:rFonts w:ascii="Arial" w:hAnsi="Arial" w:cs="Arial"/>
              </w:rPr>
              <w:t xml:space="preserve"> y Afines; Ciencia </w:t>
            </w:r>
            <w:r w:rsidRPr="0074403D">
              <w:rPr>
                <w:rFonts w:ascii="Arial" w:hAnsi="Arial" w:cs="Arial"/>
              </w:rPr>
              <w:t>Política</w:t>
            </w:r>
            <w:r w:rsidR="00497F19" w:rsidRPr="0074403D">
              <w:rPr>
                <w:rFonts w:ascii="Arial" w:hAnsi="Arial" w:cs="Arial"/>
              </w:rPr>
              <w:t xml:space="preserve">, Relaciones Internacionales; </w:t>
            </w:r>
            <w:r w:rsidRPr="0074403D">
              <w:rPr>
                <w:rFonts w:ascii="Arial" w:hAnsi="Arial" w:cs="Arial"/>
              </w:rPr>
              <w:t>Contaduría</w:t>
            </w:r>
            <w:r w:rsidR="00497F19" w:rsidRPr="0074403D">
              <w:rPr>
                <w:rFonts w:ascii="Arial" w:hAnsi="Arial" w:cs="Arial"/>
              </w:rPr>
              <w:t xml:space="preserve"> </w:t>
            </w:r>
            <w:r w:rsidRPr="0074403D">
              <w:rPr>
                <w:rFonts w:ascii="Arial" w:hAnsi="Arial" w:cs="Arial"/>
              </w:rPr>
              <w:t>Pública</w:t>
            </w:r>
            <w:r w:rsidR="00497F19" w:rsidRPr="0074403D">
              <w:rPr>
                <w:rFonts w:ascii="Arial" w:hAnsi="Arial" w:cs="Arial"/>
              </w:rPr>
              <w:t xml:space="preserve">; </w:t>
            </w:r>
            <w:r w:rsidRPr="0074403D">
              <w:rPr>
                <w:rFonts w:ascii="Arial" w:hAnsi="Arial" w:cs="Arial"/>
              </w:rPr>
              <w:t>Ingeniería</w:t>
            </w:r>
            <w:r w:rsidR="00497F19" w:rsidRPr="0074403D">
              <w:rPr>
                <w:rFonts w:ascii="Arial" w:hAnsi="Arial" w:cs="Arial"/>
              </w:rPr>
              <w:t xml:space="preserve"> Industrial y Afines; y </w:t>
            </w:r>
            <w:r w:rsidRPr="0074403D">
              <w:rPr>
                <w:rFonts w:ascii="Arial" w:hAnsi="Arial" w:cs="Arial"/>
              </w:rPr>
              <w:t>Educación</w:t>
            </w:r>
            <w:r w:rsidR="00497F19" w:rsidRPr="0074403D">
              <w:rPr>
                <w:rFonts w:ascii="Arial" w:hAnsi="Arial" w:cs="Arial"/>
                <w:lang w:val="es-ES"/>
              </w:rPr>
              <w:t>.</w:t>
            </w:r>
          </w:p>
        </w:tc>
        <w:tc>
          <w:tcPr>
            <w:tcW w:w="3494" w:type="dxa"/>
            <w:tcBorders>
              <w:top w:val="single" w:sz="4" w:space="0" w:color="auto"/>
              <w:left w:val="single" w:sz="4" w:space="0" w:color="auto"/>
              <w:bottom w:val="single" w:sz="4" w:space="0" w:color="auto"/>
              <w:right w:val="single" w:sz="4" w:space="0" w:color="auto"/>
            </w:tcBorders>
            <w:vAlign w:val="center"/>
            <w:hideMark/>
          </w:tcPr>
          <w:p w14:paraId="33F8671A" w14:textId="77777777" w:rsidR="00497F19" w:rsidRPr="00606FCC" w:rsidRDefault="00497F19" w:rsidP="00AE1FE6">
            <w:pPr>
              <w:snapToGrid w:val="0"/>
              <w:jc w:val="both"/>
              <w:rPr>
                <w:rFonts w:ascii="Arial" w:hAnsi="Arial" w:cs="Arial"/>
              </w:rPr>
            </w:pPr>
            <w:r w:rsidRPr="00606FCC">
              <w:rPr>
                <w:rFonts w:ascii="Arial" w:hAnsi="Arial" w:cs="Arial"/>
              </w:rPr>
              <w:t>Doce meses (12) de experiencia relacionada o laboral.</w:t>
            </w:r>
          </w:p>
        </w:tc>
      </w:tr>
      <w:tr w:rsidR="00497F19" w:rsidRPr="00606FCC" w14:paraId="0F92358F"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82A78"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66EFC42B" w14:textId="77777777" w:rsidTr="00771C93">
        <w:trPr>
          <w:trHeight w:val="284"/>
          <w:jc w:val="center"/>
        </w:trPr>
        <w:tc>
          <w:tcPr>
            <w:tcW w:w="6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D5B14"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3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3C0DF2"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6132D54E" w14:textId="77777777" w:rsidTr="00771C93">
        <w:trPr>
          <w:jc w:val="center"/>
        </w:trPr>
        <w:tc>
          <w:tcPr>
            <w:tcW w:w="6707" w:type="dxa"/>
            <w:tcBorders>
              <w:top w:val="single" w:sz="4" w:space="0" w:color="auto"/>
              <w:left w:val="single" w:sz="4" w:space="0" w:color="auto"/>
              <w:bottom w:val="single" w:sz="4" w:space="0" w:color="auto"/>
              <w:right w:val="single" w:sz="4" w:space="0" w:color="auto"/>
            </w:tcBorders>
            <w:vAlign w:val="center"/>
          </w:tcPr>
          <w:p w14:paraId="64791286" w14:textId="77777777" w:rsidR="00497F19" w:rsidRPr="0074403D" w:rsidRDefault="00497F19" w:rsidP="00AE1FE6">
            <w:pPr>
              <w:jc w:val="both"/>
              <w:rPr>
                <w:rFonts w:ascii="Arial" w:hAnsi="Arial" w:cs="Arial"/>
                <w:lang w:val="es-ES"/>
              </w:rPr>
            </w:pPr>
            <w:r w:rsidRPr="0074403D">
              <w:rPr>
                <w:rFonts w:ascii="Arial" w:hAnsi="Arial" w:cs="Arial"/>
              </w:rPr>
              <w:t xml:space="preserve">Aprobación de un año (01) de educación superior de pregrado en disciplinas académicas de los núcleos básicos del conocimiento NBC en: </w:t>
            </w:r>
          </w:p>
          <w:p w14:paraId="13C88316" w14:textId="77777777" w:rsidR="00497F19" w:rsidRPr="00606FCC" w:rsidRDefault="00497F19" w:rsidP="00AE1FE6">
            <w:pPr>
              <w:pStyle w:val="Prrafodelista"/>
              <w:ind w:left="284"/>
              <w:jc w:val="both"/>
              <w:rPr>
                <w:rFonts w:ascii="Arial" w:hAnsi="Arial" w:cs="Arial"/>
                <w:sz w:val="20"/>
                <w:szCs w:val="20"/>
              </w:rPr>
            </w:pPr>
          </w:p>
          <w:p w14:paraId="2038B0E3" w14:textId="7499C7B7" w:rsidR="00497F19" w:rsidRPr="0074403D" w:rsidRDefault="002D5239" w:rsidP="00AE1FE6">
            <w:pPr>
              <w:jc w:val="both"/>
              <w:rPr>
                <w:rFonts w:ascii="Arial" w:hAnsi="Arial" w:cs="Arial"/>
                <w:lang w:val="es-ES"/>
              </w:rPr>
            </w:pPr>
            <w:r w:rsidRPr="0074403D">
              <w:rPr>
                <w:rFonts w:ascii="Arial" w:hAnsi="Arial" w:cs="Arial"/>
              </w:rPr>
              <w:t>Bibliotecología</w:t>
            </w:r>
            <w:r w:rsidR="00497F19" w:rsidRPr="0074403D">
              <w:rPr>
                <w:rFonts w:ascii="Arial" w:hAnsi="Arial" w:cs="Arial"/>
              </w:rPr>
              <w:t xml:space="preserve">, Otros de Ciencias Sociales y Humanas; </w:t>
            </w:r>
            <w:r w:rsidRPr="0074403D">
              <w:rPr>
                <w:rFonts w:ascii="Arial" w:hAnsi="Arial" w:cs="Arial"/>
              </w:rPr>
              <w:t>Comunicación</w:t>
            </w:r>
            <w:r w:rsidR="00497F19" w:rsidRPr="0074403D">
              <w:rPr>
                <w:rFonts w:ascii="Arial" w:hAnsi="Arial" w:cs="Arial"/>
              </w:rPr>
              <w:t xml:space="preserve"> Social, Periodismo y Afines; </w:t>
            </w:r>
            <w:r w:rsidRPr="0074403D">
              <w:rPr>
                <w:rFonts w:ascii="Arial" w:hAnsi="Arial" w:cs="Arial"/>
              </w:rPr>
              <w:t>Filosofía</w:t>
            </w:r>
            <w:r w:rsidR="00497F19" w:rsidRPr="0074403D">
              <w:rPr>
                <w:rFonts w:ascii="Arial" w:hAnsi="Arial" w:cs="Arial"/>
              </w:rPr>
              <w:t xml:space="preserve">, </w:t>
            </w:r>
            <w:r w:rsidRPr="0074403D">
              <w:rPr>
                <w:rFonts w:ascii="Arial" w:hAnsi="Arial" w:cs="Arial"/>
              </w:rPr>
              <w:t>Teología</w:t>
            </w:r>
            <w:r w:rsidR="00497F19" w:rsidRPr="0074403D">
              <w:rPr>
                <w:rFonts w:ascii="Arial" w:hAnsi="Arial" w:cs="Arial"/>
              </w:rPr>
              <w:t xml:space="preserve"> y Afines; </w:t>
            </w:r>
            <w:r w:rsidRPr="0074403D">
              <w:rPr>
                <w:rFonts w:ascii="Arial" w:hAnsi="Arial" w:cs="Arial"/>
              </w:rPr>
              <w:t>Ingeniería</w:t>
            </w:r>
            <w:r w:rsidR="00497F19" w:rsidRPr="0074403D">
              <w:rPr>
                <w:rFonts w:ascii="Arial" w:hAnsi="Arial" w:cs="Arial"/>
              </w:rPr>
              <w:t xml:space="preserve"> Administrativa y Afines; </w:t>
            </w:r>
            <w:r w:rsidRPr="0074403D">
              <w:rPr>
                <w:rFonts w:ascii="Arial" w:hAnsi="Arial" w:cs="Arial"/>
              </w:rPr>
              <w:t>Ingeniería</w:t>
            </w:r>
            <w:r w:rsidR="00497F19" w:rsidRPr="0074403D">
              <w:rPr>
                <w:rFonts w:ascii="Arial" w:hAnsi="Arial" w:cs="Arial"/>
              </w:rPr>
              <w:t xml:space="preserve"> </w:t>
            </w:r>
            <w:r w:rsidRPr="0074403D">
              <w:rPr>
                <w:rFonts w:ascii="Arial" w:hAnsi="Arial" w:cs="Arial"/>
              </w:rPr>
              <w:t>Mecánica</w:t>
            </w:r>
            <w:r w:rsidR="00497F19" w:rsidRPr="0074403D">
              <w:rPr>
                <w:rFonts w:ascii="Arial" w:hAnsi="Arial" w:cs="Arial"/>
              </w:rPr>
              <w:t xml:space="preserve"> y Afines; </w:t>
            </w:r>
            <w:r w:rsidRPr="0074403D">
              <w:rPr>
                <w:rFonts w:ascii="Arial" w:hAnsi="Arial" w:cs="Arial"/>
              </w:rPr>
              <w:t>Psicología</w:t>
            </w:r>
            <w:r w:rsidR="00497F19" w:rsidRPr="0074403D">
              <w:rPr>
                <w:rFonts w:ascii="Arial" w:hAnsi="Arial" w:cs="Arial"/>
              </w:rPr>
              <w:t xml:space="preserve">; </w:t>
            </w:r>
            <w:r w:rsidRPr="0074403D">
              <w:rPr>
                <w:rFonts w:ascii="Arial" w:hAnsi="Arial" w:cs="Arial"/>
              </w:rPr>
              <w:t>Sociología</w:t>
            </w:r>
            <w:r w:rsidR="00497F19" w:rsidRPr="0074403D">
              <w:rPr>
                <w:rFonts w:ascii="Arial" w:hAnsi="Arial" w:cs="Arial"/>
              </w:rPr>
              <w:t xml:space="preserve">, Trabajo Social y Afines; Derecho y Afines; </w:t>
            </w:r>
            <w:r w:rsidRPr="0074403D">
              <w:rPr>
                <w:rFonts w:ascii="Arial" w:hAnsi="Arial" w:cs="Arial"/>
              </w:rPr>
              <w:t>Economía</w:t>
            </w:r>
            <w:r w:rsidR="00497F19" w:rsidRPr="0074403D">
              <w:rPr>
                <w:rFonts w:ascii="Arial" w:hAnsi="Arial" w:cs="Arial"/>
              </w:rPr>
              <w:t xml:space="preserve">; </w:t>
            </w:r>
            <w:r w:rsidRPr="0074403D">
              <w:rPr>
                <w:rFonts w:ascii="Arial" w:hAnsi="Arial" w:cs="Arial"/>
              </w:rPr>
              <w:t>Administración</w:t>
            </w:r>
            <w:r w:rsidR="00497F19" w:rsidRPr="0074403D">
              <w:rPr>
                <w:rFonts w:ascii="Arial" w:hAnsi="Arial" w:cs="Arial"/>
              </w:rPr>
              <w:t xml:space="preserve">; Lenguas Modernas, Literatura, </w:t>
            </w:r>
            <w:r w:rsidRPr="0074403D">
              <w:rPr>
                <w:rFonts w:ascii="Arial" w:hAnsi="Arial" w:cs="Arial"/>
              </w:rPr>
              <w:t>Lingüística</w:t>
            </w:r>
            <w:r w:rsidR="00497F19" w:rsidRPr="0074403D">
              <w:rPr>
                <w:rFonts w:ascii="Arial" w:hAnsi="Arial" w:cs="Arial"/>
              </w:rPr>
              <w:t xml:space="preserve"> y Afines; </w:t>
            </w:r>
            <w:r w:rsidRPr="0074403D">
              <w:rPr>
                <w:rFonts w:ascii="Arial" w:hAnsi="Arial" w:cs="Arial"/>
              </w:rPr>
              <w:t>Ingeniería</w:t>
            </w:r>
            <w:r w:rsidR="00497F19" w:rsidRPr="0074403D">
              <w:rPr>
                <w:rFonts w:ascii="Arial" w:hAnsi="Arial" w:cs="Arial"/>
              </w:rPr>
              <w:t xml:space="preserve"> Civil y Afines; </w:t>
            </w:r>
            <w:r w:rsidRPr="0074403D">
              <w:rPr>
                <w:rFonts w:ascii="Arial" w:hAnsi="Arial" w:cs="Arial"/>
              </w:rPr>
              <w:t>Ingeniería</w:t>
            </w:r>
            <w:r w:rsidR="00497F19" w:rsidRPr="0074403D">
              <w:rPr>
                <w:rFonts w:ascii="Arial" w:hAnsi="Arial" w:cs="Arial"/>
              </w:rPr>
              <w:t xml:space="preserve"> de Sistemas, </w:t>
            </w:r>
            <w:r w:rsidRPr="0074403D">
              <w:rPr>
                <w:rFonts w:ascii="Arial" w:hAnsi="Arial" w:cs="Arial"/>
              </w:rPr>
              <w:t>Telemática</w:t>
            </w:r>
            <w:r w:rsidR="00497F19" w:rsidRPr="0074403D">
              <w:rPr>
                <w:rFonts w:ascii="Arial" w:hAnsi="Arial" w:cs="Arial"/>
              </w:rPr>
              <w:t xml:space="preserve"> y Afines; </w:t>
            </w:r>
            <w:r w:rsidRPr="0074403D">
              <w:rPr>
                <w:rFonts w:ascii="Arial" w:hAnsi="Arial" w:cs="Arial"/>
              </w:rPr>
              <w:t>Matemáticas</w:t>
            </w:r>
            <w:r w:rsidR="00497F19" w:rsidRPr="0074403D">
              <w:rPr>
                <w:rFonts w:ascii="Arial" w:hAnsi="Arial" w:cs="Arial"/>
              </w:rPr>
              <w:t xml:space="preserve">, </w:t>
            </w:r>
            <w:r w:rsidRPr="0074403D">
              <w:rPr>
                <w:rFonts w:ascii="Arial" w:hAnsi="Arial" w:cs="Arial"/>
              </w:rPr>
              <w:t>Estadística</w:t>
            </w:r>
            <w:r w:rsidR="00497F19" w:rsidRPr="0074403D">
              <w:rPr>
                <w:rFonts w:ascii="Arial" w:hAnsi="Arial" w:cs="Arial"/>
              </w:rPr>
              <w:t xml:space="preserve"> y Afines; Ciencia </w:t>
            </w:r>
            <w:r w:rsidRPr="0074403D">
              <w:rPr>
                <w:rFonts w:ascii="Arial" w:hAnsi="Arial" w:cs="Arial"/>
              </w:rPr>
              <w:t>Política</w:t>
            </w:r>
            <w:r w:rsidR="00497F19" w:rsidRPr="0074403D">
              <w:rPr>
                <w:rFonts w:ascii="Arial" w:hAnsi="Arial" w:cs="Arial"/>
              </w:rPr>
              <w:t xml:space="preserve">, Relaciones Internacionales; </w:t>
            </w:r>
            <w:r w:rsidRPr="0074403D">
              <w:rPr>
                <w:rFonts w:ascii="Arial" w:hAnsi="Arial" w:cs="Arial"/>
              </w:rPr>
              <w:t>Contaduría</w:t>
            </w:r>
            <w:r w:rsidR="00497F19" w:rsidRPr="0074403D">
              <w:rPr>
                <w:rFonts w:ascii="Arial" w:hAnsi="Arial" w:cs="Arial"/>
              </w:rPr>
              <w:t xml:space="preserve"> </w:t>
            </w:r>
            <w:r w:rsidRPr="0074403D">
              <w:rPr>
                <w:rFonts w:ascii="Arial" w:hAnsi="Arial" w:cs="Arial"/>
              </w:rPr>
              <w:t>Pública</w:t>
            </w:r>
            <w:r w:rsidR="00497F19" w:rsidRPr="0074403D">
              <w:rPr>
                <w:rFonts w:ascii="Arial" w:hAnsi="Arial" w:cs="Arial"/>
              </w:rPr>
              <w:t xml:space="preserve">; </w:t>
            </w:r>
            <w:r w:rsidRPr="0074403D">
              <w:rPr>
                <w:rFonts w:ascii="Arial" w:hAnsi="Arial" w:cs="Arial"/>
              </w:rPr>
              <w:t>Ingeniería</w:t>
            </w:r>
            <w:r w:rsidR="00497F19" w:rsidRPr="0074403D">
              <w:rPr>
                <w:rFonts w:ascii="Arial" w:hAnsi="Arial" w:cs="Arial"/>
              </w:rPr>
              <w:t xml:space="preserve"> Industrial y Afines; y </w:t>
            </w:r>
            <w:r w:rsidRPr="0074403D">
              <w:rPr>
                <w:rFonts w:ascii="Arial" w:hAnsi="Arial" w:cs="Arial"/>
              </w:rPr>
              <w:t>Educación</w:t>
            </w:r>
            <w:r w:rsidR="00497F19" w:rsidRPr="0074403D">
              <w:rPr>
                <w:rFonts w:ascii="Arial" w:hAnsi="Arial" w:cs="Arial"/>
                <w:lang w:val="es-ES"/>
              </w:rPr>
              <w:t>.</w:t>
            </w:r>
          </w:p>
        </w:tc>
        <w:tc>
          <w:tcPr>
            <w:tcW w:w="3494" w:type="dxa"/>
            <w:tcBorders>
              <w:top w:val="single" w:sz="4" w:space="0" w:color="auto"/>
              <w:left w:val="single" w:sz="4" w:space="0" w:color="auto"/>
              <w:bottom w:val="single" w:sz="4" w:space="0" w:color="auto"/>
              <w:right w:val="single" w:sz="4" w:space="0" w:color="auto"/>
            </w:tcBorders>
            <w:vAlign w:val="center"/>
            <w:hideMark/>
          </w:tcPr>
          <w:p w14:paraId="39E6AACA" w14:textId="77777777" w:rsidR="00497F19" w:rsidRPr="00606FCC" w:rsidRDefault="00497F19" w:rsidP="00AE1FE6">
            <w:pPr>
              <w:snapToGrid w:val="0"/>
              <w:jc w:val="both"/>
              <w:rPr>
                <w:rFonts w:ascii="Arial" w:hAnsi="Arial" w:cs="Arial"/>
              </w:rPr>
            </w:pPr>
            <w:r w:rsidRPr="00606FCC">
              <w:rPr>
                <w:rFonts w:ascii="Arial" w:hAnsi="Arial" w:cs="Arial"/>
              </w:rPr>
              <w:t>Veinticuatro meses (24) de experiencia relacionada o laboral.</w:t>
            </w:r>
          </w:p>
        </w:tc>
      </w:tr>
      <w:tr w:rsidR="00497F19" w:rsidRPr="00606FCC" w14:paraId="29A3986F" w14:textId="77777777" w:rsidTr="00771C93">
        <w:trPr>
          <w:jc w:val="center"/>
        </w:trPr>
        <w:tc>
          <w:tcPr>
            <w:tcW w:w="6707" w:type="dxa"/>
            <w:tcBorders>
              <w:top w:val="single" w:sz="4" w:space="0" w:color="auto"/>
              <w:left w:val="single" w:sz="4" w:space="0" w:color="auto"/>
              <w:bottom w:val="single" w:sz="4" w:space="0" w:color="auto"/>
              <w:right w:val="single" w:sz="4" w:space="0" w:color="auto"/>
            </w:tcBorders>
            <w:vAlign w:val="center"/>
          </w:tcPr>
          <w:p w14:paraId="762E0DF0" w14:textId="77777777" w:rsidR="00497F19" w:rsidRPr="00606FCC" w:rsidRDefault="00497F19" w:rsidP="00AE1FE6">
            <w:pPr>
              <w:ind w:left="284"/>
              <w:jc w:val="both"/>
              <w:rPr>
                <w:rFonts w:ascii="Arial" w:hAnsi="Arial" w:cs="Arial"/>
              </w:rPr>
            </w:pPr>
          </w:p>
          <w:p w14:paraId="5FD9B303" w14:textId="77777777" w:rsidR="00497F19" w:rsidRPr="00606FCC" w:rsidRDefault="00497F19" w:rsidP="00AE1FE6">
            <w:pPr>
              <w:jc w:val="both"/>
              <w:rPr>
                <w:rFonts w:ascii="Arial" w:hAnsi="Arial" w:cs="Arial"/>
              </w:rPr>
            </w:pPr>
            <w:r w:rsidRPr="00606FCC">
              <w:rPr>
                <w:rFonts w:ascii="Arial" w:hAnsi="Arial" w:cs="Arial"/>
              </w:rPr>
              <w:t>Diploma de Bachiller.</w:t>
            </w:r>
          </w:p>
          <w:p w14:paraId="3DB559A0" w14:textId="77777777" w:rsidR="00497F19" w:rsidRPr="00606FCC" w:rsidRDefault="00497F19" w:rsidP="00AE1FE6">
            <w:pPr>
              <w:ind w:left="284"/>
              <w:jc w:val="both"/>
              <w:rPr>
                <w:rFonts w:ascii="Arial" w:hAnsi="Arial" w:cs="Arial"/>
              </w:rPr>
            </w:pPr>
          </w:p>
        </w:tc>
        <w:tc>
          <w:tcPr>
            <w:tcW w:w="3494" w:type="dxa"/>
            <w:tcBorders>
              <w:top w:val="single" w:sz="4" w:space="0" w:color="auto"/>
              <w:left w:val="single" w:sz="4" w:space="0" w:color="auto"/>
              <w:bottom w:val="single" w:sz="4" w:space="0" w:color="auto"/>
              <w:right w:val="single" w:sz="4" w:space="0" w:color="auto"/>
            </w:tcBorders>
            <w:vAlign w:val="center"/>
            <w:hideMark/>
          </w:tcPr>
          <w:p w14:paraId="713C194D" w14:textId="77777777" w:rsidR="00497F19" w:rsidRPr="00606FCC" w:rsidRDefault="00497F19" w:rsidP="00AE1FE6">
            <w:pPr>
              <w:snapToGrid w:val="0"/>
              <w:jc w:val="both"/>
              <w:rPr>
                <w:rFonts w:ascii="Arial" w:hAnsi="Arial" w:cs="Arial"/>
              </w:rPr>
            </w:pPr>
            <w:r w:rsidRPr="00606FCC">
              <w:rPr>
                <w:rFonts w:ascii="Arial" w:hAnsi="Arial" w:cs="Arial"/>
              </w:rPr>
              <w:t>Treinta y seis meses (36) de experiencia relacionada o laboral.</w:t>
            </w:r>
          </w:p>
        </w:tc>
      </w:tr>
    </w:tbl>
    <w:p w14:paraId="32A565EB" w14:textId="4387B742" w:rsidR="00497F19" w:rsidRDefault="00497F19" w:rsidP="00AE1FE6">
      <w:pPr>
        <w:ind w:left="284"/>
        <w:jc w:val="center"/>
        <w:rPr>
          <w:rFonts w:ascii="Arial" w:hAnsi="Arial" w:cs="Arial"/>
        </w:rPr>
      </w:pPr>
    </w:p>
    <w:p w14:paraId="488E385E" w14:textId="38267F32" w:rsidR="00490064" w:rsidRDefault="00490064" w:rsidP="00AE1FE6">
      <w:pPr>
        <w:ind w:left="284"/>
        <w:jc w:val="center"/>
        <w:rPr>
          <w:rFonts w:ascii="Arial" w:hAnsi="Arial" w:cs="Arial"/>
        </w:rPr>
      </w:pPr>
    </w:p>
    <w:p w14:paraId="37EA6F04" w14:textId="39BA9C03" w:rsidR="00490064" w:rsidRDefault="00490064" w:rsidP="00AE1FE6">
      <w:pPr>
        <w:ind w:left="284"/>
        <w:jc w:val="center"/>
        <w:rPr>
          <w:rFonts w:ascii="Arial" w:hAnsi="Arial" w:cs="Arial"/>
        </w:rPr>
      </w:pPr>
    </w:p>
    <w:p w14:paraId="46FFF508" w14:textId="50419407" w:rsidR="00490064" w:rsidRDefault="00490064" w:rsidP="00AE1FE6">
      <w:pPr>
        <w:ind w:left="284"/>
        <w:jc w:val="center"/>
        <w:rPr>
          <w:rFonts w:ascii="Arial" w:hAnsi="Arial" w:cs="Arial"/>
        </w:rPr>
      </w:pPr>
    </w:p>
    <w:p w14:paraId="7ED8BF35" w14:textId="249695BF" w:rsidR="00490064" w:rsidRDefault="00490064" w:rsidP="00AE1FE6">
      <w:pPr>
        <w:ind w:left="284"/>
        <w:jc w:val="center"/>
        <w:rPr>
          <w:rFonts w:ascii="Arial" w:hAnsi="Arial" w:cs="Arial"/>
        </w:rPr>
      </w:pPr>
    </w:p>
    <w:p w14:paraId="3FFB8373" w14:textId="47ECE4CF" w:rsidR="00490064" w:rsidRDefault="00490064" w:rsidP="00AE1FE6">
      <w:pPr>
        <w:ind w:left="284"/>
        <w:jc w:val="center"/>
        <w:rPr>
          <w:rFonts w:ascii="Arial" w:hAnsi="Arial" w:cs="Arial"/>
        </w:rPr>
      </w:pPr>
    </w:p>
    <w:p w14:paraId="6612BE5A" w14:textId="468C24A4" w:rsidR="00490064" w:rsidRDefault="00490064" w:rsidP="00AE1FE6">
      <w:pPr>
        <w:ind w:left="284"/>
        <w:jc w:val="center"/>
        <w:rPr>
          <w:rFonts w:ascii="Arial" w:hAnsi="Arial" w:cs="Arial"/>
        </w:rPr>
      </w:pPr>
    </w:p>
    <w:p w14:paraId="096676DB" w14:textId="1EB365CF" w:rsidR="00490064" w:rsidRDefault="00490064" w:rsidP="00AE1FE6">
      <w:pPr>
        <w:ind w:left="284"/>
        <w:jc w:val="center"/>
        <w:rPr>
          <w:rFonts w:ascii="Arial" w:hAnsi="Arial" w:cs="Arial"/>
        </w:rPr>
      </w:pPr>
    </w:p>
    <w:p w14:paraId="63557FA1" w14:textId="22ED93F1" w:rsidR="00490064" w:rsidRDefault="00490064" w:rsidP="00AE1FE6">
      <w:pPr>
        <w:ind w:left="284"/>
        <w:jc w:val="center"/>
        <w:rPr>
          <w:rFonts w:ascii="Arial" w:hAnsi="Arial" w:cs="Arial"/>
        </w:rPr>
      </w:pPr>
    </w:p>
    <w:p w14:paraId="0F514AC3" w14:textId="30B1553B" w:rsidR="00490064" w:rsidRDefault="00490064" w:rsidP="00AE1FE6">
      <w:pPr>
        <w:ind w:left="284"/>
        <w:jc w:val="center"/>
        <w:rPr>
          <w:rFonts w:ascii="Arial" w:hAnsi="Arial" w:cs="Arial"/>
        </w:rPr>
      </w:pPr>
    </w:p>
    <w:p w14:paraId="1E1F83AA" w14:textId="3843559A" w:rsidR="00490064" w:rsidRDefault="00490064" w:rsidP="00AE1FE6">
      <w:pPr>
        <w:ind w:left="284"/>
        <w:jc w:val="center"/>
        <w:rPr>
          <w:rFonts w:ascii="Arial" w:hAnsi="Arial" w:cs="Arial"/>
        </w:rPr>
      </w:pPr>
    </w:p>
    <w:p w14:paraId="0A37C08D" w14:textId="73198A85" w:rsidR="00490064" w:rsidRDefault="00490064" w:rsidP="00AE1FE6">
      <w:pPr>
        <w:ind w:left="284"/>
        <w:jc w:val="center"/>
        <w:rPr>
          <w:rFonts w:ascii="Arial" w:hAnsi="Arial" w:cs="Arial"/>
        </w:rPr>
      </w:pPr>
    </w:p>
    <w:p w14:paraId="35E3F7CB" w14:textId="6ACB19C3" w:rsidR="00490064" w:rsidRDefault="00490064" w:rsidP="00AE1FE6">
      <w:pPr>
        <w:ind w:left="284"/>
        <w:jc w:val="center"/>
        <w:rPr>
          <w:rFonts w:ascii="Arial" w:hAnsi="Arial" w:cs="Arial"/>
        </w:rPr>
      </w:pPr>
    </w:p>
    <w:p w14:paraId="0CA84787" w14:textId="7B5DE904" w:rsidR="00490064" w:rsidRDefault="00490064" w:rsidP="00AE1FE6">
      <w:pPr>
        <w:ind w:left="284"/>
        <w:jc w:val="center"/>
        <w:rPr>
          <w:rFonts w:ascii="Arial" w:hAnsi="Arial" w:cs="Arial"/>
        </w:rPr>
      </w:pPr>
    </w:p>
    <w:p w14:paraId="5CC125C7" w14:textId="59BC6D03" w:rsidR="00490064" w:rsidRDefault="00490064" w:rsidP="00AE1FE6">
      <w:pPr>
        <w:ind w:left="284"/>
        <w:jc w:val="center"/>
        <w:rPr>
          <w:rFonts w:ascii="Arial" w:hAnsi="Arial" w:cs="Arial"/>
        </w:rPr>
      </w:pPr>
    </w:p>
    <w:p w14:paraId="2CAEFD02" w14:textId="46395DF5" w:rsidR="00490064" w:rsidRDefault="00490064" w:rsidP="00AE1FE6">
      <w:pPr>
        <w:ind w:left="284"/>
        <w:jc w:val="center"/>
        <w:rPr>
          <w:rFonts w:ascii="Arial" w:hAnsi="Arial" w:cs="Arial"/>
        </w:rPr>
      </w:pPr>
    </w:p>
    <w:p w14:paraId="21D66383" w14:textId="127D878F" w:rsidR="00490064" w:rsidRDefault="00490064" w:rsidP="00AE1FE6">
      <w:pPr>
        <w:ind w:left="284"/>
        <w:jc w:val="center"/>
        <w:rPr>
          <w:rFonts w:ascii="Arial" w:hAnsi="Arial" w:cs="Arial"/>
        </w:rPr>
      </w:pPr>
    </w:p>
    <w:p w14:paraId="74C62EAB" w14:textId="13E17048" w:rsidR="00490064" w:rsidRDefault="00490064" w:rsidP="00AE1FE6">
      <w:pPr>
        <w:ind w:left="284"/>
        <w:jc w:val="center"/>
        <w:rPr>
          <w:rFonts w:ascii="Arial" w:hAnsi="Arial" w:cs="Arial"/>
        </w:rPr>
      </w:pPr>
    </w:p>
    <w:p w14:paraId="4A9D47B5" w14:textId="589EC474" w:rsidR="00490064" w:rsidRDefault="00490064" w:rsidP="00AE1FE6">
      <w:pPr>
        <w:ind w:left="284"/>
        <w:jc w:val="center"/>
        <w:rPr>
          <w:rFonts w:ascii="Arial" w:hAnsi="Arial" w:cs="Arial"/>
        </w:rPr>
      </w:pPr>
    </w:p>
    <w:p w14:paraId="5DE37FA3" w14:textId="77777777" w:rsidR="00490064" w:rsidRPr="00606FCC" w:rsidRDefault="00490064" w:rsidP="00AE1FE6">
      <w:pPr>
        <w:ind w:left="284"/>
        <w:jc w:val="center"/>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56D4F66E"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E43B720" w14:textId="77777777" w:rsidR="00497F19" w:rsidRPr="00606FCC" w:rsidRDefault="00497F19" w:rsidP="00AE1FE6">
            <w:pPr>
              <w:ind w:left="284"/>
              <w:jc w:val="center"/>
              <w:rPr>
                <w:rFonts w:ascii="Arial" w:hAnsi="Arial" w:cs="Arial"/>
                <w:b/>
                <w:bCs/>
                <w:caps/>
              </w:rPr>
            </w:pPr>
            <w:r w:rsidRPr="00606FCC">
              <w:rPr>
                <w:rFonts w:ascii="Arial" w:hAnsi="Arial" w:cs="Arial"/>
              </w:rPr>
              <w:br w:type="page"/>
            </w:r>
            <w:r w:rsidRPr="00606FCC">
              <w:rPr>
                <w:rFonts w:ascii="Arial" w:hAnsi="Arial" w:cs="Arial"/>
                <w:b/>
                <w:bCs/>
                <w:caps/>
              </w:rPr>
              <w:t>I. IDENTIFICACION</w:t>
            </w:r>
          </w:p>
        </w:tc>
      </w:tr>
      <w:tr w:rsidR="00497F19" w:rsidRPr="00606FCC" w14:paraId="258D142D"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42FEAF74"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F9DD8A5"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4A5DCD37"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04BBAD8"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44BC8A8" w14:textId="77777777" w:rsidR="00497F19" w:rsidRPr="00606FCC" w:rsidRDefault="00497F19" w:rsidP="00AE1FE6">
            <w:pPr>
              <w:ind w:left="284"/>
              <w:rPr>
                <w:rFonts w:ascii="Arial" w:hAnsi="Arial" w:cs="Arial"/>
              </w:rPr>
            </w:pPr>
            <w:r w:rsidRPr="00606FCC">
              <w:rPr>
                <w:rFonts w:ascii="Arial" w:hAnsi="Arial" w:cs="Arial"/>
              </w:rPr>
              <w:t>Secretario Ejecutivo</w:t>
            </w:r>
          </w:p>
        </w:tc>
      </w:tr>
      <w:tr w:rsidR="00497F19" w:rsidRPr="00606FCC" w14:paraId="4827C013"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B969E4F"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2C4402AF" w14:textId="77777777" w:rsidR="00497F19" w:rsidRPr="00606FCC" w:rsidRDefault="00497F19" w:rsidP="00AE1FE6">
            <w:pPr>
              <w:ind w:left="284"/>
              <w:rPr>
                <w:rFonts w:ascii="Arial" w:hAnsi="Arial" w:cs="Arial"/>
              </w:rPr>
            </w:pPr>
            <w:r w:rsidRPr="00606FCC">
              <w:rPr>
                <w:rFonts w:ascii="Arial" w:hAnsi="Arial" w:cs="Arial"/>
              </w:rPr>
              <w:t>4210</w:t>
            </w:r>
          </w:p>
        </w:tc>
      </w:tr>
      <w:tr w:rsidR="00497F19" w:rsidRPr="00606FCC" w14:paraId="52BD4A94"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8008433"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06DC7691" w14:textId="77777777" w:rsidR="00497F19" w:rsidRPr="00606FCC" w:rsidRDefault="00497F19" w:rsidP="00AE1FE6">
            <w:pPr>
              <w:ind w:left="284"/>
              <w:rPr>
                <w:rFonts w:ascii="Arial" w:hAnsi="Arial" w:cs="Arial"/>
              </w:rPr>
            </w:pPr>
            <w:r w:rsidRPr="00606FCC">
              <w:rPr>
                <w:rFonts w:ascii="Arial" w:hAnsi="Arial" w:cs="Arial"/>
              </w:rPr>
              <w:t>22</w:t>
            </w:r>
          </w:p>
        </w:tc>
      </w:tr>
      <w:tr w:rsidR="00490064" w:rsidRPr="00606FCC" w14:paraId="40BF059A"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271F1CAB" w14:textId="05ACCAAF" w:rsidR="00490064" w:rsidRPr="00606FCC" w:rsidRDefault="00490064"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6F9BA2BC" w14:textId="3FD5D150" w:rsidR="00490064" w:rsidRPr="00606FCC" w:rsidRDefault="00490064" w:rsidP="00AE1FE6">
            <w:pPr>
              <w:ind w:left="284"/>
              <w:rPr>
                <w:rFonts w:ascii="Arial" w:hAnsi="Arial" w:cs="Arial"/>
              </w:rPr>
            </w:pPr>
            <w:r>
              <w:rPr>
                <w:rFonts w:ascii="Arial" w:hAnsi="Arial" w:cs="Arial"/>
              </w:rPr>
              <w:t>Cinco (5)</w:t>
            </w:r>
          </w:p>
        </w:tc>
      </w:tr>
      <w:tr w:rsidR="00497F19" w:rsidRPr="00606FCC" w14:paraId="19BE64D0"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BB180CB"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3A69C13"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1AA8E5BD"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82E4638"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248B732"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5C823EB4" w14:textId="77777777" w:rsidR="00497F19" w:rsidRPr="00606FCC" w:rsidRDefault="00497F19" w:rsidP="00AE1FE6">
      <w:pPr>
        <w:ind w:left="284"/>
        <w:rPr>
          <w:rFonts w:ascii="Arial" w:hAnsi="Arial" w:cs="Arial"/>
        </w:rPr>
      </w:pPr>
    </w:p>
    <w:tbl>
      <w:tblPr>
        <w:tblW w:w="47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3507"/>
      </w:tblGrid>
      <w:tr w:rsidR="00497F19" w:rsidRPr="00606FCC" w14:paraId="6EAB754F" w14:textId="77777777" w:rsidTr="0074403D">
        <w:trPr>
          <w:trHeight w:val="284"/>
          <w:jc w:val="center"/>
        </w:trPr>
        <w:tc>
          <w:tcPr>
            <w:tcW w:w="10093"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BAC5E54" w14:textId="28E848A5" w:rsidR="00497F19" w:rsidRPr="00606FCC" w:rsidRDefault="00497F19" w:rsidP="00AE1FE6">
            <w:pPr>
              <w:ind w:left="284"/>
              <w:jc w:val="both"/>
              <w:rPr>
                <w:rFonts w:ascii="Arial" w:hAnsi="Arial" w:cs="Arial"/>
                <w:b/>
                <w:caps/>
              </w:rPr>
            </w:pPr>
            <w:r w:rsidRPr="00606FCC">
              <w:rPr>
                <w:rFonts w:ascii="Arial" w:hAnsi="Arial" w:cs="Arial"/>
                <w:b/>
              </w:rPr>
              <w:br w:type="page"/>
            </w:r>
          </w:p>
        </w:tc>
      </w:tr>
      <w:tr w:rsidR="00497F19" w:rsidRPr="00606FCC" w14:paraId="66275F9D" w14:textId="77777777" w:rsidTr="0074403D">
        <w:trPr>
          <w:trHeight w:val="284"/>
          <w:jc w:val="center"/>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04BC3" w14:textId="77777777" w:rsidR="00497F19" w:rsidRPr="00606FCC" w:rsidRDefault="00497F19" w:rsidP="00AE1FE6">
            <w:pPr>
              <w:ind w:left="284"/>
              <w:jc w:val="center"/>
              <w:rPr>
                <w:rFonts w:ascii="Arial" w:hAnsi="Arial" w:cs="Arial"/>
                <w:b/>
                <w:bCs/>
                <w:caps/>
              </w:rPr>
            </w:pPr>
            <w:r w:rsidRPr="00606FCC">
              <w:rPr>
                <w:rFonts w:ascii="Arial" w:hAnsi="Arial" w:cs="Arial"/>
                <w:b/>
                <w:bCs/>
                <w:caps/>
              </w:rPr>
              <w:t xml:space="preserve">ii.ÁREA funcional: </w:t>
            </w:r>
          </w:p>
        </w:tc>
      </w:tr>
      <w:tr w:rsidR="00497F19" w:rsidRPr="00606FCC" w14:paraId="15629E32" w14:textId="77777777" w:rsidTr="0074403D">
        <w:trPr>
          <w:trHeight w:val="259"/>
          <w:jc w:val="center"/>
        </w:trPr>
        <w:tc>
          <w:tcPr>
            <w:tcW w:w="10093" w:type="dxa"/>
            <w:gridSpan w:val="2"/>
            <w:tcBorders>
              <w:top w:val="single" w:sz="4" w:space="0" w:color="auto"/>
              <w:left w:val="single" w:sz="4" w:space="0" w:color="auto"/>
              <w:bottom w:val="single" w:sz="4" w:space="0" w:color="auto"/>
              <w:right w:val="single" w:sz="4" w:space="0" w:color="auto"/>
            </w:tcBorders>
            <w:vAlign w:val="center"/>
            <w:hideMark/>
          </w:tcPr>
          <w:p w14:paraId="2DF79D7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0F612B3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1DC47571"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14DA1EF5"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0EE26B9B"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w:t>
            </w:r>
            <w:r w:rsidRPr="00ED648D">
              <w:rPr>
                <w:rFonts w:ascii="Arial" w:hAnsi="Arial" w:cs="Arial"/>
                <w:lang w:val="es-MX"/>
              </w:rPr>
              <w:t>ASESORA JURÍDICA</w:t>
            </w:r>
          </w:p>
          <w:p w14:paraId="1F46E18B"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OFICINA DE GESTIÓN REGIONAL</w:t>
            </w:r>
          </w:p>
          <w:p w14:paraId="7D4748DD"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32C34F68"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09CA0BD9"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273526C0"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3D1C5FF4"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0499E312"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1EA8CB56"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4C8D52A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64A86AD1"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2C16BCD4"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7F56CFE0"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4071D3C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69D6B955"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6D90E09F"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7A5B2335" w14:textId="6A061F6E" w:rsidR="00497F19" w:rsidRPr="00606FCC" w:rsidRDefault="00553181" w:rsidP="00AE1FE6">
            <w:pPr>
              <w:ind w:left="284"/>
              <w:jc w:val="both"/>
              <w:rPr>
                <w:rFonts w:ascii="Arial" w:hAnsi="Arial" w:cs="Arial"/>
                <w:caps/>
              </w:rPr>
            </w:pPr>
            <w:r w:rsidRPr="00606FCC">
              <w:rPr>
                <w:rFonts w:ascii="Arial" w:hAnsi="Arial" w:cs="Arial"/>
                <w:lang w:val="es-MX"/>
              </w:rPr>
              <w:t>DIRECCIONES REGIONALES</w:t>
            </w:r>
          </w:p>
        </w:tc>
      </w:tr>
      <w:tr w:rsidR="00497F19" w:rsidRPr="00606FCC" w14:paraId="6B4B4675" w14:textId="77777777" w:rsidTr="0074403D">
        <w:trPr>
          <w:trHeight w:val="284"/>
          <w:jc w:val="center"/>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B940C"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034C4826" w14:textId="77777777" w:rsidTr="0074403D">
        <w:trPr>
          <w:trHeight w:val="779"/>
          <w:jc w:val="center"/>
        </w:trPr>
        <w:tc>
          <w:tcPr>
            <w:tcW w:w="10093" w:type="dxa"/>
            <w:gridSpan w:val="2"/>
            <w:tcBorders>
              <w:top w:val="single" w:sz="4" w:space="0" w:color="auto"/>
              <w:left w:val="single" w:sz="4" w:space="0" w:color="auto"/>
              <w:bottom w:val="single" w:sz="4" w:space="0" w:color="auto"/>
              <w:right w:val="single" w:sz="4" w:space="0" w:color="auto"/>
            </w:tcBorders>
            <w:hideMark/>
          </w:tcPr>
          <w:p w14:paraId="41DAD5E3" w14:textId="31B249D1"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Efectuar las actividades de orden administrativo, complementarias de las tareas del jefe inmediato y los servidores </w:t>
            </w:r>
            <w:r w:rsidR="002D5239" w:rsidRPr="00606FCC">
              <w:rPr>
                <w:rFonts w:ascii="Arial" w:hAnsi="Arial" w:cs="Arial"/>
                <w:sz w:val="20"/>
                <w:szCs w:val="20"/>
                <w:lang w:eastAsia="es-MX"/>
              </w:rPr>
              <w:t>públicos</w:t>
            </w:r>
            <w:r w:rsidRPr="00606FCC">
              <w:rPr>
                <w:rFonts w:ascii="Arial" w:hAnsi="Arial" w:cs="Arial"/>
                <w:sz w:val="20"/>
                <w:szCs w:val="20"/>
                <w:lang w:eastAsia="es-MX"/>
              </w:rPr>
              <w:t xml:space="preserve"> de la dependencia, para el cumplimiento de las funciones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teniendo en cuenta la normatividad vigente y los procedimientos de la Entidad. </w:t>
            </w:r>
          </w:p>
        </w:tc>
      </w:tr>
      <w:tr w:rsidR="00497F19" w:rsidRPr="00606FCC" w14:paraId="4D15A637" w14:textId="77777777" w:rsidTr="0074403D">
        <w:trPr>
          <w:trHeight w:val="284"/>
          <w:jc w:val="center"/>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895C0"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31DA7579" w14:textId="77777777" w:rsidTr="0074403D">
        <w:trPr>
          <w:jc w:val="center"/>
        </w:trPr>
        <w:tc>
          <w:tcPr>
            <w:tcW w:w="10093" w:type="dxa"/>
            <w:gridSpan w:val="2"/>
            <w:tcBorders>
              <w:top w:val="single" w:sz="4" w:space="0" w:color="auto"/>
              <w:left w:val="single" w:sz="4" w:space="0" w:color="auto"/>
              <w:bottom w:val="single" w:sz="4" w:space="0" w:color="auto"/>
              <w:right w:val="single" w:sz="4" w:space="0" w:color="auto"/>
            </w:tcBorders>
          </w:tcPr>
          <w:p w14:paraId="71621D37"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Recibir, atender y orientar al público personal y telefónicamente, suministrando información, documentos y elementos que le sean solicitados de conformidad con los trámites, los procedimientos establecidos y las instrucciones recibidas.</w:t>
            </w:r>
          </w:p>
          <w:p w14:paraId="5C07AB9C"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Realizar el control de correspondencia recibida y enviada por la dependencia a través de los medios magnéticos establecidos para tales efectos y los archivos físicos, de conformidad con los lineamientos de la Entidad.</w:t>
            </w:r>
          </w:p>
          <w:p w14:paraId="2D4F576A"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Redactar oficios, memorandos, actas o ayudas de memoria que sean encomendadas por el superior inmediato.</w:t>
            </w:r>
          </w:p>
          <w:p w14:paraId="57D94BE2"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Gestionar el archivo de la dependencia atendiendo los lineamientos institucionales y los procedimientos de gestión documental establecidos para tales efectos.</w:t>
            </w:r>
          </w:p>
          <w:p w14:paraId="4640F6CA"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 xml:space="preserve">Recibir y llevar el registro de las llamadas telefónicas relacionadas con la gestión del jefe inmediato, de acuerdo con los protocolos establecidos por la entidad y los lineamientos impartidos por el superior jerárquico. </w:t>
            </w:r>
          </w:p>
          <w:p w14:paraId="45488D7B"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Apoyar logísticamente la realización de las reuniones y eventos que deba atender la Dependencia de acuerdo con las instrucciones recibidas por el jefe inmediato</w:t>
            </w:r>
          </w:p>
          <w:p w14:paraId="0B688952"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Manejar la agenda del jefe inmediato de acuerdo con los compromisos adquiridos y los lineamientos del mismo.</w:t>
            </w:r>
          </w:p>
          <w:p w14:paraId="4468B5E7" w14:textId="7777777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Hacer seguimiento a los elementos de inventario asignados a la dependencia, de acuerdo con las normas y los procedimientos establecidos.</w:t>
            </w:r>
          </w:p>
          <w:p w14:paraId="14DB084F" w14:textId="03BC99C7" w:rsidR="00497F19" w:rsidRPr="00606FCC" w:rsidRDefault="00497F19" w:rsidP="00AE1FE6">
            <w:pPr>
              <w:pStyle w:val="Prrafodelista"/>
              <w:numPr>
                <w:ilvl w:val="0"/>
                <w:numId w:val="13"/>
              </w:numPr>
              <w:adjustRightInd w:val="0"/>
              <w:ind w:left="284"/>
              <w:jc w:val="both"/>
              <w:rPr>
                <w:rFonts w:ascii="Arial" w:eastAsia="Calibri" w:hAnsi="Arial" w:cs="Arial"/>
                <w:sz w:val="20"/>
                <w:szCs w:val="20"/>
              </w:rPr>
            </w:pPr>
            <w:r w:rsidRPr="00606FCC">
              <w:rPr>
                <w:rFonts w:ascii="Arial" w:eastAsia="Calibri" w:hAnsi="Arial" w:cs="Arial"/>
                <w:sz w:val="20"/>
                <w:szCs w:val="20"/>
              </w:rPr>
              <w:t>Guardar la debida reserva, confidencialidad y seguridad de la información relacionada con los asuntos que con ocasión del desarrollo de sus funciones tenga conocimiento, atendiendo los lineamientos institucionales.</w:t>
            </w:r>
          </w:p>
        </w:tc>
      </w:tr>
      <w:tr w:rsidR="00497F19" w:rsidRPr="00606FCC" w14:paraId="475C7ECE" w14:textId="77777777" w:rsidTr="0074403D">
        <w:trPr>
          <w:trHeight w:val="284"/>
          <w:jc w:val="center"/>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981FD"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7EBE8A6F" w14:textId="77777777" w:rsidTr="0074403D">
        <w:trPr>
          <w:jc w:val="center"/>
        </w:trPr>
        <w:tc>
          <w:tcPr>
            <w:tcW w:w="10093" w:type="dxa"/>
            <w:gridSpan w:val="2"/>
            <w:tcBorders>
              <w:top w:val="single" w:sz="4" w:space="0" w:color="auto"/>
              <w:left w:val="single" w:sz="4" w:space="0" w:color="auto"/>
              <w:bottom w:val="single" w:sz="4" w:space="0" w:color="auto"/>
              <w:right w:val="single" w:sz="4" w:space="0" w:color="auto"/>
            </w:tcBorders>
          </w:tcPr>
          <w:p w14:paraId="4CE32327"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lastRenderedPageBreak/>
              <w:t>Derecho de petición y racionalización de trámites.</w:t>
            </w:r>
          </w:p>
          <w:p w14:paraId="40C8737F"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Técnicas de atención al ciudadano.</w:t>
            </w:r>
          </w:p>
          <w:p w14:paraId="6503B14A"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Normas de administración de archivos de gestión.</w:t>
            </w:r>
          </w:p>
          <w:p w14:paraId="59B56223"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Manejo de las reglas y principios generales que regulan la función archivística del Estado.</w:t>
            </w:r>
          </w:p>
          <w:p w14:paraId="1E82B507"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Tablas de Retención Documental.</w:t>
            </w:r>
          </w:p>
          <w:p w14:paraId="17679EFE"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Clasificación Documental, Manejo de Correspondencia.</w:t>
            </w:r>
          </w:p>
          <w:p w14:paraId="7D4B3AC1"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Modelo Estándar de Control Interno.</w:t>
            </w:r>
          </w:p>
          <w:p w14:paraId="4A19FF11"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NTCGP 1000:2009 -Estructura, componentes, implementación y evaluación.</w:t>
            </w:r>
          </w:p>
          <w:p w14:paraId="625AF9E1"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Hojas de cálculo.</w:t>
            </w:r>
          </w:p>
          <w:p w14:paraId="57310A3F"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Software de procesadores de texto.</w:t>
            </w:r>
          </w:p>
          <w:p w14:paraId="0F63071B"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Software para presentaciones.</w:t>
            </w:r>
          </w:p>
          <w:p w14:paraId="65143FB8" w14:textId="77777777" w:rsidR="00497F19" w:rsidRPr="00606FCC" w:rsidRDefault="00497F19" w:rsidP="00AE1FE6">
            <w:pPr>
              <w:pStyle w:val="Prrafodelista"/>
              <w:numPr>
                <w:ilvl w:val="0"/>
                <w:numId w:val="14"/>
              </w:numPr>
              <w:adjustRightInd w:val="0"/>
              <w:ind w:left="284"/>
              <w:jc w:val="both"/>
              <w:rPr>
                <w:rFonts w:ascii="Arial" w:eastAsia="Calibri" w:hAnsi="Arial" w:cs="Arial"/>
                <w:sz w:val="20"/>
                <w:szCs w:val="20"/>
              </w:rPr>
            </w:pPr>
            <w:r w:rsidRPr="00606FCC">
              <w:rPr>
                <w:rFonts w:ascii="Arial" w:eastAsia="Calibri" w:hAnsi="Arial" w:cs="Arial"/>
                <w:sz w:val="20"/>
                <w:szCs w:val="20"/>
              </w:rPr>
              <w:t>Operación de herramientas de correo electrónico.</w:t>
            </w:r>
          </w:p>
          <w:p w14:paraId="4A49729B" w14:textId="31BF6CD4" w:rsidR="00497F19" w:rsidRPr="00606FCC" w:rsidRDefault="00497F19" w:rsidP="00AE1FE6">
            <w:pPr>
              <w:pStyle w:val="Prrafodelista"/>
              <w:numPr>
                <w:ilvl w:val="0"/>
                <w:numId w:val="14"/>
              </w:numPr>
              <w:adjustRightInd w:val="0"/>
              <w:ind w:left="284"/>
              <w:jc w:val="both"/>
              <w:rPr>
                <w:rFonts w:ascii="Arial" w:eastAsia="Calibri" w:hAnsi="Arial" w:cs="Arial"/>
              </w:rPr>
            </w:pPr>
            <w:r w:rsidRPr="00606FCC">
              <w:rPr>
                <w:rFonts w:ascii="Arial" w:eastAsia="Calibri" w:hAnsi="Arial" w:cs="Arial"/>
                <w:sz w:val="20"/>
                <w:szCs w:val="20"/>
              </w:rPr>
              <w:t>Comprensión lectora, Redacción, Gramática, Ortografía, uso del lenguaje y de tiempos verbales</w:t>
            </w:r>
            <w:r w:rsidRPr="00606FCC">
              <w:rPr>
                <w:rFonts w:ascii="Arial" w:eastAsia="Calibri" w:hAnsi="Arial" w:cs="Arial"/>
                <w:sz w:val="20"/>
                <w:szCs w:val="20"/>
                <w:lang w:val="es-ES"/>
              </w:rPr>
              <w:t xml:space="preserve"> </w:t>
            </w:r>
            <w:r w:rsidRPr="00606FCC">
              <w:rPr>
                <w:rFonts w:ascii="Arial" w:eastAsia="Calibri" w:hAnsi="Arial" w:cs="Arial"/>
                <w:sz w:val="20"/>
                <w:szCs w:val="20"/>
              </w:rPr>
              <w:t>Concordancia de número, genero, coherencia, cohesión.</w:t>
            </w:r>
          </w:p>
        </w:tc>
      </w:tr>
      <w:tr w:rsidR="00497F19" w:rsidRPr="00606FCC" w14:paraId="7DFD7CED" w14:textId="77777777" w:rsidTr="0074403D">
        <w:trPr>
          <w:trHeight w:val="284"/>
          <w:jc w:val="center"/>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1B444"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52936D02" w14:textId="77777777" w:rsidTr="0074403D">
        <w:trPr>
          <w:trHeight w:val="284"/>
          <w:jc w:val="center"/>
        </w:trPr>
        <w:tc>
          <w:tcPr>
            <w:tcW w:w="6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AE836B"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3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441F7"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51D1952C" w14:textId="77777777" w:rsidTr="0074403D">
        <w:trPr>
          <w:jc w:val="center"/>
        </w:trPr>
        <w:tc>
          <w:tcPr>
            <w:tcW w:w="6586" w:type="dxa"/>
            <w:tcBorders>
              <w:top w:val="single" w:sz="4" w:space="0" w:color="auto"/>
              <w:left w:val="single" w:sz="4" w:space="0" w:color="auto"/>
              <w:bottom w:val="single" w:sz="4" w:space="0" w:color="auto"/>
              <w:right w:val="single" w:sz="4" w:space="0" w:color="auto"/>
            </w:tcBorders>
            <w:vAlign w:val="center"/>
          </w:tcPr>
          <w:p w14:paraId="63FA8182" w14:textId="28878E24" w:rsidR="00497F19" w:rsidRPr="00606FCC" w:rsidRDefault="0074403D" w:rsidP="00AE1FE6">
            <w:pPr>
              <w:snapToGrid w:val="0"/>
              <w:jc w:val="both"/>
              <w:rPr>
                <w:rFonts w:ascii="Arial" w:hAnsi="Arial" w:cs="Arial"/>
              </w:rPr>
            </w:pPr>
            <w:r>
              <w:rPr>
                <w:rFonts w:ascii="Arial" w:hAnsi="Arial" w:cs="Arial"/>
              </w:rPr>
              <w:t>Ap</w:t>
            </w:r>
            <w:r w:rsidR="00497F19" w:rsidRPr="00606FCC">
              <w:rPr>
                <w:rFonts w:ascii="Arial" w:hAnsi="Arial" w:cs="Arial"/>
              </w:rPr>
              <w:t xml:space="preserve">robación de dos años (02) de educación superior de pregrado en disciplinas académicas de los núcleos básicos del conocimiento en: </w:t>
            </w:r>
          </w:p>
          <w:p w14:paraId="1C47451A" w14:textId="77777777" w:rsidR="00497F19" w:rsidRPr="00606FCC" w:rsidRDefault="00497F19" w:rsidP="00AE1FE6">
            <w:pPr>
              <w:snapToGrid w:val="0"/>
              <w:ind w:left="284"/>
              <w:jc w:val="both"/>
              <w:rPr>
                <w:rFonts w:ascii="Arial" w:hAnsi="Arial" w:cs="Arial"/>
              </w:rPr>
            </w:pPr>
          </w:p>
          <w:p w14:paraId="333D7973" w14:textId="7415E36E" w:rsidR="00497F19" w:rsidRPr="00606FCC" w:rsidRDefault="002D5239" w:rsidP="00AE1FE6">
            <w:pPr>
              <w:snapToGrid w:val="0"/>
              <w:jc w:val="both"/>
              <w:rPr>
                <w:rFonts w:ascii="Arial" w:hAnsi="Arial" w:cs="Arial"/>
              </w:rPr>
            </w:pPr>
            <w:r w:rsidRPr="00606FCC">
              <w:rPr>
                <w:rFonts w:ascii="Arial" w:hAnsi="Arial" w:cs="Arial"/>
              </w:rPr>
              <w:t>Bibliotecología</w:t>
            </w:r>
            <w:r w:rsidR="00497F19" w:rsidRPr="00606FCC">
              <w:rPr>
                <w:rFonts w:ascii="Arial" w:hAnsi="Arial" w:cs="Arial"/>
              </w:rPr>
              <w:t xml:space="preserve">, Otros de Ciencias Sociales y Humanas; </w:t>
            </w:r>
            <w:r w:rsidRPr="00606FCC">
              <w:rPr>
                <w:rFonts w:ascii="Arial" w:hAnsi="Arial" w:cs="Arial"/>
              </w:rPr>
              <w:t>Comunicación</w:t>
            </w:r>
            <w:r w:rsidR="00497F19" w:rsidRPr="00606FCC">
              <w:rPr>
                <w:rFonts w:ascii="Arial" w:hAnsi="Arial" w:cs="Arial"/>
              </w:rPr>
              <w:t xml:space="preserve"> Social, Periodismo y Afines; </w:t>
            </w:r>
            <w:r w:rsidRPr="00606FCC">
              <w:rPr>
                <w:rFonts w:ascii="Arial" w:hAnsi="Arial" w:cs="Arial"/>
              </w:rPr>
              <w:t>Filosofía</w:t>
            </w:r>
            <w:r w:rsidR="00497F19" w:rsidRPr="00606FCC">
              <w:rPr>
                <w:rFonts w:ascii="Arial" w:hAnsi="Arial" w:cs="Arial"/>
              </w:rPr>
              <w:t xml:space="preserve">, </w:t>
            </w:r>
            <w:r w:rsidRPr="00606FCC">
              <w:rPr>
                <w:rFonts w:ascii="Arial" w:hAnsi="Arial" w:cs="Arial"/>
              </w:rPr>
              <w:t>Teología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Administrativa y Afines; </w:t>
            </w:r>
            <w:r w:rsidRPr="00606FCC">
              <w:rPr>
                <w:rFonts w:ascii="Arial" w:hAnsi="Arial" w:cs="Arial"/>
              </w:rPr>
              <w:t>Ingeniería</w:t>
            </w:r>
            <w:r w:rsidR="00497F19" w:rsidRPr="00606FCC">
              <w:rPr>
                <w:rFonts w:ascii="Arial" w:hAnsi="Arial" w:cs="Arial"/>
              </w:rPr>
              <w:t xml:space="preserve"> </w:t>
            </w:r>
            <w:r w:rsidRPr="00606FCC">
              <w:rPr>
                <w:rFonts w:ascii="Arial" w:hAnsi="Arial" w:cs="Arial"/>
              </w:rPr>
              <w:t>Mecánica</w:t>
            </w:r>
            <w:r w:rsidR="00497F19" w:rsidRPr="00606FCC">
              <w:rPr>
                <w:rFonts w:ascii="Arial" w:hAnsi="Arial" w:cs="Arial"/>
              </w:rPr>
              <w:t xml:space="preserve"> y Afines; </w:t>
            </w:r>
            <w:r w:rsidRPr="00606FCC">
              <w:rPr>
                <w:rFonts w:ascii="Arial" w:hAnsi="Arial" w:cs="Arial"/>
              </w:rPr>
              <w:t>Psicología</w:t>
            </w:r>
            <w:r w:rsidR="00497F19" w:rsidRPr="00606FCC">
              <w:rPr>
                <w:rFonts w:ascii="Arial" w:hAnsi="Arial" w:cs="Arial"/>
              </w:rPr>
              <w:t xml:space="preserve">; </w:t>
            </w:r>
            <w:r w:rsidRPr="00606FCC">
              <w:rPr>
                <w:rFonts w:ascii="Arial" w:hAnsi="Arial" w:cs="Arial"/>
              </w:rPr>
              <w:t>Sociología</w:t>
            </w:r>
            <w:r w:rsidR="00497F19" w:rsidRPr="00606FCC">
              <w:rPr>
                <w:rFonts w:ascii="Arial" w:hAnsi="Arial" w:cs="Arial"/>
              </w:rPr>
              <w:t xml:space="preserve">, Trabajo Social y Afines; Derecho y Afines; </w:t>
            </w:r>
            <w:r w:rsidRPr="00606FCC">
              <w:rPr>
                <w:rFonts w:ascii="Arial" w:hAnsi="Arial" w:cs="Arial"/>
              </w:rPr>
              <w:t>Economía</w:t>
            </w:r>
            <w:r w:rsidR="00497F19" w:rsidRPr="00606FCC">
              <w:rPr>
                <w:rFonts w:ascii="Arial" w:hAnsi="Arial" w:cs="Arial"/>
              </w:rPr>
              <w:t xml:space="preserve">; </w:t>
            </w:r>
            <w:r w:rsidRPr="00606FCC">
              <w:rPr>
                <w:rFonts w:ascii="Arial" w:hAnsi="Arial" w:cs="Arial"/>
              </w:rPr>
              <w:t>Administración</w:t>
            </w:r>
            <w:r w:rsidR="00497F19" w:rsidRPr="00606FCC">
              <w:rPr>
                <w:rFonts w:ascii="Arial" w:hAnsi="Arial" w:cs="Arial"/>
              </w:rPr>
              <w:t xml:space="preserve">; Lenguas Modernas, Literatura, </w:t>
            </w:r>
            <w:r w:rsidRPr="00606FCC">
              <w:rPr>
                <w:rFonts w:ascii="Arial" w:hAnsi="Arial" w:cs="Arial"/>
              </w:rPr>
              <w:t>Lingüística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Civil y Afines; </w:t>
            </w:r>
            <w:r w:rsidRPr="00606FCC">
              <w:rPr>
                <w:rFonts w:ascii="Arial" w:hAnsi="Arial" w:cs="Arial"/>
              </w:rPr>
              <w:t>Ingeniería</w:t>
            </w:r>
            <w:r w:rsidR="00497F19" w:rsidRPr="00606FCC">
              <w:rPr>
                <w:rFonts w:ascii="Arial" w:hAnsi="Arial" w:cs="Arial"/>
              </w:rPr>
              <w:t xml:space="preserve"> de Sistemas, </w:t>
            </w:r>
            <w:r w:rsidRPr="00606FCC">
              <w:rPr>
                <w:rFonts w:ascii="Arial" w:hAnsi="Arial" w:cs="Arial"/>
              </w:rPr>
              <w:t>Telemática</w:t>
            </w:r>
            <w:r w:rsidR="00497F19" w:rsidRPr="00606FCC">
              <w:rPr>
                <w:rFonts w:ascii="Arial" w:hAnsi="Arial" w:cs="Arial"/>
              </w:rPr>
              <w:t xml:space="preserve"> y Afines; </w:t>
            </w:r>
            <w:r w:rsidRPr="00606FCC">
              <w:rPr>
                <w:rFonts w:ascii="Arial" w:hAnsi="Arial" w:cs="Arial"/>
              </w:rPr>
              <w:t>Matemáticas</w:t>
            </w:r>
            <w:r w:rsidR="00497F19" w:rsidRPr="00606FCC">
              <w:rPr>
                <w:rFonts w:ascii="Arial" w:hAnsi="Arial" w:cs="Arial"/>
              </w:rPr>
              <w:t xml:space="preserve">, </w:t>
            </w:r>
            <w:r w:rsidRPr="00606FCC">
              <w:rPr>
                <w:rFonts w:ascii="Arial" w:hAnsi="Arial" w:cs="Arial"/>
              </w:rPr>
              <w:t>Estadística</w:t>
            </w:r>
            <w:r w:rsidR="00497F19" w:rsidRPr="00606FCC">
              <w:rPr>
                <w:rFonts w:ascii="Arial" w:hAnsi="Arial" w:cs="Arial"/>
              </w:rPr>
              <w:t xml:space="preserve"> y Afines; Ciencia </w:t>
            </w:r>
            <w:r w:rsidRPr="00606FCC">
              <w:rPr>
                <w:rFonts w:ascii="Arial" w:hAnsi="Arial" w:cs="Arial"/>
              </w:rPr>
              <w:t>Política</w:t>
            </w:r>
            <w:r w:rsidR="00497F19" w:rsidRPr="00606FCC">
              <w:rPr>
                <w:rFonts w:ascii="Arial" w:hAnsi="Arial" w:cs="Arial"/>
              </w:rPr>
              <w:t xml:space="preserve">, Relaciones Internacionales; </w:t>
            </w:r>
            <w:r w:rsidRPr="00606FCC">
              <w:rPr>
                <w:rFonts w:ascii="Arial" w:hAnsi="Arial" w:cs="Arial"/>
              </w:rPr>
              <w:t>Contaduría</w:t>
            </w:r>
            <w:r w:rsidR="00497F19" w:rsidRPr="00606FCC">
              <w:rPr>
                <w:rFonts w:ascii="Arial" w:hAnsi="Arial" w:cs="Arial"/>
              </w:rPr>
              <w:t xml:space="preserve"> </w:t>
            </w:r>
            <w:r w:rsidRPr="00606FCC">
              <w:rPr>
                <w:rFonts w:ascii="Arial" w:hAnsi="Arial" w:cs="Arial"/>
              </w:rPr>
              <w:t>Pública</w:t>
            </w:r>
            <w:r w:rsidR="00497F19" w:rsidRPr="00606FCC">
              <w:rPr>
                <w:rFonts w:ascii="Arial" w:hAnsi="Arial" w:cs="Arial"/>
              </w:rPr>
              <w:t xml:space="preserve">; </w:t>
            </w:r>
            <w:r w:rsidRPr="00606FCC">
              <w:rPr>
                <w:rFonts w:ascii="Arial" w:hAnsi="Arial" w:cs="Arial"/>
              </w:rPr>
              <w:t>Ingeniería</w:t>
            </w:r>
            <w:r w:rsidR="00497F19" w:rsidRPr="00606FCC">
              <w:rPr>
                <w:rFonts w:ascii="Arial" w:hAnsi="Arial" w:cs="Arial"/>
              </w:rPr>
              <w:t xml:space="preserve"> Industrial y Afines; y </w:t>
            </w:r>
            <w:r w:rsidRPr="00606FCC">
              <w:rPr>
                <w:rFonts w:ascii="Arial" w:hAnsi="Arial" w:cs="Arial"/>
              </w:rPr>
              <w:t>Educación</w:t>
            </w:r>
            <w:r w:rsidR="00497F19" w:rsidRPr="00606FCC">
              <w:rPr>
                <w:rFonts w:ascii="Arial" w:hAnsi="Arial" w:cs="Arial"/>
              </w:rPr>
              <w:t xml:space="preserve">. </w:t>
            </w:r>
          </w:p>
        </w:tc>
        <w:tc>
          <w:tcPr>
            <w:tcW w:w="3507" w:type="dxa"/>
            <w:tcBorders>
              <w:top w:val="single" w:sz="4" w:space="0" w:color="auto"/>
              <w:left w:val="single" w:sz="4" w:space="0" w:color="auto"/>
              <w:bottom w:val="single" w:sz="4" w:space="0" w:color="auto"/>
              <w:right w:val="single" w:sz="4" w:space="0" w:color="auto"/>
            </w:tcBorders>
            <w:vAlign w:val="center"/>
            <w:hideMark/>
          </w:tcPr>
          <w:p w14:paraId="58691182" w14:textId="77777777" w:rsidR="00497F19" w:rsidRPr="00606FCC" w:rsidRDefault="00497F19" w:rsidP="00AE1FE6">
            <w:pPr>
              <w:snapToGrid w:val="0"/>
              <w:jc w:val="both"/>
              <w:rPr>
                <w:rFonts w:ascii="Arial" w:hAnsi="Arial" w:cs="Arial"/>
              </w:rPr>
            </w:pPr>
            <w:r w:rsidRPr="00606FCC">
              <w:rPr>
                <w:rFonts w:ascii="Arial" w:hAnsi="Arial" w:cs="Arial"/>
              </w:rPr>
              <w:t>Seis meses (06) de experiencia relacionada o laboral.</w:t>
            </w:r>
          </w:p>
        </w:tc>
      </w:tr>
      <w:tr w:rsidR="00497F19" w:rsidRPr="00606FCC" w14:paraId="782CB356" w14:textId="77777777" w:rsidTr="0074403D">
        <w:trPr>
          <w:trHeight w:val="284"/>
          <w:jc w:val="center"/>
        </w:trPr>
        <w:tc>
          <w:tcPr>
            <w:tcW w:w="10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5496DE"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4E435FC1" w14:textId="77777777" w:rsidTr="0074403D">
        <w:trPr>
          <w:trHeight w:val="284"/>
          <w:jc w:val="center"/>
        </w:trPr>
        <w:tc>
          <w:tcPr>
            <w:tcW w:w="6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8F1A3"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3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ADCBF"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113EF1A7" w14:textId="77777777" w:rsidTr="0074403D">
        <w:trPr>
          <w:jc w:val="center"/>
        </w:trPr>
        <w:tc>
          <w:tcPr>
            <w:tcW w:w="6586" w:type="dxa"/>
            <w:tcBorders>
              <w:top w:val="single" w:sz="4" w:space="0" w:color="auto"/>
              <w:left w:val="single" w:sz="4" w:space="0" w:color="auto"/>
              <w:bottom w:val="single" w:sz="4" w:space="0" w:color="auto"/>
              <w:right w:val="single" w:sz="4" w:space="0" w:color="auto"/>
            </w:tcBorders>
            <w:vAlign w:val="center"/>
          </w:tcPr>
          <w:p w14:paraId="40ACA765" w14:textId="27B799AB" w:rsidR="00497F19" w:rsidRPr="00606FCC" w:rsidRDefault="00497F19" w:rsidP="00AE1FE6">
            <w:pPr>
              <w:snapToGrid w:val="0"/>
              <w:jc w:val="both"/>
              <w:rPr>
                <w:rFonts w:ascii="Arial" w:hAnsi="Arial" w:cs="Arial"/>
              </w:rPr>
            </w:pPr>
            <w:r w:rsidRPr="00606FCC">
              <w:rPr>
                <w:rFonts w:ascii="Arial" w:hAnsi="Arial" w:cs="Arial"/>
              </w:rPr>
              <w:t>Aprobación de un año (01) de educación superior de pregrado en disciplinas académicas de los núcleos básicos del conocimiento en:</w:t>
            </w:r>
          </w:p>
          <w:p w14:paraId="3A9EA6EF" w14:textId="77777777" w:rsidR="00497F19" w:rsidRPr="00606FCC" w:rsidRDefault="00497F19" w:rsidP="00AE1FE6">
            <w:pPr>
              <w:snapToGrid w:val="0"/>
              <w:ind w:left="284"/>
              <w:jc w:val="both"/>
              <w:rPr>
                <w:rFonts w:ascii="Arial" w:hAnsi="Arial" w:cs="Arial"/>
              </w:rPr>
            </w:pPr>
          </w:p>
          <w:p w14:paraId="325A2F88" w14:textId="58027A26" w:rsidR="00497F19" w:rsidRPr="00606FCC" w:rsidRDefault="002D5239" w:rsidP="00AE1FE6">
            <w:pPr>
              <w:snapToGrid w:val="0"/>
              <w:jc w:val="both"/>
              <w:rPr>
                <w:rFonts w:ascii="Arial" w:hAnsi="Arial" w:cs="Arial"/>
              </w:rPr>
            </w:pPr>
            <w:r w:rsidRPr="00606FCC">
              <w:rPr>
                <w:rFonts w:ascii="Arial" w:hAnsi="Arial" w:cs="Arial"/>
              </w:rPr>
              <w:t>Bibliotecología</w:t>
            </w:r>
            <w:r w:rsidR="00497F19" w:rsidRPr="00606FCC">
              <w:rPr>
                <w:rFonts w:ascii="Arial" w:hAnsi="Arial" w:cs="Arial"/>
              </w:rPr>
              <w:t xml:space="preserve">, Otros de Ciencias Sociales y Humanas; </w:t>
            </w:r>
            <w:r w:rsidRPr="00606FCC">
              <w:rPr>
                <w:rFonts w:ascii="Arial" w:hAnsi="Arial" w:cs="Arial"/>
              </w:rPr>
              <w:t>Comunicación</w:t>
            </w:r>
            <w:r w:rsidR="00497F19" w:rsidRPr="00606FCC">
              <w:rPr>
                <w:rFonts w:ascii="Arial" w:hAnsi="Arial" w:cs="Arial"/>
              </w:rPr>
              <w:t xml:space="preserve"> Social, Periodismo y Afines; </w:t>
            </w:r>
            <w:r w:rsidRPr="00606FCC">
              <w:rPr>
                <w:rFonts w:ascii="Arial" w:hAnsi="Arial" w:cs="Arial"/>
              </w:rPr>
              <w:t>Filosofía</w:t>
            </w:r>
            <w:r w:rsidR="00497F19" w:rsidRPr="00606FCC">
              <w:rPr>
                <w:rFonts w:ascii="Arial" w:hAnsi="Arial" w:cs="Arial"/>
              </w:rPr>
              <w:t xml:space="preserve">, </w:t>
            </w:r>
            <w:r w:rsidRPr="00606FCC">
              <w:rPr>
                <w:rFonts w:ascii="Arial" w:hAnsi="Arial" w:cs="Arial"/>
              </w:rPr>
              <w:t>Teología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Administrativa y Afines; </w:t>
            </w:r>
            <w:r w:rsidRPr="00606FCC">
              <w:rPr>
                <w:rFonts w:ascii="Arial" w:hAnsi="Arial" w:cs="Arial"/>
              </w:rPr>
              <w:t>Ingeniería</w:t>
            </w:r>
            <w:r w:rsidR="00497F19" w:rsidRPr="00606FCC">
              <w:rPr>
                <w:rFonts w:ascii="Arial" w:hAnsi="Arial" w:cs="Arial"/>
              </w:rPr>
              <w:t xml:space="preserve"> </w:t>
            </w:r>
            <w:r w:rsidRPr="00606FCC">
              <w:rPr>
                <w:rFonts w:ascii="Arial" w:hAnsi="Arial" w:cs="Arial"/>
              </w:rPr>
              <w:t>Mecánica</w:t>
            </w:r>
            <w:r w:rsidR="00497F19" w:rsidRPr="00606FCC">
              <w:rPr>
                <w:rFonts w:ascii="Arial" w:hAnsi="Arial" w:cs="Arial"/>
              </w:rPr>
              <w:t xml:space="preserve"> y Afines; </w:t>
            </w:r>
            <w:r w:rsidRPr="00606FCC">
              <w:rPr>
                <w:rFonts w:ascii="Arial" w:hAnsi="Arial" w:cs="Arial"/>
              </w:rPr>
              <w:t>Psicología</w:t>
            </w:r>
            <w:r w:rsidR="00497F19" w:rsidRPr="00606FCC">
              <w:rPr>
                <w:rFonts w:ascii="Arial" w:hAnsi="Arial" w:cs="Arial"/>
              </w:rPr>
              <w:t xml:space="preserve">; </w:t>
            </w:r>
            <w:r w:rsidRPr="00606FCC">
              <w:rPr>
                <w:rFonts w:ascii="Arial" w:hAnsi="Arial" w:cs="Arial"/>
              </w:rPr>
              <w:t>Sociología</w:t>
            </w:r>
            <w:r w:rsidR="00497F19" w:rsidRPr="00606FCC">
              <w:rPr>
                <w:rFonts w:ascii="Arial" w:hAnsi="Arial" w:cs="Arial"/>
              </w:rPr>
              <w:t xml:space="preserve">, Trabajo Social y Afines; Derecho y Afines; </w:t>
            </w:r>
            <w:r w:rsidRPr="00606FCC">
              <w:rPr>
                <w:rFonts w:ascii="Arial" w:hAnsi="Arial" w:cs="Arial"/>
              </w:rPr>
              <w:t>Economía</w:t>
            </w:r>
            <w:r w:rsidR="00497F19" w:rsidRPr="00606FCC">
              <w:rPr>
                <w:rFonts w:ascii="Arial" w:hAnsi="Arial" w:cs="Arial"/>
              </w:rPr>
              <w:t xml:space="preserve">; </w:t>
            </w:r>
            <w:r w:rsidRPr="00606FCC">
              <w:rPr>
                <w:rFonts w:ascii="Arial" w:hAnsi="Arial" w:cs="Arial"/>
              </w:rPr>
              <w:t>Administración</w:t>
            </w:r>
            <w:r w:rsidR="00497F19" w:rsidRPr="00606FCC">
              <w:rPr>
                <w:rFonts w:ascii="Arial" w:hAnsi="Arial" w:cs="Arial"/>
              </w:rPr>
              <w:t xml:space="preserve">; Lenguas Modernas, Literatura, </w:t>
            </w:r>
            <w:r w:rsidRPr="00606FCC">
              <w:rPr>
                <w:rFonts w:ascii="Arial" w:hAnsi="Arial" w:cs="Arial"/>
              </w:rPr>
              <w:t>Lingüística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Civil y Afines; </w:t>
            </w:r>
            <w:r w:rsidRPr="00606FCC">
              <w:rPr>
                <w:rFonts w:ascii="Arial" w:hAnsi="Arial" w:cs="Arial"/>
              </w:rPr>
              <w:t>Ingeniería</w:t>
            </w:r>
            <w:r w:rsidR="00497F19" w:rsidRPr="00606FCC">
              <w:rPr>
                <w:rFonts w:ascii="Arial" w:hAnsi="Arial" w:cs="Arial"/>
              </w:rPr>
              <w:t xml:space="preserve"> de Sistemas, </w:t>
            </w:r>
            <w:r w:rsidRPr="00606FCC">
              <w:rPr>
                <w:rFonts w:ascii="Arial" w:hAnsi="Arial" w:cs="Arial"/>
              </w:rPr>
              <w:t>Telemática</w:t>
            </w:r>
            <w:r w:rsidR="00497F19" w:rsidRPr="00606FCC">
              <w:rPr>
                <w:rFonts w:ascii="Arial" w:hAnsi="Arial" w:cs="Arial"/>
              </w:rPr>
              <w:t xml:space="preserve"> y Afines; </w:t>
            </w:r>
            <w:r w:rsidRPr="00606FCC">
              <w:rPr>
                <w:rFonts w:ascii="Arial" w:hAnsi="Arial" w:cs="Arial"/>
              </w:rPr>
              <w:t>Matemáticas</w:t>
            </w:r>
            <w:r w:rsidR="00497F19" w:rsidRPr="00606FCC">
              <w:rPr>
                <w:rFonts w:ascii="Arial" w:hAnsi="Arial" w:cs="Arial"/>
              </w:rPr>
              <w:t xml:space="preserve">, </w:t>
            </w:r>
            <w:r w:rsidRPr="00606FCC">
              <w:rPr>
                <w:rFonts w:ascii="Arial" w:hAnsi="Arial" w:cs="Arial"/>
              </w:rPr>
              <w:t>Estadística</w:t>
            </w:r>
            <w:r w:rsidR="00497F19" w:rsidRPr="00606FCC">
              <w:rPr>
                <w:rFonts w:ascii="Arial" w:hAnsi="Arial" w:cs="Arial"/>
              </w:rPr>
              <w:t xml:space="preserve"> y Afines; Ciencia </w:t>
            </w:r>
            <w:r w:rsidRPr="00606FCC">
              <w:rPr>
                <w:rFonts w:ascii="Arial" w:hAnsi="Arial" w:cs="Arial"/>
              </w:rPr>
              <w:t>Política</w:t>
            </w:r>
            <w:r w:rsidR="00497F19" w:rsidRPr="00606FCC">
              <w:rPr>
                <w:rFonts w:ascii="Arial" w:hAnsi="Arial" w:cs="Arial"/>
              </w:rPr>
              <w:t xml:space="preserve">, Relaciones Internacionales; </w:t>
            </w:r>
            <w:r w:rsidRPr="00606FCC">
              <w:rPr>
                <w:rFonts w:ascii="Arial" w:hAnsi="Arial" w:cs="Arial"/>
              </w:rPr>
              <w:t>Contaduría</w:t>
            </w:r>
            <w:r w:rsidR="00497F19" w:rsidRPr="00606FCC">
              <w:rPr>
                <w:rFonts w:ascii="Arial" w:hAnsi="Arial" w:cs="Arial"/>
              </w:rPr>
              <w:t xml:space="preserve"> </w:t>
            </w:r>
            <w:r w:rsidRPr="00606FCC">
              <w:rPr>
                <w:rFonts w:ascii="Arial" w:hAnsi="Arial" w:cs="Arial"/>
              </w:rPr>
              <w:t>Pública</w:t>
            </w:r>
            <w:r w:rsidR="00497F19" w:rsidRPr="00606FCC">
              <w:rPr>
                <w:rFonts w:ascii="Arial" w:hAnsi="Arial" w:cs="Arial"/>
              </w:rPr>
              <w:t xml:space="preserve">; </w:t>
            </w:r>
            <w:r w:rsidRPr="00606FCC">
              <w:rPr>
                <w:rFonts w:ascii="Arial" w:hAnsi="Arial" w:cs="Arial"/>
              </w:rPr>
              <w:t>Ingeniería</w:t>
            </w:r>
            <w:r w:rsidR="00497F19" w:rsidRPr="00606FCC">
              <w:rPr>
                <w:rFonts w:ascii="Arial" w:hAnsi="Arial" w:cs="Arial"/>
              </w:rPr>
              <w:t xml:space="preserve"> Industrial y Afines; y </w:t>
            </w:r>
            <w:r w:rsidRPr="00606FCC">
              <w:rPr>
                <w:rFonts w:ascii="Arial" w:hAnsi="Arial" w:cs="Arial"/>
              </w:rPr>
              <w:t>Educación</w:t>
            </w:r>
            <w:r w:rsidR="00497F19" w:rsidRPr="00606FCC">
              <w:rPr>
                <w:rFonts w:ascii="Arial" w:hAnsi="Arial" w:cs="Arial"/>
              </w:rPr>
              <w:t xml:space="preserve">. </w:t>
            </w:r>
          </w:p>
        </w:tc>
        <w:tc>
          <w:tcPr>
            <w:tcW w:w="3507" w:type="dxa"/>
            <w:tcBorders>
              <w:top w:val="single" w:sz="4" w:space="0" w:color="auto"/>
              <w:left w:val="single" w:sz="4" w:space="0" w:color="auto"/>
              <w:bottom w:val="single" w:sz="4" w:space="0" w:color="auto"/>
              <w:right w:val="single" w:sz="4" w:space="0" w:color="auto"/>
            </w:tcBorders>
            <w:vAlign w:val="center"/>
            <w:hideMark/>
          </w:tcPr>
          <w:p w14:paraId="48DE3FB5" w14:textId="77777777" w:rsidR="00497F19" w:rsidRPr="00606FCC" w:rsidRDefault="00497F19" w:rsidP="00AE1FE6">
            <w:pPr>
              <w:snapToGrid w:val="0"/>
              <w:jc w:val="both"/>
              <w:rPr>
                <w:rFonts w:ascii="Arial" w:hAnsi="Arial" w:cs="Arial"/>
              </w:rPr>
            </w:pPr>
            <w:r w:rsidRPr="00606FCC">
              <w:rPr>
                <w:rFonts w:ascii="Arial" w:hAnsi="Arial" w:cs="Arial"/>
              </w:rPr>
              <w:t>Dieciocho meses (18) de experiencia relacionada o laboral.</w:t>
            </w:r>
          </w:p>
        </w:tc>
      </w:tr>
      <w:tr w:rsidR="00497F19" w:rsidRPr="00606FCC" w14:paraId="7E1D3E6E" w14:textId="77777777" w:rsidTr="0074403D">
        <w:trPr>
          <w:jc w:val="center"/>
        </w:trPr>
        <w:tc>
          <w:tcPr>
            <w:tcW w:w="6586" w:type="dxa"/>
            <w:tcBorders>
              <w:top w:val="single" w:sz="4" w:space="0" w:color="auto"/>
              <w:left w:val="single" w:sz="4" w:space="0" w:color="auto"/>
              <w:bottom w:val="single" w:sz="4" w:space="0" w:color="auto"/>
              <w:right w:val="single" w:sz="4" w:space="0" w:color="auto"/>
            </w:tcBorders>
            <w:vAlign w:val="center"/>
          </w:tcPr>
          <w:p w14:paraId="36C9408D" w14:textId="77777777" w:rsidR="00497F19" w:rsidRPr="00606FCC" w:rsidRDefault="00497F19" w:rsidP="00AE1FE6">
            <w:pPr>
              <w:ind w:left="284"/>
              <w:jc w:val="both"/>
              <w:rPr>
                <w:rFonts w:ascii="Arial" w:hAnsi="Arial" w:cs="Arial"/>
              </w:rPr>
            </w:pPr>
          </w:p>
          <w:p w14:paraId="61BE337E" w14:textId="77777777" w:rsidR="00497F19" w:rsidRPr="00606FCC" w:rsidRDefault="00497F19" w:rsidP="00AE1FE6">
            <w:pPr>
              <w:jc w:val="both"/>
              <w:rPr>
                <w:rFonts w:ascii="Arial" w:hAnsi="Arial" w:cs="Arial"/>
              </w:rPr>
            </w:pPr>
            <w:r w:rsidRPr="00606FCC">
              <w:rPr>
                <w:rFonts w:ascii="Arial" w:hAnsi="Arial" w:cs="Arial"/>
              </w:rPr>
              <w:t>Diploma de Bachiller.</w:t>
            </w:r>
          </w:p>
          <w:p w14:paraId="58CA538C" w14:textId="77777777" w:rsidR="00497F19" w:rsidRPr="00606FCC" w:rsidRDefault="00497F19" w:rsidP="00AE1FE6">
            <w:pPr>
              <w:ind w:left="284"/>
              <w:jc w:val="both"/>
              <w:rPr>
                <w:rFonts w:ascii="Arial" w:hAnsi="Arial" w:cs="Arial"/>
              </w:rPr>
            </w:pPr>
          </w:p>
        </w:tc>
        <w:tc>
          <w:tcPr>
            <w:tcW w:w="3507" w:type="dxa"/>
            <w:tcBorders>
              <w:top w:val="single" w:sz="4" w:space="0" w:color="auto"/>
              <w:left w:val="single" w:sz="4" w:space="0" w:color="auto"/>
              <w:bottom w:val="single" w:sz="4" w:space="0" w:color="auto"/>
              <w:right w:val="single" w:sz="4" w:space="0" w:color="auto"/>
            </w:tcBorders>
            <w:vAlign w:val="center"/>
            <w:hideMark/>
          </w:tcPr>
          <w:p w14:paraId="64F3F57A" w14:textId="77777777" w:rsidR="00497F19" w:rsidRPr="00606FCC" w:rsidRDefault="00497F19" w:rsidP="00AE1FE6">
            <w:pPr>
              <w:snapToGrid w:val="0"/>
              <w:jc w:val="both"/>
              <w:rPr>
                <w:rFonts w:ascii="Arial" w:hAnsi="Arial" w:cs="Arial"/>
              </w:rPr>
            </w:pPr>
            <w:r w:rsidRPr="00606FCC">
              <w:rPr>
                <w:rFonts w:ascii="Arial" w:hAnsi="Arial" w:cs="Arial"/>
              </w:rPr>
              <w:t>Treinta meses (30) de experiencia relacionada o laboral.</w:t>
            </w:r>
          </w:p>
        </w:tc>
      </w:tr>
    </w:tbl>
    <w:p w14:paraId="3DDE9F9F" w14:textId="26734C45" w:rsidR="00497F19" w:rsidRDefault="00497F19" w:rsidP="00AE1FE6">
      <w:pPr>
        <w:ind w:left="284"/>
        <w:rPr>
          <w:rFonts w:ascii="Arial" w:hAnsi="Arial" w:cs="Arial"/>
        </w:rPr>
      </w:pPr>
    </w:p>
    <w:p w14:paraId="3041AFD6" w14:textId="0D28E38D" w:rsidR="009E6E74" w:rsidRDefault="009E6E74" w:rsidP="00AE1FE6">
      <w:pPr>
        <w:ind w:left="284"/>
        <w:rPr>
          <w:rFonts w:ascii="Arial" w:hAnsi="Arial" w:cs="Arial"/>
        </w:rPr>
      </w:pPr>
    </w:p>
    <w:p w14:paraId="74AE5B21" w14:textId="5BAF2082" w:rsidR="009E6E74" w:rsidRDefault="009E6E74" w:rsidP="00AE1FE6">
      <w:pPr>
        <w:ind w:left="284"/>
        <w:rPr>
          <w:rFonts w:ascii="Arial" w:hAnsi="Arial" w:cs="Arial"/>
        </w:rPr>
      </w:pPr>
    </w:p>
    <w:p w14:paraId="687EF031" w14:textId="35B88DBD" w:rsidR="00490064" w:rsidRDefault="00490064" w:rsidP="00AE1FE6">
      <w:pPr>
        <w:ind w:left="284"/>
        <w:rPr>
          <w:rFonts w:ascii="Arial" w:hAnsi="Arial" w:cs="Arial"/>
        </w:rPr>
      </w:pPr>
    </w:p>
    <w:p w14:paraId="0422692D" w14:textId="439B314B" w:rsidR="00490064" w:rsidRDefault="00490064" w:rsidP="00AE1FE6">
      <w:pPr>
        <w:ind w:left="284"/>
        <w:rPr>
          <w:rFonts w:ascii="Arial" w:hAnsi="Arial" w:cs="Arial"/>
        </w:rPr>
      </w:pPr>
    </w:p>
    <w:p w14:paraId="33BEF0F9" w14:textId="0083DBFD" w:rsidR="00490064" w:rsidRDefault="00490064" w:rsidP="00AE1FE6">
      <w:pPr>
        <w:ind w:left="284"/>
        <w:rPr>
          <w:rFonts w:ascii="Arial" w:hAnsi="Arial" w:cs="Arial"/>
        </w:rPr>
      </w:pPr>
    </w:p>
    <w:p w14:paraId="5D9B2B7C" w14:textId="55D3DA02" w:rsidR="00490064" w:rsidRDefault="00490064" w:rsidP="00AE1FE6">
      <w:pPr>
        <w:ind w:left="284"/>
        <w:rPr>
          <w:rFonts w:ascii="Arial" w:hAnsi="Arial" w:cs="Arial"/>
        </w:rPr>
      </w:pPr>
    </w:p>
    <w:p w14:paraId="3B5F64A1" w14:textId="651BE606" w:rsidR="00490064" w:rsidRDefault="00490064" w:rsidP="00AE1FE6">
      <w:pPr>
        <w:ind w:left="284"/>
        <w:rPr>
          <w:rFonts w:ascii="Arial" w:hAnsi="Arial" w:cs="Arial"/>
        </w:rPr>
      </w:pPr>
    </w:p>
    <w:p w14:paraId="7A546E9C" w14:textId="54F2A5CF" w:rsidR="00490064" w:rsidRDefault="00490064" w:rsidP="00AE1FE6">
      <w:pPr>
        <w:ind w:left="284"/>
        <w:rPr>
          <w:rFonts w:ascii="Arial" w:hAnsi="Arial" w:cs="Arial"/>
        </w:rPr>
      </w:pPr>
    </w:p>
    <w:p w14:paraId="7BCFDB46" w14:textId="21D61E9F" w:rsidR="00490064" w:rsidRDefault="00490064" w:rsidP="00AE1FE6">
      <w:pPr>
        <w:ind w:left="284"/>
        <w:rPr>
          <w:rFonts w:ascii="Arial" w:hAnsi="Arial" w:cs="Arial"/>
        </w:rPr>
      </w:pPr>
    </w:p>
    <w:p w14:paraId="2E61860A" w14:textId="2CB4DC29" w:rsidR="00490064" w:rsidRDefault="00490064" w:rsidP="00AE1FE6">
      <w:pPr>
        <w:ind w:left="284"/>
        <w:rPr>
          <w:rFonts w:ascii="Arial" w:hAnsi="Arial" w:cs="Arial"/>
        </w:rPr>
      </w:pPr>
    </w:p>
    <w:p w14:paraId="316EE63D" w14:textId="07D1D899" w:rsidR="00490064" w:rsidRDefault="00490064" w:rsidP="00AE1FE6">
      <w:pPr>
        <w:ind w:left="284"/>
        <w:rPr>
          <w:rFonts w:ascii="Arial" w:hAnsi="Arial" w:cs="Arial"/>
        </w:rPr>
      </w:pPr>
    </w:p>
    <w:p w14:paraId="186F1FBB" w14:textId="6F4FC92F" w:rsidR="00490064" w:rsidRDefault="00490064" w:rsidP="00AE1FE6">
      <w:pPr>
        <w:ind w:left="284"/>
        <w:rPr>
          <w:rFonts w:ascii="Arial" w:hAnsi="Arial" w:cs="Arial"/>
        </w:rPr>
      </w:pPr>
    </w:p>
    <w:p w14:paraId="62E610E0" w14:textId="44DBB224" w:rsidR="00490064" w:rsidRDefault="00490064" w:rsidP="00AE1FE6">
      <w:pPr>
        <w:ind w:left="284"/>
        <w:rPr>
          <w:rFonts w:ascii="Arial" w:hAnsi="Arial" w:cs="Arial"/>
        </w:rPr>
      </w:pPr>
    </w:p>
    <w:p w14:paraId="3B4DE638" w14:textId="02AE51BE" w:rsidR="00490064" w:rsidRDefault="00490064" w:rsidP="00AE1FE6">
      <w:pPr>
        <w:ind w:left="284"/>
        <w:rPr>
          <w:rFonts w:ascii="Arial" w:hAnsi="Arial" w:cs="Arial"/>
        </w:rPr>
      </w:pPr>
    </w:p>
    <w:p w14:paraId="7482A662" w14:textId="7F95F2DC" w:rsidR="00490064" w:rsidRDefault="00490064" w:rsidP="00AE1FE6">
      <w:pPr>
        <w:ind w:left="284"/>
        <w:rPr>
          <w:rFonts w:ascii="Arial" w:hAnsi="Arial" w:cs="Arial"/>
        </w:rPr>
      </w:pPr>
    </w:p>
    <w:p w14:paraId="3692E2B9" w14:textId="6ACD58F8" w:rsidR="00490064" w:rsidRDefault="00490064" w:rsidP="00AE1FE6">
      <w:pPr>
        <w:ind w:left="284"/>
        <w:rPr>
          <w:rFonts w:ascii="Arial" w:hAnsi="Arial" w:cs="Arial"/>
        </w:rPr>
      </w:pPr>
    </w:p>
    <w:p w14:paraId="62DB207F" w14:textId="77777777" w:rsidR="00490064" w:rsidRPr="00606FCC" w:rsidRDefault="00490064" w:rsidP="00AE1FE6">
      <w:pPr>
        <w:ind w:left="284"/>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59205B5C"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F4F1D35"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053403BE"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495DC1D9"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2CE26B1D"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17A38D93"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7803916"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D1AC926" w14:textId="77777777" w:rsidR="00497F19" w:rsidRPr="00606FCC" w:rsidRDefault="00497F19" w:rsidP="00AE1FE6">
            <w:pPr>
              <w:ind w:left="284"/>
              <w:rPr>
                <w:rFonts w:ascii="Arial" w:hAnsi="Arial" w:cs="Arial"/>
              </w:rPr>
            </w:pPr>
            <w:r w:rsidRPr="00606FCC">
              <w:rPr>
                <w:rFonts w:ascii="Arial" w:hAnsi="Arial" w:cs="Arial"/>
              </w:rPr>
              <w:t>Secretario Ejecutivo</w:t>
            </w:r>
          </w:p>
        </w:tc>
      </w:tr>
      <w:tr w:rsidR="00497F19" w:rsidRPr="00606FCC" w14:paraId="02261E83"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87B00EA"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21DEF9E9" w14:textId="77777777" w:rsidR="00497F19" w:rsidRPr="00606FCC" w:rsidRDefault="00497F19" w:rsidP="00AE1FE6">
            <w:pPr>
              <w:ind w:left="284"/>
              <w:rPr>
                <w:rFonts w:ascii="Arial" w:hAnsi="Arial" w:cs="Arial"/>
              </w:rPr>
            </w:pPr>
            <w:r w:rsidRPr="00606FCC">
              <w:rPr>
                <w:rFonts w:ascii="Arial" w:hAnsi="Arial" w:cs="Arial"/>
              </w:rPr>
              <w:t>4210</w:t>
            </w:r>
          </w:p>
        </w:tc>
      </w:tr>
      <w:tr w:rsidR="00497F19" w:rsidRPr="00606FCC" w14:paraId="4BB88905"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B6D4A48"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7AC75298" w14:textId="77777777" w:rsidR="00497F19" w:rsidRPr="00606FCC" w:rsidRDefault="00497F19" w:rsidP="00AE1FE6">
            <w:pPr>
              <w:ind w:left="284"/>
              <w:rPr>
                <w:rFonts w:ascii="Arial" w:hAnsi="Arial" w:cs="Arial"/>
              </w:rPr>
            </w:pPr>
            <w:r w:rsidRPr="00606FCC">
              <w:rPr>
                <w:rFonts w:ascii="Arial" w:hAnsi="Arial" w:cs="Arial"/>
              </w:rPr>
              <w:t>21</w:t>
            </w:r>
          </w:p>
        </w:tc>
      </w:tr>
      <w:tr w:rsidR="00490064" w:rsidRPr="00606FCC" w14:paraId="02BE98D3"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0AB61FFE" w14:textId="770AEEE7" w:rsidR="00490064" w:rsidRPr="00606FCC" w:rsidRDefault="00490064"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07F5FB84" w14:textId="70311F35" w:rsidR="00490064" w:rsidRPr="00606FCC" w:rsidRDefault="00490064" w:rsidP="00AE1FE6">
            <w:pPr>
              <w:ind w:left="284"/>
              <w:rPr>
                <w:rFonts w:ascii="Arial" w:hAnsi="Arial" w:cs="Arial"/>
              </w:rPr>
            </w:pPr>
            <w:r>
              <w:rPr>
                <w:rFonts w:ascii="Arial" w:hAnsi="Arial" w:cs="Arial"/>
              </w:rPr>
              <w:t>Siete (7)</w:t>
            </w:r>
          </w:p>
        </w:tc>
      </w:tr>
      <w:tr w:rsidR="00497F19" w:rsidRPr="00606FCC" w14:paraId="30FE6570"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2E2E537"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5802AFF"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2EFE67B8"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A863A47"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7A767F4B"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70DDC0E7" w14:textId="77777777" w:rsidR="00497F19" w:rsidRPr="00606FCC" w:rsidRDefault="00497F19" w:rsidP="00AE1FE6">
      <w:pPr>
        <w:ind w:left="284"/>
        <w:jc w:val="center"/>
        <w:rPr>
          <w:rFonts w:ascii="Arial" w:hAnsi="Arial" w:cs="Arial"/>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4"/>
        <w:gridCol w:w="3490"/>
      </w:tblGrid>
      <w:tr w:rsidR="00497F19" w:rsidRPr="00606FCC" w14:paraId="1F3259AB"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63E4D91" w14:textId="56690EB7" w:rsidR="00497F19" w:rsidRPr="00606FCC" w:rsidRDefault="00497F19" w:rsidP="00AE1FE6">
            <w:pPr>
              <w:rPr>
                <w:rFonts w:ascii="Arial" w:hAnsi="Arial" w:cs="Arial"/>
                <w:b/>
              </w:rPr>
            </w:pPr>
          </w:p>
        </w:tc>
      </w:tr>
      <w:tr w:rsidR="00497F19" w:rsidRPr="00606FCC" w14:paraId="3A25E12D"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6AC1E" w14:textId="77777777" w:rsidR="00497F19" w:rsidRPr="00606FCC" w:rsidRDefault="00497F19" w:rsidP="00AE1FE6">
            <w:pPr>
              <w:ind w:left="284"/>
              <w:jc w:val="center"/>
              <w:rPr>
                <w:rFonts w:ascii="Arial" w:hAnsi="Arial" w:cs="Arial"/>
                <w:b/>
                <w:bCs/>
                <w:caps/>
              </w:rPr>
            </w:pPr>
            <w:r w:rsidRPr="00606FCC">
              <w:rPr>
                <w:rFonts w:ascii="Arial" w:hAnsi="Arial" w:cs="Arial"/>
                <w:b/>
                <w:bCs/>
                <w:caps/>
              </w:rPr>
              <w:t xml:space="preserve">II.ÁREA funcional: </w:t>
            </w:r>
          </w:p>
        </w:tc>
      </w:tr>
      <w:tr w:rsidR="00497F19" w:rsidRPr="00606FCC" w14:paraId="0C52B934"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38ECFFF"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68CE220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46FD6AAC"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02F21E6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1D86228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3DE844BB"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12A18BAF"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5A787291"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59D01524"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1EC7F892"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7897C17E"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70E6F169"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66C8460C"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2C3432C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698C856F"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4EE7D34F"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2EA24B54"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CONTRATACIÓN</w:t>
            </w:r>
          </w:p>
          <w:p w14:paraId="23308FE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w:t>
            </w:r>
            <w:r w:rsidRPr="00606FCC">
              <w:rPr>
                <w:rFonts w:ascii="Arial" w:hAnsi="Arial" w:cs="Arial"/>
                <w:lang w:val="es-MX"/>
              </w:rPr>
              <w:t xml:space="preserve"> OPERACIONES</w:t>
            </w:r>
          </w:p>
          <w:p w14:paraId="190CBE0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18E3B03F"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12F99841" w14:textId="71ED2B36" w:rsidR="00497F19" w:rsidRPr="00606FCC" w:rsidRDefault="00553181" w:rsidP="00AE1FE6">
            <w:pPr>
              <w:ind w:left="284"/>
              <w:rPr>
                <w:rFonts w:ascii="Arial" w:hAnsi="Arial" w:cs="Arial"/>
                <w:b/>
                <w:bCs/>
                <w:caps/>
              </w:rPr>
            </w:pPr>
            <w:r w:rsidRPr="00606FCC">
              <w:rPr>
                <w:rFonts w:ascii="Arial" w:hAnsi="Arial" w:cs="Arial"/>
                <w:lang w:val="es-MX"/>
              </w:rPr>
              <w:t>DIRECCIONES REGIONALES</w:t>
            </w:r>
          </w:p>
        </w:tc>
      </w:tr>
      <w:tr w:rsidR="00497F19" w:rsidRPr="00606FCC" w14:paraId="41DD396D"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7AD39"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0C939430" w14:textId="77777777" w:rsidTr="0074403D">
        <w:trPr>
          <w:trHeight w:val="676"/>
          <w:jc w:val="center"/>
        </w:trPr>
        <w:tc>
          <w:tcPr>
            <w:tcW w:w="5000" w:type="pct"/>
            <w:gridSpan w:val="2"/>
            <w:tcBorders>
              <w:top w:val="single" w:sz="4" w:space="0" w:color="auto"/>
              <w:left w:val="single" w:sz="4" w:space="0" w:color="auto"/>
              <w:bottom w:val="single" w:sz="4" w:space="0" w:color="auto"/>
              <w:right w:val="single" w:sz="4" w:space="0" w:color="auto"/>
            </w:tcBorders>
          </w:tcPr>
          <w:p w14:paraId="594D7BCF" w14:textId="0FBE60E4" w:rsidR="00497F19" w:rsidRPr="00606FCC" w:rsidRDefault="00497F19" w:rsidP="00AE1FE6">
            <w:pPr>
              <w:jc w:val="both"/>
              <w:rPr>
                <w:rFonts w:ascii="Arial" w:hAnsi="Arial" w:cs="Arial"/>
              </w:rPr>
            </w:pPr>
            <w:r w:rsidRPr="00606FCC">
              <w:rPr>
                <w:rFonts w:ascii="Arial" w:hAnsi="Arial" w:cs="Arial"/>
              </w:rPr>
              <w:t>Apoyar administrativamente las labores que adelante en la dependencia a la que pertenece, garantizando oportunidad, calidad, eficiencia y eficacia en la ejecución de las funciones, tareas y actividades que le sean encomendadas.</w:t>
            </w:r>
          </w:p>
        </w:tc>
      </w:tr>
      <w:tr w:rsidR="00497F19" w:rsidRPr="00606FCC" w14:paraId="23905FC3"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89CB4"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1397F52F" w14:textId="77777777" w:rsidTr="00282979">
        <w:trPr>
          <w:trHeight w:val="749"/>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4B6826B" w14:textId="77777777"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Recibir y registrar los elementos de inventario de acuerdo con las normas y los procedimientos establecidos para el efecto.</w:t>
            </w:r>
          </w:p>
          <w:p w14:paraId="18B6471F" w14:textId="77777777"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Mantener el orden del archivo de documentos generados por trámites internos o externos de la dependencia.</w:t>
            </w:r>
          </w:p>
          <w:p w14:paraId="23D33AAB" w14:textId="77777777"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Mantener actualizada la base de datos de los contactos, socios y potenciales aliados de la dependencia. </w:t>
            </w:r>
          </w:p>
          <w:p w14:paraId="797E73C1" w14:textId="239CCCE0"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Recibir, atender y orientar al </w:t>
            </w:r>
            <w:r w:rsidR="002D5239" w:rsidRPr="00606FCC">
              <w:rPr>
                <w:rFonts w:ascii="Arial" w:hAnsi="Arial" w:cs="Arial"/>
                <w:sz w:val="20"/>
                <w:szCs w:val="20"/>
                <w:lang w:eastAsia="es-MX"/>
              </w:rPr>
              <w:t>público</w:t>
            </w:r>
            <w:r w:rsidRPr="00606FCC">
              <w:rPr>
                <w:rFonts w:ascii="Arial" w:hAnsi="Arial" w:cs="Arial"/>
                <w:sz w:val="20"/>
                <w:szCs w:val="20"/>
                <w:lang w:eastAsia="es-MX"/>
              </w:rPr>
              <w:t xml:space="preserve"> personal y </w:t>
            </w:r>
            <w:r w:rsidR="002D5239" w:rsidRPr="00606FCC">
              <w:rPr>
                <w:rFonts w:ascii="Arial" w:hAnsi="Arial" w:cs="Arial"/>
                <w:sz w:val="20"/>
                <w:szCs w:val="20"/>
                <w:lang w:eastAsia="es-MX"/>
              </w:rPr>
              <w:t>telefónicamente</w:t>
            </w:r>
            <w:r w:rsidRPr="00606FCC">
              <w:rPr>
                <w:rFonts w:ascii="Arial" w:hAnsi="Arial" w:cs="Arial"/>
                <w:sz w:val="20"/>
                <w:szCs w:val="20"/>
                <w:lang w:eastAsia="es-MX"/>
              </w:rPr>
              <w:t xml:space="preserve">, suministrando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documentos y elementos que le sean solicitados de conformidad con los trámites, los procedimientos </w:t>
            </w:r>
            <w:r w:rsidRPr="00606FCC">
              <w:rPr>
                <w:rFonts w:ascii="Arial" w:hAnsi="Arial" w:cs="Arial"/>
                <w:position w:val="2"/>
                <w:sz w:val="20"/>
                <w:szCs w:val="20"/>
                <w:lang w:eastAsia="es-MX"/>
              </w:rPr>
              <w:t xml:space="preserve">establecidos y las </w:t>
            </w:r>
            <w:r w:rsidRPr="00606FCC">
              <w:rPr>
                <w:rFonts w:ascii="Arial" w:hAnsi="Arial" w:cs="Arial"/>
                <w:sz w:val="20"/>
                <w:szCs w:val="20"/>
                <w:lang w:eastAsia="es-MX"/>
              </w:rPr>
              <w:t>instrucciones recibidas.</w:t>
            </w:r>
          </w:p>
          <w:p w14:paraId="032BB7D1" w14:textId="02E96769"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Administrar la correspondencia recibida y enviada por la dependencia a través de los medios magnéticos establecidos para tales efectos y los archivos </w:t>
            </w:r>
            <w:r w:rsidR="002D5239" w:rsidRPr="00606FCC">
              <w:rPr>
                <w:rFonts w:ascii="Arial" w:hAnsi="Arial" w:cs="Arial"/>
                <w:sz w:val="20"/>
                <w:szCs w:val="20"/>
                <w:lang w:eastAsia="es-MX"/>
              </w:rPr>
              <w:t>físicos</w:t>
            </w:r>
            <w:r w:rsidRPr="00606FCC">
              <w:rPr>
                <w:rFonts w:ascii="Arial" w:hAnsi="Arial" w:cs="Arial"/>
                <w:sz w:val="20"/>
                <w:szCs w:val="20"/>
                <w:lang w:eastAsia="es-MX"/>
              </w:rPr>
              <w:t>, de conformidad con los lineamientos de la Entidad.</w:t>
            </w:r>
          </w:p>
          <w:p w14:paraId="3F37746A" w14:textId="77777777"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Redactar oficios, memorandos, actas o ayudas de memoria que sean encomendadas por el superior inmediato.</w:t>
            </w:r>
          </w:p>
          <w:p w14:paraId="4D79D5C9" w14:textId="2A3E7402"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Gestionar el archivo de la dependencia atendiendo los lineamientos institucionales y los procedimientos de </w:t>
            </w:r>
            <w:r w:rsidR="002D5239" w:rsidRPr="00606FCC">
              <w:rPr>
                <w:rFonts w:ascii="Arial" w:hAnsi="Arial" w:cs="Arial"/>
                <w:sz w:val="20"/>
                <w:szCs w:val="20"/>
                <w:lang w:eastAsia="es-MX"/>
              </w:rPr>
              <w:t>gestión</w:t>
            </w:r>
            <w:r w:rsidRPr="00606FCC">
              <w:rPr>
                <w:rFonts w:ascii="Arial" w:hAnsi="Arial" w:cs="Arial"/>
                <w:sz w:val="20"/>
                <w:szCs w:val="20"/>
                <w:lang w:eastAsia="es-MX"/>
              </w:rPr>
              <w:t xml:space="preserve"> documental establecidos para tales efectos.</w:t>
            </w:r>
          </w:p>
          <w:p w14:paraId="560B513E" w14:textId="77777777" w:rsidR="00497F19" w:rsidRPr="00606FCC" w:rsidRDefault="00497F19" w:rsidP="00AE1FE6">
            <w:pPr>
              <w:pStyle w:val="NormalWeb"/>
              <w:keepNext/>
              <w:numPr>
                <w:ilvl w:val="0"/>
                <w:numId w:val="15"/>
              </w:numPr>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Verificar los elementos del inventario asignado a la dependencia, de acuerdo con las normas y los procedimientos establecidos.</w:t>
            </w:r>
          </w:p>
          <w:p w14:paraId="0B388D78" w14:textId="25D64495" w:rsidR="00497F19" w:rsidRPr="00606FCC" w:rsidRDefault="00497F19" w:rsidP="00AE1FE6">
            <w:pPr>
              <w:pStyle w:val="NormalWeb"/>
              <w:keepNext/>
              <w:numPr>
                <w:ilvl w:val="0"/>
                <w:numId w:val="15"/>
              </w:numPr>
              <w:spacing w:before="0" w:beforeAutospacing="0" w:after="0" w:afterAutospacing="0"/>
              <w:ind w:left="284"/>
              <w:rPr>
                <w:rFonts w:ascii="Arial" w:eastAsia="Calibri" w:hAnsi="Arial" w:cs="Arial"/>
                <w:sz w:val="20"/>
                <w:szCs w:val="20"/>
                <w:lang w:eastAsia="es-MX"/>
              </w:rPr>
            </w:pPr>
            <w:r w:rsidRPr="00606FCC">
              <w:rPr>
                <w:rFonts w:ascii="Arial" w:hAnsi="Arial" w:cs="Arial"/>
                <w:sz w:val="20"/>
                <w:szCs w:val="20"/>
                <w:lang w:eastAsia="es-MX"/>
              </w:rPr>
              <w:t xml:space="preserve">Guardar la debida reserva, confidencialidad y seguridad de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relacionada con los asuntos que con ocasión del desarrollo de sus funciones tenga conocimiento, atendiendo los lineamientos institucionales. </w:t>
            </w:r>
          </w:p>
        </w:tc>
      </w:tr>
      <w:tr w:rsidR="00497F19" w:rsidRPr="00606FCC" w14:paraId="3FFF6FDF"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5D594"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5CAC90CE" w14:textId="77777777" w:rsidTr="00692E03">
        <w:trPr>
          <w:trHeight w:val="3094"/>
          <w:jc w:val="center"/>
        </w:trPr>
        <w:tc>
          <w:tcPr>
            <w:tcW w:w="5000" w:type="pct"/>
            <w:gridSpan w:val="2"/>
            <w:tcBorders>
              <w:top w:val="single" w:sz="4" w:space="0" w:color="auto"/>
              <w:left w:val="single" w:sz="4" w:space="0" w:color="auto"/>
              <w:bottom w:val="single" w:sz="4" w:space="0" w:color="auto"/>
              <w:right w:val="single" w:sz="4" w:space="0" w:color="auto"/>
            </w:tcBorders>
          </w:tcPr>
          <w:p w14:paraId="00EB3CF9"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lastRenderedPageBreak/>
              <w:t>Derecho de petición y racionalización de trámites.</w:t>
            </w:r>
          </w:p>
          <w:p w14:paraId="5B8EC24B"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Técnicas de atención al ciudadano.</w:t>
            </w:r>
          </w:p>
          <w:p w14:paraId="0EC0AD0A"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Normas de administración de archivos de gestión.</w:t>
            </w:r>
          </w:p>
          <w:p w14:paraId="10BB05E5"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Manejo de las reglas y principios generales que regulan la función archivística del Estado.</w:t>
            </w:r>
          </w:p>
          <w:p w14:paraId="71DDCA93"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Tablas de Retención Documental.</w:t>
            </w:r>
          </w:p>
          <w:p w14:paraId="64B165EE"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Clasificación Documental, Manejo de Correspondencia.</w:t>
            </w:r>
          </w:p>
          <w:p w14:paraId="04A05779"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Modelo Estándar de Control Interno.</w:t>
            </w:r>
          </w:p>
          <w:p w14:paraId="164861AD"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NTCGP 1000:2009 -Estructura, componentes, implementación y evaluación.</w:t>
            </w:r>
          </w:p>
          <w:p w14:paraId="71D7DD78"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Hojas de cálculo.</w:t>
            </w:r>
          </w:p>
          <w:p w14:paraId="01584A92"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Software de procesadores de texto.</w:t>
            </w:r>
          </w:p>
          <w:p w14:paraId="33316DD3"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Software para presentaciones.</w:t>
            </w:r>
          </w:p>
          <w:p w14:paraId="0A4F06A2"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Operación de herramientas de correo electrónico.</w:t>
            </w:r>
          </w:p>
          <w:p w14:paraId="14BE1EB4" w14:textId="77777777" w:rsidR="00497F19" w:rsidRPr="00606FCC" w:rsidRDefault="00497F19" w:rsidP="00AE1FE6">
            <w:pPr>
              <w:pStyle w:val="Prrafodelista"/>
              <w:numPr>
                <w:ilvl w:val="0"/>
                <w:numId w:val="16"/>
              </w:numPr>
              <w:adjustRightInd w:val="0"/>
              <w:ind w:left="284"/>
              <w:jc w:val="both"/>
              <w:rPr>
                <w:rFonts w:ascii="Arial" w:eastAsia="Calibri" w:hAnsi="Arial" w:cs="Arial"/>
                <w:sz w:val="20"/>
                <w:szCs w:val="20"/>
              </w:rPr>
            </w:pPr>
            <w:r w:rsidRPr="00606FCC">
              <w:rPr>
                <w:rFonts w:ascii="Arial" w:eastAsia="Calibri" w:hAnsi="Arial" w:cs="Arial"/>
                <w:sz w:val="20"/>
                <w:szCs w:val="20"/>
              </w:rPr>
              <w:t>Comprensión lectora, Redacción, Gramática, Ortografía, uso del lenguaje y de tiempos verbales. Concordancia de número, genero, coherencia, cohesión.</w:t>
            </w:r>
          </w:p>
        </w:tc>
      </w:tr>
      <w:tr w:rsidR="00497F19" w:rsidRPr="00606FCC" w14:paraId="12D3633A"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C13E0"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1088ECB5" w14:textId="77777777" w:rsidTr="00282979">
        <w:trPr>
          <w:trHeight w:val="284"/>
          <w:jc w:val="center"/>
        </w:trPr>
        <w:tc>
          <w:tcPr>
            <w:tcW w:w="3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25C4B"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B9A3D"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172AFC29" w14:textId="77777777" w:rsidTr="00282979">
        <w:trPr>
          <w:trHeight w:val="2876"/>
          <w:jc w:val="center"/>
        </w:trPr>
        <w:tc>
          <w:tcPr>
            <w:tcW w:w="3247" w:type="pct"/>
            <w:tcBorders>
              <w:top w:val="single" w:sz="4" w:space="0" w:color="auto"/>
              <w:left w:val="single" w:sz="4" w:space="0" w:color="auto"/>
              <w:bottom w:val="single" w:sz="4" w:space="0" w:color="auto"/>
              <w:right w:val="single" w:sz="4" w:space="0" w:color="auto"/>
            </w:tcBorders>
            <w:vAlign w:val="center"/>
            <w:hideMark/>
          </w:tcPr>
          <w:p w14:paraId="066EC9B0" w14:textId="189A7FFB" w:rsidR="00497F19" w:rsidRPr="00606FCC" w:rsidRDefault="00497F1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Aprobación de un (1) año de educación superior en la modalidad de Técnico Profesional, Tecnólogo o Profesional clasificada en los siguientes Núcleos Básicos de Conocimiento – NBC:</w:t>
            </w:r>
          </w:p>
          <w:p w14:paraId="633C22C0"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p>
          <w:p w14:paraId="59150F03" w14:textId="6DE7B827" w:rsidR="00497F19" w:rsidRPr="00606FCC" w:rsidRDefault="002D523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Bibliotecología</w:t>
            </w:r>
            <w:r w:rsidR="00497F19" w:rsidRPr="00606FCC">
              <w:rPr>
                <w:rFonts w:ascii="Arial" w:hAnsi="Arial" w:cs="Arial"/>
                <w:sz w:val="20"/>
                <w:szCs w:val="20"/>
                <w:lang w:eastAsia="es-MX"/>
              </w:rPr>
              <w:t xml:space="preserve">, Otros de Ciencias Sociales y Humanas; </w:t>
            </w:r>
            <w:r w:rsidRPr="00606FCC">
              <w:rPr>
                <w:rFonts w:ascii="Arial" w:hAnsi="Arial" w:cs="Arial"/>
                <w:sz w:val="20"/>
                <w:szCs w:val="20"/>
                <w:lang w:eastAsia="es-MX"/>
              </w:rPr>
              <w:t>Comunicación</w:t>
            </w:r>
            <w:r w:rsidR="00497F19" w:rsidRPr="00606FCC">
              <w:rPr>
                <w:rFonts w:ascii="Arial" w:hAnsi="Arial" w:cs="Arial"/>
                <w:sz w:val="20"/>
                <w:szCs w:val="20"/>
                <w:lang w:eastAsia="es-MX"/>
              </w:rPr>
              <w:t xml:space="preserve"> Social, Periodismo y Afines; </w:t>
            </w:r>
            <w:r w:rsidRPr="00606FCC">
              <w:rPr>
                <w:rFonts w:ascii="Arial" w:hAnsi="Arial" w:cs="Arial"/>
                <w:position w:val="2"/>
                <w:sz w:val="20"/>
                <w:szCs w:val="20"/>
                <w:lang w:eastAsia="es-MX"/>
              </w:rPr>
              <w:t>Filosofía</w:t>
            </w:r>
            <w:r w:rsidR="00497F19" w:rsidRPr="00606FCC">
              <w:rPr>
                <w:rFonts w:ascii="Arial" w:hAnsi="Arial" w:cs="Arial"/>
                <w:position w:val="2"/>
                <w:sz w:val="20"/>
                <w:szCs w:val="20"/>
                <w:lang w:eastAsia="es-MX"/>
              </w:rPr>
              <w:t xml:space="preserve">, </w:t>
            </w:r>
            <w:r w:rsidRPr="00606FCC">
              <w:rPr>
                <w:rFonts w:ascii="Arial" w:hAnsi="Arial" w:cs="Arial"/>
                <w:sz w:val="20"/>
                <w:szCs w:val="20"/>
                <w:lang w:eastAsia="es-MX"/>
              </w:rPr>
              <w:t>Teología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Administrativa y Afines; </w:t>
            </w:r>
            <w:r w:rsidRPr="00606FCC">
              <w:rPr>
                <w:rFonts w:ascii="Arial" w:hAnsi="Arial" w:cs="Arial"/>
                <w:position w:val="-2"/>
                <w:sz w:val="20"/>
                <w:szCs w:val="20"/>
                <w:lang w:eastAsia="es-MX"/>
              </w:rPr>
              <w:t>Ingeniería</w:t>
            </w:r>
            <w:r w:rsidR="00497F19" w:rsidRPr="00606FCC">
              <w:rPr>
                <w:rFonts w:ascii="Arial" w:hAnsi="Arial" w:cs="Arial"/>
                <w:position w:val="-2"/>
                <w:sz w:val="20"/>
                <w:szCs w:val="20"/>
                <w:lang w:eastAsia="es-MX"/>
              </w:rPr>
              <w:t xml:space="preserve"> </w:t>
            </w:r>
            <w:r w:rsidRPr="00606FCC">
              <w:rPr>
                <w:rFonts w:ascii="Arial" w:hAnsi="Arial" w:cs="Arial"/>
                <w:sz w:val="20"/>
                <w:szCs w:val="20"/>
                <w:lang w:eastAsia="es-MX"/>
              </w:rPr>
              <w:t>Mecánica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Psicología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Sociología</w:t>
            </w:r>
            <w:r w:rsidR="00497F19" w:rsidRPr="00606FCC">
              <w:rPr>
                <w:rFonts w:ascii="Arial" w:hAnsi="Arial" w:cs="Arial"/>
                <w:sz w:val="20"/>
                <w:szCs w:val="20"/>
                <w:lang w:eastAsia="es-MX"/>
              </w:rPr>
              <w:t xml:space="preserve">, </w:t>
            </w:r>
            <w:r w:rsidR="00497F19" w:rsidRPr="00606FCC">
              <w:rPr>
                <w:rFonts w:ascii="Arial" w:hAnsi="Arial" w:cs="Arial"/>
                <w:position w:val="-2"/>
                <w:sz w:val="20"/>
                <w:szCs w:val="20"/>
                <w:lang w:eastAsia="es-MX"/>
              </w:rPr>
              <w:t xml:space="preserve">Trabajo Social y Afines; </w:t>
            </w:r>
            <w:r w:rsidR="00497F19" w:rsidRPr="00606FCC">
              <w:rPr>
                <w:rFonts w:ascii="Arial" w:hAnsi="Arial" w:cs="Arial"/>
                <w:sz w:val="20"/>
                <w:szCs w:val="20"/>
                <w:lang w:eastAsia="es-MX"/>
              </w:rPr>
              <w:t xml:space="preserve">Derecho y Afines; </w:t>
            </w:r>
            <w:r w:rsidRPr="00606FCC">
              <w:rPr>
                <w:rFonts w:ascii="Arial" w:hAnsi="Arial" w:cs="Arial"/>
                <w:sz w:val="20"/>
                <w:szCs w:val="20"/>
                <w:lang w:eastAsia="es-MX"/>
              </w:rPr>
              <w:t>Economía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Administración</w:t>
            </w:r>
            <w:r w:rsidR="00497F19" w:rsidRPr="00606FCC">
              <w:rPr>
                <w:rFonts w:ascii="Arial" w:hAnsi="Arial" w:cs="Arial"/>
                <w:sz w:val="20"/>
                <w:szCs w:val="20"/>
                <w:lang w:eastAsia="es-MX"/>
              </w:rPr>
              <w:t xml:space="preserve">; Lenguas Modernas, Literatura, </w:t>
            </w:r>
            <w:r w:rsidRPr="00606FCC">
              <w:rPr>
                <w:rFonts w:ascii="Arial" w:hAnsi="Arial" w:cs="Arial"/>
                <w:sz w:val="20"/>
                <w:szCs w:val="20"/>
                <w:lang w:eastAsia="es-MX"/>
              </w:rPr>
              <w:t>Lingüística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Civil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de Sistemas, </w:t>
            </w:r>
            <w:r w:rsidRPr="00606FCC">
              <w:rPr>
                <w:rFonts w:ascii="Arial" w:hAnsi="Arial" w:cs="Arial"/>
                <w:sz w:val="20"/>
                <w:szCs w:val="20"/>
                <w:lang w:eastAsia="es-MX"/>
              </w:rPr>
              <w:t>Telemática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Matemáticas</w:t>
            </w:r>
            <w:r w:rsidR="00497F19" w:rsidRPr="00606FCC">
              <w:rPr>
                <w:rFonts w:ascii="Arial" w:hAnsi="Arial" w:cs="Arial"/>
                <w:sz w:val="20"/>
                <w:szCs w:val="20"/>
                <w:lang w:eastAsia="es-MX"/>
              </w:rPr>
              <w:t xml:space="preserve">, </w:t>
            </w:r>
            <w:r w:rsidRPr="00606FCC">
              <w:rPr>
                <w:rFonts w:ascii="Arial" w:hAnsi="Arial" w:cs="Arial"/>
                <w:sz w:val="20"/>
                <w:szCs w:val="20"/>
                <w:lang w:eastAsia="es-MX"/>
              </w:rPr>
              <w:t>Estadística</w:t>
            </w:r>
            <w:r w:rsidR="00497F19" w:rsidRPr="00606FCC">
              <w:rPr>
                <w:rFonts w:ascii="Arial" w:hAnsi="Arial" w:cs="Arial"/>
                <w:sz w:val="20"/>
                <w:szCs w:val="20"/>
                <w:lang w:eastAsia="es-MX"/>
              </w:rPr>
              <w:t xml:space="preserve"> y Afines; Ciencia </w:t>
            </w:r>
            <w:r w:rsidRPr="00606FCC">
              <w:rPr>
                <w:rFonts w:ascii="Arial" w:hAnsi="Arial" w:cs="Arial"/>
                <w:sz w:val="20"/>
                <w:szCs w:val="20"/>
                <w:lang w:eastAsia="es-MX"/>
              </w:rPr>
              <w:t>Política</w:t>
            </w:r>
            <w:r w:rsidR="00497F19" w:rsidRPr="00606FCC">
              <w:rPr>
                <w:rFonts w:ascii="Arial" w:hAnsi="Arial" w:cs="Arial"/>
                <w:sz w:val="20"/>
                <w:szCs w:val="20"/>
                <w:lang w:eastAsia="es-MX"/>
              </w:rPr>
              <w:t xml:space="preserve">, Relaciones Internacionales; </w:t>
            </w:r>
            <w:r w:rsidRPr="00606FCC">
              <w:rPr>
                <w:rFonts w:ascii="Arial" w:hAnsi="Arial" w:cs="Arial"/>
                <w:sz w:val="20"/>
                <w:szCs w:val="20"/>
                <w:lang w:eastAsia="es-MX"/>
              </w:rPr>
              <w:t>Contaduría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Pública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Industrial y Afines; y </w:t>
            </w:r>
            <w:r w:rsidRPr="00606FCC">
              <w:rPr>
                <w:rFonts w:ascii="Arial" w:hAnsi="Arial" w:cs="Arial"/>
                <w:sz w:val="20"/>
                <w:szCs w:val="20"/>
                <w:lang w:eastAsia="es-MX"/>
              </w:rPr>
              <w:t>Educación</w:t>
            </w:r>
            <w:r w:rsidR="00497F19" w:rsidRPr="00606FCC">
              <w:rPr>
                <w:rFonts w:ascii="Arial" w:hAnsi="Arial" w:cs="Arial"/>
                <w:sz w:val="20"/>
                <w:szCs w:val="20"/>
                <w:lang w:eastAsia="es-MX"/>
              </w:rPr>
              <w:t>.</w:t>
            </w:r>
          </w:p>
        </w:tc>
        <w:tc>
          <w:tcPr>
            <w:tcW w:w="1753" w:type="pct"/>
            <w:tcBorders>
              <w:top w:val="single" w:sz="4" w:space="0" w:color="auto"/>
              <w:left w:val="single" w:sz="4" w:space="0" w:color="auto"/>
              <w:bottom w:val="single" w:sz="4" w:space="0" w:color="auto"/>
              <w:right w:val="single" w:sz="4" w:space="0" w:color="auto"/>
            </w:tcBorders>
            <w:vAlign w:val="center"/>
            <w:hideMark/>
          </w:tcPr>
          <w:p w14:paraId="17EDC1A8" w14:textId="77777777" w:rsidR="00497F19" w:rsidRPr="00606FCC" w:rsidRDefault="00497F19" w:rsidP="00AE1FE6">
            <w:pPr>
              <w:snapToGrid w:val="0"/>
              <w:jc w:val="both"/>
              <w:rPr>
                <w:rFonts w:ascii="Arial" w:hAnsi="Arial" w:cs="Arial"/>
              </w:rPr>
            </w:pPr>
            <w:r w:rsidRPr="00606FCC">
              <w:rPr>
                <w:rFonts w:ascii="Arial" w:hAnsi="Arial" w:cs="Arial"/>
              </w:rPr>
              <w:t>Doce (12) meses de experiencia relacionada o laboral.</w:t>
            </w:r>
          </w:p>
        </w:tc>
      </w:tr>
      <w:tr w:rsidR="00497F19" w:rsidRPr="00606FCC" w14:paraId="30C91FEA"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87839"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1B7F6A0B" w14:textId="77777777" w:rsidTr="00282979">
        <w:trPr>
          <w:trHeight w:val="284"/>
          <w:jc w:val="center"/>
        </w:trPr>
        <w:tc>
          <w:tcPr>
            <w:tcW w:w="3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A1B7E"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D6F31"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2414A556" w14:textId="77777777" w:rsidTr="00282979">
        <w:trPr>
          <w:jc w:val="center"/>
        </w:trPr>
        <w:tc>
          <w:tcPr>
            <w:tcW w:w="3247" w:type="pct"/>
            <w:tcBorders>
              <w:top w:val="single" w:sz="4" w:space="0" w:color="auto"/>
              <w:left w:val="single" w:sz="4" w:space="0" w:color="auto"/>
              <w:bottom w:val="single" w:sz="4" w:space="0" w:color="auto"/>
              <w:right w:val="single" w:sz="4" w:space="0" w:color="auto"/>
            </w:tcBorders>
          </w:tcPr>
          <w:p w14:paraId="0213E72B" w14:textId="77777777" w:rsidR="00497F19" w:rsidRPr="00606FCC" w:rsidRDefault="00497F19" w:rsidP="00AE1FE6">
            <w:pPr>
              <w:ind w:left="284"/>
              <w:jc w:val="both"/>
              <w:rPr>
                <w:rFonts w:ascii="Arial" w:hAnsi="Arial" w:cs="Arial"/>
              </w:rPr>
            </w:pPr>
          </w:p>
          <w:p w14:paraId="5097FCD7" w14:textId="77777777" w:rsidR="00497F19" w:rsidRPr="00606FCC" w:rsidRDefault="00497F19" w:rsidP="00AE1FE6">
            <w:pPr>
              <w:jc w:val="both"/>
              <w:rPr>
                <w:rFonts w:ascii="Arial" w:hAnsi="Arial" w:cs="Arial"/>
              </w:rPr>
            </w:pPr>
            <w:r w:rsidRPr="00606FCC">
              <w:rPr>
                <w:rFonts w:ascii="Arial" w:hAnsi="Arial" w:cs="Arial"/>
              </w:rPr>
              <w:t xml:space="preserve">Aprobación de dos (2) años de educación superior en la modalidad de Técnico Profesional, Tecnólogo o Profesional clasificada en los siguientes Núcleos Básicos de Conocimiento – NBC: </w:t>
            </w:r>
          </w:p>
          <w:p w14:paraId="71CBA1FE" w14:textId="77777777" w:rsidR="00497F19" w:rsidRPr="00606FCC" w:rsidRDefault="00497F19" w:rsidP="00AE1FE6">
            <w:pPr>
              <w:ind w:left="284"/>
              <w:jc w:val="both"/>
              <w:rPr>
                <w:rFonts w:ascii="Arial" w:hAnsi="Arial" w:cs="Arial"/>
              </w:rPr>
            </w:pPr>
          </w:p>
          <w:p w14:paraId="2C126E9B" w14:textId="186DC777" w:rsidR="00497F19" w:rsidRPr="00606FCC" w:rsidRDefault="002D5239" w:rsidP="00AE1FE6">
            <w:pPr>
              <w:jc w:val="both"/>
              <w:rPr>
                <w:rFonts w:ascii="Arial" w:hAnsi="Arial" w:cs="Arial"/>
              </w:rPr>
            </w:pPr>
            <w:r w:rsidRPr="00606FCC">
              <w:rPr>
                <w:rFonts w:ascii="Arial" w:hAnsi="Arial" w:cs="Arial"/>
              </w:rPr>
              <w:t>Bibliotecología</w:t>
            </w:r>
            <w:r w:rsidR="00497F19" w:rsidRPr="00606FCC">
              <w:rPr>
                <w:rFonts w:ascii="Arial" w:hAnsi="Arial" w:cs="Arial"/>
              </w:rPr>
              <w:t xml:space="preserve">, Otros de Ciencias Sociales y Humanas; </w:t>
            </w:r>
            <w:r w:rsidRPr="00606FCC">
              <w:rPr>
                <w:rFonts w:ascii="Arial" w:hAnsi="Arial" w:cs="Arial"/>
              </w:rPr>
              <w:t>Comunicación</w:t>
            </w:r>
            <w:r w:rsidR="00497F19" w:rsidRPr="00606FCC">
              <w:rPr>
                <w:rFonts w:ascii="Arial" w:hAnsi="Arial" w:cs="Arial"/>
              </w:rPr>
              <w:t xml:space="preserve"> Social, Periodismo y Afines; </w:t>
            </w:r>
            <w:r w:rsidRPr="00606FCC">
              <w:rPr>
                <w:rFonts w:ascii="Arial" w:hAnsi="Arial" w:cs="Arial"/>
                <w:position w:val="2"/>
              </w:rPr>
              <w:t>Filosofía</w:t>
            </w:r>
            <w:r w:rsidR="00497F19" w:rsidRPr="00606FCC">
              <w:rPr>
                <w:rFonts w:ascii="Arial" w:hAnsi="Arial" w:cs="Arial"/>
                <w:position w:val="2"/>
              </w:rPr>
              <w:t xml:space="preserve">, </w:t>
            </w:r>
            <w:r w:rsidRPr="00606FCC">
              <w:rPr>
                <w:rFonts w:ascii="Arial" w:hAnsi="Arial" w:cs="Arial"/>
              </w:rPr>
              <w:t>Teología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Administrativa y Afines; </w:t>
            </w:r>
            <w:r w:rsidRPr="00606FCC">
              <w:rPr>
                <w:rFonts w:ascii="Arial" w:hAnsi="Arial" w:cs="Arial"/>
                <w:position w:val="-2"/>
              </w:rPr>
              <w:t>Ingeniería</w:t>
            </w:r>
            <w:r w:rsidR="00497F19" w:rsidRPr="00606FCC">
              <w:rPr>
                <w:rFonts w:ascii="Arial" w:hAnsi="Arial" w:cs="Arial"/>
                <w:position w:val="-2"/>
              </w:rPr>
              <w:t xml:space="preserve"> </w:t>
            </w:r>
            <w:r w:rsidRPr="00606FCC">
              <w:rPr>
                <w:rFonts w:ascii="Arial" w:hAnsi="Arial" w:cs="Arial"/>
              </w:rPr>
              <w:t>Mecánica</w:t>
            </w:r>
            <w:r w:rsidR="00497F19" w:rsidRPr="00606FCC">
              <w:rPr>
                <w:rFonts w:ascii="Arial" w:hAnsi="Arial" w:cs="Arial"/>
              </w:rPr>
              <w:t xml:space="preserve"> y Afines; </w:t>
            </w:r>
            <w:r w:rsidRPr="00606FCC">
              <w:rPr>
                <w:rFonts w:ascii="Arial" w:hAnsi="Arial" w:cs="Arial"/>
              </w:rPr>
              <w:t>Psicología</w:t>
            </w:r>
            <w:r w:rsidR="00497F19" w:rsidRPr="00606FCC">
              <w:rPr>
                <w:rFonts w:ascii="Arial" w:hAnsi="Arial" w:cs="Arial"/>
              </w:rPr>
              <w:t xml:space="preserve">; </w:t>
            </w:r>
            <w:r w:rsidRPr="00606FCC">
              <w:rPr>
                <w:rFonts w:ascii="Arial" w:hAnsi="Arial" w:cs="Arial"/>
              </w:rPr>
              <w:t>Sociología</w:t>
            </w:r>
            <w:r w:rsidR="00497F19" w:rsidRPr="00606FCC">
              <w:rPr>
                <w:rFonts w:ascii="Arial" w:hAnsi="Arial" w:cs="Arial"/>
              </w:rPr>
              <w:t xml:space="preserve">, </w:t>
            </w:r>
            <w:r w:rsidR="00497F19" w:rsidRPr="00606FCC">
              <w:rPr>
                <w:rFonts w:ascii="Arial" w:hAnsi="Arial" w:cs="Arial"/>
                <w:position w:val="-2"/>
              </w:rPr>
              <w:t xml:space="preserve">Trabajo Social y Afines; </w:t>
            </w:r>
            <w:r w:rsidR="00497F19" w:rsidRPr="00606FCC">
              <w:rPr>
                <w:rFonts w:ascii="Arial" w:hAnsi="Arial" w:cs="Arial"/>
              </w:rPr>
              <w:t xml:space="preserve">Derecho y Afines; </w:t>
            </w:r>
            <w:r w:rsidRPr="00606FCC">
              <w:rPr>
                <w:rFonts w:ascii="Arial" w:hAnsi="Arial" w:cs="Arial"/>
              </w:rPr>
              <w:t>Economía</w:t>
            </w:r>
            <w:r w:rsidR="00497F19" w:rsidRPr="00606FCC">
              <w:rPr>
                <w:rFonts w:ascii="Arial" w:hAnsi="Arial" w:cs="Arial"/>
              </w:rPr>
              <w:t xml:space="preserve">; </w:t>
            </w:r>
            <w:r w:rsidRPr="00606FCC">
              <w:rPr>
                <w:rFonts w:ascii="Arial" w:hAnsi="Arial" w:cs="Arial"/>
              </w:rPr>
              <w:t>Administración</w:t>
            </w:r>
            <w:r w:rsidR="00497F19" w:rsidRPr="00606FCC">
              <w:rPr>
                <w:rFonts w:ascii="Arial" w:hAnsi="Arial" w:cs="Arial"/>
              </w:rPr>
              <w:t xml:space="preserve">; Lenguas Modernas, Literatura, </w:t>
            </w:r>
            <w:r w:rsidRPr="00606FCC">
              <w:rPr>
                <w:rFonts w:ascii="Arial" w:hAnsi="Arial" w:cs="Arial"/>
              </w:rPr>
              <w:t>Lingüística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Civil y Afines; </w:t>
            </w:r>
            <w:r w:rsidRPr="00606FCC">
              <w:rPr>
                <w:rFonts w:ascii="Arial" w:hAnsi="Arial" w:cs="Arial"/>
              </w:rPr>
              <w:t>Ingeniería</w:t>
            </w:r>
            <w:r w:rsidR="00497F19" w:rsidRPr="00606FCC">
              <w:rPr>
                <w:rFonts w:ascii="Arial" w:hAnsi="Arial" w:cs="Arial"/>
              </w:rPr>
              <w:t xml:space="preserve"> de Sistemas, </w:t>
            </w:r>
            <w:r w:rsidRPr="00606FCC">
              <w:rPr>
                <w:rFonts w:ascii="Arial" w:hAnsi="Arial" w:cs="Arial"/>
              </w:rPr>
              <w:t>Telemática</w:t>
            </w:r>
            <w:r w:rsidR="00497F19" w:rsidRPr="00606FCC">
              <w:rPr>
                <w:rFonts w:ascii="Arial" w:hAnsi="Arial" w:cs="Arial"/>
              </w:rPr>
              <w:t xml:space="preserve"> y Afines; </w:t>
            </w:r>
            <w:r w:rsidRPr="00606FCC">
              <w:rPr>
                <w:rFonts w:ascii="Arial" w:hAnsi="Arial" w:cs="Arial"/>
              </w:rPr>
              <w:t>Matemáticas</w:t>
            </w:r>
            <w:r w:rsidR="00497F19" w:rsidRPr="00606FCC">
              <w:rPr>
                <w:rFonts w:ascii="Arial" w:hAnsi="Arial" w:cs="Arial"/>
              </w:rPr>
              <w:t xml:space="preserve">, </w:t>
            </w:r>
            <w:r w:rsidRPr="00606FCC">
              <w:rPr>
                <w:rFonts w:ascii="Arial" w:hAnsi="Arial" w:cs="Arial"/>
              </w:rPr>
              <w:t>Estadística</w:t>
            </w:r>
            <w:r w:rsidR="00497F19" w:rsidRPr="00606FCC">
              <w:rPr>
                <w:rFonts w:ascii="Arial" w:hAnsi="Arial" w:cs="Arial"/>
              </w:rPr>
              <w:t xml:space="preserve"> y Afines; Ciencia </w:t>
            </w:r>
            <w:r w:rsidRPr="00606FCC">
              <w:rPr>
                <w:rFonts w:ascii="Arial" w:hAnsi="Arial" w:cs="Arial"/>
              </w:rPr>
              <w:t>Política</w:t>
            </w:r>
            <w:r w:rsidR="00497F19" w:rsidRPr="00606FCC">
              <w:rPr>
                <w:rFonts w:ascii="Arial" w:hAnsi="Arial" w:cs="Arial"/>
              </w:rPr>
              <w:t xml:space="preserve">, Relaciones Internacionales; </w:t>
            </w:r>
            <w:r w:rsidRPr="00606FCC">
              <w:rPr>
                <w:rFonts w:ascii="Arial" w:hAnsi="Arial" w:cs="Arial"/>
              </w:rPr>
              <w:t>Contaduría</w:t>
            </w:r>
            <w:r w:rsidR="00497F19" w:rsidRPr="00606FCC">
              <w:rPr>
                <w:rFonts w:ascii="Arial" w:hAnsi="Arial" w:cs="Arial"/>
              </w:rPr>
              <w:t xml:space="preserve"> </w:t>
            </w:r>
            <w:r w:rsidRPr="00606FCC">
              <w:rPr>
                <w:rFonts w:ascii="Arial" w:hAnsi="Arial" w:cs="Arial"/>
              </w:rPr>
              <w:t>Pública</w:t>
            </w:r>
            <w:r w:rsidR="00497F19" w:rsidRPr="00606FCC">
              <w:rPr>
                <w:rFonts w:ascii="Arial" w:hAnsi="Arial" w:cs="Arial"/>
              </w:rPr>
              <w:t xml:space="preserve">; </w:t>
            </w:r>
            <w:r w:rsidRPr="00606FCC">
              <w:rPr>
                <w:rFonts w:ascii="Arial" w:hAnsi="Arial" w:cs="Arial"/>
              </w:rPr>
              <w:t>Ingeniería</w:t>
            </w:r>
            <w:r w:rsidR="00497F19" w:rsidRPr="00606FCC">
              <w:rPr>
                <w:rFonts w:ascii="Arial" w:hAnsi="Arial" w:cs="Arial"/>
              </w:rPr>
              <w:t xml:space="preserve"> Industrial y Afines; y </w:t>
            </w:r>
            <w:r w:rsidRPr="00606FCC">
              <w:rPr>
                <w:rFonts w:ascii="Arial" w:hAnsi="Arial" w:cs="Arial"/>
              </w:rPr>
              <w:t>Educación</w:t>
            </w:r>
            <w:r w:rsidR="00497F19" w:rsidRPr="00606FCC">
              <w:rPr>
                <w:rFonts w:ascii="Arial" w:hAnsi="Arial" w:cs="Arial"/>
              </w:rPr>
              <w:t xml:space="preserve">.  </w:t>
            </w:r>
          </w:p>
          <w:p w14:paraId="5A2A0859" w14:textId="77777777" w:rsidR="00497F19" w:rsidRPr="00606FCC" w:rsidRDefault="00497F19" w:rsidP="00AE1FE6">
            <w:pPr>
              <w:ind w:left="284"/>
              <w:jc w:val="both"/>
              <w:rPr>
                <w:rFonts w:ascii="Arial" w:hAnsi="Arial" w:cs="Arial"/>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198F2895" w14:textId="77777777" w:rsidR="00497F19" w:rsidRPr="00606FCC" w:rsidRDefault="00497F19" w:rsidP="00AE1FE6">
            <w:pPr>
              <w:snapToGrid w:val="0"/>
              <w:jc w:val="both"/>
              <w:rPr>
                <w:rFonts w:ascii="Arial" w:hAnsi="Arial" w:cs="Arial"/>
              </w:rPr>
            </w:pPr>
            <w:r w:rsidRPr="00606FCC">
              <w:rPr>
                <w:rFonts w:ascii="Arial" w:hAnsi="Arial" w:cs="Arial"/>
              </w:rPr>
              <w:t>No requiere experiencia relacionada o laboral.</w:t>
            </w:r>
          </w:p>
        </w:tc>
      </w:tr>
      <w:tr w:rsidR="00497F19" w:rsidRPr="00606FCC" w14:paraId="5812462F" w14:textId="77777777" w:rsidTr="00282979">
        <w:trPr>
          <w:jc w:val="center"/>
        </w:trPr>
        <w:tc>
          <w:tcPr>
            <w:tcW w:w="3247" w:type="pct"/>
            <w:tcBorders>
              <w:top w:val="single" w:sz="4" w:space="0" w:color="auto"/>
              <w:left w:val="single" w:sz="4" w:space="0" w:color="auto"/>
              <w:bottom w:val="single" w:sz="4" w:space="0" w:color="auto"/>
              <w:right w:val="single" w:sz="4" w:space="0" w:color="auto"/>
            </w:tcBorders>
          </w:tcPr>
          <w:p w14:paraId="4717997A" w14:textId="77777777" w:rsidR="00497F19" w:rsidRPr="00606FCC" w:rsidRDefault="00497F19" w:rsidP="00AE1FE6">
            <w:pPr>
              <w:ind w:left="284"/>
              <w:jc w:val="both"/>
              <w:rPr>
                <w:rFonts w:ascii="Arial" w:hAnsi="Arial" w:cs="Arial"/>
              </w:rPr>
            </w:pPr>
          </w:p>
          <w:p w14:paraId="6F67B0DD" w14:textId="77777777" w:rsidR="00497F19" w:rsidRPr="00606FCC" w:rsidRDefault="00497F19" w:rsidP="00AE1FE6">
            <w:pPr>
              <w:jc w:val="both"/>
              <w:rPr>
                <w:rFonts w:ascii="Arial" w:hAnsi="Arial" w:cs="Arial"/>
              </w:rPr>
            </w:pPr>
            <w:r w:rsidRPr="00606FCC">
              <w:rPr>
                <w:rFonts w:ascii="Arial" w:hAnsi="Arial" w:cs="Arial"/>
              </w:rPr>
              <w:t>Título de Bachiller en cualquier modalidad.</w:t>
            </w:r>
          </w:p>
          <w:p w14:paraId="77F8FC6D" w14:textId="77777777" w:rsidR="00497F19" w:rsidRPr="00606FCC" w:rsidRDefault="00497F19" w:rsidP="00AE1FE6">
            <w:pPr>
              <w:ind w:left="284"/>
              <w:jc w:val="both"/>
              <w:rPr>
                <w:rFonts w:ascii="Arial" w:hAnsi="Arial" w:cs="Arial"/>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25F8E267" w14:textId="77777777" w:rsidR="00497F19" w:rsidRPr="00606FCC" w:rsidRDefault="00497F19" w:rsidP="00AE1FE6">
            <w:pPr>
              <w:snapToGrid w:val="0"/>
              <w:jc w:val="both"/>
              <w:rPr>
                <w:rFonts w:ascii="Arial" w:hAnsi="Arial" w:cs="Arial"/>
              </w:rPr>
            </w:pPr>
            <w:r w:rsidRPr="00606FCC">
              <w:rPr>
                <w:rFonts w:ascii="Arial" w:hAnsi="Arial" w:cs="Arial"/>
              </w:rPr>
              <w:t>Veinticuatro (24) meses de experiencia relacionada o laboral.</w:t>
            </w:r>
          </w:p>
        </w:tc>
      </w:tr>
    </w:tbl>
    <w:p w14:paraId="501B5ED4" w14:textId="488487ED" w:rsidR="00497F19" w:rsidRDefault="00497F19" w:rsidP="00AE1FE6">
      <w:pPr>
        <w:ind w:left="284"/>
        <w:jc w:val="center"/>
        <w:rPr>
          <w:rFonts w:ascii="Arial" w:hAnsi="Arial" w:cs="Arial"/>
        </w:rPr>
      </w:pPr>
    </w:p>
    <w:p w14:paraId="1F5F6318" w14:textId="70F69A3E" w:rsidR="009E6E74" w:rsidRDefault="009E6E74" w:rsidP="00AE1FE6">
      <w:pPr>
        <w:ind w:left="284"/>
        <w:jc w:val="center"/>
        <w:rPr>
          <w:rFonts w:ascii="Arial" w:hAnsi="Arial" w:cs="Arial"/>
        </w:rPr>
      </w:pPr>
    </w:p>
    <w:p w14:paraId="3F881DC8" w14:textId="29098CF0" w:rsidR="009E6E74" w:rsidRDefault="009E6E74" w:rsidP="00AE1FE6">
      <w:pPr>
        <w:ind w:left="284"/>
        <w:jc w:val="center"/>
        <w:rPr>
          <w:rFonts w:ascii="Arial" w:hAnsi="Arial" w:cs="Arial"/>
        </w:rPr>
      </w:pPr>
    </w:p>
    <w:p w14:paraId="6E708C81" w14:textId="71153B84" w:rsidR="009E6E74" w:rsidRDefault="009E6E74" w:rsidP="00AE1FE6">
      <w:pPr>
        <w:ind w:left="284"/>
        <w:jc w:val="center"/>
        <w:rPr>
          <w:rFonts w:ascii="Arial" w:hAnsi="Arial" w:cs="Arial"/>
        </w:rPr>
      </w:pPr>
    </w:p>
    <w:p w14:paraId="56991F2D" w14:textId="56974C98" w:rsidR="009E6E74" w:rsidRDefault="009E6E74" w:rsidP="00AE1FE6">
      <w:pPr>
        <w:ind w:left="284"/>
        <w:jc w:val="center"/>
        <w:rPr>
          <w:rFonts w:ascii="Arial" w:hAnsi="Arial" w:cs="Arial"/>
        </w:rPr>
      </w:pPr>
    </w:p>
    <w:p w14:paraId="05624694" w14:textId="7AC10C14" w:rsidR="009E6E74" w:rsidRDefault="009E6E74" w:rsidP="00AE1FE6">
      <w:pPr>
        <w:ind w:left="284"/>
        <w:jc w:val="center"/>
        <w:rPr>
          <w:rFonts w:ascii="Arial" w:hAnsi="Arial" w:cs="Arial"/>
        </w:rPr>
      </w:pPr>
    </w:p>
    <w:p w14:paraId="5AF9513D" w14:textId="2558461D" w:rsidR="009E6E74" w:rsidRDefault="009E6E74" w:rsidP="00AE1FE6">
      <w:pPr>
        <w:ind w:left="284"/>
        <w:jc w:val="center"/>
        <w:rPr>
          <w:rFonts w:ascii="Arial" w:hAnsi="Arial" w:cs="Arial"/>
        </w:rPr>
      </w:pPr>
    </w:p>
    <w:p w14:paraId="46867D9B" w14:textId="6F8BA567" w:rsidR="009E6E74" w:rsidRDefault="009E6E74" w:rsidP="00AE1FE6">
      <w:pPr>
        <w:ind w:left="284"/>
        <w:jc w:val="center"/>
        <w:rPr>
          <w:rFonts w:ascii="Arial" w:hAnsi="Arial" w:cs="Arial"/>
        </w:rPr>
      </w:pPr>
    </w:p>
    <w:p w14:paraId="5B554C17" w14:textId="1B8FD6AD" w:rsidR="009E6E74" w:rsidRDefault="009E6E74" w:rsidP="00AE1FE6">
      <w:pPr>
        <w:ind w:left="284"/>
        <w:jc w:val="center"/>
        <w:rPr>
          <w:rFonts w:ascii="Arial" w:hAnsi="Arial" w:cs="Arial"/>
        </w:rPr>
      </w:pPr>
    </w:p>
    <w:p w14:paraId="782B68BC" w14:textId="05470D6A" w:rsidR="009E6E74" w:rsidRDefault="009E6E74" w:rsidP="00AE1FE6">
      <w:pPr>
        <w:ind w:left="284"/>
        <w:jc w:val="center"/>
        <w:rPr>
          <w:rFonts w:ascii="Arial" w:hAnsi="Arial" w:cs="Arial"/>
        </w:rPr>
      </w:pPr>
    </w:p>
    <w:p w14:paraId="11DA3D4E" w14:textId="443D6F08" w:rsidR="009E6E74" w:rsidRDefault="009E6E74" w:rsidP="00AE1FE6">
      <w:pPr>
        <w:ind w:left="284"/>
        <w:jc w:val="center"/>
        <w:rPr>
          <w:rFonts w:ascii="Arial" w:hAnsi="Arial" w:cs="Arial"/>
        </w:rPr>
      </w:pPr>
    </w:p>
    <w:p w14:paraId="03D95DE0" w14:textId="2029E80D" w:rsidR="00824BDC" w:rsidRDefault="00824BDC" w:rsidP="00AE1FE6">
      <w:pPr>
        <w:ind w:left="284"/>
        <w:jc w:val="center"/>
        <w:rPr>
          <w:rFonts w:ascii="Arial" w:hAnsi="Arial" w:cs="Arial"/>
        </w:rPr>
      </w:pPr>
    </w:p>
    <w:p w14:paraId="02B7FFF6" w14:textId="77777777" w:rsidR="00824BDC" w:rsidRDefault="00824BDC" w:rsidP="00AE1FE6">
      <w:pPr>
        <w:ind w:left="284"/>
        <w:jc w:val="center"/>
        <w:rPr>
          <w:rFonts w:ascii="Arial" w:hAnsi="Arial" w:cs="Arial"/>
        </w:rPr>
      </w:pPr>
    </w:p>
    <w:p w14:paraId="556E43F6" w14:textId="77777777" w:rsidR="009E6E74" w:rsidRPr="00606FCC" w:rsidRDefault="009E6E74" w:rsidP="00AE1FE6">
      <w:pPr>
        <w:ind w:left="284"/>
        <w:jc w:val="center"/>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2BBAD7AE"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F66F466" w14:textId="77777777" w:rsidR="00497F19" w:rsidRPr="00606FCC" w:rsidRDefault="00497F19" w:rsidP="00AE1FE6">
            <w:pPr>
              <w:ind w:left="284"/>
              <w:jc w:val="center"/>
              <w:rPr>
                <w:rFonts w:ascii="Arial" w:hAnsi="Arial" w:cs="Arial"/>
                <w:b/>
                <w:bCs/>
                <w:caps/>
              </w:rPr>
            </w:pPr>
            <w:r w:rsidRPr="00606FCC">
              <w:rPr>
                <w:rFonts w:ascii="Arial" w:hAnsi="Arial" w:cs="Arial"/>
              </w:rPr>
              <w:br w:type="page"/>
            </w:r>
            <w:r w:rsidRPr="00606FCC">
              <w:rPr>
                <w:rFonts w:ascii="Arial" w:hAnsi="Arial" w:cs="Arial"/>
                <w:b/>
                <w:bCs/>
                <w:caps/>
              </w:rPr>
              <w:t>I. IDENTIFICACION</w:t>
            </w:r>
          </w:p>
        </w:tc>
      </w:tr>
      <w:tr w:rsidR="00497F19" w:rsidRPr="00606FCC" w14:paraId="18019D63"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9F0F3F8"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BCC4F0D"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6C785400"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0FF9597"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81A854B" w14:textId="77777777" w:rsidR="00497F19" w:rsidRPr="00606FCC" w:rsidRDefault="00497F19" w:rsidP="00AE1FE6">
            <w:pPr>
              <w:ind w:left="284"/>
              <w:rPr>
                <w:rFonts w:ascii="Arial" w:hAnsi="Arial" w:cs="Arial"/>
              </w:rPr>
            </w:pPr>
            <w:r w:rsidRPr="00606FCC">
              <w:rPr>
                <w:rFonts w:ascii="Arial" w:hAnsi="Arial" w:cs="Arial"/>
              </w:rPr>
              <w:t>Secretario Ejecutivo</w:t>
            </w:r>
          </w:p>
        </w:tc>
      </w:tr>
      <w:tr w:rsidR="00497F19" w:rsidRPr="00606FCC" w14:paraId="641C3D6E"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F3B8852"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09E9A99A" w14:textId="77777777" w:rsidR="00497F19" w:rsidRPr="00606FCC" w:rsidRDefault="00497F19" w:rsidP="00AE1FE6">
            <w:pPr>
              <w:ind w:left="284"/>
              <w:rPr>
                <w:rFonts w:ascii="Arial" w:hAnsi="Arial" w:cs="Arial"/>
              </w:rPr>
            </w:pPr>
            <w:r w:rsidRPr="00606FCC">
              <w:rPr>
                <w:rFonts w:ascii="Arial" w:hAnsi="Arial" w:cs="Arial"/>
              </w:rPr>
              <w:t>4210</w:t>
            </w:r>
          </w:p>
        </w:tc>
      </w:tr>
      <w:tr w:rsidR="00497F19" w:rsidRPr="00606FCC" w14:paraId="671D97BC"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A6D7F8D"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5C30EDA" w14:textId="77777777" w:rsidR="00497F19" w:rsidRPr="00606FCC" w:rsidRDefault="00497F19" w:rsidP="00AE1FE6">
            <w:pPr>
              <w:ind w:left="284"/>
              <w:rPr>
                <w:rFonts w:ascii="Arial" w:hAnsi="Arial" w:cs="Arial"/>
              </w:rPr>
            </w:pPr>
            <w:r w:rsidRPr="00606FCC">
              <w:rPr>
                <w:rFonts w:ascii="Arial" w:hAnsi="Arial" w:cs="Arial"/>
              </w:rPr>
              <w:t>20</w:t>
            </w:r>
          </w:p>
        </w:tc>
      </w:tr>
      <w:tr w:rsidR="00824BDC" w:rsidRPr="00606FCC" w14:paraId="00230C92"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09BD80B8" w14:textId="0450D4B0" w:rsidR="00824BDC" w:rsidRPr="00606FCC" w:rsidRDefault="00824BDC"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45FFC485" w14:textId="4E070FA7" w:rsidR="00824BDC" w:rsidRPr="00606FCC" w:rsidRDefault="00824BDC" w:rsidP="00AE1FE6">
            <w:pPr>
              <w:ind w:left="284"/>
              <w:rPr>
                <w:rFonts w:ascii="Arial" w:hAnsi="Arial" w:cs="Arial"/>
              </w:rPr>
            </w:pPr>
            <w:r>
              <w:rPr>
                <w:rFonts w:ascii="Arial" w:hAnsi="Arial" w:cs="Arial"/>
              </w:rPr>
              <w:t>Once (11)</w:t>
            </w:r>
          </w:p>
        </w:tc>
      </w:tr>
      <w:tr w:rsidR="00497F19" w:rsidRPr="00606FCC" w14:paraId="5F16C588"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2DE5BAE"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7700258"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5E10FB4E"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7A4CAE6"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808A0E3"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4C85CD2E" w14:textId="77777777" w:rsidR="00497F19" w:rsidRPr="00606FCC" w:rsidRDefault="00497F19" w:rsidP="00AE1FE6">
      <w:pPr>
        <w:ind w:left="284"/>
        <w:jc w:val="center"/>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3495"/>
      </w:tblGrid>
      <w:tr w:rsidR="00497F19" w:rsidRPr="00606FCC" w14:paraId="318C9B04"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41D427D" w14:textId="153B183A" w:rsidR="00497F19" w:rsidRPr="00606FCC" w:rsidRDefault="00497F19" w:rsidP="00AE1FE6">
            <w:pPr>
              <w:ind w:left="284"/>
              <w:jc w:val="both"/>
              <w:rPr>
                <w:rFonts w:ascii="Arial" w:hAnsi="Arial" w:cs="Arial"/>
                <w:b/>
              </w:rPr>
            </w:pPr>
          </w:p>
        </w:tc>
      </w:tr>
      <w:tr w:rsidR="00497F19" w:rsidRPr="00606FCC" w14:paraId="44E236F5"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23A79D"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ii. área funcional.</w:t>
            </w:r>
          </w:p>
        </w:tc>
      </w:tr>
      <w:tr w:rsidR="00497F19" w:rsidRPr="00606FCC" w14:paraId="31BB5477" w14:textId="77777777" w:rsidTr="00771C93">
        <w:trPr>
          <w:trHeight w:val="4371"/>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CEF9187"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0DAED046"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0678B406"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5F9EEC3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6ED825D5"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75305D41"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5B7670A3"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69CBF7F3"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50F4243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411DD38E"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3049C14F"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1889BB8F"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76ED17D7"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00B88A78"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42A4DEB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4A0099AD"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14145193"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CONTRATACIÓN</w:t>
            </w:r>
          </w:p>
          <w:p w14:paraId="6A8A3211"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OPERACIONES</w:t>
            </w:r>
          </w:p>
          <w:p w14:paraId="52AFA2D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FINANCIERA</w:t>
            </w:r>
          </w:p>
          <w:p w14:paraId="37063AA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2E45402A" w14:textId="05056693" w:rsidR="00497F19" w:rsidRPr="00606FCC" w:rsidRDefault="00553181" w:rsidP="00AE1FE6">
            <w:pPr>
              <w:ind w:left="284"/>
              <w:rPr>
                <w:rFonts w:ascii="Arial" w:hAnsi="Arial" w:cs="Arial"/>
                <w:b/>
                <w:bCs/>
                <w:caps/>
              </w:rPr>
            </w:pPr>
            <w:r w:rsidRPr="00606FCC">
              <w:rPr>
                <w:rFonts w:ascii="Arial" w:hAnsi="Arial" w:cs="Arial"/>
                <w:lang w:val="es-MX"/>
              </w:rPr>
              <w:t>DIRECCIONES REGIONALES</w:t>
            </w:r>
          </w:p>
        </w:tc>
      </w:tr>
      <w:tr w:rsidR="00497F19" w:rsidRPr="00606FCC" w14:paraId="05318EC8"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A41E76"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028EE59B" w14:textId="77777777" w:rsidTr="00771C93">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BAD4DD0" w14:textId="65A29689" w:rsidR="00497F19" w:rsidRPr="00606FCC" w:rsidRDefault="00497F19" w:rsidP="00AE1FE6">
            <w:pPr>
              <w:pStyle w:val="Default"/>
              <w:ind w:left="284"/>
              <w:jc w:val="both"/>
              <w:rPr>
                <w:color w:val="auto"/>
                <w:sz w:val="20"/>
                <w:szCs w:val="20"/>
                <w:lang w:val="es-MX"/>
              </w:rPr>
            </w:pPr>
            <w:r w:rsidRPr="00606FCC">
              <w:rPr>
                <w:color w:val="auto"/>
                <w:sz w:val="20"/>
                <w:szCs w:val="20"/>
                <w:lang w:val="es-ES"/>
              </w:rPr>
              <w:t xml:space="preserve">Efectuar las </w:t>
            </w:r>
            <w:r w:rsidRPr="00606FCC">
              <w:rPr>
                <w:color w:val="auto"/>
                <w:sz w:val="20"/>
                <w:szCs w:val="20"/>
                <w:lang w:val="es-MX"/>
              </w:rPr>
              <w:t>actividades de orden administrativo, complementarias de las tareas del jefe inmediato y los servidores públicos de la dependencia, para el cumplimiento de las funciones del área, teniendo en cuenta la normatividad vigente y los procedimientos de la Entidad.</w:t>
            </w:r>
          </w:p>
        </w:tc>
      </w:tr>
      <w:tr w:rsidR="00497F19" w:rsidRPr="00606FCC" w14:paraId="26BA6CF1"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F0B11E6"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53BC0A20" w14:textId="77777777" w:rsidTr="00771C93">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594972F2"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Recibir, atender y orientar al público personal y telefónicamente, suministrando información, documentos y elementos que le sean solicitados de conformidad con los trámites, los procedimientos establecidos y las instrucciones recibidas.</w:t>
            </w:r>
          </w:p>
          <w:p w14:paraId="71CB98C2"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Manejar la correspondencia recibida y enviada por la dependencia a través de los medios magnéticos establecidos para tales efectos y los archivos físicos, de conformidad con los lineamientos de la Entidad.</w:t>
            </w:r>
          </w:p>
          <w:p w14:paraId="2AB04B6E"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Proyectar los oficios, memorandos, actas o ayudas de memoria que sean encomendadas por el superior inmediato.</w:t>
            </w:r>
          </w:p>
          <w:p w14:paraId="484A85AA"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Apoyar el manejo del archivo de la dependencia atendiendo los lineamientos institucionales y los procedimientos de gestión documental establecidos para tales efectos.</w:t>
            </w:r>
          </w:p>
          <w:p w14:paraId="6DF6A844"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 xml:space="preserve">Atender y llevar el registro de las llamadas telefónicas relacionadas con la gestión del jefe inmediato, de acuerdo con los protocolos establecidos por la entidad y los lineamientos impartidos por el superior jerárquico. </w:t>
            </w:r>
          </w:p>
          <w:p w14:paraId="2AA22CEB"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Acompañar la organización de las reuniones y eventos que deba atender la Dependencia de acuerdo con las instrucciones recibidas por el jefe inmediato</w:t>
            </w:r>
          </w:p>
          <w:p w14:paraId="2AA202B9"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Actualizar la agenda del jefe inmediato de acuerdo con los compromisos adquiridos y los lineamientos del mismo.</w:t>
            </w:r>
          </w:p>
          <w:p w14:paraId="244F3466" w14:textId="77777777" w:rsidR="00497F19" w:rsidRPr="00606FCC" w:rsidRDefault="00497F19" w:rsidP="00AE1FE6">
            <w:pPr>
              <w:pStyle w:val="Prrafodelista"/>
              <w:numPr>
                <w:ilvl w:val="0"/>
                <w:numId w:val="17"/>
              </w:numPr>
              <w:adjustRightInd w:val="0"/>
              <w:ind w:left="284"/>
              <w:jc w:val="both"/>
              <w:rPr>
                <w:rFonts w:ascii="Arial" w:hAnsi="Arial" w:cs="Arial"/>
                <w:sz w:val="20"/>
                <w:szCs w:val="20"/>
              </w:rPr>
            </w:pPr>
            <w:r w:rsidRPr="00606FCC">
              <w:rPr>
                <w:rFonts w:ascii="Arial" w:hAnsi="Arial" w:cs="Arial"/>
                <w:sz w:val="20"/>
                <w:szCs w:val="20"/>
              </w:rPr>
              <w:t xml:space="preserve">Verificar los elementos del inventario asignado a la dependencia, de acuerdo con las normas y los procedimientos establecidos. </w:t>
            </w:r>
          </w:p>
          <w:p w14:paraId="636FD144" w14:textId="32416312" w:rsidR="00497F19" w:rsidRPr="00606FCC" w:rsidRDefault="00497F19" w:rsidP="00AE1FE6">
            <w:pPr>
              <w:pStyle w:val="Prrafodelista"/>
              <w:numPr>
                <w:ilvl w:val="0"/>
                <w:numId w:val="17"/>
              </w:numPr>
              <w:adjustRightInd w:val="0"/>
              <w:ind w:left="284"/>
              <w:jc w:val="both"/>
              <w:rPr>
                <w:rFonts w:ascii="Arial" w:hAnsi="Arial" w:cs="Arial"/>
              </w:rPr>
            </w:pPr>
            <w:r w:rsidRPr="00606FCC">
              <w:rPr>
                <w:rFonts w:ascii="Arial" w:hAnsi="Arial" w:cs="Arial"/>
                <w:sz w:val="20"/>
                <w:szCs w:val="20"/>
              </w:rPr>
              <w:t>Guardar la debida reserva, confidencialidad y seguridad de la información relacionada con los asuntos que con ocasión del desarrollo de sus funciones tenga conocimiento, atendiendo los lineamientos institucionales</w:t>
            </w:r>
            <w:r w:rsidR="0074403D">
              <w:rPr>
                <w:rFonts w:ascii="Arial" w:hAnsi="Arial" w:cs="Arial"/>
                <w:sz w:val="20"/>
                <w:szCs w:val="20"/>
                <w:lang w:val="es-CO"/>
              </w:rPr>
              <w:t>.</w:t>
            </w:r>
          </w:p>
        </w:tc>
      </w:tr>
      <w:tr w:rsidR="00497F19" w:rsidRPr="00606FCC" w14:paraId="16171CE6"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FDD4118"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15F878BA" w14:textId="77777777" w:rsidTr="00771C93">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4815D78F"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Derecho de petición y racionalización de trámites.</w:t>
            </w:r>
          </w:p>
          <w:p w14:paraId="08FB6F61"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lastRenderedPageBreak/>
              <w:t>Técnicas de atención al ciudadano.</w:t>
            </w:r>
          </w:p>
          <w:p w14:paraId="30EC9B54"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Normas de administración de archivos de gestión.</w:t>
            </w:r>
          </w:p>
          <w:p w14:paraId="000FBD1C"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Manejo de las reglas y principios generales que regulan la función archivística del Estado.</w:t>
            </w:r>
          </w:p>
          <w:p w14:paraId="76D69B9B"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Tablas de Retención Documental.</w:t>
            </w:r>
          </w:p>
          <w:p w14:paraId="221C919B"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Clasificación Documental, Manejo de Correspondencia.</w:t>
            </w:r>
          </w:p>
          <w:p w14:paraId="3D0AB802"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Modelo Estándar de Control Interno.</w:t>
            </w:r>
          </w:p>
          <w:p w14:paraId="5F41F041"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NTCGP 1000:2009 -Estructura, componentes, implementación y evaluación.</w:t>
            </w:r>
          </w:p>
          <w:p w14:paraId="7FAACB0C"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Hojas de cálculo.</w:t>
            </w:r>
          </w:p>
          <w:p w14:paraId="563C789B"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Software de procesadores de texto.</w:t>
            </w:r>
          </w:p>
          <w:p w14:paraId="68EBA5DA"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Software para presentaciones.</w:t>
            </w:r>
          </w:p>
          <w:p w14:paraId="33468A57" w14:textId="77777777"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Operación de herramientas de correo electrónico.</w:t>
            </w:r>
          </w:p>
          <w:p w14:paraId="178CF750" w14:textId="16ACE661" w:rsidR="00497F19" w:rsidRPr="00606FCC" w:rsidRDefault="00497F19" w:rsidP="00AE1FE6">
            <w:pPr>
              <w:pStyle w:val="Prrafodelista"/>
              <w:numPr>
                <w:ilvl w:val="0"/>
                <w:numId w:val="18"/>
              </w:numPr>
              <w:adjustRightInd w:val="0"/>
              <w:ind w:left="284"/>
              <w:jc w:val="both"/>
              <w:rPr>
                <w:rFonts w:ascii="Arial" w:hAnsi="Arial" w:cs="Arial"/>
                <w:sz w:val="20"/>
                <w:szCs w:val="20"/>
              </w:rPr>
            </w:pPr>
            <w:r w:rsidRPr="00606FCC">
              <w:rPr>
                <w:rFonts w:ascii="Arial" w:hAnsi="Arial" w:cs="Arial"/>
                <w:sz w:val="20"/>
                <w:szCs w:val="20"/>
              </w:rPr>
              <w:t>Comprensión lectora, Redacción, Gramática, Ortografía, uso del lenguaje y de tiempos verbales. Concordancia de número, genero, coherencia, cohesión.</w:t>
            </w:r>
          </w:p>
        </w:tc>
      </w:tr>
      <w:tr w:rsidR="00497F19" w:rsidRPr="00606FCC" w14:paraId="3BA4AAFC"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83C480A"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497F19" w:rsidRPr="00606FCC" w14:paraId="79B1452F" w14:textId="77777777" w:rsidTr="00771C93">
        <w:trPr>
          <w:trHeight w:val="284"/>
          <w:jc w:val="center"/>
        </w:trPr>
        <w:tc>
          <w:tcPr>
            <w:tcW w:w="32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40490F"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3F912D"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7280E2EB" w14:textId="77777777" w:rsidTr="00771C93">
        <w:trPr>
          <w:jc w:val="center"/>
        </w:trPr>
        <w:tc>
          <w:tcPr>
            <w:tcW w:w="3287" w:type="pct"/>
            <w:tcBorders>
              <w:top w:val="single" w:sz="4" w:space="0" w:color="auto"/>
              <w:left w:val="single" w:sz="4" w:space="0" w:color="auto"/>
              <w:bottom w:val="single" w:sz="4" w:space="0" w:color="auto"/>
              <w:right w:val="single" w:sz="4" w:space="0" w:color="auto"/>
            </w:tcBorders>
            <w:vAlign w:val="center"/>
          </w:tcPr>
          <w:p w14:paraId="20B8141D" w14:textId="77777777" w:rsidR="00497F19" w:rsidRPr="00606FCC" w:rsidRDefault="00497F19" w:rsidP="00AE1FE6">
            <w:pPr>
              <w:snapToGrid w:val="0"/>
              <w:ind w:left="284"/>
              <w:jc w:val="both"/>
              <w:rPr>
                <w:rFonts w:ascii="Arial" w:hAnsi="Arial" w:cs="Arial"/>
              </w:rPr>
            </w:pPr>
          </w:p>
          <w:p w14:paraId="50E84FB6" w14:textId="77777777" w:rsidR="00497F19" w:rsidRPr="00606FCC" w:rsidRDefault="00497F19" w:rsidP="00AE1FE6">
            <w:pPr>
              <w:snapToGrid w:val="0"/>
              <w:jc w:val="both"/>
              <w:rPr>
                <w:rFonts w:ascii="Arial" w:hAnsi="Arial" w:cs="Arial"/>
              </w:rPr>
            </w:pPr>
            <w:r w:rsidRPr="00606FCC">
              <w:rPr>
                <w:rFonts w:ascii="Arial" w:hAnsi="Arial" w:cs="Arial"/>
              </w:rPr>
              <w:t>Diploma de Bachiller.</w:t>
            </w:r>
          </w:p>
          <w:p w14:paraId="7B46D547" w14:textId="77777777" w:rsidR="00497F19" w:rsidRPr="00606FCC" w:rsidRDefault="00497F19" w:rsidP="00AE1FE6">
            <w:pPr>
              <w:snapToGrid w:val="0"/>
              <w:ind w:left="284"/>
              <w:jc w:val="both"/>
              <w:rPr>
                <w:rFonts w:ascii="Arial" w:hAnsi="Arial" w:cs="Arial"/>
              </w:rPr>
            </w:pPr>
          </w:p>
        </w:tc>
        <w:tc>
          <w:tcPr>
            <w:tcW w:w="1713" w:type="pct"/>
            <w:tcBorders>
              <w:top w:val="single" w:sz="4" w:space="0" w:color="auto"/>
              <w:left w:val="single" w:sz="4" w:space="0" w:color="auto"/>
              <w:bottom w:val="single" w:sz="4" w:space="0" w:color="auto"/>
              <w:right w:val="single" w:sz="4" w:space="0" w:color="auto"/>
            </w:tcBorders>
            <w:vAlign w:val="center"/>
            <w:hideMark/>
          </w:tcPr>
          <w:p w14:paraId="6770EEAA" w14:textId="77777777" w:rsidR="00497F19" w:rsidRPr="00606FCC" w:rsidRDefault="00497F19" w:rsidP="00AE1FE6">
            <w:pPr>
              <w:snapToGrid w:val="0"/>
              <w:jc w:val="both"/>
              <w:rPr>
                <w:rFonts w:ascii="Arial" w:hAnsi="Arial" w:cs="Arial"/>
              </w:rPr>
            </w:pPr>
            <w:r w:rsidRPr="00606FCC">
              <w:rPr>
                <w:rFonts w:ascii="Arial" w:hAnsi="Arial" w:cs="Arial"/>
              </w:rPr>
              <w:t>Veinticinco meses (25) de experiencia laboral.</w:t>
            </w:r>
          </w:p>
        </w:tc>
      </w:tr>
      <w:tr w:rsidR="00497F19" w:rsidRPr="00606FCC" w14:paraId="50E79A0C"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8E588A"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68A54A06" w14:textId="77777777" w:rsidTr="00771C93">
        <w:trPr>
          <w:trHeight w:val="284"/>
          <w:jc w:val="center"/>
        </w:trPr>
        <w:tc>
          <w:tcPr>
            <w:tcW w:w="32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00D981F"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1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91CE55"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6675B9AA" w14:textId="77777777" w:rsidTr="00771C93">
        <w:trPr>
          <w:jc w:val="center"/>
        </w:trPr>
        <w:tc>
          <w:tcPr>
            <w:tcW w:w="3287" w:type="pct"/>
            <w:tcBorders>
              <w:top w:val="single" w:sz="4" w:space="0" w:color="auto"/>
              <w:left w:val="single" w:sz="4" w:space="0" w:color="auto"/>
              <w:bottom w:val="single" w:sz="4" w:space="0" w:color="auto"/>
              <w:right w:val="single" w:sz="4" w:space="0" w:color="auto"/>
            </w:tcBorders>
            <w:vAlign w:val="center"/>
          </w:tcPr>
          <w:p w14:paraId="2815BC65" w14:textId="77777777" w:rsidR="00497F19" w:rsidRPr="00606FCC" w:rsidRDefault="00497F19" w:rsidP="00AE1FE6">
            <w:pPr>
              <w:ind w:left="284"/>
              <w:jc w:val="both"/>
              <w:rPr>
                <w:rFonts w:ascii="Arial" w:hAnsi="Arial" w:cs="Arial"/>
              </w:rPr>
            </w:pPr>
          </w:p>
          <w:p w14:paraId="64E93DF7" w14:textId="77777777" w:rsidR="00497F19" w:rsidRPr="00606FCC" w:rsidRDefault="00497F19" w:rsidP="00AE1FE6">
            <w:pPr>
              <w:jc w:val="both"/>
              <w:rPr>
                <w:rFonts w:ascii="Arial" w:hAnsi="Arial" w:cs="Arial"/>
              </w:rPr>
            </w:pPr>
            <w:r w:rsidRPr="00606FCC">
              <w:rPr>
                <w:rFonts w:ascii="Arial" w:hAnsi="Arial" w:cs="Arial"/>
              </w:rPr>
              <w:t>Aprobación de cuatro años (04) de educación básica secundaria.</w:t>
            </w:r>
          </w:p>
          <w:p w14:paraId="62FB0D50" w14:textId="77777777" w:rsidR="00497F19" w:rsidRPr="00606FCC" w:rsidRDefault="00497F19" w:rsidP="00AE1FE6">
            <w:pPr>
              <w:ind w:left="284"/>
              <w:jc w:val="both"/>
              <w:rPr>
                <w:rFonts w:ascii="Arial" w:hAnsi="Arial" w:cs="Arial"/>
              </w:rPr>
            </w:pPr>
          </w:p>
        </w:tc>
        <w:tc>
          <w:tcPr>
            <w:tcW w:w="1713" w:type="pct"/>
            <w:tcBorders>
              <w:top w:val="single" w:sz="4" w:space="0" w:color="auto"/>
              <w:left w:val="single" w:sz="4" w:space="0" w:color="auto"/>
              <w:bottom w:val="single" w:sz="4" w:space="0" w:color="auto"/>
              <w:right w:val="single" w:sz="4" w:space="0" w:color="auto"/>
            </w:tcBorders>
            <w:vAlign w:val="center"/>
            <w:hideMark/>
          </w:tcPr>
          <w:p w14:paraId="543A9512" w14:textId="77777777" w:rsidR="00497F19" w:rsidRPr="00606FCC" w:rsidRDefault="00497F19" w:rsidP="00AE1FE6">
            <w:pPr>
              <w:snapToGrid w:val="0"/>
              <w:jc w:val="both"/>
              <w:rPr>
                <w:rFonts w:ascii="Arial" w:hAnsi="Arial" w:cs="Arial"/>
              </w:rPr>
            </w:pPr>
            <w:r w:rsidRPr="00606FCC">
              <w:rPr>
                <w:rFonts w:ascii="Arial" w:hAnsi="Arial" w:cs="Arial"/>
              </w:rPr>
              <w:t>Treinta y siete meses (37) de experiencia laboral.</w:t>
            </w:r>
          </w:p>
        </w:tc>
      </w:tr>
    </w:tbl>
    <w:p w14:paraId="0EB5211B" w14:textId="0B116C29" w:rsidR="00497F19" w:rsidRPr="00606FCC" w:rsidRDefault="00497F19" w:rsidP="00AE1FE6">
      <w:pPr>
        <w:ind w:left="284"/>
        <w:rPr>
          <w:rFonts w:ascii="Arial" w:hAnsi="Arial" w:cs="Arial"/>
        </w:rPr>
      </w:pPr>
    </w:p>
    <w:p w14:paraId="366F2797" w14:textId="3874B797" w:rsidR="00A844D1" w:rsidRDefault="00A844D1" w:rsidP="00AE1FE6">
      <w:pPr>
        <w:ind w:left="284"/>
        <w:rPr>
          <w:rFonts w:ascii="Arial" w:hAnsi="Arial" w:cs="Arial"/>
        </w:rPr>
      </w:pPr>
    </w:p>
    <w:p w14:paraId="70B3F2EB" w14:textId="1E00ADD9" w:rsidR="00824BDC" w:rsidRDefault="00824BDC" w:rsidP="00AE1FE6">
      <w:pPr>
        <w:ind w:left="284"/>
        <w:rPr>
          <w:rFonts w:ascii="Arial" w:hAnsi="Arial" w:cs="Arial"/>
        </w:rPr>
      </w:pPr>
    </w:p>
    <w:p w14:paraId="1B1A2371" w14:textId="61BC7147" w:rsidR="00824BDC" w:rsidRDefault="00824BDC" w:rsidP="00AE1FE6">
      <w:pPr>
        <w:ind w:left="284"/>
        <w:rPr>
          <w:rFonts w:ascii="Arial" w:hAnsi="Arial" w:cs="Arial"/>
        </w:rPr>
      </w:pPr>
    </w:p>
    <w:p w14:paraId="15528A2F" w14:textId="0C6E00D5" w:rsidR="00824BDC" w:rsidRDefault="00824BDC" w:rsidP="00AE1FE6">
      <w:pPr>
        <w:ind w:left="284"/>
        <w:rPr>
          <w:rFonts w:ascii="Arial" w:hAnsi="Arial" w:cs="Arial"/>
        </w:rPr>
      </w:pPr>
    </w:p>
    <w:p w14:paraId="7322AD8A" w14:textId="162E983D" w:rsidR="00824BDC" w:rsidRDefault="00824BDC" w:rsidP="00AE1FE6">
      <w:pPr>
        <w:ind w:left="284"/>
        <w:rPr>
          <w:rFonts w:ascii="Arial" w:hAnsi="Arial" w:cs="Arial"/>
        </w:rPr>
      </w:pPr>
    </w:p>
    <w:p w14:paraId="14931E2D" w14:textId="3DCBAFD6" w:rsidR="00824BDC" w:rsidRDefault="00824BDC" w:rsidP="00AE1FE6">
      <w:pPr>
        <w:ind w:left="284"/>
        <w:rPr>
          <w:rFonts w:ascii="Arial" w:hAnsi="Arial" w:cs="Arial"/>
        </w:rPr>
      </w:pPr>
    </w:p>
    <w:p w14:paraId="4A25737E" w14:textId="33689980" w:rsidR="00824BDC" w:rsidRDefault="00824BDC" w:rsidP="00AE1FE6">
      <w:pPr>
        <w:ind w:left="284"/>
        <w:rPr>
          <w:rFonts w:ascii="Arial" w:hAnsi="Arial" w:cs="Arial"/>
        </w:rPr>
      </w:pPr>
    </w:p>
    <w:p w14:paraId="4ED5A1AF" w14:textId="61375356" w:rsidR="00824BDC" w:rsidRDefault="00824BDC" w:rsidP="00AE1FE6">
      <w:pPr>
        <w:ind w:left="284"/>
        <w:rPr>
          <w:rFonts w:ascii="Arial" w:hAnsi="Arial" w:cs="Arial"/>
        </w:rPr>
      </w:pPr>
    </w:p>
    <w:p w14:paraId="2284F611" w14:textId="7ED4230C" w:rsidR="00824BDC" w:rsidRDefault="00824BDC" w:rsidP="00AE1FE6">
      <w:pPr>
        <w:ind w:left="284"/>
        <w:rPr>
          <w:rFonts w:ascii="Arial" w:hAnsi="Arial" w:cs="Arial"/>
        </w:rPr>
      </w:pPr>
    </w:p>
    <w:p w14:paraId="2B5178C6" w14:textId="7FFD73AA" w:rsidR="00824BDC" w:rsidRDefault="00824BDC" w:rsidP="00AE1FE6">
      <w:pPr>
        <w:ind w:left="284"/>
        <w:rPr>
          <w:rFonts w:ascii="Arial" w:hAnsi="Arial" w:cs="Arial"/>
        </w:rPr>
      </w:pPr>
    </w:p>
    <w:p w14:paraId="394B3AF7" w14:textId="7696D700" w:rsidR="00824BDC" w:rsidRDefault="00824BDC" w:rsidP="00AE1FE6">
      <w:pPr>
        <w:ind w:left="284"/>
        <w:rPr>
          <w:rFonts w:ascii="Arial" w:hAnsi="Arial" w:cs="Arial"/>
        </w:rPr>
      </w:pPr>
    </w:p>
    <w:p w14:paraId="13C3076D" w14:textId="52BDF9D1" w:rsidR="00824BDC" w:rsidRDefault="00824BDC" w:rsidP="00AE1FE6">
      <w:pPr>
        <w:ind w:left="284"/>
        <w:rPr>
          <w:rFonts w:ascii="Arial" w:hAnsi="Arial" w:cs="Arial"/>
        </w:rPr>
      </w:pPr>
    </w:p>
    <w:p w14:paraId="5D25AD93" w14:textId="01CAF679" w:rsidR="00824BDC" w:rsidRDefault="00824BDC" w:rsidP="00AE1FE6">
      <w:pPr>
        <w:ind w:left="284"/>
        <w:rPr>
          <w:rFonts w:ascii="Arial" w:hAnsi="Arial" w:cs="Arial"/>
        </w:rPr>
      </w:pPr>
    </w:p>
    <w:p w14:paraId="625E365A" w14:textId="3192CA49" w:rsidR="00824BDC" w:rsidRDefault="00824BDC" w:rsidP="00AE1FE6">
      <w:pPr>
        <w:ind w:left="284"/>
        <w:rPr>
          <w:rFonts w:ascii="Arial" w:hAnsi="Arial" w:cs="Arial"/>
        </w:rPr>
      </w:pPr>
    </w:p>
    <w:p w14:paraId="67672636" w14:textId="3AE207D3" w:rsidR="00824BDC" w:rsidRDefault="00824BDC" w:rsidP="00AE1FE6">
      <w:pPr>
        <w:ind w:left="284"/>
        <w:rPr>
          <w:rFonts w:ascii="Arial" w:hAnsi="Arial" w:cs="Arial"/>
        </w:rPr>
      </w:pPr>
    </w:p>
    <w:p w14:paraId="0C52F2DC" w14:textId="3EE346F0" w:rsidR="00824BDC" w:rsidRDefault="00824BDC" w:rsidP="00AE1FE6">
      <w:pPr>
        <w:ind w:left="284"/>
        <w:rPr>
          <w:rFonts w:ascii="Arial" w:hAnsi="Arial" w:cs="Arial"/>
        </w:rPr>
      </w:pPr>
    </w:p>
    <w:p w14:paraId="30253058" w14:textId="0EF263C1" w:rsidR="00824BDC" w:rsidRDefault="00824BDC" w:rsidP="00AE1FE6">
      <w:pPr>
        <w:ind w:left="284"/>
        <w:rPr>
          <w:rFonts w:ascii="Arial" w:hAnsi="Arial" w:cs="Arial"/>
        </w:rPr>
      </w:pPr>
    </w:p>
    <w:p w14:paraId="03E9891B" w14:textId="399C8C19" w:rsidR="00824BDC" w:rsidRDefault="00824BDC" w:rsidP="00AE1FE6">
      <w:pPr>
        <w:ind w:left="284"/>
        <w:rPr>
          <w:rFonts w:ascii="Arial" w:hAnsi="Arial" w:cs="Arial"/>
        </w:rPr>
      </w:pPr>
    </w:p>
    <w:p w14:paraId="45B772F9" w14:textId="3F9E61A3" w:rsidR="00824BDC" w:rsidRDefault="00824BDC" w:rsidP="00AE1FE6">
      <w:pPr>
        <w:ind w:left="284"/>
        <w:rPr>
          <w:rFonts w:ascii="Arial" w:hAnsi="Arial" w:cs="Arial"/>
        </w:rPr>
      </w:pPr>
    </w:p>
    <w:p w14:paraId="3A148674" w14:textId="0975E3FC" w:rsidR="00824BDC" w:rsidRDefault="00824BDC" w:rsidP="00AE1FE6">
      <w:pPr>
        <w:ind w:left="284"/>
        <w:rPr>
          <w:rFonts w:ascii="Arial" w:hAnsi="Arial" w:cs="Arial"/>
        </w:rPr>
      </w:pPr>
    </w:p>
    <w:p w14:paraId="0AB7DF31" w14:textId="77364037" w:rsidR="00824BDC" w:rsidRDefault="00824BDC" w:rsidP="00AE1FE6">
      <w:pPr>
        <w:ind w:left="284"/>
        <w:rPr>
          <w:rFonts w:ascii="Arial" w:hAnsi="Arial" w:cs="Arial"/>
        </w:rPr>
      </w:pPr>
    </w:p>
    <w:p w14:paraId="774A7E68" w14:textId="19501B71" w:rsidR="00824BDC" w:rsidRDefault="00824BDC" w:rsidP="00AE1FE6">
      <w:pPr>
        <w:ind w:left="284"/>
        <w:rPr>
          <w:rFonts w:ascii="Arial" w:hAnsi="Arial" w:cs="Arial"/>
        </w:rPr>
      </w:pPr>
    </w:p>
    <w:p w14:paraId="31398875" w14:textId="6C419CA8" w:rsidR="00824BDC" w:rsidRDefault="00824BDC" w:rsidP="00AE1FE6">
      <w:pPr>
        <w:ind w:left="284"/>
        <w:rPr>
          <w:rFonts w:ascii="Arial" w:hAnsi="Arial" w:cs="Arial"/>
        </w:rPr>
      </w:pPr>
    </w:p>
    <w:p w14:paraId="2C23D198" w14:textId="70460EA5" w:rsidR="00824BDC" w:rsidRDefault="00824BDC" w:rsidP="00AE1FE6">
      <w:pPr>
        <w:ind w:left="284"/>
        <w:rPr>
          <w:rFonts w:ascii="Arial" w:hAnsi="Arial" w:cs="Arial"/>
        </w:rPr>
      </w:pPr>
    </w:p>
    <w:p w14:paraId="4AACBE89" w14:textId="3431B5F8" w:rsidR="00824BDC" w:rsidRDefault="00824BDC" w:rsidP="00AE1FE6">
      <w:pPr>
        <w:ind w:left="284"/>
        <w:rPr>
          <w:rFonts w:ascii="Arial" w:hAnsi="Arial" w:cs="Arial"/>
        </w:rPr>
      </w:pPr>
    </w:p>
    <w:p w14:paraId="721EC5C1" w14:textId="4BEF4562" w:rsidR="00824BDC" w:rsidRDefault="00824BDC" w:rsidP="00AE1FE6">
      <w:pPr>
        <w:ind w:left="284"/>
        <w:rPr>
          <w:rFonts w:ascii="Arial" w:hAnsi="Arial" w:cs="Arial"/>
        </w:rPr>
      </w:pPr>
    </w:p>
    <w:p w14:paraId="3545A096" w14:textId="0FD41B60" w:rsidR="00824BDC" w:rsidRDefault="00824BDC" w:rsidP="00AE1FE6">
      <w:pPr>
        <w:ind w:left="284"/>
        <w:rPr>
          <w:rFonts w:ascii="Arial" w:hAnsi="Arial" w:cs="Arial"/>
        </w:rPr>
      </w:pPr>
    </w:p>
    <w:p w14:paraId="572AD8E9" w14:textId="698C0F65" w:rsidR="00824BDC" w:rsidRDefault="00824BDC" w:rsidP="00AE1FE6">
      <w:pPr>
        <w:ind w:left="284"/>
        <w:rPr>
          <w:rFonts w:ascii="Arial" w:hAnsi="Arial" w:cs="Arial"/>
        </w:rPr>
      </w:pPr>
    </w:p>
    <w:p w14:paraId="3D378902" w14:textId="464F557B" w:rsidR="00824BDC" w:rsidRDefault="00824BDC" w:rsidP="00AE1FE6">
      <w:pPr>
        <w:ind w:left="284"/>
        <w:rPr>
          <w:rFonts w:ascii="Arial" w:hAnsi="Arial" w:cs="Arial"/>
        </w:rPr>
      </w:pPr>
    </w:p>
    <w:p w14:paraId="6C8F3C7A" w14:textId="6C6DFE69" w:rsidR="00824BDC" w:rsidRDefault="00824BDC" w:rsidP="00AE1FE6">
      <w:pPr>
        <w:ind w:left="284"/>
        <w:rPr>
          <w:rFonts w:ascii="Arial" w:hAnsi="Arial" w:cs="Arial"/>
        </w:rPr>
      </w:pPr>
    </w:p>
    <w:p w14:paraId="52C605F1" w14:textId="22597C7F" w:rsidR="00824BDC" w:rsidRDefault="00824BDC" w:rsidP="00AE1FE6">
      <w:pPr>
        <w:ind w:left="284"/>
        <w:rPr>
          <w:rFonts w:ascii="Arial" w:hAnsi="Arial" w:cs="Arial"/>
        </w:rPr>
      </w:pPr>
    </w:p>
    <w:p w14:paraId="5E09E9C7" w14:textId="3CC30538" w:rsidR="00824BDC" w:rsidRDefault="00824BDC" w:rsidP="00AE1FE6">
      <w:pPr>
        <w:ind w:left="284"/>
        <w:rPr>
          <w:rFonts w:ascii="Arial" w:hAnsi="Arial" w:cs="Arial"/>
        </w:rPr>
      </w:pPr>
    </w:p>
    <w:p w14:paraId="20AC19FA" w14:textId="37345516" w:rsidR="00824BDC" w:rsidRDefault="00824BDC" w:rsidP="00AE1FE6">
      <w:pPr>
        <w:ind w:left="284"/>
        <w:rPr>
          <w:rFonts w:ascii="Arial" w:hAnsi="Arial" w:cs="Arial"/>
        </w:rPr>
      </w:pPr>
    </w:p>
    <w:p w14:paraId="6DB0FC1D" w14:textId="2EC10830" w:rsidR="00824BDC" w:rsidRDefault="00824BDC" w:rsidP="00AE1FE6">
      <w:pPr>
        <w:ind w:left="284"/>
        <w:rPr>
          <w:rFonts w:ascii="Arial" w:hAnsi="Arial" w:cs="Arial"/>
        </w:rPr>
      </w:pPr>
    </w:p>
    <w:p w14:paraId="3E63E6C4" w14:textId="06F1E7B4" w:rsidR="00824BDC" w:rsidRDefault="00824BDC" w:rsidP="00AE1FE6">
      <w:pPr>
        <w:ind w:left="284"/>
        <w:rPr>
          <w:rFonts w:ascii="Arial" w:hAnsi="Arial" w:cs="Arial"/>
        </w:rPr>
      </w:pPr>
    </w:p>
    <w:p w14:paraId="09529CF7" w14:textId="72593628" w:rsidR="00824BDC" w:rsidRDefault="00824BDC" w:rsidP="00AE1FE6">
      <w:pPr>
        <w:ind w:left="284"/>
        <w:rPr>
          <w:rFonts w:ascii="Arial" w:hAnsi="Arial" w:cs="Arial"/>
        </w:rPr>
      </w:pPr>
    </w:p>
    <w:p w14:paraId="637FA2BA" w14:textId="4EC0D6D4" w:rsidR="00824BDC" w:rsidRDefault="00824BDC" w:rsidP="00AE1FE6">
      <w:pPr>
        <w:ind w:left="284"/>
        <w:rPr>
          <w:rFonts w:ascii="Arial" w:hAnsi="Arial" w:cs="Arial"/>
        </w:rPr>
      </w:pPr>
    </w:p>
    <w:p w14:paraId="56FE7368" w14:textId="607E18D5" w:rsidR="00824BDC" w:rsidRDefault="00824BDC" w:rsidP="00AE1FE6">
      <w:pPr>
        <w:ind w:left="284"/>
        <w:rPr>
          <w:rFonts w:ascii="Arial" w:hAnsi="Arial" w:cs="Arial"/>
        </w:rPr>
      </w:pPr>
    </w:p>
    <w:p w14:paraId="608B8EE6" w14:textId="77777777" w:rsidR="00824BDC" w:rsidRPr="00606FCC" w:rsidRDefault="00824BDC" w:rsidP="00AE1FE6">
      <w:pPr>
        <w:ind w:left="284"/>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52D2DA67"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C3C7BF" w14:textId="77777777" w:rsidR="00497F19" w:rsidRPr="00606FCC" w:rsidRDefault="00497F19" w:rsidP="00AE1FE6">
            <w:pPr>
              <w:ind w:left="284"/>
              <w:jc w:val="center"/>
              <w:rPr>
                <w:rFonts w:ascii="Arial" w:hAnsi="Arial" w:cs="Arial"/>
                <w:b/>
                <w:bCs/>
                <w:caps/>
              </w:rPr>
            </w:pPr>
            <w:r w:rsidRPr="00606FCC">
              <w:rPr>
                <w:rFonts w:ascii="Arial" w:hAnsi="Arial" w:cs="Arial"/>
              </w:rPr>
              <w:br w:type="page"/>
            </w:r>
            <w:r w:rsidRPr="00606FCC">
              <w:rPr>
                <w:rFonts w:ascii="Arial" w:hAnsi="Arial" w:cs="Arial"/>
                <w:b/>
                <w:bCs/>
                <w:caps/>
              </w:rPr>
              <w:t>I. IDENTIFICACION</w:t>
            </w:r>
          </w:p>
        </w:tc>
      </w:tr>
      <w:tr w:rsidR="00497F19" w:rsidRPr="00606FCC" w14:paraId="61A31CD3"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E119075"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02DFE00E"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02B64822"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4995BD25"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108613E7" w14:textId="77777777" w:rsidR="00497F19" w:rsidRPr="00606FCC" w:rsidRDefault="00497F19" w:rsidP="00AE1FE6">
            <w:pPr>
              <w:ind w:left="284"/>
              <w:rPr>
                <w:rFonts w:ascii="Arial" w:hAnsi="Arial" w:cs="Arial"/>
              </w:rPr>
            </w:pPr>
            <w:r w:rsidRPr="00606FCC">
              <w:rPr>
                <w:rFonts w:ascii="Arial" w:hAnsi="Arial" w:cs="Arial"/>
              </w:rPr>
              <w:t>Secretario Ejecutivo</w:t>
            </w:r>
          </w:p>
        </w:tc>
      </w:tr>
      <w:tr w:rsidR="00497F19" w:rsidRPr="00606FCC" w14:paraId="2BA41F2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5F9F135"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00A74238" w14:textId="77777777" w:rsidR="00497F19" w:rsidRPr="00606FCC" w:rsidRDefault="00497F19" w:rsidP="00AE1FE6">
            <w:pPr>
              <w:ind w:left="284"/>
              <w:rPr>
                <w:rFonts w:ascii="Arial" w:hAnsi="Arial" w:cs="Arial"/>
              </w:rPr>
            </w:pPr>
            <w:r w:rsidRPr="00606FCC">
              <w:rPr>
                <w:rFonts w:ascii="Arial" w:hAnsi="Arial" w:cs="Arial"/>
              </w:rPr>
              <w:t>4210</w:t>
            </w:r>
          </w:p>
        </w:tc>
      </w:tr>
      <w:tr w:rsidR="00497F19" w:rsidRPr="00606FCC" w14:paraId="332CA4FB"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24C1FF1"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D7240CC" w14:textId="77777777" w:rsidR="00497F19" w:rsidRPr="00606FCC" w:rsidRDefault="00497F19" w:rsidP="00AE1FE6">
            <w:pPr>
              <w:ind w:left="284"/>
              <w:rPr>
                <w:rFonts w:ascii="Arial" w:hAnsi="Arial" w:cs="Arial"/>
              </w:rPr>
            </w:pPr>
            <w:r w:rsidRPr="00606FCC">
              <w:rPr>
                <w:rFonts w:ascii="Arial" w:hAnsi="Arial" w:cs="Arial"/>
              </w:rPr>
              <w:t>18</w:t>
            </w:r>
          </w:p>
        </w:tc>
      </w:tr>
      <w:tr w:rsidR="00824BDC" w:rsidRPr="00606FCC" w14:paraId="3680A23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7FC7B8BF" w14:textId="21B65639" w:rsidR="00824BDC" w:rsidRPr="00606FCC" w:rsidRDefault="00824BDC"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2C077E2F" w14:textId="7041AD93" w:rsidR="00824BDC" w:rsidRPr="00606FCC" w:rsidRDefault="00824BDC" w:rsidP="00AE1FE6">
            <w:pPr>
              <w:ind w:left="284"/>
              <w:rPr>
                <w:rFonts w:ascii="Arial" w:hAnsi="Arial" w:cs="Arial"/>
              </w:rPr>
            </w:pPr>
            <w:r>
              <w:rPr>
                <w:rFonts w:ascii="Arial" w:hAnsi="Arial" w:cs="Arial"/>
              </w:rPr>
              <w:t>Uno (1)</w:t>
            </w:r>
          </w:p>
        </w:tc>
      </w:tr>
      <w:tr w:rsidR="00497F19" w:rsidRPr="00606FCC" w14:paraId="27E0DE81"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86D37D8"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1042A8A"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67448D18"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8C4C3B1"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2F944C6C"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4BE5C4F5" w14:textId="77777777" w:rsidR="00497F19" w:rsidRPr="00606FCC" w:rsidRDefault="00497F19" w:rsidP="00AE1FE6">
      <w:pPr>
        <w:ind w:left="284"/>
        <w:jc w:val="center"/>
        <w:rPr>
          <w:rFonts w:ascii="Arial" w:hAnsi="Arial" w:cs="Arial"/>
        </w:rPr>
      </w:pP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3467"/>
      </w:tblGrid>
      <w:tr w:rsidR="00497F19" w:rsidRPr="00606FCC" w14:paraId="4EC00C16" w14:textId="77777777" w:rsidTr="00C443FE">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8C1D2C8" w14:textId="376B5740" w:rsidR="00497F19" w:rsidRPr="00606FCC" w:rsidRDefault="00497F19" w:rsidP="00AE1FE6">
            <w:pPr>
              <w:ind w:left="284"/>
              <w:rPr>
                <w:rFonts w:ascii="Arial" w:hAnsi="Arial" w:cs="Arial"/>
                <w:b/>
                <w:caps/>
              </w:rPr>
            </w:pPr>
          </w:p>
        </w:tc>
      </w:tr>
      <w:tr w:rsidR="00497F19" w:rsidRPr="00606FCC" w14:paraId="67391988"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89C8222" w14:textId="3DB51E84" w:rsidR="00497F19" w:rsidRPr="00606FCC" w:rsidRDefault="00497F19" w:rsidP="00AE1FE6">
            <w:pPr>
              <w:ind w:left="284"/>
              <w:jc w:val="center"/>
              <w:rPr>
                <w:rFonts w:ascii="Arial" w:hAnsi="Arial" w:cs="Arial"/>
                <w:b/>
                <w:bCs/>
                <w:caps/>
              </w:rPr>
            </w:pPr>
            <w:r w:rsidRPr="00606FCC">
              <w:rPr>
                <w:rFonts w:ascii="Arial" w:hAnsi="Arial" w:cs="Arial"/>
                <w:b/>
                <w:bCs/>
                <w:caps/>
              </w:rPr>
              <w:t>ii. área funci</w:t>
            </w:r>
            <w:r w:rsidR="00C9788F" w:rsidRPr="00606FCC">
              <w:rPr>
                <w:rFonts w:ascii="Arial" w:hAnsi="Arial" w:cs="Arial"/>
                <w:b/>
                <w:bCs/>
                <w:caps/>
              </w:rPr>
              <w:t>onal:</w:t>
            </w:r>
          </w:p>
        </w:tc>
      </w:tr>
      <w:tr w:rsidR="00497F19" w:rsidRPr="00606FCC" w14:paraId="672C5F93"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96B3AC7"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71BA9F7C"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1F8544EC"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56B1C25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7C7A3F3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78D78A6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7FE65E0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PARA LA SUPERACIÓN DE LA POBREZA</w:t>
            </w:r>
          </w:p>
          <w:p w14:paraId="43B1F1B5"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GESTIÓN Y ARTICULACIÓN DE LA OFERTA SOCIAL</w:t>
            </w:r>
          </w:p>
          <w:p w14:paraId="1C928B64"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 xml:space="preserve">DIRECCIÓN DE ACOMPAÑAMIENTO FAMILIAR Y COMUNITARIO </w:t>
            </w:r>
          </w:p>
          <w:p w14:paraId="3CFA3E9D"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GENERAL DE PROGRAMAS Y PROYETOS</w:t>
            </w:r>
          </w:p>
          <w:p w14:paraId="6740EB38"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TRANSFERENCIAS MONETARIAS</w:t>
            </w:r>
          </w:p>
          <w:p w14:paraId="408CA98C"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CONDICIONADAS</w:t>
            </w:r>
          </w:p>
          <w:p w14:paraId="6F513068"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SUBDIRECCIÓN DE TRANSFERENCIAS MONETARIAS NO CONDICIONADAS</w:t>
            </w:r>
          </w:p>
          <w:p w14:paraId="18BAE9BD"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INCLUSIÓN PRODUCTIVA</w:t>
            </w:r>
          </w:p>
          <w:p w14:paraId="55A5B720" w14:textId="77777777" w:rsidR="00553181" w:rsidRPr="00ED648D"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DIRECCIÓN DE INFRAESTRUCTURA SOCIAL Y HÁBITAT</w:t>
            </w:r>
          </w:p>
          <w:p w14:paraId="516F1AB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ED648D">
              <w:rPr>
                <w:rFonts w:ascii="Arial" w:hAnsi="Arial" w:cs="Arial"/>
                <w:lang w:val="es-MX"/>
              </w:rPr>
              <w:t>SECRETARÍA GENERAL</w:t>
            </w:r>
          </w:p>
          <w:p w14:paraId="2E5FF0D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31A80BB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16D6B650"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461CE970"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723144E1" w14:textId="21B42E10" w:rsidR="00497F19" w:rsidRPr="00606FCC" w:rsidRDefault="00553181" w:rsidP="00AE1FE6">
            <w:pPr>
              <w:ind w:left="284"/>
              <w:jc w:val="both"/>
              <w:rPr>
                <w:rFonts w:ascii="Arial" w:hAnsi="Arial" w:cs="Arial"/>
                <w:b/>
                <w:bCs/>
                <w:caps/>
              </w:rPr>
            </w:pPr>
            <w:r w:rsidRPr="00606FCC">
              <w:rPr>
                <w:rFonts w:ascii="Arial" w:hAnsi="Arial" w:cs="Arial"/>
                <w:lang w:val="es-MX"/>
              </w:rPr>
              <w:t>DIRECCIONES REGIONALES</w:t>
            </w:r>
          </w:p>
        </w:tc>
      </w:tr>
      <w:tr w:rsidR="00497F19" w:rsidRPr="00606FCC" w14:paraId="4DD8B9E1"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5B83B6"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337F0F1C"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72E76E4A" w14:textId="2E0EB4DC" w:rsidR="00497F19" w:rsidRPr="00606FCC" w:rsidRDefault="00497F19" w:rsidP="00AE1FE6">
            <w:pPr>
              <w:pStyle w:val="Default"/>
              <w:jc w:val="both"/>
              <w:rPr>
                <w:color w:val="auto"/>
                <w:sz w:val="20"/>
                <w:szCs w:val="20"/>
                <w:lang w:val="es-MX"/>
              </w:rPr>
            </w:pPr>
            <w:r w:rsidRPr="00606FCC">
              <w:rPr>
                <w:color w:val="auto"/>
                <w:sz w:val="20"/>
                <w:szCs w:val="20"/>
                <w:lang w:val="es-ES"/>
              </w:rPr>
              <w:t xml:space="preserve">Efectuar las </w:t>
            </w:r>
            <w:r w:rsidRPr="00606FCC">
              <w:rPr>
                <w:color w:val="auto"/>
                <w:sz w:val="20"/>
                <w:szCs w:val="20"/>
                <w:lang w:val="es-MX"/>
              </w:rPr>
              <w:t>actividades de orden administrativo, complementarias de las tareas del jefe inmediato y los servidores públicos de la dependencia, para el cumplimiento de las funciones del área, teniendo en cuenta la normatividad vigente y l</w:t>
            </w:r>
            <w:r w:rsidR="0074403D">
              <w:rPr>
                <w:color w:val="auto"/>
                <w:sz w:val="20"/>
                <w:szCs w:val="20"/>
                <w:lang w:val="es-MX"/>
              </w:rPr>
              <w:t>os procedimientos de la Entidad.</w:t>
            </w:r>
          </w:p>
        </w:tc>
      </w:tr>
      <w:tr w:rsidR="00497F19" w:rsidRPr="00606FCC" w14:paraId="641BFBEF"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737353"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4D688D89"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40A12F07"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Recibir, atender y orientar al público personal y telefónicamente, suministrando información, documentos y elementos que le sean solicitados de conformidad con los trámites, los procedimientos establecidos y las instrucciones recibidas.</w:t>
            </w:r>
          </w:p>
          <w:p w14:paraId="0295F796"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Adelantar el manejo de la correspondencia recibida y enviada por la dependencia a través de los medios magnéticos establecidos para tales efectos y los archivos físicos, de conformidad con los lineamientos de la Entidad.</w:t>
            </w:r>
          </w:p>
          <w:p w14:paraId="4E47F960"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Elaborar los oficios, memorandos, actas o ayudas de memoria que sean encomendadas por el superior inmediato.</w:t>
            </w:r>
          </w:p>
          <w:p w14:paraId="3A36C772"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Apoyar el manejo del archivo de la dependencia atendiendo los lineamientos institucionales y los procedimientos de gestión documental establecidos para tales efectos.</w:t>
            </w:r>
          </w:p>
          <w:p w14:paraId="628E3CA6"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 xml:space="preserve">Atender y llevar el registro de las llamadas telefónicas relacionadas con la gestión del jefe inmediato, de acuerdo con los protocolos establecidos por la entidad y los lineamientos impartidos por el superior jerárquico. </w:t>
            </w:r>
          </w:p>
          <w:p w14:paraId="05B99D27"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Acompañar la organización de las reuniones y eventos que deba atender la Dependencia de acuerdo con las instrucciones recibidas por el jefe inmediato</w:t>
            </w:r>
          </w:p>
          <w:p w14:paraId="3CCE8369"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Verificar y actualizar la agenda del jefe inmediato de acuerdo con los compromisos adquiridos y los lineamientos del mismo.</w:t>
            </w:r>
          </w:p>
          <w:p w14:paraId="59942D5B" w14:textId="77777777"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 xml:space="preserve">Llevar el control de los elementos del inventario asignado a la dependencia, de acuerdo con las normas y los procedimientos establecidos. </w:t>
            </w:r>
          </w:p>
          <w:p w14:paraId="33C5FC30" w14:textId="3BDC0034" w:rsidR="00497F19" w:rsidRPr="00606FCC" w:rsidRDefault="00497F19" w:rsidP="00AE1FE6">
            <w:pPr>
              <w:pStyle w:val="Prrafodelista"/>
              <w:numPr>
                <w:ilvl w:val="0"/>
                <w:numId w:val="19"/>
              </w:numPr>
              <w:adjustRightInd w:val="0"/>
              <w:ind w:left="284"/>
              <w:jc w:val="both"/>
              <w:rPr>
                <w:rFonts w:ascii="Arial" w:hAnsi="Arial" w:cs="Arial"/>
                <w:sz w:val="20"/>
                <w:szCs w:val="20"/>
              </w:rPr>
            </w:pPr>
            <w:r w:rsidRPr="00606FCC">
              <w:rPr>
                <w:rFonts w:ascii="Arial" w:hAnsi="Arial" w:cs="Arial"/>
                <w:sz w:val="20"/>
                <w:szCs w:val="20"/>
              </w:rPr>
              <w:t xml:space="preserve">Guardar la debida reserva, confidencialidad y seguridad de la información relacionada con los asuntos que con ocasión del desarrollo de sus funciones tenga conocimiento, atendiendo </w:t>
            </w:r>
            <w:r w:rsidR="0074403D">
              <w:rPr>
                <w:rFonts w:ascii="Arial" w:hAnsi="Arial" w:cs="Arial"/>
                <w:sz w:val="20"/>
                <w:szCs w:val="20"/>
              </w:rPr>
              <w:t>los lineamientos institucionales.</w:t>
            </w:r>
          </w:p>
        </w:tc>
      </w:tr>
      <w:tr w:rsidR="00497F19" w:rsidRPr="00606FCC" w14:paraId="15D9F8D6"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F0AA147"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 CONOCIMIENTOS BÁSICOS O ESENCIALES</w:t>
            </w:r>
          </w:p>
        </w:tc>
      </w:tr>
      <w:tr w:rsidR="00497F19" w:rsidRPr="00606FCC" w14:paraId="5BD63946"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E4802B2"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Derecho de petición y racionalización de trámites.</w:t>
            </w:r>
          </w:p>
          <w:p w14:paraId="6B9C2BE5"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Técnicas de atención al ciudadano.</w:t>
            </w:r>
          </w:p>
          <w:p w14:paraId="614CEA19"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Normas de administración de archivos de gestión.</w:t>
            </w:r>
          </w:p>
          <w:p w14:paraId="5EBDAF4D"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Manejo de las reglas y principios generales que regulan la función archivística del Estado.</w:t>
            </w:r>
          </w:p>
          <w:p w14:paraId="2DFAFE3B"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Tablas de Retención Documental.</w:t>
            </w:r>
          </w:p>
          <w:p w14:paraId="10F7EE6F"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Clasificación Documental, Manejo de Correspondencia.</w:t>
            </w:r>
          </w:p>
          <w:p w14:paraId="1282D95D"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Modelo Estándar de Control Interno.</w:t>
            </w:r>
          </w:p>
          <w:p w14:paraId="40D991BD"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NTCGP 1000:2009 -Estructura, componentes, implementación y evaluación.</w:t>
            </w:r>
          </w:p>
          <w:p w14:paraId="75B8C80A"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Hojas de cálculo.</w:t>
            </w:r>
          </w:p>
          <w:p w14:paraId="4CDF134E"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Software de procesadores de texto.</w:t>
            </w:r>
          </w:p>
          <w:p w14:paraId="24F471ED"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Software para presentaciones.</w:t>
            </w:r>
          </w:p>
          <w:p w14:paraId="50C35BBA" w14:textId="77777777"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Operación de herramientas de correo electrónico.</w:t>
            </w:r>
          </w:p>
          <w:p w14:paraId="0C70BB83" w14:textId="68F02CAC" w:rsidR="00497F19" w:rsidRPr="00606FCC" w:rsidRDefault="00497F19" w:rsidP="00AE1FE6">
            <w:pPr>
              <w:pStyle w:val="Prrafodelista"/>
              <w:numPr>
                <w:ilvl w:val="0"/>
                <w:numId w:val="20"/>
              </w:numPr>
              <w:adjustRightInd w:val="0"/>
              <w:ind w:left="284"/>
              <w:jc w:val="both"/>
              <w:rPr>
                <w:rFonts w:ascii="Arial" w:hAnsi="Arial" w:cs="Arial"/>
                <w:sz w:val="20"/>
                <w:szCs w:val="20"/>
              </w:rPr>
            </w:pPr>
            <w:r w:rsidRPr="00606FCC">
              <w:rPr>
                <w:rFonts w:ascii="Arial" w:hAnsi="Arial" w:cs="Arial"/>
                <w:sz w:val="20"/>
                <w:szCs w:val="20"/>
              </w:rPr>
              <w:t>Comprensión lectora, Redacción, Gramática, Ortografía, uso del lenguaje y de tiempos verbales. Concordancia de número, genero, coherencia, cohesión.</w:t>
            </w:r>
          </w:p>
        </w:tc>
      </w:tr>
      <w:tr w:rsidR="00497F19" w:rsidRPr="00606FCC" w14:paraId="3763FAF8"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602478"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17BDD238" w14:textId="77777777" w:rsidTr="00282979">
        <w:trPr>
          <w:trHeight w:val="284"/>
          <w:jc w:val="center"/>
        </w:trPr>
        <w:tc>
          <w:tcPr>
            <w:tcW w:w="3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9FBABD"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CB9271"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6E574812" w14:textId="77777777" w:rsidTr="00282979">
        <w:trPr>
          <w:jc w:val="center"/>
        </w:trPr>
        <w:tc>
          <w:tcPr>
            <w:tcW w:w="3250" w:type="pct"/>
            <w:tcBorders>
              <w:top w:val="single" w:sz="4" w:space="0" w:color="auto"/>
              <w:left w:val="single" w:sz="4" w:space="0" w:color="auto"/>
              <w:bottom w:val="single" w:sz="4" w:space="0" w:color="auto"/>
              <w:right w:val="single" w:sz="4" w:space="0" w:color="auto"/>
            </w:tcBorders>
            <w:vAlign w:val="center"/>
          </w:tcPr>
          <w:p w14:paraId="683667A9" w14:textId="77777777" w:rsidR="00497F19" w:rsidRPr="00606FCC" w:rsidRDefault="00497F19" w:rsidP="00AE1FE6">
            <w:pPr>
              <w:snapToGrid w:val="0"/>
              <w:ind w:left="284"/>
              <w:jc w:val="both"/>
              <w:rPr>
                <w:rFonts w:ascii="Arial" w:hAnsi="Arial" w:cs="Arial"/>
              </w:rPr>
            </w:pPr>
          </w:p>
          <w:p w14:paraId="0A33BCE1" w14:textId="77777777" w:rsidR="00497F19" w:rsidRPr="00606FCC" w:rsidRDefault="00497F19" w:rsidP="00AE1FE6">
            <w:pPr>
              <w:snapToGrid w:val="0"/>
              <w:jc w:val="both"/>
              <w:rPr>
                <w:rFonts w:ascii="Arial" w:hAnsi="Arial" w:cs="Arial"/>
              </w:rPr>
            </w:pPr>
            <w:r w:rsidRPr="00606FCC">
              <w:rPr>
                <w:rFonts w:ascii="Arial" w:hAnsi="Arial" w:cs="Arial"/>
              </w:rPr>
              <w:t>Diploma de Bachiller.</w:t>
            </w:r>
          </w:p>
          <w:p w14:paraId="7DE1A83A" w14:textId="77777777" w:rsidR="00497F19" w:rsidRPr="00606FCC" w:rsidRDefault="00497F19" w:rsidP="00AE1FE6">
            <w:pPr>
              <w:snapToGrid w:val="0"/>
              <w:ind w:left="284"/>
              <w:jc w:val="both"/>
              <w:rPr>
                <w:rFonts w:ascii="Arial" w:hAnsi="Arial" w:cs="Arial"/>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54FFA484" w14:textId="5E67F96A" w:rsidR="00497F19" w:rsidRPr="00606FCC" w:rsidRDefault="00497F19" w:rsidP="00AE1FE6">
            <w:pPr>
              <w:snapToGrid w:val="0"/>
              <w:jc w:val="both"/>
              <w:rPr>
                <w:rFonts w:ascii="Arial" w:hAnsi="Arial" w:cs="Arial"/>
              </w:rPr>
            </w:pPr>
            <w:r w:rsidRPr="00606FCC">
              <w:rPr>
                <w:rFonts w:ascii="Arial" w:hAnsi="Arial" w:cs="Arial"/>
              </w:rPr>
              <w:t>Quince meses (15) de experiencia laboral</w:t>
            </w:r>
            <w:r w:rsidR="0074403D">
              <w:rPr>
                <w:rFonts w:ascii="Arial" w:hAnsi="Arial" w:cs="Arial"/>
              </w:rPr>
              <w:t>.</w:t>
            </w:r>
          </w:p>
        </w:tc>
      </w:tr>
      <w:tr w:rsidR="00497F19" w:rsidRPr="00606FCC" w14:paraId="0F9695BC"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74DEDD" w14:textId="77777777" w:rsidR="00497F19" w:rsidRPr="00606FCC" w:rsidRDefault="00497F19" w:rsidP="00AE1FE6">
            <w:pPr>
              <w:ind w:left="284"/>
              <w:jc w:val="center"/>
              <w:rPr>
                <w:rFonts w:ascii="Arial" w:hAnsi="Arial" w:cs="Arial"/>
                <w:b/>
              </w:rPr>
            </w:pPr>
            <w:r w:rsidRPr="00606FCC">
              <w:rPr>
                <w:rFonts w:ascii="Arial" w:hAnsi="Arial" w:cs="Arial"/>
                <w:b/>
                <w:bCs/>
              </w:rPr>
              <w:t>VII. ALTERNATIVA</w:t>
            </w:r>
          </w:p>
        </w:tc>
      </w:tr>
      <w:tr w:rsidR="00497F19" w:rsidRPr="00606FCC" w14:paraId="32A43B84" w14:textId="77777777" w:rsidTr="00282979">
        <w:trPr>
          <w:trHeight w:val="284"/>
          <w:jc w:val="center"/>
        </w:trPr>
        <w:tc>
          <w:tcPr>
            <w:tcW w:w="3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FB11C9"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0E6003F"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01AAAD32" w14:textId="77777777" w:rsidTr="00282979">
        <w:trPr>
          <w:jc w:val="center"/>
        </w:trPr>
        <w:tc>
          <w:tcPr>
            <w:tcW w:w="3250" w:type="pct"/>
            <w:tcBorders>
              <w:top w:val="single" w:sz="4" w:space="0" w:color="auto"/>
              <w:left w:val="single" w:sz="4" w:space="0" w:color="auto"/>
              <w:bottom w:val="single" w:sz="4" w:space="0" w:color="auto"/>
              <w:right w:val="single" w:sz="4" w:space="0" w:color="auto"/>
            </w:tcBorders>
            <w:vAlign w:val="center"/>
          </w:tcPr>
          <w:p w14:paraId="618C0D7E" w14:textId="77777777" w:rsidR="00497F19" w:rsidRPr="00606FCC" w:rsidRDefault="00497F19" w:rsidP="00AE1FE6">
            <w:pPr>
              <w:ind w:left="284"/>
              <w:jc w:val="both"/>
              <w:rPr>
                <w:rFonts w:ascii="Arial" w:hAnsi="Arial" w:cs="Arial"/>
              </w:rPr>
            </w:pPr>
          </w:p>
          <w:p w14:paraId="54EE931B" w14:textId="77777777" w:rsidR="00497F19" w:rsidRPr="00606FCC" w:rsidRDefault="00497F19" w:rsidP="00AE1FE6">
            <w:pPr>
              <w:jc w:val="both"/>
              <w:rPr>
                <w:rFonts w:ascii="Arial" w:hAnsi="Arial" w:cs="Arial"/>
              </w:rPr>
            </w:pPr>
            <w:r w:rsidRPr="00606FCC">
              <w:rPr>
                <w:rFonts w:ascii="Arial" w:hAnsi="Arial" w:cs="Arial"/>
              </w:rPr>
              <w:t>Aprobación de cuatro años (04) de educación básica secundaria.</w:t>
            </w:r>
          </w:p>
          <w:p w14:paraId="5F8E6812" w14:textId="77777777" w:rsidR="00497F19" w:rsidRPr="00606FCC" w:rsidRDefault="00497F19" w:rsidP="00AE1FE6">
            <w:pPr>
              <w:ind w:left="284"/>
              <w:jc w:val="both"/>
              <w:rPr>
                <w:rFonts w:ascii="Arial" w:hAnsi="Arial" w:cs="Arial"/>
              </w:rPr>
            </w:pPr>
          </w:p>
        </w:tc>
        <w:tc>
          <w:tcPr>
            <w:tcW w:w="1750" w:type="pct"/>
            <w:tcBorders>
              <w:top w:val="single" w:sz="4" w:space="0" w:color="auto"/>
              <w:left w:val="single" w:sz="4" w:space="0" w:color="auto"/>
              <w:bottom w:val="single" w:sz="4" w:space="0" w:color="auto"/>
              <w:right w:val="single" w:sz="4" w:space="0" w:color="auto"/>
            </w:tcBorders>
            <w:vAlign w:val="center"/>
            <w:hideMark/>
          </w:tcPr>
          <w:p w14:paraId="753B5EA4" w14:textId="77777777" w:rsidR="00497F19" w:rsidRPr="00606FCC" w:rsidRDefault="00497F19" w:rsidP="00AE1FE6">
            <w:pPr>
              <w:snapToGrid w:val="0"/>
              <w:jc w:val="both"/>
              <w:rPr>
                <w:rFonts w:ascii="Arial" w:hAnsi="Arial" w:cs="Arial"/>
              </w:rPr>
            </w:pPr>
            <w:r w:rsidRPr="00606FCC">
              <w:rPr>
                <w:rFonts w:ascii="Arial" w:hAnsi="Arial" w:cs="Arial"/>
              </w:rPr>
              <w:t>Veintisiete meses (27) de experiencia laboral.</w:t>
            </w:r>
          </w:p>
        </w:tc>
      </w:tr>
    </w:tbl>
    <w:p w14:paraId="0BC31522" w14:textId="550B8862" w:rsidR="00497F19" w:rsidRDefault="00497F19" w:rsidP="00AE1FE6">
      <w:pPr>
        <w:ind w:left="284"/>
        <w:jc w:val="center"/>
        <w:rPr>
          <w:rFonts w:ascii="Arial" w:hAnsi="Arial" w:cs="Arial"/>
        </w:rPr>
      </w:pPr>
    </w:p>
    <w:p w14:paraId="367BEBBF" w14:textId="677EA708" w:rsidR="009E6E74" w:rsidRDefault="009E6E74" w:rsidP="00AE1FE6">
      <w:pPr>
        <w:ind w:left="284"/>
        <w:jc w:val="center"/>
        <w:rPr>
          <w:rFonts w:ascii="Arial" w:hAnsi="Arial" w:cs="Arial"/>
        </w:rPr>
      </w:pPr>
    </w:p>
    <w:p w14:paraId="00DACCBB" w14:textId="3C1EBCF3" w:rsidR="009E6E74" w:rsidRDefault="009E6E74" w:rsidP="00AE1FE6">
      <w:pPr>
        <w:ind w:left="284"/>
        <w:jc w:val="center"/>
        <w:rPr>
          <w:rFonts w:ascii="Arial" w:hAnsi="Arial" w:cs="Arial"/>
        </w:rPr>
      </w:pPr>
    </w:p>
    <w:p w14:paraId="024388ED" w14:textId="04E2CF68" w:rsidR="009E6E74" w:rsidRDefault="009E6E74" w:rsidP="00AE1FE6">
      <w:pPr>
        <w:ind w:left="284"/>
        <w:jc w:val="center"/>
        <w:rPr>
          <w:rFonts w:ascii="Arial" w:hAnsi="Arial" w:cs="Arial"/>
        </w:rPr>
      </w:pPr>
    </w:p>
    <w:p w14:paraId="0C3B8D7E" w14:textId="0B6000AA" w:rsidR="009E6E74" w:rsidRDefault="009E6E74" w:rsidP="00AE1FE6">
      <w:pPr>
        <w:ind w:left="284"/>
        <w:jc w:val="center"/>
        <w:rPr>
          <w:rFonts w:ascii="Arial" w:hAnsi="Arial" w:cs="Arial"/>
        </w:rPr>
      </w:pPr>
    </w:p>
    <w:p w14:paraId="7D0640F0" w14:textId="429ABFE1" w:rsidR="009E6E74" w:rsidRDefault="009E6E74" w:rsidP="00AE1FE6">
      <w:pPr>
        <w:ind w:left="284"/>
        <w:jc w:val="center"/>
        <w:rPr>
          <w:rFonts w:ascii="Arial" w:hAnsi="Arial" w:cs="Arial"/>
        </w:rPr>
      </w:pPr>
    </w:p>
    <w:p w14:paraId="45BFFEFE" w14:textId="07622F5A" w:rsidR="009E6E74" w:rsidRDefault="009E6E74" w:rsidP="00AE1FE6">
      <w:pPr>
        <w:ind w:left="284"/>
        <w:jc w:val="center"/>
        <w:rPr>
          <w:rFonts w:ascii="Arial" w:hAnsi="Arial" w:cs="Arial"/>
        </w:rPr>
      </w:pPr>
    </w:p>
    <w:p w14:paraId="5CBF4066" w14:textId="72AD9D6B" w:rsidR="009E6E74" w:rsidRDefault="009E6E74" w:rsidP="00AE1FE6">
      <w:pPr>
        <w:ind w:left="284"/>
        <w:jc w:val="center"/>
        <w:rPr>
          <w:rFonts w:ascii="Arial" w:hAnsi="Arial" w:cs="Arial"/>
        </w:rPr>
      </w:pPr>
    </w:p>
    <w:p w14:paraId="097D17D9" w14:textId="70EDAF1E" w:rsidR="009E6E74" w:rsidRDefault="009E6E74" w:rsidP="00AE1FE6">
      <w:pPr>
        <w:ind w:left="284"/>
        <w:jc w:val="center"/>
        <w:rPr>
          <w:rFonts w:ascii="Arial" w:hAnsi="Arial" w:cs="Arial"/>
        </w:rPr>
      </w:pPr>
    </w:p>
    <w:p w14:paraId="6963FEFE" w14:textId="1E053D7C" w:rsidR="009E6E74" w:rsidRDefault="009E6E74" w:rsidP="00AE1FE6">
      <w:pPr>
        <w:ind w:left="284"/>
        <w:jc w:val="center"/>
        <w:rPr>
          <w:rFonts w:ascii="Arial" w:hAnsi="Arial" w:cs="Arial"/>
        </w:rPr>
      </w:pPr>
    </w:p>
    <w:p w14:paraId="4A146E4D" w14:textId="43515088" w:rsidR="009E6E74" w:rsidRDefault="009E6E74" w:rsidP="00AE1FE6">
      <w:pPr>
        <w:ind w:left="284"/>
        <w:jc w:val="center"/>
        <w:rPr>
          <w:rFonts w:ascii="Arial" w:hAnsi="Arial" w:cs="Arial"/>
        </w:rPr>
      </w:pPr>
    </w:p>
    <w:p w14:paraId="218B3E0F" w14:textId="025D4CB1" w:rsidR="006F5F2B" w:rsidRDefault="006F5F2B" w:rsidP="00AE1FE6">
      <w:pPr>
        <w:ind w:left="284"/>
        <w:jc w:val="center"/>
        <w:rPr>
          <w:rFonts w:ascii="Arial" w:hAnsi="Arial" w:cs="Arial"/>
        </w:rPr>
      </w:pPr>
    </w:p>
    <w:p w14:paraId="5053C67E" w14:textId="633FDF92" w:rsidR="006F5F2B" w:rsidRDefault="006F5F2B" w:rsidP="00AE1FE6">
      <w:pPr>
        <w:ind w:left="284"/>
        <w:jc w:val="center"/>
        <w:rPr>
          <w:rFonts w:ascii="Arial" w:hAnsi="Arial" w:cs="Arial"/>
        </w:rPr>
      </w:pPr>
    </w:p>
    <w:p w14:paraId="2470BF74" w14:textId="057E7758" w:rsidR="006F5F2B" w:rsidRDefault="006F5F2B" w:rsidP="00AE1FE6">
      <w:pPr>
        <w:ind w:left="284"/>
        <w:jc w:val="center"/>
        <w:rPr>
          <w:rFonts w:ascii="Arial" w:hAnsi="Arial" w:cs="Arial"/>
        </w:rPr>
      </w:pPr>
    </w:p>
    <w:p w14:paraId="5FB52676" w14:textId="609ED388" w:rsidR="006F5F2B" w:rsidRDefault="006F5F2B" w:rsidP="00AE1FE6">
      <w:pPr>
        <w:ind w:left="284"/>
        <w:jc w:val="center"/>
        <w:rPr>
          <w:rFonts w:ascii="Arial" w:hAnsi="Arial" w:cs="Arial"/>
        </w:rPr>
      </w:pPr>
    </w:p>
    <w:p w14:paraId="4825F1E8" w14:textId="387037A3" w:rsidR="006F5F2B" w:rsidRDefault="006F5F2B" w:rsidP="00AE1FE6">
      <w:pPr>
        <w:ind w:left="284"/>
        <w:jc w:val="center"/>
        <w:rPr>
          <w:rFonts w:ascii="Arial" w:hAnsi="Arial" w:cs="Arial"/>
        </w:rPr>
      </w:pPr>
    </w:p>
    <w:p w14:paraId="44132954" w14:textId="276424D8" w:rsidR="006F5F2B" w:rsidRDefault="006F5F2B" w:rsidP="00AE1FE6">
      <w:pPr>
        <w:ind w:left="284"/>
        <w:jc w:val="center"/>
        <w:rPr>
          <w:rFonts w:ascii="Arial" w:hAnsi="Arial" w:cs="Arial"/>
        </w:rPr>
      </w:pPr>
    </w:p>
    <w:p w14:paraId="47E628A5" w14:textId="13F331B8" w:rsidR="006F5F2B" w:rsidRDefault="006F5F2B" w:rsidP="00AE1FE6">
      <w:pPr>
        <w:ind w:left="284"/>
        <w:jc w:val="center"/>
        <w:rPr>
          <w:rFonts w:ascii="Arial" w:hAnsi="Arial" w:cs="Arial"/>
        </w:rPr>
      </w:pPr>
    </w:p>
    <w:p w14:paraId="73C714E4" w14:textId="2644DD29" w:rsidR="006F5F2B" w:rsidRDefault="006F5F2B" w:rsidP="00AE1FE6">
      <w:pPr>
        <w:ind w:left="284"/>
        <w:jc w:val="center"/>
        <w:rPr>
          <w:rFonts w:ascii="Arial" w:hAnsi="Arial" w:cs="Arial"/>
        </w:rPr>
      </w:pPr>
    </w:p>
    <w:p w14:paraId="3AE525DE" w14:textId="6D874C56" w:rsidR="006F5F2B" w:rsidRDefault="006F5F2B" w:rsidP="00AE1FE6">
      <w:pPr>
        <w:ind w:left="284"/>
        <w:jc w:val="center"/>
        <w:rPr>
          <w:rFonts w:ascii="Arial" w:hAnsi="Arial" w:cs="Arial"/>
        </w:rPr>
      </w:pPr>
    </w:p>
    <w:p w14:paraId="7A8883C9" w14:textId="0DE5F9C4" w:rsidR="006F5F2B" w:rsidRDefault="006F5F2B" w:rsidP="00AE1FE6">
      <w:pPr>
        <w:ind w:left="284"/>
        <w:jc w:val="center"/>
        <w:rPr>
          <w:rFonts w:ascii="Arial" w:hAnsi="Arial" w:cs="Arial"/>
        </w:rPr>
      </w:pPr>
    </w:p>
    <w:p w14:paraId="4AAB9D7C" w14:textId="284E66DE" w:rsidR="006F5F2B" w:rsidRDefault="006F5F2B" w:rsidP="00AE1FE6">
      <w:pPr>
        <w:ind w:left="284"/>
        <w:jc w:val="center"/>
        <w:rPr>
          <w:rFonts w:ascii="Arial" w:hAnsi="Arial" w:cs="Arial"/>
        </w:rPr>
      </w:pPr>
    </w:p>
    <w:p w14:paraId="62CD152F" w14:textId="64417C9B" w:rsidR="006F5F2B" w:rsidRDefault="006F5F2B" w:rsidP="00AE1FE6">
      <w:pPr>
        <w:ind w:left="284"/>
        <w:jc w:val="center"/>
        <w:rPr>
          <w:rFonts w:ascii="Arial" w:hAnsi="Arial" w:cs="Arial"/>
        </w:rPr>
      </w:pPr>
    </w:p>
    <w:p w14:paraId="3F5620D3" w14:textId="4B1FFA58" w:rsidR="006F5F2B" w:rsidRDefault="006F5F2B" w:rsidP="00AE1FE6">
      <w:pPr>
        <w:ind w:left="284"/>
        <w:jc w:val="center"/>
        <w:rPr>
          <w:rFonts w:ascii="Arial" w:hAnsi="Arial" w:cs="Arial"/>
        </w:rPr>
      </w:pPr>
    </w:p>
    <w:p w14:paraId="24D3CD59" w14:textId="16956E7C" w:rsidR="006F5F2B" w:rsidRDefault="006F5F2B" w:rsidP="00AE1FE6">
      <w:pPr>
        <w:ind w:left="284"/>
        <w:jc w:val="center"/>
        <w:rPr>
          <w:rFonts w:ascii="Arial" w:hAnsi="Arial" w:cs="Arial"/>
        </w:rPr>
      </w:pPr>
    </w:p>
    <w:p w14:paraId="7DBC4D0E" w14:textId="492CF08A" w:rsidR="006F5F2B" w:rsidRDefault="006F5F2B" w:rsidP="00AE1FE6">
      <w:pPr>
        <w:ind w:left="284"/>
        <w:jc w:val="center"/>
        <w:rPr>
          <w:rFonts w:ascii="Arial" w:hAnsi="Arial" w:cs="Arial"/>
        </w:rPr>
      </w:pPr>
    </w:p>
    <w:p w14:paraId="5C14B37A" w14:textId="123C9473" w:rsidR="006F5F2B" w:rsidRDefault="006F5F2B" w:rsidP="00AE1FE6">
      <w:pPr>
        <w:ind w:left="284"/>
        <w:jc w:val="center"/>
        <w:rPr>
          <w:rFonts w:ascii="Arial" w:hAnsi="Arial" w:cs="Arial"/>
        </w:rPr>
      </w:pPr>
    </w:p>
    <w:p w14:paraId="3917B427" w14:textId="375E3B0C" w:rsidR="006F5F2B" w:rsidRDefault="006F5F2B" w:rsidP="00AE1FE6">
      <w:pPr>
        <w:ind w:left="284"/>
        <w:jc w:val="center"/>
        <w:rPr>
          <w:rFonts w:ascii="Arial" w:hAnsi="Arial" w:cs="Arial"/>
        </w:rPr>
      </w:pPr>
    </w:p>
    <w:p w14:paraId="350BFD5F" w14:textId="53F0AEFF" w:rsidR="006F5F2B" w:rsidRDefault="006F5F2B" w:rsidP="00AE1FE6">
      <w:pPr>
        <w:ind w:left="284"/>
        <w:jc w:val="center"/>
        <w:rPr>
          <w:rFonts w:ascii="Arial" w:hAnsi="Arial" w:cs="Arial"/>
        </w:rPr>
      </w:pPr>
    </w:p>
    <w:p w14:paraId="5376608D" w14:textId="4ADC7160" w:rsidR="006F5F2B" w:rsidRDefault="006F5F2B" w:rsidP="00AE1FE6">
      <w:pPr>
        <w:ind w:left="284"/>
        <w:jc w:val="center"/>
        <w:rPr>
          <w:rFonts w:ascii="Arial" w:hAnsi="Arial" w:cs="Arial"/>
        </w:rPr>
      </w:pPr>
    </w:p>
    <w:p w14:paraId="05F639FC" w14:textId="206FAED3" w:rsidR="006F5F2B" w:rsidRDefault="006F5F2B" w:rsidP="00AE1FE6">
      <w:pPr>
        <w:ind w:left="284"/>
        <w:jc w:val="center"/>
        <w:rPr>
          <w:rFonts w:ascii="Arial" w:hAnsi="Arial" w:cs="Arial"/>
        </w:rPr>
      </w:pPr>
    </w:p>
    <w:p w14:paraId="77929098" w14:textId="4E65C5C1" w:rsidR="006F5F2B" w:rsidRDefault="006F5F2B" w:rsidP="00AE1FE6">
      <w:pPr>
        <w:ind w:left="284"/>
        <w:jc w:val="center"/>
        <w:rPr>
          <w:rFonts w:ascii="Arial" w:hAnsi="Arial" w:cs="Arial"/>
        </w:rPr>
      </w:pPr>
    </w:p>
    <w:p w14:paraId="31605515" w14:textId="77777777" w:rsidR="006F5F2B" w:rsidRDefault="006F5F2B" w:rsidP="00AE1FE6">
      <w:pPr>
        <w:ind w:left="284"/>
        <w:jc w:val="center"/>
        <w:rPr>
          <w:rFonts w:ascii="Arial" w:hAnsi="Arial" w:cs="Arial"/>
        </w:rPr>
      </w:pPr>
    </w:p>
    <w:p w14:paraId="4AB6D612" w14:textId="6C15944D" w:rsidR="009E6E74" w:rsidRDefault="009E6E74" w:rsidP="00AE1FE6">
      <w:pPr>
        <w:ind w:left="284"/>
        <w:jc w:val="center"/>
        <w:rPr>
          <w:rFonts w:ascii="Arial" w:hAnsi="Arial" w:cs="Arial"/>
        </w:rPr>
      </w:pPr>
    </w:p>
    <w:p w14:paraId="12E7487C" w14:textId="04F10E92" w:rsidR="009E6E74" w:rsidRDefault="009E6E74" w:rsidP="00AE1FE6">
      <w:pPr>
        <w:ind w:left="284"/>
        <w:jc w:val="center"/>
        <w:rPr>
          <w:rFonts w:ascii="Arial" w:hAnsi="Arial" w:cs="Arial"/>
        </w:rPr>
      </w:pPr>
    </w:p>
    <w:p w14:paraId="2EC89A7B" w14:textId="08653E54" w:rsidR="009E6E74" w:rsidRDefault="009E6E74" w:rsidP="00AE1FE6">
      <w:pPr>
        <w:ind w:left="284"/>
        <w:jc w:val="center"/>
        <w:rPr>
          <w:rFonts w:ascii="Arial" w:hAnsi="Arial" w:cs="Arial"/>
        </w:rPr>
      </w:pPr>
    </w:p>
    <w:p w14:paraId="2F14C1E8" w14:textId="155779D6" w:rsidR="009E6E74" w:rsidRDefault="009E6E74" w:rsidP="00AE1FE6">
      <w:pPr>
        <w:ind w:left="284"/>
        <w:jc w:val="center"/>
        <w:rPr>
          <w:rFonts w:ascii="Arial" w:hAnsi="Arial" w:cs="Arial"/>
        </w:rPr>
      </w:pPr>
    </w:p>
    <w:p w14:paraId="57E9B5CC" w14:textId="77777777" w:rsidR="009E6E74" w:rsidRPr="00606FCC" w:rsidRDefault="009E6E74" w:rsidP="00AE1FE6">
      <w:pPr>
        <w:ind w:left="284"/>
        <w:jc w:val="center"/>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0AF4DD7F"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A6897A" w14:textId="77777777" w:rsidR="00497F19" w:rsidRPr="00606FCC" w:rsidRDefault="00497F19" w:rsidP="00AE1FE6">
            <w:pPr>
              <w:ind w:left="284"/>
              <w:jc w:val="center"/>
              <w:rPr>
                <w:rFonts w:ascii="Arial" w:hAnsi="Arial" w:cs="Arial"/>
                <w:b/>
                <w:bCs/>
                <w:caps/>
              </w:rPr>
            </w:pPr>
            <w:r w:rsidRPr="00606FCC">
              <w:rPr>
                <w:rFonts w:ascii="Arial" w:hAnsi="Arial" w:cs="Arial"/>
              </w:rPr>
              <w:br w:type="page"/>
            </w:r>
            <w:r w:rsidRPr="00606FCC">
              <w:rPr>
                <w:rFonts w:ascii="Arial" w:hAnsi="Arial" w:cs="Arial"/>
                <w:b/>
                <w:bCs/>
                <w:caps/>
              </w:rPr>
              <w:t>I. IDENTIFICACION</w:t>
            </w:r>
          </w:p>
        </w:tc>
      </w:tr>
      <w:tr w:rsidR="00497F19" w:rsidRPr="00606FCC" w14:paraId="2AE45D3F"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6EE2123F"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71E2F52B"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66AD8137"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5D9FFA6"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7313AE6" w14:textId="77777777" w:rsidR="00497F19" w:rsidRPr="00606FCC" w:rsidRDefault="00497F19" w:rsidP="00AE1FE6">
            <w:pPr>
              <w:ind w:left="284"/>
              <w:rPr>
                <w:rFonts w:ascii="Arial" w:hAnsi="Arial" w:cs="Arial"/>
              </w:rPr>
            </w:pPr>
            <w:r w:rsidRPr="00606FCC">
              <w:rPr>
                <w:rFonts w:ascii="Arial" w:hAnsi="Arial" w:cs="Arial"/>
              </w:rPr>
              <w:t>Secretario Ejecutivo</w:t>
            </w:r>
          </w:p>
        </w:tc>
      </w:tr>
      <w:tr w:rsidR="00497F19" w:rsidRPr="00606FCC" w14:paraId="161AC547"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942F7E5"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092CC8AA" w14:textId="77777777" w:rsidR="00497F19" w:rsidRPr="00606FCC" w:rsidRDefault="00497F19" w:rsidP="00AE1FE6">
            <w:pPr>
              <w:ind w:left="284"/>
              <w:rPr>
                <w:rFonts w:ascii="Arial" w:hAnsi="Arial" w:cs="Arial"/>
              </w:rPr>
            </w:pPr>
            <w:r w:rsidRPr="00606FCC">
              <w:rPr>
                <w:rFonts w:ascii="Arial" w:hAnsi="Arial" w:cs="Arial"/>
              </w:rPr>
              <w:t>4210</w:t>
            </w:r>
          </w:p>
        </w:tc>
      </w:tr>
      <w:tr w:rsidR="00497F19" w:rsidRPr="00606FCC" w14:paraId="0D3F8A96"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C0EEC05"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03812A47" w14:textId="77777777" w:rsidR="00497F19" w:rsidRPr="00606FCC" w:rsidRDefault="00497F19" w:rsidP="00AE1FE6">
            <w:pPr>
              <w:ind w:left="284"/>
              <w:rPr>
                <w:rFonts w:ascii="Arial" w:hAnsi="Arial" w:cs="Arial"/>
              </w:rPr>
            </w:pPr>
            <w:r w:rsidRPr="00606FCC">
              <w:rPr>
                <w:rFonts w:ascii="Arial" w:hAnsi="Arial" w:cs="Arial"/>
              </w:rPr>
              <w:t>16</w:t>
            </w:r>
          </w:p>
        </w:tc>
      </w:tr>
      <w:tr w:rsidR="006F5F2B" w:rsidRPr="00606FCC" w14:paraId="056FF9E6"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1F5CEE6A" w14:textId="456EE100" w:rsidR="006F5F2B" w:rsidRPr="00606FCC" w:rsidRDefault="006F5F2B"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4B332DC7" w14:textId="27B95E97" w:rsidR="006F5F2B" w:rsidRPr="00606FCC" w:rsidRDefault="006F5F2B" w:rsidP="00AE1FE6">
            <w:pPr>
              <w:ind w:left="284"/>
              <w:rPr>
                <w:rFonts w:ascii="Arial" w:hAnsi="Arial" w:cs="Arial"/>
              </w:rPr>
            </w:pPr>
            <w:r>
              <w:rPr>
                <w:rFonts w:ascii="Arial" w:hAnsi="Arial" w:cs="Arial"/>
              </w:rPr>
              <w:t>Treinta y uno (31)</w:t>
            </w:r>
          </w:p>
        </w:tc>
      </w:tr>
      <w:tr w:rsidR="00497F19" w:rsidRPr="00606FCC" w14:paraId="0486F1B7"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7E64EB5"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19664C39"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5B9B962F"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47F3A623"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9397071"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7ADD81EE" w14:textId="5A38F097" w:rsidR="00497F19" w:rsidRDefault="00497F19" w:rsidP="00AE1FE6">
      <w:pPr>
        <w:ind w:left="284"/>
        <w:jc w:val="center"/>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3354"/>
      </w:tblGrid>
      <w:tr w:rsidR="00497F19" w:rsidRPr="00606FCC" w14:paraId="74233755" w14:textId="77777777" w:rsidTr="00C443FE">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ECE8724" w14:textId="0B05A570" w:rsidR="00497F19" w:rsidRPr="00606FCC" w:rsidRDefault="00497F19" w:rsidP="00AE1FE6">
            <w:pPr>
              <w:ind w:left="284"/>
              <w:jc w:val="both"/>
              <w:rPr>
                <w:rFonts w:ascii="Arial" w:hAnsi="Arial" w:cs="Arial"/>
                <w:b/>
                <w:caps/>
              </w:rPr>
            </w:pPr>
          </w:p>
        </w:tc>
      </w:tr>
      <w:tr w:rsidR="00497F19" w:rsidRPr="00606FCC" w14:paraId="7C3A80A6"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60EAE1F" w14:textId="77777777" w:rsidR="00497F19" w:rsidRPr="00606FCC" w:rsidRDefault="00497F19" w:rsidP="00AE1FE6">
            <w:pPr>
              <w:ind w:left="284"/>
              <w:jc w:val="center"/>
              <w:rPr>
                <w:rFonts w:ascii="Arial" w:hAnsi="Arial" w:cs="Arial"/>
                <w:b/>
                <w:bCs/>
                <w:caps/>
              </w:rPr>
            </w:pPr>
            <w:r w:rsidRPr="00606FCC">
              <w:rPr>
                <w:rFonts w:ascii="Arial" w:hAnsi="Arial" w:cs="Arial"/>
                <w:b/>
                <w:bCs/>
                <w:caps/>
              </w:rPr>
              <w:t xml:space="preserve">ii. área funcional: </w:t>
            </w:r>
          </w:p>
        </w:tc>
      </w:tr>
      <w:tr w:rsidR="00497F19" w:rsidRPr="00606FCC" w14:paraId="10CBCA34"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A275416"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21D19441"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0031474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7D890599"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0CA8BA5E"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w:t>
            </w:r>
            <w:r w:rsidRPr="00145E9E">
              <w:rPr>
                <w:rFonts w:ascii="Arial" w:hAnsi="Arial" w:cs="Arial"/>
                <w:lang w:val="es-MX"/>
              </w:rPr>
              <w:t>ASESORA JURÍDICA</w:t>
            </w:r>
          </w:p>
          <w:p w14:paraId="40026CB5"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OFICINA DE GESTIÓN REGIONAL</w:t>
            </w:r>
          </w:p>
          <w:p w14:paraId="38113D50"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PARA LA SUPERACIÓN DE LA POBREZA</w:t>
            </w:r>
          </w:p>
          <w:p w14:paraId="0869EC93"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GESTIÓN Y ARTICULACIÓN DE LA OFERTA SOCIAL</w:t>
            </w:r>
          </w:p>
          <w:p w14:paraId="62A573F4"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005E4C75"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3CA7DECC"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0F1B1E17"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1E5E2263"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1C59F520"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421D9934"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 SOCIAL Y HÁBITAT</w:t>
            </w:r>
          </w:p>
          <w:p w14:paraId="048B2BCC"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SECRETARÍA GENERAL</w:t>
            </w:r>
          </w:p>
          <w:p w14:paraId="6A1BE4A8"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w:t>
            </w:r>
            <w:r w:rsidRPr="00606FCC">
              <w:rPr>
                <w:rFonts w:ascii="Arial" w:hAnsi="Arial" w:cs="Arial"/>
                <w:lang w:val="es-MX"/>
              </w:rPr>
              <w:t xml:space="preserve"> CONTRATACIÓN</w:t>
            </w:r>
          </w:p>
          <w:p w14:paraId="4B200009"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25AE2E8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263C32BC"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4830BCE7" w14:textId="6E731E86" w:rsidR="00497F19" w:rsidRPr="00606FCC" w:rsidRDefault="00553181" w:rsidP="00AE1FE6">
            <w:pPr>
              <w:ind w:left="284"/>
              <w:rPr>
                <w:rFonts w:ascii="Arial" w:hAnsi="Arial" w:cs="Arial"/>
                <w:bCs/>
                <w:caps/>
              </w:rPr>
            </w:pPr>
            <w:r w:rsidRPr="00606FCC">
              <w:rPr>
                <w:rFonts w:ascii="Arial" w:hAnsi="Arial" w:cs="Arial"/>
                <w:lang w:val="es-MX"/>
              </w:rPr>
              <w:t>DIRECCIONES REGIONALES</w:t>
            </w:r>
          </w:p>
        </w:tc>
      </w:tr>
      <w:tr w:rsidR="00497F19" w:rsidRPr="00606FCC" w14:paraId="58BD0CCA"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518F006"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06D5A3AE" w14:textId="77777777" w:rsidTr="00771C93">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E3F8B74" w14:textId="08C1EBD7" w:rsidR="00497F19" w:rsidRPr="00606FCC" w:rsidRDefault="00497F19" w:rsidP="00AE1FE6">
            <w:pPr>
              <w:pStyle w:val="Default"/>
              <w:jc w:val="both"/>
              <w:rPr>
                <w:color w:val="auto"/>
                <w:sz w:val="20"/>
                <w:szCs w:val="20"/>
                <w:lang w:val="es-MX"/>
              </w:rPr>
            </w:pPr>
            <w:r w:rsidRPr="00606FCC">
              <w:rPr>
                <w:color w:val="auto"/>
                <w:sz w:val="20"/>
                <w:szCs w:val="20"/>
                <w:lang w:val="es-ES"/>
              </w:rPr>
              <w:t xml:space="preserve">Efectuar las </w:t>
            </w:r>
            <w:r w:rsidRPr="00606FCC">
              <w:rPr>
                <w:color w:val="auto"/>
                <w:sz w:val="20"/>
                <w:szCs w:val="20"/>
                <w:lang w:val="es-MX"/>
              </w:rPr>
              <w:t>actividades de orden administrativo, complementarias de las tareas del jefe inmediato y los servidores públicos de la dependencia, para el cumplimiento de las funciones del área, teniendo en cuenta la normatividad vigente y los procedimientos de la Entidad.</w:t>
            </w:r>
          </w:p>
        </w:tc>
      </w:tr>
      <w:tr w:rsidR="00497F19" w:rsidRPr="00606FCC" w14:paraId="6F6A06F3"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F50913"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279AC1CD" w14:textId="77777777" w:rsidTr="00771C93">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0A874EF0"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Atender y guiar al público personal y telefónicamente, suministrando información, documentos y elementos que le sean solicitados de conformidad con los trámites, los procedimientos establecidos y las instrucciones recibidas.</w:t>
            </w:r>
          </w:p>
          <w:p w14:paraId="03EBFB59"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Apoyar el manejo de la correspondencia recibida y enviada por la dependencia a través de los medios magnéticos establecidos para tales efectos y los archivos físicos, de conformidad con los lineamientos de la Entidad.</w:t>
            </w:r>
          </w:p>
          <w:p w14:paraId="0F16349D"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Digitar los oficios, memorandos, actas o ayudas de memoria que sean encomendadas por el superior inmediato.</w:t>
            </w:r>
          </w:p>
          <w:p w14:paraId="61ED361D"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Apoyar el manejo del archivo de la dependencia atendiendo los lineamientos institucionales y los procedimientos de gestión documental establecidos para tales efectos.</w:t>
            </w:r>
          </w:p>
          <w:p w14:paraId="6441D086"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 xml:space="preserve">Recibir y llevar el registro de las llamadas telefónicas relacionadas con la gestión del jefe inmediato, de acuerdo con los protocolos establecidos por la entidad y los lineamientos impartidos por el superior jerárquico. </w:t>
            </w:r>
          </w:p>
          <w:p w14:paraId="4BE9844A"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Acompañar la organización de las reuniones y eventos que deba atender la Dependencia de acuerdo con las instrucciones recibidas por el jefe inmediato</w:t>
            </w:r>
          </w:p>
          <w:p w14:paraId="5884DC07"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Llevar la agenda del jefe inmediato de acuerdo con los compromisos adquiridos y los lineamientos del mismo.</w:t>
            </w:r>
          </w:p>
          <w:p w14:paraId="7BF9EDE1" w14:textId="77777777"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 xml:space="preserve">Realizar el seguimiento a los elementos del inventario asignado a la dependencia, de acuerdo con las normas y los procedimientos establecidos. </w:t>
            </w:r>
          </w:p>
          <w:p w14:paraId="155CE3C5" w14:textId="69342484" w:rsidR="00497F19" w:rsidRPr="00606FCC" w:rsidRDefault="00497F19" w:rsidP="00AE1FE6">
            <w:pPr>
              <w:pStyle w:val="Prrafodelista"/>
              <w:numPr>
                <w:ilvl w:val="0"/>
                <w:numId w:val="21"/>
              </w:numPr>
              <w:adjustRightInd w:val="0"/>
              <w:ind w:left="284"/>
              <w:jc w:val="both"/>
              <w:rPr>
                <w:rFonts w:ascii="Arial" w:hAnsi="Arial" w:cs="Arial"/>
                <w:sz w:val="20"/>
                <w:szCs w:val="20"/>
              </w:rPr>
            </w:pPr>
            <w:r w:rsidRPr="00606FCC">
              <w:rPr>
                <w:rFonts w:ascii="Arial" w:hAnsi="Arial" w:cs="Arial"/>
                <w:sz w:val="20"/>
                <w:szCs w:val="20"/>
              </w:rPr>
              <w:t>Guardar la debida reserva, confidencialidad y seguridad de la información relacionada con los asuntos que con ocasión del desarrollo de sus funciones tenga conocimiento, atendiendo los lineamientos institucionales</w:t>
            </w:r>
            <w:r w:rsidR="008914EB">
              <w:rPr>
                <w:rFonts w:ascii="Arial" w:hAnsi="Arial" w:cs="Arial"/>
                <w:sz w:val="20"/>
                <w:szCs w:val="20"/>
                <w:lang w:val="es-CO"/>
              </w:rPr>
              <w:t>.</w:t>
            </w:r>
          </w:p>
        </w:tc>
      </w:tr>
      <w:tr w:rsidR="00497F19" w:rsidRPr="00606FCC" w14:paraId="48A5EC99"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709A904"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2C722307" w14:textId="77777777" w:rsidTr="00771C93">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643F96DF"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lastRenderedPageBreak/>
              <w:t>Derecho de petición y racionalización de trámites.</w:t>
            </w:r>
          </w:p>
          <w:p w14:paraId="768BC7CB"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Técnicas de atención al ciudadano.</w:t>
            </w:r>
          </w:p>
          <w:p w14:paraId="6B7CAE54"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Normas de administración de archivos de gestión.</w:t>
            </w:r>
          </w:p>
          <w:p w14:paraId="2938C8D3"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Manejo de las reglas y principios generales que regulan la función archivística del Estado.</w:t>
            </w:r>
          </w:p>
          <w:p w14:paraId="027D0752"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Tablas de Retención Documental.</w:t>
            </w:r>
          </w:p>
          <w:p w14:paraId="118E7EE7"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Clasificación Documental, Manejo de Correspondencia.</w:t>
            </w:r>
          </w:p>
          <w:p w14:paraId="22A71A8C"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Modelo Estándar de Control Interno.</w:t>
            </w:r>
          </w:p>
          <w:p w14:paraId="7FB220EE"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NTCGP 1000:2009 -Estructura, componentes, implementación y evaluación.</w:t>
            </w:r>
          </w:p>
          <w:p w14:paraId="6FA653E0"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Hojas de cálculo.</w:t>
            </w:r>
          </w:p>
          <w:p w14:paraId="5AECBDAC"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Software de procesadores de texto.</w:t>
            </w:r>
          </w:p>
          <w:p w14:paraId="47354EB8"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Software para presentaciones.</w:t>
            </w:r>
          </w:p>
          <w:p w14:paraId="6319BD83" w14:textId="77777777"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Operación de herramientas de correo electrónico.</w:t>
            </w:r>
          </w:p>
          <w:p w14:paraId="1C6010D3" w14:textId="60EE1C1E" w:rsidR="00497F19" w:rsidRPr="00606FCC" w:rsidRDefault="00497F19" w:rsidP="00AE1FE6">
            <w:pPr>
              <w:pStyle w:val="Prrafodelista"/>
              <w:numPr>
                <w:ilvl w:val="0"/>
                <w:numId w:val="22"/>
              </w:numPr>
              <w:ind w:left="284"/>
              <w:jc w:val="both"/>
              <w:rPr>
                <w:rFonts w:ascii="Arial" w:hAnsi="Arial" w:cs="Arial"/>
                <w:sz w:val="20"/>
                <w:szCs w:val="20"/>
              </w:rPr>
            </w:pPr>
            <w:r w:rsidRPr="00606FCC">
              <w:rPr>
                <w:rFonts w:ascii="Arial" w:hAnsi="Arial" w:cs="Arial"/>
                <w:sz w:val="20"/>
                <w:szCs w:val="20"/>
              </w:rPr>
              <w:t>Comprensión lectora, Redacción, Gramática, Ortografía, uso del lenguaje y de tiempos verbales. Concordancia de número, genero, coherencia, cohesión.</w:t>
            </w:r>
          </w:p>
        </w:tc>
      </w:tr>
      <w:tr w:rsidR="00497F19" w:rsidRPr="00606FCC" w14:paraId="458FAC79"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B69C1C"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4C4EEC6F" w14:textId="77777777" w:rsidTr="00771C93">
        <w:trPr>
          <w:trHeight w:val="284"/>
          <w:jc w:val="center"/>
        </w:trPr>
        <w:tc>
          <w:tcPr>
            <w:tcW w:w="333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D870AE"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6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678B12"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1ED8C973" w14:textId="77777777" w:rsidTr="00771C93">
        <w:trPr>
          <w:jc w:val="center"/>
        </w:trPr>
        <w:tc>
          <w:tcPr>
            <w:tcW w:w="3333" w:type="pct"/>
            <w:tcBorders>
              <w:top w:val="single" w:sz="4" w:space="0" w:color="auto"/>
              <w:left w:val="single" w:sz="4" w:space="0" w:color="auto"/>
              <w:bottom w:val="single" w:sz="4" w:space="0" w:color="auto"/>
              <w:right w:val="single" w:sz="4" w:space="0" w:color="auto"/>
            </w:tcBorders>
            <w:vAlign w:val="center"/>
          </w:tcPr>
          <w:p w14:paraId="0AD12F53" w14:textId="77777777" w:rsidR="00497F19" w:rsidRPr="00606FCC" w:rsidRDefault="00497F19" w:rsidP="00AE1FE6">
            <w:pPr>
              <w:snapToGrid w:val="0"/>
              <w:ind w:left="284"/>
              <w:jc w:val="both"/>
              <w:rPr>
                <w:rFonts w:ascii="Arial" w:hAnsi="Arial" w:cs="Arial"/>
              </w:rPr>
            </w:pPr>
          </w:p>
          <w:p w14:paraId="16114431" w14:textId="77777777" w:rsidR="00497F19" w:rsidRPr="00606FCC" w:rsidRDefault="00497F19" w:rsidP="00AE1FE6">
            <w:pPr>
              <w:snapToGrid w:val="0"/>
              <w:ind w:left="284"/>
              <w:jc w:val="both"/>
              <w:rPr>
                <w:rFonts w:ascii="Arial" w:hAnsi="Arial" w:cs="Arial"/>
              </w:rPr>
            </w:pPr>
            <w:r w:rsidRPr="00606FCC">
              <w:rPr>
                <w:rFonts w:ascii="Arial" w:hAnsi="Arial" w:cs="Arial"/>
              </w:rPr>
              <w:t>Diploma de Bachiller.</w:t>
            </w:r>
          </w:p>
          <w:p w14:paraId="2F71D8C1" w14:textId="77777777" w:rsidR="00497F19" w:rsidRPr="00606FCC" w:rsidRDefault="00497F19" w:rsidP="00AE1FE6">
            <w:pPr>
              <w:snapToGrid w:val="0"/>
              <w:ind w:left="284"/>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3D952C7F" w14:textId="77777777" w:rsidR="00497F19" w:rsidRPr="00606FCC" w:rsidRDefault="00497F19" w:rsidP="00AE1FE6">
            <w:pPr>
              <w:snapToGrid w:val="0"/>
              <w:ind w:left="284"/>
              <w:jc w:val="both"/>
              <w:rPr>
                <w:rFonts w:ascii="Arial" w:hAnsi="Arial" w:cs="Arial"/>
              </w:rPr>
            </w:pPr>
            <w:r w:rsidRPr="00606FCC">
              <w:rPr>
                <w:rFonts w:ascii="Arial" w:hAnsi="Arial" w:cs="Arial"/>
              </w:rPr>
              <w:t>Cinco meses (5) de experiencia laboral.</w:t>
            </w:r>
          </w:p>
        </w:tc>
      </w:tr>
      <w:tr w:rsidR="00497F19" w:rsidRPr="00606FCC" w14:paraId="22251220" w14:textId="77777777" w:rsidTr="00771C9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DB4F4ED"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79E3DAFA" w14:textId="77777777" w:rsidTr="00771C93">
        <w:trPr>
          <w:trHeight w:val="284"/>
          <w:jc w:val="center"/>
        </w:trPr>
        <w:tc>
          <w:tcPr>
            <w:tcW w:w="333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3350A01"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6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CD7A91"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2D03A41A" w14:textId="77777777" w:rsidTr="00771C93">
        <w:trPr>
          <w:jc w:val="center"/>
        </w:trPr>
        <w:tc>
          <w:tcPr>
            <w:tcW w:w="3333" w:type="pct"/>
            <w:tcBorders>
              <w:top w:val="single" w:sz="4" w:space="0" w:color="auto"/>
              <w:left w:val="single" w:sz="4" w:space="0" w:color="auto"/>
              <w:bottom w:val="single" w:sz="4" w:space="0" w:color="auto"/>
              <w:right w:val="single" w:sz="4" w:space="0" w:color="auto"/>
            </w:tcBorders>
            <w:vAlign w:val="center"/>
          </w:tcPr>
          <w:p w14:paraId="3554928C" w14:textId="77777777" w:rsidR="00497F19" w:rsidRPr="00606FCC" w:rsidRDefault="00497F19" w:rsidP="00AE1FE6">
            <w:pPr>
              <w:ind w:left="284"/>
              <w:jc w:val="both"/>
              <w:rPr>
                <w:rFonts w:ascii="Arial" w:hAnsi="Arial" w:cs="Arial"/>
              </w:rPr>
            </w:pPr>
          </w:p>
          <w:p w14:paraId="0886C3BA" w14:textId="77777777" w:rsidR="00497F19" w:rsidRPr="00606FCC" w:rsidRDefault="00497F19" w:rsidP="00AE1FE6">
            <w:pPr>
              <w:ind w:left="284"/>
              <w:jc w:val="both"/>
              <w:rPr>
                <w:rFonts w:ascii="Arial" w:hAnsi="Arial" w:cs="Arial"/>
              </w:rPr>
            </w:pPr>
            <w:r w:rsidRPr="00606FCC">
              <w:rPr>
                <w:rFonts w:ascii="Arial" w:hAnsi="Arial" w:cs="Arial"/>
              </w:rPr>
              <w:t>Aprobación de cuatro años (04) de educación básica secundaria.</w:t>
            </w:r>
          </w:p>
          <w:p w14:paraId="350F7942" w14:textId="77777777" w:rsidR="00497F19" w:rsidRPr="00606FCC" w:rsidRDefault="00497F19" w:rsidP="00AE1FE6">
            <w:pPr>
              <w:ind w:left="284"/>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vAlign w:val="center"/>
            <w:hideMark/>
          </w:tcPr>
          <w:p w14:paraId="2DABA5C8" w14:textId="77777777" w:rsidR="00497F19" w:rsidRPr="00606FCC" w:rsidRDefault="00497F19" w:rsidP="00AE1FE6">
            <w:pPr>
              <w:snapToGrid w:val="0"/>
              <w:ind w:left="284"/>
              <w:jc w:val="both"/>
              <w:rPr>
                <w:rFonts w:ascii="Arial" w:hAnsi="Arial" w:cs="Arial"/>
              </w:rPr>
            </w:pPr>
            <w:r w:rsidRPr="00606FCC">
              <w:rPr>
                <w:rFonts w:ascii="Arial" w:hAnsi="Arial" w:cs="Arial"/>
              </w:rPr>
              <w:t>Diecisiete meses (17) de experiencia laboral.</w:t>
            </w:r>
          </w:p>
        </w:tc>
      </w:tr>
    </w:tbl>
    <w:p w14:paraId="7FBB46FE" w14:textId="287F51A3" w:rsidR="00497F19" w:rsidRDefault="00497F19" w:rsidP="00AE1FE6">
      <w:pPr>
        <w:ind w:left="284"/>
        <w:jc w:val="center"/>
        <w:rPr>
          <w:rFonts w:ascii="Arial" w:hAnsi="Arial" w:cs="Arial"/>
        </w:rPr>
      </w:pPr>
    </w:p>
    <w:p w14:paraId="376BA931" w14:textId="354A0F5E" w:rsidR="00EF5800" w:rsidRDefault="00EF5800" w:rsidP="00AE1FE6">
      <w:pPr>
        <w:ind w:left="284"/>
        <w:jc w:val="center"/>
        <w:rPr>
          <w:rFonts w:ascii="Arial" w:hAnsi="Arial" w:cs="Arial"/>
        </w:rPr>
      </w:pPr>
    </w:p>
    <w:p w14:paraId="753C5CFE" w14:textId="3AE05275" w:rsidR="00900E45" w:rsidRDefault="00900E45" w:rsidP="00AE1FE6">
      <w:pPr>
        <w:ind w:left="284"/>
        <w:jc w:val="center"/>
        <w:rPr>
          <w:rFonts w:ascii="Arial" w:hAnsi="Arial" w:cs="Arial"/>
        </w:rPr>
      </w:pPr>
    </w:p>
    <w:p w14:paraId="4AC834F6" w14:textId="1AFDB0B7" w:rsidR="00900E45" w:rsidRDefault="00900E45" w:rsidP="00AE1FE6">
      <w:pPr>
        <w:ind w:left="284"/>
        <w:jc w:val="center"/>
        <w:rPr>
          <w:rFonts w:ascii="Arial" w:hAnsi="Arial" w:cs="Arial"/>
        </w:rPr>
      </w:pPr>
    </w:p>
    <w:p w14:paraId="11712E9B" w14:textId="43A68B8E" w:rsidR="00900E45" w:rsidRDefault="00900E45" w:rsidP="00AE1FE6">
      <w:pPr>
        <w:ind w:left="284"/>
        <w:jc w:val="center"/>
        <w:rPr>
          <w:rFonts w:ascii="Arial" w:hAnsi="Arial" w:cs="Arial"/>
        </w:rPr>
      </w:pPr>
    </w:p>
    <w:p w14:paraId="6744A658" w14:textId="6C5C0B64" w:rsidR="00900E45" w:rsidRDefault="00900E45" w:rsidP="00AE1FE6">
      <w:pPr>
        <w:ind w:left="284"/>
        <w:jc w:val="center"/>
        <w:rPr>
          <w:rFonts w:ascii="Arial" w:hAnsi="Arial" w:cs="Arial"/>
        </w:rPr>
      </w:pPr>
    </w:p>
    <w:p w14:paraId="222DF8FC" w14:textId="2E21A676" w:rsidR="00900E45" w:rsidRDefault="00900E45" w:rsidP="00AE1FE6">
      <w:pPr>
        <w:ind w:left="284"/>
        <w:jc w:val="center"/>
        <w:rPr>
          <w:rFonts w:ascii="Arial" w:hAnsi="Arial" w:cs="Arial"/>
        </w:rPr>
      </w:pPr>
    </w:p>
    <w:p w14:paraId="5BFBD62E" w14:textId="6068D239" w:rsidR="00900E45" w:rsidRDefault="00900E45" w:rsidP="00AE1FE6">
      <w:pPr>
        <w:ind w:left="284"/>
        <w:jc w:val="center"/>
        <w:rPr>
          <w:rFonts w:ascii="Arial" w:hAnsi="Arial" w:cs="Arial"/>
        </w:rPr>
      </w:pPr>
    </w:p>
    <w:p w14:paraId="3055CED7" w14:textId="1C30014B" w:rsidR="00900E45" w:rsidRDefault="00900E45" w:rsidP="00AE1FE6">
      <w:pPr>
        <w:ind w:left="284"/>
        <w:jc w:val="center"/>
        <w:rPr>
          <w:rFonts w:ascii="Arial" w:hAnsi="Arial" w:cs="Arial"/>
        </w:rPr>
      </w:pPr>
    </w:p>
    <w:p w14:paraId="78AE568F" w14:textId="43AE9C3C" w:rsidR="00900E45" w:rsidRDefault="00900E45" w:rsidP="00AE1FE6">
      <w:pPr>
        <w:ind w:left="284"/>
        <w:jc w:val="center"/>
        <w:rPr>
          <w:rFonts w:ascii="Arial" w:hAnsi="Arial" w:cs="Arial"/>
        </w:rPr>
      </w:pPr>
    </w:p>
    <w:p w14:paraId="1CAC818A" w14:textId="0A58359B" w:rsidR="00900E45" w:rsidRDefault="00900E45" w:rsidP="00AE1FE6">
      <w:pPr>
        <w:ind w:left="284"/>
        <w:jc w:val="center"/>
        <w:rPr>
          <w:rFonts w:ascii="Arial" w:hAnsi="Arial" w:cs="Arial"/>
        </w:rPr>
      </w:pPr>
    </w:p>
    <w:p w14:paraId="750D2EB5" w14:textId="796FEE61" w:rsidR="00900E45" w:rsidRDefault="00900E45" w:rsidP="00AE1FE6">
      <w:pPr>
        <w:ind w:left="284"/>
        <w:jc w:val="center"/>
        <w:rPr>
          <w:rFonts w:ascii="Arial" w:hAnsi="Arial" w:cs="Arial"/>
        </w:rPr>
      </w:pPr>
    </w:p>
    <w:p w14:paraId="5619013D" w14:textId="0E1C89BF" w:rsidR="00900E45" w:rsidRDefault="00900E45" w:rsidP="00AE1FE6">
      <w:pPr>
        <w:ind w:left="284"/>
        <w:jc w:val="center"/>
        <w:rPr>
          <w:rFonts w:ascii="Arial" w:hAnsi="Arial" w:cs="Arial"/>
        </w:rPr>
      </w:pPr>
    </w:p>
    <w:p w14:paraId="77DD10E4" w14:textId="2C33C466" w:rsidR="00900E45" w:rsidRDefault="00900E45" w:rsidP="00AE1FE6">
      <w:pPr>
        <w:ind w:left="284"/>
        <w:jc w:val="center"/>
        <w:rPr>
          <w:rFonts w:ascii="Arial" w:hAnsi="Arial" w:cs="Arial"/>
        </w:rPr>
      </w:pPr>
    </w:p>
    <w:p w14:paraId="59024609" w14:textId="0F1BC510" w:rsidR="00900E45" w:rsidRDefault="00900E45" w:rsidP="00AE1FE6">
      <w:pPr>
        <w:ind w:left="284"/>
        <w:jc w:val="center"/>
        <w:rPr>
          <w:rFonts w:ascii="Arial" w:hAnsi="Arial" w:cs="Arial"/>
        </w:rPr>
      </w:pPr>
    </w:p>
    <w:p w14:paraId="3763B1DB" w14:textId="6E53590F" w:rsidR="00900E45" w:rsidRDefault="00900E45" w:rsidP="00AE1FE6">
      <w:pPr>
        <w:ind w:left="284"/>
        <w:jc w:val="center"/>
        <w:rPr>
          <w:rFonts w:ascii="Arial" w:hAnsi="Arial" w:cs="Arial"/>
        </w:rPr>
      </w:pPr>
    </w:p>
    <w:p w14:paraId="0E8C9927" w14:textId="01C6BD5F" w:rsidR="00900E45" w:rsidRDefault="00900E45" w:rsidP="00AE1FE6">
      <w:pPr>
        <w:ind w:left="284"/>
        <w:jc w:val="center"/>
        <w:rPr>
          <w:rFonts w:ascii="Arial" w:hAnsi="Arial" w:cs="Arial"/>
        </w:rPr>
      </w:pPr>
    </w:p>
    <w:p w14:paraId="405B943B" w14:textId="2CF8D0D1" w:rsidR="00900E45" w:rsidRDefault="00900E45" w:rsidP="00AE1FE6">
      <w:pPr>
        <w:ind w:left="284"/>
        <w:jc w:val="center"/>
        <w:rPr>
          <w:rFonts w:ascii="Arial" w:hAnsi="Arial" w:cs="Arial"/>
        </w:rPr>
      </w:pPr>
    </w:p>
    <w:p w14:paraId="606FB9BD" w14:textId="731FAAFB" w:rsidR="00900E45" w:rsidRDefault="00900E45" w:rsidP="00AE1FE6">
      <w:pPr>
        <w:ind w:left="284"/>
        <w:jc w:val="center"/>
        <w:rPr>
          <w:rFonts w:ascii="Arial" w:hAnsi="Arial" w:cs="Arial"/>
        </w:rPr>
      </w:pPr>
    </w:p>
    <w:p w14:paraId="20EF5A38" w14:textId="26FF9DDA" w:rsidR="00900E45" w:rsidRDefault="00900E45" w:rsidP="00AE1FE6">
      <w:pPr>
        <w:ind w:left="284"/>
        <w:jc w:val="center"/>
        <w:rPr>
          <w:rFonts w:ascii="Arial" w:hAnsi="Arial" w:cs="Arial"/>
        </w:rPr>
      </w:pPr>
    </w:p>
    <w:p w14:paraId="37578425" w14:textId="641C8FAF" w:rsidR="00900E45" w:rsidRDefault="00900E45" w:rsidP="00AE1FE6">
      <w:pPr>
        <w:ind w:left="284"/>
        <w:jc w:val="center"/>
        <w:rPr>
          <w:rFonts w:ascii="Arial" w:hAnsi="Arial" w:cs="Arial"/>
        </w:rPr>
      </w:pPr>
    </w:p>
    <w:p w14:paraId="36C122BD" w14:textId="7BCF87C5" w:rsidR="00900E45" w:rsidRDefault="00900E45" w:rsidP="00AE1FE6">
      <w:pPr>
        <w:ind w:left="284"/>
        <w:jc w:val="center"/>
        <w:rPr>
          <w:rFonts w:ascii="Arial" w:hAnsi="Arial" w:cs="Arial"/>
        </w:rPr>
      </w:pPr>
    </w:p>
    <w:p w14:paraId="639882FB" w14:textId="5B93EC6C" w:rsidR="00900E45" w:rsidRDefault="00900E45" w:rsidP="00AE1FE6">
      <w:pPr>
        <w:ind w:left="284"/>
        <w:jc w:val="center"/>
        <w:rPr>
          <w:rFonts w:ascii="Arial" w:hAnsi="Arial" w:cs="Arial"/>
        </w:rPr>
      </w:pPr>
    </w:p>
    <w:p w14:paraId="54E1CD04" w14:textId="2DA1DFCC" w:rsidR="00900E45" w:rsidRDefault="00900E45" w:rsidP="00AE1FE6">
      <w:pPr>
        <w:ind w:left="284"/>
        <w:jc w:val="center"/>
        <w:rPr>
          <w:rFonts w:ascii="Arial" w:hAnsi="Arial" w:cs="Arial"/>
        </w:rPr>
      </w:pPr>
    </w:p>
    <w:p w14:paraId="36134DC2" w14:textId="637211DA" w:rsidR="00900E45" w:rsidRDefault="00900E45" w:rsidP="00AE1FE6">
      <w:pPr>
        <w:ind w:left="284"/>
        <w:jc w:val="center"/>
        <w:rPr>
          <w:rFonts w:ascii="Arial" w:hAnsi="Arial" w:cs="Arial"/>
        </w:rPr>
      </w:pPr>
    </w:p>
    <w:p w14:paraId="2A23D1CE" w14:textId="4F5C0F23" w:rsidR="00900E45" w:rsidRDefault="00900E45" w:rsidP="00AE1FE6">
      <w:pPr>
        <w:ind w:left="284"/>
        <w:jc w:val="center"/>
        <w:rPr>
          <w:rFonts w:ascii="Arial" w:hAnsi="Arial" w:cs="Arial"/>
        </w:rPr>
      </w:pPr>
    </w:p>
    <w:p w14:paraId="19BD9B71" w14:textId="228E657F" w:rsidR="00900E45" w:rsidRDefault="00900E45" w:rsidP="00AE1FE6">
      <w:pPr>
        <w:ind w:left="284"/>
        <w:jc w:val="center"/>
        <w:rPr>
          <w:rFonts w:ascii="Arial" w:hAnsi="Arial" w:cs="Arial"/>
        </w:rPr>
      </w:pPr>
    </w:p>
    <w:p w14:paraId="4BD879A6" w14:textId="41B592C8" w:rsidR="00900E45" w:rsidRDefault="00900E45" w:rsidP="00AE1FE6">
      <w:pPr>
        <w:ind w:left="284"/>
        <w:jc w:val="center"/>
        <w:rPr>
          <w:rFonts w:ascii="Arial" w:hAnsi="Arial" w:cs="Arial"/>
        </w:rPr>
      </w:pPr>
    </w:p>
    <w:p w14:paraId="6DCCCC4F" w14:textId="70D15075" w:rsidR="00900E45" w:rsidRDefault="00900E45" w:rsidP="00AE1FE6">
      <w:pPr>
        <w:ind w:left="284"/>
        <w:jc w:val="center"/>
        <w:rPr>
          <w:rFonts w:ascii="Arial" w:hAnsi="Arial" w:cs="Arial"/>
        </w:rPr>
      </w:pPr>
    </w:p>
    <w:p w14:paraId="29088779" w14:textId="3C2C9220" w:rsidR="00900E45" w:rsidRDefault="00900E45" w:rsidP="00AE1FE6">
      <w:pPr>
        <w:ind w:left="284"/>
        <w:jc w:val="center"/>
        <w:rPr>
          <w:rFonts w:ascii="Arial" w:hAnsi="Arial" w:cs="Arial"/>
        </w:rPr>
      </w:pPr>
    </w:p>
    <w:p w14:paraId="14EE9BD6" w14:textId="0544B734" w:rsidR="00900E45" w:rsidRDefault="00900E45" w:rsidP="00AE1FE6">
      <w:pPr>
        <w:ind w:left="284"/>
        <w:jc w:val="center"/>
        <w:rPr>
          <w:rFonts w:ascii="Arial" w:hAnsi="Arial" w:cs="Arial"/>
        </w:rPr>
      </w:pPr>
    </w:p>
    <w:p w14:paraId="3834FD1D" w14:textId="6A1BD547" w:rsidR="00900E45" w:rsidRDefault="00900E45" w:rsidP="00AE1FE6">
      <w:pPr>
        <w:ind w:left="284"/>
        <w:jc w:val="center"/>
        <w:rPr>
          <w:rFonts w:ascii="Arial" w:hAnsi="Arial" w:cs="Arial"/>
        </w:rPr>
      </w:pPr>
    </w:p>
    <w:p w14:paraId="48D1F15D" w14:textId="3EF4DBB0" w:rsidR="00900E45" w:rsidRDefault="00900E45" w:rsidP="00AE1FE6">
      <w:pPr>
        <w:ind w:left="284"/>
        <w:jc w:val="center"/>
        <w:rPr>
          <w:rFonts w:ascii="Arial" w:hAnsi="Arial" w:cs="Arial"/>
        </w:rPr>
      </w:pPr>
    </w:p>
    <w:p w14:paraId="529CB3DF" w14:textId="55B01B3A" w:rsidR="00900E45" w:rsidRDefault="00900E45" w:rsidP="00AE1FE6">
      <w:pPr>
        <w:ind w:left="284"/>
        <w:jc w:val="center"/>
        <w:rPr>
          <w:rFonts w:ascii="Arial" w:hAnsi="Arial" w:cs="Arial"/>
        </w:rPr>
      </w:pPr>
    </w:p>
    <w:p w14:paraId="60115304" w14:textId="0262B863" w:rsidR="00900E45" w:rsidRDefault="00900E45" w:rsidP="00AE1FE6">
      <w:pPr>
        <w:ind w:left="284"/>
        <w:jc w:val="center"/>
        <w:rPr>
          <w:rFonts w:ascii="Arial" w:hAnsi="Arial" w:cs="Arial"/>
        </w:rPr>
      </w:pPr>
    </w:p>
    <w:p w14:paraId="20485E25" w14:textId="0E3D69AA" w:rsidR="00900E45" w:rsidRDefault="00900E45" w:rsidP="00AE1FE6">
      <w:pPr>
        <w:ind w:left="284"/>
        <w:jc w:val="center"/>
        <w:rPr>
          <w:rFonts w:ascii="Arial" w:hAnsi="Arial" w:cs="Arial"/>
        </w:rPr>
      </w:pPr>
    </w:p>
    <w:p w14:paraId="650B5CF2" w14:textId="4A000855" w:rsidR="00900E45" w:rsidRDefault="00900E45" w:rsidP="00AE1FE6">
      <w:pPr>
        <w:ind w:left="284"/>
        <w:jc w:val="center"/>
        <w:rPr>
          <w:rFonts w:ascii="Arial" w:hAnsi="Arial" w:cs="Arial"/>
        </w:rPr>
      </w:pPr>
    </w:p>
    <w:p w14:paraId="7E4C793F" w14:textId="2B1ABDE3" w:rsidR="00900E45" w:rsidRDefault="00900E45" w:rsidP="00AE1FE6">
      <w:pPr>
        <w:ind w:left="284"/>
        <w:jc w:val="center"/>
        <w:rPr>
          <w:rFonts w:ascii="Arial" w:hAnsi="Arial" w:cs="Arial"/>
        </w:rPr>
      </w:pPr>
    </w:p>
    <w:p w14:paraId="3BF37612" w14:textId="77777777" w:rsidR="00900E45" w:rsidRPr="00606FCC" w:rsidRDefault="00900E45" w:rsidP="00AE1FE6">
      <w:pPr>
        <w:ind w:left="284"/>
        <w:jc w:val="center"/>
        <w:rPr>
          <w:rFonts w:ascii="Arial" w:hAnsi="Arial" w:cs="Arial"/>
        </w:rPr>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6031"/>
      </w:tblGrid>
      <w:tr w:rsidR="00497F19" w:rsidRPr="00606FCC" w14:paraId="22344284" w14:textId="77777777" w:rsidTr="008914EB">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7C10045" w14:textId="77777777" w:rsidR="00497F19" w:rsidRPr="00606FCC" w:rsidRDefault="00497F19" w:rsidP="00AE1FE6">
            <w:pPr>
              <w:ind w:left="284"/>
              <w:jc w:val="center"/>
              <w:rPr>
                <w:rFonts w:ascii="Arial" w:hAnsi="Arial" w:cs="Arial"/>
                <w:b/>
                <w:bCs/>
                <w:caps/>
              </w:rPr>
            </w:pPr>
            <w:r w:rsidRPr="00606FCC">
              <w:rPr>
                <w:rFonts w:ascii="Arial" w:hAnsi="Arial" w:cs="Arial"/>
              </w:rPr>
              <w:br w:type="page"/>
            </w:r>
            <w:r w:rsidRPr="00606FCC">
              <w:rPr>
                <w:rFonts w:ascii="Arial" w:hAnsi="Arial" w:cs="Arial"/>
                <w:b/>
                <w:bCs/>
                <w:caps/>
              </w:rPr>
              <w:t>I. IDENTIFICACION</w:t>
            </w:r>
          </w:p>
        </w:tc>
      </w:tr>
      <w:tr w:rsidR="00497F19" w:rsidRPr="00606FCC" w14:paraId="7DAD0FC7" w14:textId="77777777" w:rsidTr="008914EB">
        <w:trPr>
          <w:trHeight w:val="284"/>
          <w:jc w:val="center"/>
        </w:trPr>
        <w:tc>
          <w:tcPr>
            <w:tcW w:w="1990" w:type="pct"/>
            <w:tcBorders>
              <w:top w:val="single" w:sz="4" w:space="0" w:color="auto"/>
              <w:left w:val="single" w:sz="4" w:space="0" w:color="auto"/>
              <w:bottom w:val="single" w:sz="4" w:space="0" w:color="auto"/>
              <w:right w:val="single" w:sz="4" w:space="0" w:color="auto"/>
            </w:tcBorders>
            <w:vAlign w:val="center"/>
            <w:hideMark/>
          </w:tcPr>
          <w:p w14:paraId="49E88790"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010" w:type="pct"/>
            <w:tcBorders>
              <w:top w:val="single" w:sz="4" w:space="0" w:color="auto"/>
              <w:left w:val="single" w:sz="4" w:space="0" w:color="auto"/>
              <w:bottom w:val="single" w:sz="4" w:space="0" w:color="auto"/>
              <w:right w:val="single" w:sz="4" w:space="0" w:color="auto"/>
            </w:tcBorders>
            <w:vAlign w:val="center"/>
            <w:hideMark/>
          </w:tcPr>
          <w:p w14:paraId="78A56F55"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1D85FD0A" w14:textId="77777777" w:rsidTr="008914EB">
        <w:trPr>
          <w:trHeight w:val="284"/>
          <w:jc w:val="center"/>
        </w:trPr>
        <w:tc>
          <w:tcPr>
            <w:tcW w:w="1990" w:type="pct"/>
            <w:tcBorders>
              <w:top w:val="single" w:sz="4" w:space="0" w:color="auto"/>
              <w:left w:val="single" w:sz="4" w:space="0" w:color="auto"/>
              <w:bottom w:val="single" w:sz="4" w:space="0" w:color="auto"/>
              <w:right w:val="single" w:sz="4" w:space="0" w:color="auto"/>
            </w:tcBorders>
            <w:vAlign w:val="center"/>
            <w:hideMark/>
          </w:tcPr>
          <w:p w14:paraId="734347E4"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010" w:type="pct"/>
            <w:tcBorders>
              <w:top w:val="single" w:sz="4" w:space="0" w:color="auto"/>
              <w:left w:val="single" w:sz="4" w:space="0" w:color="auto"/>
              <w:bottom w:val="single" w:sz="4" w:space="0" w:color="auto"/>
              <w:right w:val="single" w:sz="4" w:space="0" w:color="auto"/>
            </w:tcBorders>
            <w:vAlign w:val="center"/>
            <w:hideMark/>
          </w:tcPr>
          <w:p w14:paraId="7729E6BE" w14:textId="77777777" w:rsidR="00497F19" w:rsidRPr="00606FCC" w:rsidRDefault="00497F19" w:rsidP="00AE1FE6">
            <w:pPr>
              <w:ind w:left="284"/>
              <w:rPr>
                <w:rFonts w:ascii="Arial" w:hAnsi="Arial" w:cs="Arial"/>
              </w:rPr>
            </w:pPr>
            <w:r w:rsidRPr="00606FCC">
              <w:rPr>
                <w:rFonts w:ascii="Arial" w:hAnsi="Arial" w:cs="Arial"/>
              </w:rPr>
              <w:t>Secretario Bilingüe</w:t>
            </w:r>
          </w:p>
        </w:tc>
      </w:tr>
      <w:tr w:rsidR="00497F19" w:rsidRPr="00606FCC" w14:paraId="79FA7E0B" w14:textId="77777777" w:rsidTr="008914EB">
        <w:trPr>
          <w:trHeight w:val="284"/>
          <w:jc w:val="center"/>
        </w:trPr>
        <w:tc>
          <w:tcPr>
            <w:tcW w:w="1990" w:type="pct"/>
            <w:tcBorders>
              <w:top w:val="single" w:sz="4" w:space="0" w:color="auto"/>
              <w:left w:val="single" w:sz="4" w:space="0" w:color="auto"/>
              <w:bottom w:val="single" w:sz="4" w:space="0" w:color="auto"/>
              <w:right w:val="single" w:sz="4" w:space="0" w:color="auto"/>
            </w:tcBorders>
            <w:vAlign w:val="center"/>
            <w:hideMark/>
          </w:tcPr>
          <w:p w14:paraId="38491F68"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010" w:type="pct"/>
            <w:tcBorders>
              <w:top w:val="single" w:sz="4" w:space="0" w:color="auto"/>
              <w:left w:val="single" w:sz="4" w:space="0" w:color="auto"/>
              <w:bottom w:val="single" w:sz="4" w:space="0" w:color="auto"/>
              <w:right w:val="single" w:sz="4" w:space="0" w:color="auto"/>
            </w:tcBorders>
            <w:vAlign w:val="center"/>
            <w:hideMark/>
          </w:tcPr>
          <w:p w14:paraId="6846AA27" w14:textId="77777777" w:rsidR="00497F19" w:rsidRPr="00606FCC" w:rsidRDefault="00497F19" w:rsidP="00AE1FE6">
            <w:pPr>
              <w:ind w:left="284"/>
              <w:rPr>
                <w:rFonts w:ascii="Arial" w:hAnsi="Arial" w:cs="Arial"/>
              </w:rPr>
            </w:pPr>
            <w:r w:rsidRPr="00606FCC">
              <w:rPr>
                <w:rFonts w:ascii="Arial" w:hAnsi="Arial" w:cs="Arial"/>
              </w:rPr>
              <w:t>4</w:t>
            </w:r>
            <w:r w:rsidRPr="00A96FE9">
              <w:rPr>
                <w:rFonts w:ascii="Arial" w:hAnsi="Arial" w:cs="Arial"/>
              </w:rPr>
              <w:t>182</w:t>
            </w:r>
          </w:p>
        </w:tc>
      </w:tr>
      <w:tr w:rsidR="00497F19" w:rsidRPr="00606FCC" w14:paraId="524B0ACF" w14:textId="77777777" w:rsidTr="008914EB">
        <w:trPr>
          <w:trHeight w:val="284"/>
          <w:jc w:val="center"/>
        </w:trPr>
        <w:tc>
          <w:tcPr>
            <w:tcW w:w="1990" w:type="pct"/>
            <w:tcBorders>
              <w:top w:val="single" w:sz="4" w:space="0" w:color="auto"/>
              <w:left w:val="single" w:sz="4" w:space="0" w:color="auto"/>
              <w:bottom w:val="single" w:sz="4" w:space="0" w:color="auto"/>
              <w:right w:val="single" w:sz="4" w:space="0" w:color="auto"/>
            </w:tcBorders>
            <w:vAlign w:val="center"/>
            <w:hideMark/>
          </w:tcPr>
          <w:p w14:paraId="19C27112"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010" w:type="pct"/>
            <w:tcBorders>
              <w:top w:val="single" w:sz="4" w:space="0" w:color="auto"/>
              <w:left w:val="single" w:sz="4" w:space="0" w:color="auto"/>
              <w:bottom w:val="single" w:sz="4" w:space="0" w:color="auto"/>
              <w:right w:val="single" w:sz="4" w:space="0" w:color="auto"/>
            </w:tcBorders>
            <w:vAlign w:val="center"/>
            <w:hideMark/>
          </w:tcPr>
          <w:p w14:paraId="537889CB" w14:textId="77777777" w:rsidR="00497F19" w:rsidRPr="00606FCC" w:rsidRDefault="00497F19" w:rsidP="00AE1FE6">
            <w:pPr>
              <w:ind w:left="284"/>
              <w:rPr>
                <w:rFonts w:ascii="Arial" w:hAnsi="Arial" w:cs="Arial"/>
              </w:rPr>
            </w:pPr>
            <w:r w:rsidRPr="00606FCC">
              <w:rPr>
                <w:rFonts w:ascii="Arial" w:hAnsi="Arial" w:cs="Arial"/>
              </w:rPr>
              <w:t>25</w:t>
            </w:r>
          </w:p>
        </w:tc>
      </w:tr>
      <w:tr w:rsidR="00900E45" w:rsidRPr="00606FCC" w14:paraId="164F3254" w14:textId="77777777" w:rsidTr="008914EB">
        <w:trPr>
          <w:trHeight w:val="284"/>
          <w:jc w:val="center"/>
        </w:trPr>
        <w:tc>
          <w:tcPr>
            <w:tcW w:w="1990" w:type="pct"/>
            <w:tcBorders>
              <w:top w:val="single" w:sz="4" w:space="0" w:color="auto"/>
              <w:left w:val="single" w:sz="4" w:space="0" w:color="auto"/>
              <w:bottom w:val="single" w:sz="4" w:space="0" w:color="auto"/>
              <w:right w:val="single" w:sz="4" w:space="0" w:color="auto"/>
            </w:tcBorders>
            <w:vAlign w:val="center"/>
          </w:tcPr>
          <w:p w14:paraId="318F8E12" w14:textId="37790AD1" w:rsidR="00900E45" w:rsidRPr="00606FCC" w:rsidRDefault="00900E45" w:rsidP="00AE1FE6">
            <w:pPr>
              <w:ind w:left="284"/>
              <w:rPr>
                <w:rFonts w:ascii="Arial" w:hAnsi="Arial" w:cs="Arial"/>
                <w:b/>
                <w:bCs/>
              </w:rPr>
            </w:pPr>
            <w:r>
              <w:rPr>
                <w:rFonts w:ascii="Arial" w:hAnsi="Arial" w:cs="Arial"/>
                <w:b/>
                <w:bCs/>
              </w:rPr>
              <w:t>No. De Cargos:</w:t>
            </w:r>
          </w:p>
        </w:tc>
        <w:tc>
          <w:tcPr>
            <w:tcW w:w="3010" w:type="pct"/>
            <w:tcBorders>
              <w:top w:val="single" w:sz="4" w:space="0" w:color="auto"/>
              <w:left w:val="single" w:sz="4" w:space="0" w:color="auto"/>
              <w:bottom w:val="single" w:sz="4" w:space="0" w:color="auto"/>
              <w:right w:val="single" w:sz="4" w:space="0" w:color="auto"/>
            </w:tcBorders>
            <w:vAlign w:val="center"/>
          </w:tcPr>
          <w:p w14:paraId="6B4A23E0" w14:textId="043D62E2" w:rsidR="00900E45" w:rsidRPr="00606FCC" w:rsidRDefault="00900E45" w:rsidP="00AE1FE6">
            <w:pPr>
              <w:ind w:left="284"/>
              <w:rPr>
                <w:rFonts w:ascii="Arial" w:hAnsi="Arial" w:cs="Arial"/>
              </w:rPr>
            </w:pPr>
            <w:r>
              <w:rPr>
                <w:rFonts w:ascii="Arial" w:hAnsi="Arial" w:cs="Arial"/>
              </w:rPr>
              <w:t>Tres (3)</w:t>
            </w:r>
          </w:p>
        </w:tc>
      </w:tr>
      <w:tr w:rsidR="00497F19" w:rsidRPr="00606FCC" w14:paraId="15339B40" w14:textId="77777777" w:rsidTr="008914EB">
        <w:trPr>
          <w:trHeight w:val="284"/>
          <w:jc w:val="center"/>
        </w:trPr>
        <w:tc>
          <w:tcPr>
            <w:tcW w:w="1990" w:type="pct"/>
            <w:tcBorders>
              <w:top w:val="single" w:sz="4" w:space="0" w:color="auto"/>
              <w:left w:val="single" w:sz="4" w:space="0" w:color="auto"/>
              <w:bottom w:val="single" w:sz="4" w:space="0" w:color="auto"/>
              <w:right w:val="single" w:sz="4" w:space="0" w:color="auto"/>
            </w:tcBorders>
            <w:vAlign w:val="center"/>
            <w:hideMark/>
          </w:tcPr>
          <w:p w14:paraId="427CD357"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010" w:type="pct"/>
            <w:tcBorders>
              <w:top w:val="single" w:sz="4" w:space="0" w:color="auto"/>
              <w:left w:val="single" w:sz="4" w:space="0" w:color="auto"/>
              <w:bottom w:val="single" w:sz="4" w:space="0" w:color="auto"/>
              <w:right w:val="single" w:sz="4" w:space="0" w:color="auto"/>
            </w:tcBorders>
            <w:vAlign w:val="center"/>
            <w:hideMark/>
          </w:tcPr>
          <w:p w14:paraId="49C49276"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69F73853" w14:textId="77777777" w:rsidTr="008914EB">
        <w:trPr>
          <w:trHeight w:val="284"/>
          <w:jc w:val="center"/>
        </w:trPr>
        <w:tc>
          <w:tcPr>
            <w:tcW w:w="1990" w:type="pct"/>
            <w:tcBorders>
              <w:top w:val="single" w:sz="4" w:space="0" w:color="auto"/>
              <w:left w:val="single" w:sz="4" w:space="0" w:color="auto"/>
              <w:bottom w:val="single" w:sz="4" w:space="0" w:color="auto"/>
              <w:right w:val="single" w:sz="4" w:space="0" w:color="auto"/>
            </w:tcBorders>
            <w:vAlign w:val="center"/>
            <w:hideMark/>
          </w:tcPr>
          <w:p w14:paraId="77D7ACAE"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010" w:type="pct"/>
            <w:tcBorders>
              <w:top w:val="single" w:sz="4" w:space="0" w:color="auto"/>
              <w:left w:val="single" w:sz="4" w:space="0" w:color="auto"/>
              <w:bottom w:val="single" w:sz="4" w:space="0" w:color="auto"/>
              <w:right w:val="single" w:sz="4" w:space="0" w:color="auto"/>
            </w:tcBorders>
            <w:vAlign w:val="center"/>
            <w:hideMark/>
          </w:tcPr>
          <w:p w14:paraId="28088586"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4C38AF67" w14:textId="380010DF" w:rsidR="00497F19" w:rsidRDefault="00497F19" w:rsidP="00AE1FE6">
      <w:pPr>
        <w:ind w:left="284"/>
        <w:jc w:val="center"/>
        <w:rPr>
          <w:rFonts w:ascii="Arial" w:hAnsi="Arial" w:cs="Arial"/>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3210"/>
      </w:tblGrid>
      <w:tr w:rsidR="00497F19" w:rsidRPr="00606FCC" w14:paraId="6BA24DBB" w14:textId="77777777" w:rsidTr="00282979">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5ADE7CC" w14:textId="6C02CA59" w:rsidR="00497F19" w:rsidRPr="00606FCC" w:rsidRDefault="00497F19" w:rsidP="00AE1FE6">
            <w:pPr>
              <w:rPr>
                <w:rFonts w:ascii="Arial" w:hAnsi="Arial" w:cs="Arial"/>
                <w:b/>
                <w:caps/>
              </w:rPr>
            </w:pPr>
          </w:p>
        </w:tc>
      </w:tr>
      <w:tr w:rsidR="00497F19" w:rsidRPr="00606FCC" w14:paraId="54F45830" w14:textId="77777777" w:rsidTr="00282979">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CE9DB" w14:textId="15D3201D" w:rsidR="00497F19" w:rsidRPr="00606FCC" w:rsidRDefault="00497F19" w:rsidP="00AE1FE6">
            <w:pPr>
              <w:ind w:left="284"/>
              <w:jc w:val="center"/>
              <w:rPr>
                <w:rFonts w:ascii="Arial" w:hAnsi="Arial" w:cs="Arial"/>
                <w:b/>
                <w:bCs/>
                <w:caps/>
              </w:rPr>
            </w:pPr>
            <w:r w:rsidRPr="00606FCC">
              <w:rPr>
                <w:rFonts w:ascii="Arial" w:hAnsi="Arial" w:cs="Arial"/>
                <w:b/>
                <w:bCs/>
                <w:caps/>
              </w:rPr>
              <w:t xml:space="preserve">ii. área funcional: </w:t>
            </w:r>
          </w:p>
        </w:tc>
      </w:tr>
      <w:tr w:rsidR="00522364" w:rsidRPr="00606FCC" w14:paraId="565F0031" w14:textId="77777777" w:rsidTr="00522364">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F6ED"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71F7C9DF"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4A085FC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3E503BF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2719AD01"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1F0EC845"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GESTIÓN </w:t>
            </w:r>
            <w:r w:rsidRPr="00145E9E">
              <w:rPr>
                <w:rFonts w:ascii="Arial" w:hAnsi="Arial" w:cs="Arial"/>
                <w:lang w:val="es-MX"/>
              </w:rPr>
              <w:t>REGIONAL</w:t>
            </w:r>
          </w:p>
          <w:p w14:paraId="1525CECB"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PARA LA SUPERACIÓN DE LA POBREZA</w:t>
            </w:r>
          </w:p>
          <w:p w14:paraId="667AFF69"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GESTIÓN Y ARTICULACIÓN DE LA OFERTA SOCIAL</w:t>
            </w:r>
          </w:p>
          <w:p w14:paraId="17A54BCB"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3B596CC2"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70AE2949"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6472DB6A"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25586221"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4AB93FB0"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3FCD2984"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 SOCIAL Y HÁBITAT</w:t>
            </w:r>
          </w:p>
          <w:p w14:paraId="3CBE79FB"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SECRETARÍA GENERAL</w:t>
            </w:r>
          </w:p>
          <w:p w14:paraId="725A6188"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CONTRATACIÓN</w:t>
            </w:r>
          </w:p>
          <w:p w14:paraId="105C85F6"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OPERACIONES</w:t>
            </w:r>
          </w:p>
          <w:p w14:paraId="488BE30B"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3991EB1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1D3A0859" w14:textId="2DF3F5B8" w:rsidR="00522364" w:rsidRPr="00606FCC" w:rsidRDefault="00553181" w:rsidP="00AE1FE6">
            <w:pPr>
              <w:ind w:left="284"/>
              <w:rPr>
                <w:rFonts w:ascii="Arial" w:hAnsi="Arial" w:cs="Arial"/>
                <w:bCs/>
                <w:caps/>
              </w:rPr>
            </w:pPr>
            <w:r w:rsidRPr="00606FCC">
              <w:rPr>
                <w:rFonts w:ascii="Arial" w:hAnsi="Arial" w:cs="Arial"/>
                <w:lang w:val="es-MX"/>
              </w:rPr>
              <w:t>DIRECCIONES REGIONALES</w:t>
            </w:r>
          </w:p>
        </w:tc>
      </w:tr>
      <w:tr w:rsidR="00497F19" w:rsidRPr="00606FCC" w14:paraId="2FB7FF97" w14:textId="77777777" w:rsidTr="00282979">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81D47"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066DD246" w14:textId="77777777" w:rsidTr="00282979">
        <w:trPr>
          <w:jc w:val="center"/>
        </w:trPr>
        <w:tc>
          <w:tcPr>
            <w:tcW w:w="10047" w:type="dxa"/>
            <w:gridSpan w:val="2"/>
            <w:tcBorders>
              <w:top w:val="single" w:sz="4" w:space="0" w:color="auto"/>
              <w:left w:val="single" w:sz="4" w:space="0" w:color="auto"/>
              <w:bottom w:val="single" w:sz="4" w:space="0" w:color="auto"/>
              <w:right w:val="single" w:sz="4" w:space="0" w:color="auto"/>
            </w:tcBorders>
          </w:tcPr>
          <w:p w14:paraId="637479B4" w14:textId="4C73754C" w:rsidR="00497F19" w:rsidRPr="00606FCC" w:rsidRDefault="00497F19" w:rsidP="00AE1FE6">
            <w:pPr>
              <w:pStyle w:val="Default"/>
              <w:jc w:val="both"/>
              <w:rPr>
                <w:color w:val="auto"/>
                <w:sz w:val="20"/>
                <w:szCs w:val="20"/>
                <w:lang w:val="es-MX"/>
              </w:rPr>
            </w:pPr>
            <w:r w:rsidRPr="00606FCC">
              <w:rPr>
                <w:color w:val="auto"/>
                <w:sz w:val="20"/>
                <w:szCs w:val="20"/>
                <w:lang w:val="es-ES"/>
              </w:rPr>
              <w:t xml:space="preserve">Efectuar las </w:t>
            </w:r>
            <w:r w:rsidRPr="00606FCC">
              <w:rPr>
                <w:color w:val="auto"/>
                <w:sz w:val="20"/>
                <w:szCs w:val="20"/>
                <w:lang w:val="es-MX"/>
              </w:rPr>
              <w:t>actividades de orden administrativo, complementarias de las tareas del jefe inmediato y los servidores públicos de la dependencia, para el cumplimiento de las funciones del área, teniendo en cuenta la normatividad vigente y los procedimientos de la Entidad.</w:t>
            </w:r>
          </w:p>
        </w:tc>
      </w:tr>
      <w:tr w:rsidR="00497F19" w:rsidRPr="00606FCC" w14:paraId="32BABF8C" w14:textId="77777777" w:rsidTr="00282979">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87FC7"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7239F4DC" w14:textId="77777777" w:rsidTr="00282979">
        <w:trPr>
          <w:jc w:val="center"/>
        </w:trPr>
        <w:tc>
          <w:tcPr>
            <w:tcW w:w="10047" w:type="dxa"/>
            <w:gridSpan w:val="2"/>
            <w:tcBorders>
              <w:top w:val="single" w:sz="4" w:space="0" w:color="auto"/>
              <w:left w:val="single" w:sz="4" w:space="0" w:color="auto"/>
              <w:bottom w:val="single" w:sz="4" w:space="0" w:color="auto"/>
              <w:right w:val="single" w:sz="4" w:space="0" w:color="auto"/>
            </w:tcBorders>
          </w:tcPr>
          <w:p w14:paraId="30953F50" w14:textId="77777777" w:rsidR="00497F19" w:rsidRPr="00606FCC" w:rsidRDefault="00497F19" w:rsidP="00AE1FE6">
            <w:pPr>
              <w:pStyle w:val="Prrafodelista"/>
              <w:numPr>
                <w:ilvl w:val="0"/>
                <w:numId w:val="23"/>
              </w:numPr>
              <w:tabs>
                <w:tab w:val="left" w:pos="426"/>
              </w:tabs>
              <w:adjustRightInd w:val="0"/>
              <w:ind w:left="284"/>
              <w:jc w:val="both"/>
              <w:rPr>
                <w:rFonts w:ascii="Arial" w:hAnsi="Arial" w:cs="Arial"/>
                <w:sz w:val="20"/>
                <w:szCs w:val="20"/>
              </w:rPr>
            </w:pPr>
            <w:r w:rsidRPr="00606FCC">
              <w:rPr>
                <w:rFonts w:ascii="Arial" w:hAnsi="Arial" w:cs="Arial"/>
                <w:sz w:val="20"/>
                <w:szCs w:val="20"/>
              </w:rPr>
              <w:t>Recibir, atender y orientar al público personal y telefónicamente, suministrando información en español e inglés, documentos y elementos que le sean solicitados sobre asuntos del Despacho del Subdirector de la Entidad, de conformidad con los trámites, los procedimientos establecidos y las instrucciones recibidas.</w:t>
            </w:r>
          </w:p>
          <w:p w14:paraId="68AAAD16"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Atender a los ejecutivos y servidores públicos de los diferentes organismos y entidades, que requieran entrevistarse con el Subdirector de la Entidad, de acuerdo con la agenda y los manuales operativos del servicio al cliente.</w:t>
            </w:r>
          </w:p>
          <w:p w14:paraId="76BF1AB4"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Realizar el control de correspondencia recibida y enviada por el Despacho del Subdirector General a través de los medios magnéticos establecidos para tales efectos y los archivos físicos, de conformidad con los lineamientos de la Entidad.</w:t>
            </w:r>
          </w:p>
          <w:p w14:paraId="1C7052F2"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Redactar oficios, memorandos, actas o ayudas de memoria en español e inglés cuando le sean encomendadas en desarrollo de las actividades del Despacho del Subdirector General.</w:t>
            </w:r>
          </w:p>
          <w:p w14:paraId="1C2AC297"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Preparar y clasificar la información y documentación soporte, que sea necesaria para el desarrollo de las actividades del Despacho del Subdirector de la Entidad, de acuerdo con los requerimientos del Jefe Inmediato.</w:t>
            </w:r>
          </w:p>
          <w:p w14:paraId="2F77E8EF"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Apoyar en la consolidación de la información necesaria para la elaboración de los informes requeridos por el Despacho de la Subdirección de la Entidad de acuerdo con su solicitud.</w:t>
            </w:r>
          </w:p>
          <w:p w14:paraId="262FD6A4"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Gestionar el archivo de la Subdirección de la Entidad atendiendo los lineamientos institucionales y los procedimientos de gestión documental establecidos para tales efectos.</w:t>
            </w:r>
          </w:p>
          <w:p w14:paraId="144A25CD"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Organizar reuniones y eventos que deba atender el Despacho del Subdirector  de la Entidad de acuerdo con las instrucciones recibidas por el jefe inmediato</w:t>
            </w:r>
          </w:p>
          <w:p w14:paraId="7B98E33D"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t>Manejar la agenda del Subdirector de la Entidad de acuerdo con los compromisos adquiridos y los lineamientos del mismo.</w:t>
            </w:r>
          </w:p>
          <w:p w14:paraId="33529D16" w14:textId="77777777" w:rsidR="00497F19" w:rsidRPr="00606FCC" w:rsidRDefault="00497F19" w:rsidP="00AE1FE6">
            <w:pPr>
              <w:pStyle w:val="Prrafodelista"/>
              <w:numPr>
                <w:ilvl w:val="0"/>
                <w:numId w:val="23"/>
              </w:numPr>
              <w:adjustRightInd w:val="0"/>
              <w:ind w:left="284"/>
              <w:jc w:val="both"/>
              <w:rPr>
                <w:rFonts w:ascii="Arial" w:hAnsi="Arial" w:cs="Arial"/>
                <w:sz w:val="20"/>
                <w:szCs w:val="20"/>
              </w:rPr>
            </w:pPr>
            <w:r w:rsidRPr="00606FCC">
              <w:rPr>
                <w:rFonts w:ascii="Arial" w:hAnsi="Arial" w:cs="Arial"/>
                <w:sz w:val="20"/>
                <w:szCs w:val="20"/>
              </w:rPr>
              <w:lastRenderedPageBreak/>
              <w:t>Hacer seguimiento a los elementos de inventario asignados al Despacho del Subdirector de la Entidad, de acuerdo con las normas y los procedimientos establecidos.</w:t>
            </w:r>
          </w:p>
          <w:p w14:paraId="4220751F" w14:textId="430A3B7D" w:rsidR="00497F19" w:rsidRPr="00606FCC" w:rsidRDefault="00497F19" w:rsidP="00AE1FE6">
            <w:pPr>
              <w:pStyle w:val="Prrafodelista"/>
              <w:numPr>
                <w:ilvl w:val="0"/>
                <w:numId w:val="23"/>
              </w:numPr>
              <w:adjustRightInd w:val="0"/>
              <w:ind w:left="284"/>
              <w:jc w:val="both"/>
              <w:rPr>
                <w:rFonts w:ascii="Arial" w:hAnsi="Arial" w:cs="Arial"/>
              </w:rPr>
            </w:pPr>
            <w:r w:rsidRPr="00606FCC">
              <w:rPr>
                <w:rFonts w:ascii="Arial" w:hAnsi="Arial" w:cs="Arial"/>
                <w:sz w:val="20"/>
                <w:szCs w:val="20"/>
              </w:rPr>
              <w:t>Guardar la debida reserva, confidencialidad y seguridad de la información relacionada con los asuntos que con ocasión del desarrollo de sus funciones tenga conocimiento, atendiendo los lineamientos institucionales.</w:t>
            </w:r>
          </w:p>
        </w:tc>
      </w:tr>
      <w:tr w:rsidR="00497F19" w:rsidRPr="00606FCC" w14:paraId="4F95C7B0" w14:textId="77777777" w:rsidTr="00282979">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38A84"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 CONOCIMIENTOS BÁSICOS O ESENCIALES</w:t>
            </w:r>
          </w:p>
        </w:tc>
      </w:tr>
      <w:tr w:rsidR="00497F19" w:rsidRPr="00606FCC" w14:paraId="761FEBBA" w14:textId="77777777" w:rsidTr="00282979">
        <w:trPr>
          <w:jc w:val="center"/>
        </w:trPr>
        <w:tc>
          <w:tcPr>
            <w:tcW w:w="10047" w:type="dxa"/>
            <w:gridSpan w:val="2"/>
            <w:tcBorders>
              <w:top w:val="single" w:sz="4" w:space="0" w:color="auto"/>
              <w:left w:val="single" w:sz="4" w:space="0" w:color="auto"/>
              <w:bottom w:val="single" w:sz="4" w:space="0" w:color="auto"/>
              <w:right w:val="single" w:sz="4" w:space="0" w:color="auto"/>
            </w:tcBorders>
          </w:tcPr>
          <w:p w14:paraId="55BAA893"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Derecho de petición y racionalización de trámites.</w:t>
            </w:r>
          </w:p>
          <w:p w14:paraId="74E1F11B"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Técnicas de atención al ciudadano.</w:t>
            </w:r>
          </w:p>
          <w:p w14:paraId="1AEB939E"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Normas de administración de archivos de gestión.</w:t>
            </w:r>
          </w:p>
          <w:p w14:paraId="5A8AE326"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Manejo de las reglas y principios generales que regulan la función archivística del Estado.</w:t>
            </w:r>
          </w:p>
          <w:p w14:paraId="1D38FEFA"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Tablas de Retención Documental.</w:t>
            </w:r>
          </w:p>
          <w:p w14:paraId="2E9A6BF4"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Clasificación Documental, Manejo de Correspondencia.</w:t>
            </w:r>
          </w:p>
          <w:p w14:paraId="752C2CC7"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Modelo Estándar de Control Interno.</w:t>
            </w:r>
          </w:p>
          <w:p w14:paraId="3ABED6E3"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NTCGP 1000:2009 -Estructura, componentes, implementación y evaluación.</w:t>
            </w:r>
          </w:p>
          <w:p w14:paraId="4646A166"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Hojas de cálculo.</w:t>
            </w:r>
          </w:p>
          <w:p w14:paraId="1EAAA537"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Software de procesadores de texto.</w:t>
            </w:r>
          </w:p>
          <w:p w14:paraId="1390FCAF"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Software para presentaciones.</w:t>
            </w:r>
          </w:p>
          <w:p w14:paraId="3C3A86EA"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Operación de herramientas de correo electrónico.</w:t>
            </w:r>
          </w:p>
          <w:p w14:paraId="2C568179"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Comprensión lectora, Redacción, Gramática, Ortografía, uso del lenguaje y de tiempos verbales en español o inglés. Concordancia de número, genero, coherencia, cohesión.</w:t>
            </w:r>
          </w:p>
          <w:p w14:paraId="0DB1B6DB" w14:textId="77777777"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Idioma inglés.</w:t>
            </w:r>
          </w:p>
          <w:p w14:paraId="7D210092" w14:textId="7DDB1C01" w:rsidR="00497F19" w:rsidRPr="00606FCC" w:rsidRDefault="00497F19" w:rsidP="00AE1FE6">
            <w:pPr>
              <w:pStyle w:val="Prrafodelista"/>
              <w:numPr>
                <w:ilvl w:val="0"/>
                <w:numId w:val="24"/>
              </w:numPr>
              <w:adjustRightInd w:val="0"/>
              <w:ind w:left="284"/>
              <w:jc w:val="both"/>
              <w:rPr>
                <w:rFonts w:ascii="Arial" w:hAnsi="Arial" w:cs="Arial"/>
                <w:sz w:val="20"/>
                <w:szCs w:val="20"/>
              </w:rPr>
            </w:pPr>
            <w:r w:rsidRPr="00606FCC">
              <w:rPr>
                <w:rFonts w:ascii="Arial" w:hAnsi="Arial" w:cs="Arial"/>
                <w:sz w:val="20"/>
                <w:szCs w:val="20"/>
              </w:rPr>
              <w:t xml:space="preserve">Redacción y presentación de documentos en inglés. </w:t>
            </w:r>
          </w:p>
        </w:tc>
      </w:tr>
      <w:tr w:rsidR="00497F19" w:rsidRPr="00606FCC" w14:paraId="2FEDF531" w14:textId="77777777" w:rsidTr="00282979">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3472A" w14:textId="77777777" w:rsidR="00497F19" w:rsidRPr="00606FCC" w:rsidRDefault="00497F19" w:rsidP="00AE1FE6">
            <w:pPr>
              <w:suppressAutoHyphens/>
              <w:snapToGrid w:val="0"/>
              <w:ind w:left="284"/>
              <w:jc w:val="center"/>
              <w:rPr>
                <w:rFonts w:ascii="Arial" w:hAnsi="Arial" w:cs="Arial"/>
                <w:b/>
                <w:bCs/>
              </w:rPr>
            </w:pPr>
            <w:r w:rsidRPr="00606FCC">
              <w:rPr>
                <w:rFonts w:ascii="Arial" w:hAnsi="Arial" w:cs="Arial"/>
                <w:b/>
                <w:bCs/>
              </w:rPr>
              <w:t>VI. REQUISITOS DE ESTUDIO Y EXPERIENCIA</w:t>
            </w:r>
          </w:p>
        </w:tc>
      </w:tr>
      <w:tr w:rsidR="00497F19" w:rsidRPr="00606FCC" w14:paraId="1A46C1E1" w14:textId="77777777" w:rsidTr="00282979">
        <w:trPr>
          <w:trHeight w:val="284"/>
          <w:jc w:val="center"/>
        </w:trPr>
        <w:tc>
          <w:tcPr>
            <w:tcW w:w="6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437F5"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3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3A612"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4DA1E666" w14:textId="77777777" w:rsidTr="00282979">
        <w:trPr>
          <w:trHeight w:val="1352"/>
          <w:jc w:val="center"/>
        </w:trPr>
        <w:tc>
          <w:tcPr>
            <w:tcW w:w="6837" w:type="dxa"/>
            <w:tcBorders>
              <w:top w:val="single" w:sz="4" w:space="0" w:color="auto"/>
              <w:left w:val="single" w:sz="4" w:space="0" w:color="auto"/>
              <w:bottom w:val="single" w:sz="4" w:space="0" w:color="auto"/>
              <w:right w:val="single" w:sz="4" w:space="0" w:color="auto"/>
            </w:tcBorders>
            <w:vAlign w:val="center"/>
            <w:hideMark/>
          </w:tcPr>
          <w:p w14:paraId="27889734" w14:textId="77777777" w:rsidR="00497F19" w:rsidRPr="00606FCC" w:rsidRDefault="00497F19" w:rsidP="00AE1FE6">
            <w:pPr>
              <w:snapToGrid w:val="0"/>
              <w:jc w:val="both"/>
              <w:rPr>
                <w:rFonts w:ascii="Arial" w:hAnsi="Arial" w:cs="Arial"/>
              </w:rPr>
            </w:pPr>
            <w:r w:rsidRPr="00606FCC">
              <w:rPr>
                <w:rFonts w:ascii="Arial" w:hAnsi="Arial" w:cs="Arial"/>
              </w:rPr>
              <w:t xml:space="preserve">Título de formación técnica profesional clasificado en los siguientes Núcleos Básicos de Conocimiento – NBC en: </w:t>
            </w:r>
          </w:p>
          <w:p w14:paraId="3E1D5DCA" w14:textId="77777777" w:rsidR="00497F19" w:rsidRPr="00606FCC" w:rsidRDefault="00497F19" w:rsidP="00AE1FE6">
            <w:pPr>
              <w:snapToGrid w:val="0"/>
              <w:ind w:left="284"/>
              <w:jc w:val="both"/>
              <w:rPr>
                <w:rFonts w:ascii="Arial" w:hAnsi="Arial" w:cs="Arial"/>
              </w:rPr>
            </w:pPr>
          </w:p>
          <w:p w14:paraId="07A3D532" w14:textId="33562AE2" w:rsidR="00497F19" w:rsidRPr="00606FCC" w:rsidRDefault="00497F19" w:rsidP="00AE1FE6">
            <w:pPr>
              <w:snapToGrid w:val="0"/>
              <w:jc w:val="both"/>
              <w:rPr>
                <w:rFonts w:ascii="Arial" w:hAnsi="Arial" w:cs="Arial"/>
              </w:rPr>
            </w:pPr>
            <w:r w:rsidRPr="00606FCC">
              <w:rPr>
                <w:rFonts w:ascii="Arial" w:hAnsi="Arial" w:cs="Arial"/>
              </w:rPr>
              <w:t xml:space="preserve">Administración, Derecho y Afines, Ingeniería </w:t>
            </w:r>
            <w:r w:rsidR="002D5239" w:rsidRPr="00606FCC">
              <w:rPr>
                <w:rFonts w:ascii="Arial" w:hAnsi="Arial" w:cs="Arial"/>
              </w:rPr>
              <w:t>industrial</w:t>
            </w:r>
            <w:r w:rsidRPr="00606FCC">
              <w:rPr>
                <w:rFonts w:ascii="Arial" w:hAnsi="Arial" w:cs="Arial"/>
              </w:rPr>
              <w:t xml:space="preserve"> y Afines, Ingeniería de Sistemas, Telemática y Afines. </w:t>
            </w:r>
          </w:p>
        </w:tc>
        <w:tc>
          <w:tcPr>
            <w:tcW w:w="3210" w:type="dxa"/>
            <w:tcBorders>
              <w:top w:val="single" w:sz="4" w:space="0" w:color="auto"/>
              <w:left w:val="single" w:sz="4" w:space="0" w:color="auto"/>
              <w:bottom w:val="single" w:sz="4" w:space="0" w:color="auto"/>
              <w:right w:val="single" w:sz="4" w:space="0" w:color="auto"/>
            </w:tcBorders>
            <w:vAlign w:val="center"/>
            <w:hideMark/>
          </w:tcPr>
          <w:p w14:paraId="3336853B" w14:textId="77777777" w:rsidR="00497F19" w:rsidRPr="00606FCC" w:rsidRDefault="00497F19" w:rsidP="00AE1FE6">
            <w:pPr>
              <w:snapToGrid w:val="0"/>
              <w:jc w:val="both"/>
              <w:rPr>
                <w:rFonts w:ascii="Arial" w:hAnsi="Arial" w:cs="Arial"/>
              </w:rPr>
            </w:pPr>
            <w:r w:rsidRPr="00606FCC">
              <w:rPr>
                <w:rFonts w:ascii="Arial" w:hAnsi="Arial" w:cs="Arial"/>
              </w:rPr>
              <w:t>Seis meses (06) de experiencia relacionada o laboral.</w:t>
            </w:r>
          </w:p>
        </w:tc>
      </w:tr>
      <w:tr w:rsidR="00497F19" w:rsidRPr="00606FCC" w14:paraId="379E2482" w14:textId="77777777" w:rsidTr="00282979">
        <w:trPr>
          <w:trHeight w:val="284"/>
          <w:jc w:val="center"/>
        </w:trPr>
        <w:tc>
          <w:tcPr>
            <w:tcW w:w="100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0B936" w14:textId="77777777" w:rsidR="00497F19" w:rsidRPr="00606FCC" w:rsidRDefault="00497F19" w:rsidP="00AE1FE6">
            <w:pPr>
              <w:suppressAutoHyphens/>
              <w:snapToGrid w:val="0"/>
              <w:ind w:left="284"/>
              <w:jc w:val="center"/>
              <w:rPr>
                <w:rFonts w:ascii="Arial" w:hAnsi="Arial" w:cs="Arial"/>
                <w:b/>
                <w:bCs/>
              </w:rPr>
            </w:pPr>
            <w:r w:rsidRPr="00606FCC">
              <w:rPr>
                <w:rFonts w:ascii="Arial" w:hAnsi="Arial" w:cs="Arial"/>
                <w:b/>
                <w:bCs/>
              </w:rPr>
              <w:t>ALTERNATIVA</w:t>
            </w:r>
          </w:p>
        </w:tc>
      </w:tr>
      <w:tr w:rsidR="00497F19" w:rsidRPr="00606FCC" w14:paraId="52FE3E9D" w14:textId="77777777" w:rsidTr="00282979">
        <w:trPr>
          <w:trHeight w:val="284"/>
          <w:jc w:val="center"/>
        </w:trPr>
        <w:tc>
          <w:tcPr>
            <w:tcW w:w="6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B6B8A" w14:textId="77777777" w:rsidR="00497F19" w:rsidRPr="00606FCC" w:rsidRDefault="00497F19" w:rsidP="00AE1FE6">
            <w:pPr>
              <w:suppressAutoHyphens/>
              <w:snapToGrid w:val="0"/>
              <w:ind w:left="284"/>
              <w:jc w:val="center"/>
              <w:rPr>
                <w:rFonts w:ascii="Arial" w:hAnsi="Arial" w:cs="Arial"/>
                <w:b/>
                <w:bCs/>
              </w:rPr>
            </w:pPr>
            <w:r w:rsidRPr="00606FCC">
              <w:rPr>
                <w:rFonts w:ascii="Arial" w:hAnsi="Arial" w:cs="Arial"/>
                <w:b/>
                <w:bCs/>
              </w:rPr>
              <w:t>Estudios</w:t>
            </w:r>
          </w:p>
        </w:tc>
        <w:tc>
          <w:tcPr>
            <w:tcW w:w="3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95E95" w14:textId="77777777" w:rsidR="00497F19" w:rsidRPr="00606FCC" w:rsidRDefault="00497F19" w:rsidP="00AE1FE6">
            <w:pPr>
              <w:suppressAutoHyphens/>
              <w:snapToGrid w:val="0"/>
              <w:ind w:left="284"/>
              <w:jc w:val="center"/>
              <w:rPr>
                <w:rFonts w:ascii="Arial" w:hAnsi="Arial" w:cs="Arial"/>
                <w:b/>
                <w:bCs/>
              </w:rPr>
            </w:pPr>
            <w:r w:rsidRPr="00606FCC">
              <w:rPr>
                <w:rFonts w:ascii="Arial" w:hAnsi="Arial" w:cs="Arial"/>
                <w:b/>
                <w:bCs/>
              </w:rPr>
              <w:t>Experiencia</w:t>
            </w:r>
          </w:p>
        </w:tc>
      </w:tr>
      <w:tr w:rsidR="00497F19" w:rsidRPr="00606FCC" w14:paraId="69343522" w14:textId="77777777" w:rsidTr="00282979">
        <w:trPr>
          <w:trHeight w:val="1185"/>
          <w:jc w:val="center"/>
        </w:trPr>
        <w:tc>
          <w:tcPr>
            <w:tcW w:w="6837" w:type="dxa"/>
            <w:tcBorders>
              <w:top w:val="single" w:sz="4" w:space="0" w:color="auto"/>
              <w:left w:val="single" w:sz="4" w:space="0" w:color="auto"/>
              <w:bottom w:val="single" w:sz="4" w:space="0" w:color="auto"/>
              <w:right w:val="single" w:sz="4" w:space="0" w:color="auto"/>
            </w:tcBorders>
            <w:vAlign w:val="center"/>
            <w:hideMark/>
          </w:tcPr>
          <w:p w14:paraId="7EB4E79F" w14:textId="0ADFFF17" w:rsidR="00497F19" w:rsidRPr="00606FCC" w:rsidRDefault="00497F19" w:rsidP="00AE1FE6">
            <w:pPr>
              <w:pStyle w:val="NormalWeb"/>
              <w:spacing w:before="0" w:beforeAutospacing="0" w:after="0" w:afterAutospacing="0"/>
              <w:rPr>
                <w:rFonts w:ascii="Arial" w:hAnsi="Arial" w:cs="Arial"/>
                <w:sz w:val="20"/>
                <w:szCs w:val="20"/>
                <w:lang w:eastAsia="es-MX"/>
              </w:rPr>
            </w:pPr>
            <w:r w:rsidRPr="00606FCC">
              <w:rPr>
                <w:rFonts w:ascii="Arial" w:hAnsi="Arial" w:cs="Arial"/>
                <w:sz w:val="20"/>
                <w:szCs w:val="20"/>
                <w:lang w:eastAsia="es-MX"/>
              </w:rPr>
              <w:t xml:space="preserve">Aprobación de tres (03) años de </w:t>
            </w:r>
            <w:r w:rsidR="002D5239" w:rsidRPr="00606FCC">
              <w:rPr>
                <w:rFonts w:ascii="Arial" w:hAnsi="Arial" w:cs="Arial"/>
                <w:sz w:val="20"/>
                <w:szCs w:val="20"/>
                <w:lang w:eastAsia="es-MX"/>
              </w:rPr>
              <w:t>educación</w:t>
            </w:r>
            <w:r w:rsidRPr="00606FCC">
              <w:rPr>
                <w:rFonts w:ascii="Arial" w:hAnsi="Arial" w:cs="Arial"/>
                <w:sz w:val="20"/>
                <w:szCs w:val="20"/>
                <w:lang w:eastAsia="es-MX"/>
              </w:rPr>
              <w:t xml:space="preserve"> superior clasificada en los siguientes </w:t>
            </w:r>
            <w:r w:rsidR="002D5239" w:rsidRPr="00606FCC">
              <w:rPr>
                <w:rFonts w:ascii="Arial" w:hAnsi="Arial" w:cs="Arial"/>
                <w:sz w:val="20"/>
                <w:szCs w:val="20"/>
                <w:lang w:eastAsia="es-MX"/>
              </w:rPr>
              <w:t>Núcleos</w:t>
            </w:r>
            <w:r w:rsidRPr="00606FCC">
              <w:rPr>
                <w:rFonts w:ascii="Arial" w:hAnsi="Arial" w:cs="Arial"/>
                <w:sz w:val="20"/>
                <w:szCs w:val="20"/>
                <w:lang w:eastAsia="es-MX"/>
              </w:rPr>
              <w:t xml:space="preserve"> </w:t>
            </w:r>
            <w:r w:rsidR="002D5239" w:rsidRPr="00606FCC">
              <w:rPr>
                <w:rFonts w:ascii="Arial" w:hAnsi="Arial" w:cs="Arial"/>
                <w:sz w:val="20"/>
                <w:szCs w:val="20"/>
                <w:lang w:eastAsia="es-MX"/>
              </w:rPr>
              <w:t>Básicos</w:t>
            </w:r>
            <w:r w:rsidRPr="00606FCC">
              <w:rPr>
                <w:rFonts w:ascii="Arial" w:hAnsi="Arial" w:cs="Arial"/>
                <w:sz w:val="20"/>
                <w:szCs w:val="20"/>
                <w:lang w:eastAsia="es-MX"/>
              </w:rPr>
              <w:t xml:space="preserve"> del Conocimiento - NBC en:</w:t>
            </w:r>
          </w:p>
          <w:p w14:paraId="7D26AFC0" w14:textId="77777777" w:rsidR="00497F19" w:rsidRPr="00606FCC" w:rsidRDefault="00497F19" w:rsidP="00AE1FE6">
            <w:pPr>
              <w:pStyle w:val="NormalWeb"/>
              <w:spacing w:before="0" w:beforeAutospacing="0" w:after="0" w:afterAutospacing="0"/>
              <w:ind w:left="284"/>
              <w:rPr>
                <w:rFonts w:ascii="Arial" w:hAnsi="Arial" w:cs="Arial"/>
                <w:sz w:val="20"/>
                <w:szCs w:val="20"/>
                <w:lang w:eastAsia="es-MX"/>
              </w:rPr>
            </w:pPr>
          </w:p>
          <w:p w14:paraId="503155A8" w14:textId="77777777" w:rsidR="00497F19" w:rsidRPr="00606FCC" w:rsidRDefault="00497F19" w:rsidP="00AE1FE6">
            <w:pPr>
              <w:pStyle w:val="NormalWeb"/>
              <w:spacing w:before="0" w:beforeAutospacing="0" w:after="0" w:afterAutospacing="0"/>
              <w:rPr>
                <w:rFonts w:ascii="Arial" w:hAnsi="Arial" w:cs="Arial"/>
                <w:sz w:val="20"/>
                <w:szCs w:val="20"/>
                <w:lang w:eastAsia="es-MX"/>
              </w:rPr>
            </w:pPr>
            <w:r w:rsidRPr="00606FCC">
              <w:rPr>
                <w:rFonts w:ascii="Arial" w:hAnsi="Arial" w:cs="Arial"/>
                <w:sz w:val="20"/>
                <w:szCs w:val="20"/>
                <w:lang w:eastAsia="es-MX"/>
              </w:rPr>
              <w:t xml:space="preserve">Administración, Derecho y Afines, Ingeniería industrial y Afines, Ingeniería de Sistemas, Telemática y Afines. </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FAFE015" w14:textId="77777777" w:rsidR="00497F19" w:rsidRPr="00606FCC" w:rsidRDefault="00497F19" w:rsidP="00AE1FE6">
            <w:pPr>
              <w:snapToGrid w:val="0"/>
              <w:jc w:val="both"/>
              <w:rPr>
                <w:rFonts w:ascii="Arial" w:hAnsi="Arial" w:cs="Arial"/>
              </w:rPr>
            </w:pPr>
            <w:r w:rsidRPr="00606FCC">
              <w:rPr>
                <w:rFonts w:ascii="Arial" w:hAnsi="Arial" w:cs="Arial"/>
              </w:rPr>
              <w:t>Doce (12) meses de experiencia relacionada o laboral.</w:t>
            </w:r>
          </w:p>
        </w:tc>
      </w:tr>
      <w:tr w:rsidR="00497F19" w:rsidRPr="00606FCC" w14:paraId="6F1964B2" w14:textId="77777777" w:rsidTr="00282979">
        <w:trPr>
          <w:jc w:val="center"/>
        </w:trPr>
        <w:tc>
          <w:tcPr>
            <w:tcW w:w="6837" w:type="dxa"/>
            <w:tcBorders>
              <w:top w:val="single" w:sz="4" w:space="0" w:color="auto"/>
              <w:left w:val="single" w:sz="4" w:space="0" w:color="auto"/>
              <w:bottom w:val="single" w:sz="4" w:space="0" w:color="auto"/>
              <w:right w:val="single" w:sz="4" w:space="0" w:color="auto"/>
            </w:tcBorders>
            <w:vAlign w:val="center"/>
          </w:tcPr>
          <w:p w14:paraId="4B8F65DE" w14:textId="191B8833" w:rsidR="00497F19" w:rsidRPr="00606FCC" w:rsidRDefault="00497F19" w:rsidP="00AE1FE6">
            <w:pPr>
              <w:jc w:val="both"/>
              <w:rPr>
                <w:rFonts w:ascii="Arial" w:hAnsi="Arial" w:cs="Arial"/>
              </w:rPr>
            </w:pPr>
            <w:r w:rsidRPr="00606FCC">
              <w:rPr>
                <w:rFonts w:ascii="Arial" w:hAnsi="Arial" w:cs="Arial"/>
              </w:rPr>
              <w:t xml:space="preserve">Aprobación de dos (02) años de </w:t>
            </w:r>
            <w:r w:rsidR="002D5239" w:rsidRPr="00606FCC">
              <w:rPr>
                <w:rFonts w:ascii="Arial" w:hAnsi="Arial" w:cs="Arial"/>
              </w:rPr>
              <w:t>educación</w:t>
            </w:r>
            <w:r w:rsidRPr="00606FCC">
              <w:rPr>
                <w:rFonts w:ascii="Arial" w:hAnsi="Arial" w:cs="Arial"/>
              </w:rPr>
              <w:t xml:space="preserve"> superior clasificada en los siguientes </w:t>
            </w:r>
            <w:r w:rsidR="002D5239" w:rsidRPr="00606FCC">
              <w:rPr>
                <w:rFonts w:ascii="Arial" w:hAnsi="Arial" w:cs="Arial"/>
              </w:rPr>
              <w:t>Núcleos</w:t>
            </w:r>
            <w:r w:rsidRPr="00606FCC">
              <w:rPr>
                <w:rFonts w:ascii="Arial" w:hAnsi="Arial" w:cs="Arial"/>
              </w:rPr>
              <w:t xml:space="preserve"> </w:t>
            </w:r>
            <w:r w:rsidR="002D5239" w:rsidRPr="00606FCC">
              <w:rPr>
                <w:rFonts w:ascii="Arial" w:hAnsi="Arial" w:cs="Arial"/>
              </w:rPr>
              <w:t>Básicos</w:t>
            </w:r>
            <w:r w:rsidRPr="00606FCC">
              <w:rPr>
                <w:rFonts w:ascii="Arial" w:hAnsi="Arial" w:cs="Arial"/>
              </w:rPr>
              <w:t xml:space="preserve"> del Conocimiento - NBC en: </w:t>
            </w:r>
          </w:p>
          <w:p w14:paraId="5743D661" w14:textId="77777777" w:rsidR="00497F19" w:rsidRPr="00606FCC" w:rsidRDefault="00497F19" w:rsidP="00AE1FE6">
            <w:pPr>
              <w:ind w:left="284"/>
              <w:jc w:val="both"/>
              <w:rPr>
                <w:rFonts w:ascii="Arial" w:hAnsi="Arial" w:cs="Arial"/>
              </w:rPr>
            </w:pPr>
          </w:p>
          <w:p w14:paraId="4AD2CCF6" w14:textId="7CDD3DE5" w:rsidR="00497F19" w:rsidRPr="00606FCC" w:rsidRDefault="00497F19" w:rsidP="00AE1FE6">
            <w:pPr>
              <w:jc w:val="both"/>
              <w:rPr>
                <w:rFonts w:ascii="Arial" w:hAnsi="Arial" w:cs="Arial"/>
              </w:rPr>
            </w:pPr>
            <w:r w:rsidRPr="00606FCC">
              <w:rPr>
                <w:rFonts w:ascii="Arial" w:hAnsi="Arial" w:cs="Arial"/>
              </w:rPr>
              <w:t xml:space="preserve">Administración, Derecho y Afines, Ingeniería industrial y Afines, Ingeniería de Sistemas, Telemática y Afines. </w:t>
            </w:r>
          </w:p>
        </w:tc>
        <w:tc>
          <w:tcPr>
            <w:tcW w:w="3210" w:type="dxa"/>
            <w:tcBorders>
              <w:top w:val="single" w:sz="4" w:space="0" w:color="auto"/>
              <w:left w:val="single" w:sz="4" w:space="0" w:color="auto"/>
              <w:bottom w:val="single" w:sz="4" w:space="0" w:color="auto"/>
              <w:right w:val="single" w:sz="4" w:space="0" w:color="auto"/>
            </w:tcBorders>
            <w:vAlign w:val="center"/>
            <w:hideMark/>
          </w:tcPr>
          <w:p w14:paraId="140DC3B3" w14:textId="77777777" w:rsidR="00497F19" w:rsidRPr="00606FCC" w:rsidRDefault="00497F19" w:rsidP="00AE1FE6">
            <w:pPr>
              <w:snapToGrid w:val="0"/>
              <w:jc w:val="both"/>
              <w:rPr>
                <w:rFonts w:ascii="Arial" w:hAnsi="Arial" w:cs="Arial"/>
              </w:rPr>
            </w:pPr>
            <w:r w:rsidRPr="00606FCC">
              <w:rPr>
                <w:rFonts w:ascii="Arial" w:hAnsi="Arial" w:cs="Arial"/>
              </w:rPr>
              <w:t>Veinticuatro (24) meses de experiencia relacionada o laboral.</w:t>
            </w:r>
          </w:p>
        </w:tc>
      </w:tr>
      <w:tr w:rsidR="00497F19" w:rsidRPr="00606FCC" w14:paraId="71A5A6D2" w14:textId="77777777" w:rsidTr="00282979">
        <w:trPr>
          <w:jc w:val="center"/>
        </w:trPr>
        <w:tc>
          <w:tcPr>
            <w:tcW w:w="6837" w:type="dxa"/>
            <w:tcBorders>
              <w:top w:val="single" w:sz="4" w:space="0" w:color="auto"/>
              <w:left w:val="single" w:sz="4" w:space="0" w:color="auto"/>
              <w:bottom w:val="single" w:sz="4" w:space="0" w:color="auto"/>
              <w:right w:val="single" w:sz="4" w:space="0" w:color="auto"/>
            </w:tcBorders>
            <w:vAlign w:val="center"/>
          </w:tcPr>
          <w:p w14:paraId="6D6DE9CF" w14:textId="095BD907" w:rsidR="00497F19" w:rsidRPr="00606FCC" w:rsidRDefault="002D5239" w:rsidP="00AE1FE6">
            <w:pPr>
              <w:snapToGrid w:val="0"/>
              <w:jc w:val="both"/>
              <w:rPr>
                <w:rFonts w:ascii="Arial" w:hAnsi="Arial" w:cs="Arial"/>
              </w:rPr>
            </w:pPr>
            <w:r>
              <w:rPr>
                <w:rFonts w:ascii="Arial" w:hAnsi="Arial" w:cs="Arial"/>
              </w:rPr>
              <w:t xml:space="preserve">Aprobación de un (01) año </w:t>
            </w:r>
            <w:r w:rsidR="00497F19" w:rsidRPr="00606FCC">
              <w:rPr>
                <w:rFonts w:ascii="Arial" w:hAnsi="Arial" w:cs="Arial"/>
              </w:rPr>
              <w:t xml:space="preserve">de </w:t>
            </w:r>
            <w:r w:rsidRPr="00606FCC">
              <w:rPr>
                <w:rFonts w:ascii="Arial" w:hAnsi="Arial" w:cs="Arial"/>
              </w:rPr>
              <w:t>educación</w:t>
            </w:r>
            <w:r w:rsidR="00497F19" w:rsidRPr="00606FCC">
              <w:rPr>
                <w:rFonts w:ascii="Arial" w:hAnsi="Arial" w:cs="Arial"/>
              </w:rPr>
              <w:t xml:space="preserve"> superior clasificada en los siguientes </w:t>
            </w:r>
            <w:r w:rsidRPr="00606FCC">
              <w:rPr>
                <w:rFonts w:ascii="Arial" w:hAnsi="Arial" w:cs="Arial"/>
              </w:rPr>
              <w:t>Núcleos</w:t>
            </w:r>
            <w:r w:rsidR="00497F19" w:rsidRPr="00606FCC">
              <w:rPr>
                <w:rFonts w:ascii="Arial" w:hAnsi="Arial" w:cs="Arial"/>
              </w:rPr>
              <w:t xml:space="preserve"> </w:t>
            </w:r>
            <w:r w:rsidRPr="00606FCC">
              <w:rPr>
                <w:rFonts w:ascii="Arial" w:hAnsi="Arial" w:cs="Arial"/>
              </w:rPr>
              <w:t>Básicos</w:t>
            </w:r>
            <w:r w:rsidR="00497F19" w:rsidRPr="00606FCC">
              <w:rPr>
                <w:rFonts w:ascii="Arial" w:hAnsi="Arial" w:cs="Arial"/>
              </w:rPr>
              <w:t xml:space="preserve"> del Conocimiento - NBC en: </w:t>
            </w:r>
          </w:p>
          <w:p w14:paraId="193B869E" w14:textId="77777777" w:rsidR="008914EB" w:rsidRDefault="008914EB" w:rsidP="00AE1FE6">
            <w:pPr>
              <w:snapToGrid w:val="0"/>
              <w:jc w:val="both"/>
              <w:rPr>
                <w:rFonts w:ascii="Arial" w:hAnsi="Arial" w:cs="Arial"/>
              </w:rPr>
            </w:pPr>
          </w:p>
          <w:p w14:paraId="5427B898" w14:textId="070D0263" w:rsidR="00497F19" w:rsidRPr="00606FCC" w:rsidRDefault="00497F19" w:rsidP="00AE1FE6">
            <w:pPr>
              <w:snapToGrid w:val="0"/>
              <w:jc w:val="both"/>
              <w:rPr>
                <w:rFonts w:ascii="Arial" w:hAnsi="Arial" w:cs="Arial"/>
              </w:rPr>
            </w:pPr>
            <w:r w:rsidRPr="00606FCC">
              <w:rPr>
                <w:rFonts w:ascii="Arial" w:hAnsi="Arial" w:cs="Arial"/>
              </w:rPr>
              <w:t xml:space="preserve">Administración, Derecho y Afines, Ingeniería industrial y Afines, Ingeniería de Sistemas, Telemática y Afines. </w:t>
            </w:r>
          </w:p>
        </w:tc>
        <w:tc>
          <w:tcPr>
            <w:tcW w:w="3210" w:type="dxa"/>
            <w:tcBorders>
              <w:top w:val="single" w:sz="4" w:space="0" w:color="auto"/>
              <w:left w:val="single" w:sz="4" w:space="0" w:color="auto"/>
              <w:bottom w:val="single" w:sz="4" w:space="0" w:color="auto"/>
              <w:right w:val="single" w:sz="4" w:space="0" w:color="auto"/>
            </w:tcBorders>
            <w:vAlign w:val="center"/>
            <w:hideMark/>
          </w:tcPr>
          <w:p w14:paraId="12E18B32" w14:textId="77777777" w:rsidR="00497F19" w:rsidRPr="00606FCC" w:rsidRDefault="00497F19" w:rsidP="00AE1FE6">
            <w:pPr>
              <w:snapToGrid w:val="0"/>
              <w:jc w:val="both"/>
              <w:rPr>
                <w:rFonts w:ascii="Arial" w:hAnsi="Arial" w:cs="Arial"/>
              </w:rPr>
            </w:pPr>
            <w:r w:rsidRPr="00606FCC">
              <w:rPr>
                <w:rFonts w:ascii="Arial" w:hAnsi="Arial" w:cs="Arial"/>
              </w:rPr>
              <w:t>Treinta y seis (36) meses de experiencia relacionada o laboral.</w:t>
            </w:r>
          </w:p>
        </w:tc>
      </w:tr>
    </w:tbl>
    <w:p w14:paraId="7AFDC630" w14:textId="730D35B2" w:rsidR="00497F19" w:rsidRDefault="00497F19" w:rsidP="00AE1FE6">
      <w:pPr>
        <w:ind w:left="284"/>
        <w:jc w:val="center"/>
        <w:rPr>
          <w:rFonts w:ascii="Arial" w:hAnsi="Arial" w:cs="Arial"/>
        </w:rPr>
      </w:pPr>
    </w:p>
    <w:p w14:paraId="5CD1EF83" w14:textId="13719C61" w:rsidR="00EF5800" w:rsidRDefault="00EF5800" w:rsidP="00AE1FE6">
      <w:pPr>
        <w:ind w:left="284"/>
        <w:jc w:val="center"/>
        <w:rPr>
          <w:rFonts w:ascii="Arial" w:hAnsi="Arial" w:cs="Arial"/>
        </w:rPr>
      </w:pPr>
    </w:p>
    <w:p w14:paraId="0888EDD0" w14:textId="163A7644" w:rsidR="00900E45" w:rsidRDefault="00900E45" w:rsidP="00AE1FE6">
      <w:pPr>
        <w:ind w:left="284"/>
        <w:jc w:val="center"/>
        <w:rPr>
          <w:rFonts w:ascii="Arial" w:hAnsi="Arial" w:cs="Arial"/>
        </w:rPr>
      </w:pPr>
    </w:p>
    <w:p w14:paraId="5BD7BFA1" w14:textId="69C2AD09" w:rsidR="00900E45" w:rsidRDefault="00900E45" w:rsidP="00AE1FE6">
      <w:pPr>
        <w:ind w:left="284"/>
        <w:jc w:val="center"/>
        <w:rPr>
          <w:rFonts w:ascii="Arial" w:hAnsi="Arial" w:cs="Arial"/>
        </w:rPr>
      </w:pPr>
    </w:p>
    <w:p w14:paraId="6C7532B2" w14:textId="52E2B08A" w:rsidR="00900E45" w:rsidRDefault="00900E45" w:rsidP="00AE1FE6">
      <w:pPr>
        <w:ind w:left="284"/>
        <w:jc w:val="center"/>
        <w:rPr>
          <w:rFonts w:ascii="Arial" w:hAnsi="Arial" w:cs="Arial"/>
        </w:rPr>
      </w:pPr>
    </w:p>
    <w:p w14:paraId="5D9B7C51" w14:textId="55A5F38A" w:rsidR="00900E45" w:rsidRDefault="00900E45" w:rsidP="00AE1FE6">
      <w:pPr>
        <w:ind w:left="284"/>
        <w:jc w:val="center"/>
        <w:rPr>
          <w:rFonts w:ascii="Arial" w:hAnsi="Arial" w:cs="Arial"/>
        </w:rPr>
      </w:pPr>
    </w:p>
    <w:p w14:paraId="5A7CC920" w14:textId="2255B8EF" w:rsidR="00900E45" w:rsidRDefault="00900E45" w:rsidP="00AE1FE6">
      <w:pPr>
        <w:ind w:left="284"/>
        <w:jc w:val="center"/>
        <w:rPr>
          <w:rFonts w:ascii="Arial" w:hAnsi="Arial" w:cs="Arial"/>
        </w:rPr>
      </w:pPr>
    </w:p>
    <w:p w14:paraId="4DA47061" w14:textId="4B500482" w:rsidR="00900E45" w:rsidRDefault="00900E45" w:rsidP="00AE1FE6">
      <w:pPr>
        <w:ind w:left="284"/>
        <w:jc w:val="center"/>
        <w:rPr>
          <w:rFonts w:ascii="Arial" w:hAnsi="Arial" w:cs="Arial"/>
        </w:rPr>
      </w:pPr>
    </w:p>
    <w:p w14:paraId="57C9CCF6" w14:textId="0BE856E9" w:rsidR="00900E45" w:rsidRDefault="00900E45" w:rsidP="00AE1FE6">
      <w:pPr>
        <w:ind w:left="284"/>
        <w:jc w:val="center"/>
        <w:rPr>
          <w:rFonts w:ascii="Arial" w:hAnsi="Arial" w:cs="Arial"/>
        </w:rPr>
      </w:pPr>
    </w:p>
    <w:p w14:paraId="6B5ADAFE" w14:textId="10C3EDAD" w:rsidR="00900E45" w:rsidRDefault="00900E45" w:rsidP="00AE1FE6">
      <w:pPr>
        <w:ind w:left="284"/>
        <w:jc w:val="center"/>
        <w:rPr>
          <w:rFonts w:ascii="Arial" w:hAnsi="Arial" w:cs="Arial"/>
        </w:rPr>
      </w:pPr>
    </w:p>
    <w:p w14:paraId="4781C802" w14:textId="36522629" w:rsidR="00900E45" w:rsidRDefault="00900E45" w:rsidP="00AE1FE6">
      <w:pPr>
        <w:ind w:left="284"/>
        <w:jc w:val="center"/>
        <w:rPr>
          <w:rFonts w:ascii="Arial" w:hAnsi="Arial" w:cs="Arial"/>
        </w:rPr>
      </w:pPr>
    </w:p>
    <w:p w14:paraId="088EB942" w14:textId="5CEF1C90" w:rsidR="00900E45" w:rsidRDefault="00900E45" w:rsidP="00AE1FE6">
      <w:pPr>
        <w:ind w:left="284"/>
        <w:jc w:val="center"/>
        <w:rPr>
          <w:rFonts w:ascii="Arial" w:hAnsi="Arial" w:cs="Arial"/>
        </w:rPr>
      </w:pPr>
    </w:p>
    <w:p w14:paraId="5C279701" w14:textId="303AA241" w:rsidR="00900E45" w:rsidRDefault="00900E45" w:rsidP="00AE1FE6">
      <w:pPr>
        <w:ind w:left="284"/>
        <w:jc w:val="center"/>
        <w:rPr>
          <w:rFonts w:ascii="Arial" w:hAnsi="Arial" w:cs="Arial"/>
        </w:rPr>
      </w:pPr>
    </w:p>
    <w:p w14:paraId="546F5A99" w14:textId="4AAACEAC" w:rsidR="00900E45" w:rsidRDefault="00900E45" w:rsidP="00AE1FE6">
      <w:pPr>
        <w:ind w:left="284"/>
        <w:jc w:val="center"/>
        <w:rPr>
          <w:rFonts w:ascii="Arial" w:hAnsi="Arial" w:cs="Arial"/>
        </w:rPr>
      </w:pPr>
    </w:p>
    <w:p w14:paraId="15C77966" w14:textId="1567BA57" w:rsidR="00900E45" w:rsidRDefault="00900E45" w:rsidP="00AE1FE6">
      <w:pPr>
        <w:ind w:left="284"/>
        <w:jc w:val="center"/>
        <w:rPr>
          <w:rFonts w:ascii="Arial" w:hAnsi="Arial" w:cs="Arial"/>
        </w:rPr>
      </w:pPr>
    </w:p>
    <w:p w14:paraId="47645BD2" w14:textId="1749AE90" w:rsidR="00900E45" w:rsidRDefault="00900E45" w:rsidP="00AE1FE6">
      <w:pPr>
        <w:ind w:left="284"/>
        <w:jc w:val="center"/>
        <w:rPr>
          <w:rFonts w:ascii="Arial" w:hAnsi="Arial" w:cs="Arial"/>
        </w:rPr>
      </w:pPr>
    </w:p>
    <w:p w14:paraId="00BA7879" w14:textId="77777777" w:rsidR="00900E45" w:rsidRPr="00606FCC" w:rsidRDefault="00900E45" w:rsidP="00AE1FE6">
      <w:pPr>
        <w:ind w:left="284"/>
        <w:jc w:val="center"/>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63269516"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78BA430" w14:textId="7A87A566" w:rsidR="00497F19" w:rsidRPr="00606FCC" w:rsidRDefault="00497F19" w:rsidP="00AE1FE6">
            <w:pPr>
              <w:ind w:left="284"/>
              <w:jc w:val="center"/>
              <w:rPr>
                <w:rFonts w:ascii="Arial" w:hAnsi="Arial" w:cs="Arial"/>
                <w:b/>
                <w:bCs/>
                <w:caps/>
              </w:rPr>
            </w:pPr>
            <w:r w:rsidRPr="00606FCC">
              <w:rPr>
                <w:rFonts w:ascii="Arial" w:hAnsi="Arial" w:cs="Arial"/>
              </w:rPr>
              <w:br w:type="page"/>
            </w:r>
            <w:r w:rsidRPr="00606FCC">
              <w:rPr>
                <w:rFonts w:ascii="Arial" w:hAnsi="Arial" w:cs="Arial"/>
              </w:rPr>
              <w:br w:type="page"/>
            </w:r>
            <w:r w:rsidRPr="00606FCC">
              <w:rPr>
                <w:rFonts w:ascii="Arial" w:hAnsi="Arial" w:cs="Arial"/>
                <w:b/>
                <w:bCs/>
                <w:caps/>
              </w:rPr>
              <w:t>I. IDENTIFICACION</w:t>
            </w:r>
          </w:p>
        </w:tc>
      </w:tr>
      <w:tr w:rsidR="00497F19" w:rsidRPr="00606FCC" w14:paraId="4D58346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A324A0D"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64FC57D"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2CDF312D"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4BDF7E7B"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8040275" w14:textId="77777777" w:rsidR="00497F19" w:rsidRPr="00606FCC" w:rsidRDefault="00497F19" w:rsidP="00AE1FE6">
            <w:pPr>
              <w:ind w:left="284"/>
              <w:rPr>
                <w:rFonts w:ascii="Arial" w:hAnsi="Arial" w:cs="Arial"/>
              </w:rPr>
            </w:pPr>
            <w:r w:rsidRPr="00606FCC">
              <w:rPr>
                <w:rFonts w:ascii="Arial" w:hAnsi="Arial" w:cs="Arial"/>
              </w:rPr>
              <w:t xml:space="preserve">Secretario </w:t>
            </w:r>
          </w:p>
        </w:tc>
      </w:tr>
      <w:tr w:rsidR="00497F19" w:rsidRPr="00606FCC" w14:paraId="1614A1B1"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96E49B1"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70DC392" w14:textId="77777777" w:rsidR="00497F19" w:rsidRPr="00606FCC" w:rsidRDefault="00497F19" w:rsidP="00AE1FE6">
            <w:pPr>
              <w:ind w:left="284"/>
              <w:rPr>
                <w:rFonts w:ascii="Arial" w:hAnsi="Arial" w:cs="Arial"/>
              </w:rPr>
            </w:pPr>
            <w:r w:rsidRPr="00606FCC">
              <w:rPr>
                <w:rFonts w:ascii="Arial" w:hAnsi="Arial" w:cs="Arial"/>
              </w:rPr>
              <w:t>4178</w:t>
            </w:r>
          </w:p>
        </w:tc>
      </w:tr>
      <w:tr w:rsidR="00497F19" w:rsidRPr="00606FCC" w14:paraId="56E4F7C7"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08BBB20"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7B967A76" w14:textId="77777777" w:rsidR="00497F19" w:rsidRPr="00606FCC" w:rsidRDefault="00497F19" w:rsidP="00AE1FE6">
            <w:pPr>
              <w:ind w:left="284"/>
              <w:rPr>
                <w:rFonts w:ascii="Arial" w:hAnsi="Arial" w:cs="Arial"/>
              </w:rPr>
            </w:pPr>
            <w:r w:rsidRPr="00606FCC">
              <w:rPr>
                <w:rFonts w:ascii="Arial" w:hAnsi="Arial" w:cs="Arial"/>
              </w:rPr>
              <w:t>14</w:t>
            </w:r>
          </w:p>
        </w:tc>
      </w:tr>
      <w:tr w:rsidR="00900E45" w:rsidRPr="00606FCC" w14:paraId="0142EE2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46AA61E0" w14:textId="547F8635" w:rsidR="00900E45" w:rsidRPr="00606FCC" w:rsidRDefault="00900E45"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11799B2E" w14:textId="0EE795CB" w:rsidR="00900E45" w:rsidRPr="00606FCC" w:rsidRDefault="00900E45" w:rsidP="00AE1FE6">
            <w:pPr>
              <w:ind w:left="284"/>
              <w:rPr>
                <w:rFonts w:ascii="Arial" w:hAnsi="Arial" w:cs="Arial"/>
              </w:rPr>
            </w:pPr>
            <w:r>
              <w:rPr>
                <w:rFonts w:ascii="Arial" w:hAnsi="Arial" w:cs="Arial"/>
              </w:rPr>
              <w:t>Once (11)</w:t>
            </w:r>
          </w:p>
        </w:tc>
      </w:tr>
      <w:tr w:rsidR="00497F19" w:rsidRPr="00606FCC" w14:paraId="49C1FE3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D5C6AD7"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D7B99A4"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225A5456"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2429BC9"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05F4802"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24E47B15" w14:textId="77777777" w:rsidR="00EF5800" w:rsidRPr="00606FCC" w:rsidRDefault="00EF5800" w:rsidP="00AE1FE6">
      <w:pPr>
        <w:ind w:left="284"/>
        <w:jc w:val="center"/>
        <w:rPr>
          <w:rFonts w:ascii="Arial" w:hAnsi="Arial" w:cs="Arial"/>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3584"/>
      </w:tblGrid>
      <w:tr w:rsidR="00497F19" w:rsidRPr="00606FCC" w14:paraId="1AC92C33"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91A234E" w14:textId="64D4AE56" w:rsidR="00497F19" w:rsidRPr="00606FCC" w:rsidRDefault="00497F19" w:rsidP="00AE1FE6">
            <w:pPr>
              <w:ind w:left="284"/>
              <w:jc w:val="both"/>
              <w:rPr>
                <w:rFonts w:ascii="Arial" w:hAnsi="Arial" w:cs="Arial"/>
                <w:b/>
                <w:highlight w:val="yellow"/>
              </w:rPr>
            </w:pPr>
          </w:p>
        </w:tc>
      </w:tr>
      <w:tr w:rsidR="00497F19" w:rsidRPr="00606FCC" w14:paraId="578620D2"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B1513B" w14:textId="77777777" w:rsidR="00497F19" w:rsidRPr="00606FCC" w:rsidRDefault="00497F19" w:rsidP="00AE1FE6">
            <w:pPr>
              <w:ind w:left="284"/>
              <w:jc w:val="center"/>
              <w:rPr>
                <w:rFonts w:ascii="Arial" w:hAnsi="Arial" w:cs="Arial"/>
                <w:b/>
                <w:bCs/>
                <w:caps/>
              </w:rPr>
            </w:pPr>
            <w:r w:rsidRPr="00606FCC">
              <w:rPr>
                <w:rFonts w:ascii="Arial" w:hAnsi="Arial" w:cs="Arial"/>
                <w:b/>
                <w:bCs/>
                <w:caps/>
              </w:rPr>
              <w:t xml:space="preserve">ii.ÁREA FUNCIONAL: </w:t>
            </w:r>
          </w:p>
        </w:tc>
      </w:tr>
      <w:tr w:rsidR="00497F19" w:rsidRPr="00606FCC" w14:paraId="1676A0BC"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3D6484E"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3EA0A211"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337635D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58FBBCB6"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4C8382E2"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6C41001A"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14ADC3C8"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693C9D81"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DIRECCIÓN DE </w:t>
            </w:r>
            <w:r w:rsidRPr="00145E9E">
              <w:rPr>
                <w:rFonts w:ascii="Arial" w:hAnsi="Arial" w:cs="Arial"/>
                <w:lang w:val="es-MX"/>
              </w:rPr>
              <w:t>GESTIÓN Y ARTICULACIÓN DE LA OFERTA SOCIAL</w:t>
            </w:r>
          </w:p>
          <w:p w14:paraId="55735380"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44573615"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60C2A2A3"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25E62D58"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0A66528D"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1279ACF0"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60EC3220" w14:textId="77777777" w:rsidR="00553181" w:rsidRPr="00145E9E"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 SOCIAL Y HÁBITAT</w:t>
            </w:r>
          </w:p>
          <w:p w14:paraId="604BE5A4"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SECRETARÍA GENERAL</w:t>
            </w:r>
          </w:p>
          <w:p w14:paraId="5AB5B39F"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07B8BBF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550EFCF1"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3B0A9513" w14:textId="77777777" w:rsidR="00553181" w:rsidRPr="00606FCC" w:rsidRDefault="00553181"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3F2F5903" w14:textId="2005C67B" w:rsidR="00497F19" w:rsidRPr="00606FCC" w:rsidRDefault="00553181" w:rsidP="00AE1FE6">
            <w:pPr>
              <w:ind w:left="284"/>
              <w:jc w:val="both"/>
              <w:rPr>
                <w:rFonts w:ascii="Arial" w:hAnsi="Arial" w:cs="Arial"/>
                <w:bCs/>
                <w:caps/>
              </w:rPr>
            </w:pPr>
            <w:r w:rsidRPr="00606FCC">
              <w:rPr>
                <w:rFonts w:ascii="Arial" w:hAnsi="Arial" w:cs="Arial"/>
                <w:lang w:val="es-MX"/>
              </w:rPr>
              <w:t>DIRECCIONES REGIONALES</w:t>
            </w:r>
          </w:p>
        </w:tc>
      </w:tr>
      <w:tr w:rsidR="00497F19" w:rsidRPr="00606FCC" w14:paraId="20B1C87E"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00FB33"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58543604"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3F7A77D6" w14:textId="7A81DFD7" w:rsidR="00497F19" w:rsidRPr="00606FCC" w:rsidRDefault="00497F19" w:rsidP="00AE1FE6">
            <w:pPr>
              <w:adjustRightInd w:val="0"/>
              <w:jc w:val="both"/>
              <w:rPr>
                <w:rFonts w:ascii="Arial" w:eastAsia="Calibri" w:hAnsi="Arial" w:cs="Arial"/>
                <w:lang w:eastAsia="en-US"/>
              </w:rPr>
            </w:pPr>
            <w:r w:rsidRPr="00606FCC">
              <w:rPr>
                <w:rFonts w:ascii="Arial" w:eastAsia="Calibri" w:hAnsi="Arial" w:cs="Arial"/>
                <w:lang w:eastAsia="en-US"/>
              </w:rPr>
              <w:t>Efectuar las actividades de orden administrativo, complementarias de las tareas del jefe inmediato y los servidores públicos de la dependencia, para el cumplimiento de las funciones del área, teniendo en cuenta la normatividad vigente y los procedimientos de la Entidad.</w:t>
            </w:r>
          </w:p>
        </w:tc>
      </w:tr>
      <w:tr w:rsidR="00497F19" w:rsidRPr="00606FCC" w14:paraId="3F370E57"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1A91929"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553BC21A"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031B0F5C"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Atender a los clientes internos y externos de la entidad utilizando los diferentes canales de comunicación, suministrando información, documentos y elementos que le sean solicitados de conformidad con los trámites, los procedimientos establecidos y las instrucciones recibidas.</w:t>
            </w:r>
          </w:p>
          <w:p w14:paraId="4028EFAC"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Brindar apoyo en el manejo de la correspondencia recibida y enviada por la dependencia a través de los medios magnéticos establecidos para tales efectos y los archivos físicos, de conformidad con los lineamientos de la Entidad.</w:t>
            </w:r>
          </w:p>
          <w:p w14:paraId="7D7F7C9D"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Apoyar la elaboración de los oficios, memorandos, actas o ayudas de memoria que sean encomendadas por el superior inmediato.</w:t>
            </w:r>
          </w:p>
          <w:p w14:paraId="1EDC8FCB"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Apoyar el manejo del archivo de la dependencia atendiendo los lineamientos institucionales y los procedimientos de gestión documental establecidos para tales efectos.</w:t>
            </w:r>
          </w:p>
          <w:p w14:paraId="0E8522DC"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 xml:space="preserve">Recibir y llevar el registro de las llamadas telefónicas relacionadas con la gestión del jefe inmediato, de acuerdo con los protocolos establecidos por la entidad y los lineamientos impartidos por el superior jerárquico. </w:t>
            </w:r>
          </w:p>
          <w:p w14:paraId="249709AC"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Brindar apoyo en la organización de las reuniones y eventos que deba atender la Dependencia de acuerdo con las instrucciones recibidas por el jefe inmediato</w:t>
            </w:r>
          </w:p>
          <w:p w14:paraId="515AC45B"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Actualizar la agenda del jefe inmediato de acuerdo con los compromisos adquiridos y los lineamientos del mismo.</w:t>
            </w:r>
          </w:p>
          <w:p w14:paraId="222BABBB" w14:textId="77777777"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 xml:space="preserve">Realizar el seguimiento a los elementos del inventario asignado a la dependencia, de acuerdo con las normas y los procedimientos establecidos. </w:t>
            </w:r>
          </w:p>
          <w:p w14:paraId="2C5BB501" w14:textId="75C5512A" w:rsidR="00497F19" w:rsidRPr="00606FCC" w:rsidRDefault="00497F19" w:rsidP="00AE1FE6">
            <w:pPr>
              <w:widowControl/>
              <w:numPr>
                <w:ilvl w:val="0"/>
                <w:numId w:val="25"/>
              </w:numPr>
              <w:autoSpaceDE/>
              <w:autoSpaceDN/>
              <w:adjustRightInd w:val="0"/>
              <w:ind w:left="284"/>
              <w:contextualSpacing/>
              <w:jc w:val="both"/>
              <w:rPr>
                <w:rFonts w:ascii="Arial" w:eastAsia="Calibri" w:hAnsi="Arial" w:cs="Arial"/>
              </w:rPr>
            </w:pPr>
            <w:r w:rsidRPr="00606FCC">
              <w:rPr>
                <w:rFonts w:ascii="Arial" w:eastAsia="Calibri" w:hAnsi="Arial" w:cs="Arial"/>
              </w:rPr>
              <w:t>Guardar la debida reserva, confidencialidad y seguridad de la información relacionada con los asuntos que con ocasión del desarrollo de sus funciones tenga conocimiento, atendiendo los lineamientos institucionales</w:t>
            </w:r>
            <w:r w:rsidR="008914EB">
              <w:rPr>
                <w:rFonts w:ascii="Arial" w:eastAsia="Calibri" w:hAnsi="Arial" w:cs="Arial"/>
              </w:rPr>
              <w:t>.</w:t>
            </w:r>
          </w:p>
        </w:tc>
      </w:tr>
      <w:tr w:rsidR="00497F19" w:rsidRPr="00606FCC" w14:paraId="36A3808F"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0924665"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2D8E9315"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2A221562"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lastRenderedPageBreak/>
              <w:t>Derecho de petición y racionalización de trámites.</w:t>
            </w:r>
          </w:p>
          <w:p w14:paraId="789B15C2"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Técnicas de atención al ciudadano.</w:t>
            </w:r>
          </w:p>
          <w:p w14:paraId="709EA66A"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Normas de administración de archivos de gestión.</w:t>
            </w:r>
          </w:p>
          <w:p w14:paraId="116322ED"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Manejo de las reglas y principios generales que regulan la función archivística del Estado.</w:t>
            </w:r>
          </w:p>
          <w:p w14:paraId="233F9FA9"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Tablas de Retención Documental.</w:t>
            </w:r>
          </w:p>
          <w:p w14:paraId="5ADCEDC2"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Clasificación Documental, Manejo de Correspondencia.</w:t>
            </w:r>
          </w:p>
          <w:p w14:paraId="689A23BC"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Modelo Estándar de Control Interno.</w:t>
            </w:r>
          </w:p>
          <w:p w14:paraId="7C59D197"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NTCGP 1000:2009 -Estructura, componentes, implementación y evaluación.</w:t>
            </w:r>
          </w:p>
          <w:p w14:paraId="1CCA7615"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Hojas de cálculo.</w:t>
            </w:r>
          </w:p>
          <w:p w14:paraId="1E20D095"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Software de procesadores de texto.</w:t>
            </w:r>
          </w:p>
          <w:p w14:paraId="6BEEAC82"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Software para presentaciones.</w:t>
            </w:r>
          </w:p>
          <w:p w14:paraId="3E5CE2E6" w14:textId="77777777"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Operación de herramientas de correo electrónico.</w:t>
            </w:r>
          </w:p>
          <w:p w14:paraId="29369212" w14:textId="338776FE" w:rsidR="00497F19" w:rsidRPr="00606FCC" w:rsidRDefault="00497F19" w:rsidP="00AE1FE6">
            <w:pPr>
              <w:widowControl/>
              <w:numPr>
                <w:ilvl w:val="0"/>
                <w:numId w:val="26"/>
              </w:numPr>
              <w:autoSpaceDE/>
              <w:autoSpaceDN/>
              <w:adjustRightInd w:val="0"/>
              <w:ind w:left="284"/>
              <w:contextualSpacing/>
              <w:jc w:val="both"/>
              <w:rPr>
                <w:rFonts w:ascii="Arial" w:eastAsia="Calibri" w:hAnsi="Arial" w:cs="Arial"/>
              </w:rPr>
            </w:pPr>
            <w:r w:rsidRPr="00606FCC">
              <w:rPr>
                <w:rFonts w:ascii="Arial" w:eastAsia="Calibri" w:hAnsi="Arial" w:cs="Arial"/>
              </w:rPr>
              <w:t>Comprensión lectora, Redacción, Gramática, Ortografía, uso del lenguaje y de tiempos verbales. Concordancia de número, genero, coherencia, cohesión.</w:t>
            </w:r>
          </w:p>
        </w:tc>
      </w:tr>
      <w:tr w:rsidR="00497F19" w:rsidRPr="00606FCC" w14:paraId="031308D9"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1AD5E9A"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2626FFEB" w14:textId="77777777" w:rsidTr="00282979">
        <w:trPr>
          <w:trHeight w:val="284"/>
          <w:jc w:val="center"/>
        </w:trPr>
        <w:tc>
          <w:tcPr>
            <w:tcW w:w="32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472A94"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3916A8"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1BE81952" w14:textId="77777777" w:rsidTr="00282979">
        <w:trPr>
          <w:jc w:val="center"/>
        </w:trPr>
        <w:tc>
          <w:tcPr>
            <w:tcW w:w="3252" w:type="pct"/>
            <w:tcBorders>
              <w:top w:val="single" w:sz="4" w:space="0" w:color="auto"/>
              <w:left w:val="single" w:sz="4" w:space="0" w:color="auto"/>
              <w:bottom w:val="single" w:sz="4" w:space="0" w:color="auto"/>
              <w:right w:val="single" w:sz="4" w:space="0" w:color="auto"/>
            </w:tcBorders>
            <w:vAlign w:val="center"/>
          </w:tcPr>
          <w:p w14:paraId="6C3E21BF" w14:textId="5107FFA4" w:rsidR="00497F19" w:rsidRPr="00606FCC" w:rsidRDefault="00497F19" w:rsidP="00AE1FE6">
            <w:pPr>
              <w:snapToGrid w:val="0"/>
              <w:jc w:val="both"/>
              <w:rPr>
                <w:rFonts w:ascii="Arial" w:hAnsi="Arial" w:cs="Arial"/>
              </w:rPr>
            </w:pPr>
            <w:r w:rsidRPr="00606FCC">
              <w:rPr>
                <w:rFonts w:ascii="Arial" w:hAnsi="Arial" w:cs="Arial"/>
              </w:rPr>
              <w:t>Aprobación de cinco (5) años de educación básica secundaria.</w:t>
            </w:r>
          </w:p>
        </w:tc>
        <w:tc>
          <w:tcPr>
            <w:tcW w:w="1748" w:type="pct"/>
            <w:tcBorders>
              <w:top w:val="single" w:sz="4" w:space="0" w:color="auto"/>
              <w:left w:val="single" w:sz="4" w:space="0" w:color="auto"/>
              <w:bottom w:val="single" w:sz="4" w:space="0" w:color="auto"/>
              <w:right w:val="single" w:sz="4" w:space="0" w:color="auto"/>
            </w:tcBorders>
            <w:vAlign w:val="center"/>
            <w:hideMark/>
          </w:tcPr>
          <w:p w14:paraId="26A17A93" w14:textId="77777777" w:rsidR="00497F19" w:rsidRPr="00606FCC" w:rsidRDefault="00497F19" w:rsidP="00AE1FE6">
            <w:pPr>
              <w:snapToGrid w:val="0"/>
              <w:rPr>
                <w:rFonts w:ascii="Arial" w:hAnsi="Arial" w:cs="Arial"/>
              </w:rPr>
            </w:pPr>
            <w:r w:rsidRPr="00606FCC">
              <w:rPr>
                <w:rFonts w:ascii="Arial" w:hAnsi="Arial" w:cs="Arial"/>
              </w:rPr>
              <w:t>Seis (06) meses de experiencia laboral.</w:t>
            </w:r>
          </w:p>
        </w:tc>
      </w:tr>
      <w:tr w:rsidR="00497F19" w:rsidRPr="00606FCC" w14:paraId="13107063"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200FF1"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70E27FD9" w14:textId="77777777" w:rsidTr="00282979">
        <w:trPr>
          <w:trHeight w:val="284"/>
          <w:jc w:val="center"/>
        </w:trPr>
        <w:tc>
          <w:tcPr>
            <w:tcW w:w="325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B445A7"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E100A5"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4354200C" w14:textId="77777777" w:rsidTr="00282979">
        <w:trPr>
          <w:jc w:val="center"/>
        </w:trPr>
        <w:tc>
          <w:tcPr>
            <w:tcW w:w="3252" w:type="pct"/>
            <w:tcBorders>
              <w:top w:val="single" w:sz="4" w:space="0" w:color="auto"/>
              <w:left w:val="single" w:sz="4" w:space="0" w:color="auto"/>
              <w:bottom w:val="single" w:sz="4" w:space="0" w:color="auto"/>
              <w:right w:val="single" w:sz="4" w:space="0" w:color="auto"/>
            </w:tcBorders>
            <w:vAlign w:val="center"/>
          </w:tcPr>
          <w:p w14:paraId="4E9B0892" w14:textId="04D01F36" w:rsidR="00497F19" w:rsidRPr="00606FCC" w:rsidRDefault="00497F19" w:rsidP="00AE1FE6">
            <w:pPr>
              <w:jc w:val="both"/>
              <w:rPr>
                <w:rFonts w:ascii="Arial" w:hAnsi="Arial" w:cs="Arial"/>
              </w:rPr>
            </w:pPr>
            <w:r w:rsidRPr="00606FCC">
              <w:rPr>
                <w:rFonts w:ascii="Arial" w:hAnsi="Arial" w:cs="Arial"/>
              </w:rPr>
              <w:t>Aprobación de dos (2) años de educación básica secundaria.</w:t>
            </w:r>
          </w:p>
        </w:tc>
        <w:tc>
          <w:tcPr>
            <w:tcW w:w="1748" w:type="pct"/>
            <w:tcBorders>
              <w:top w:val="single" w:sz="4" w:space="0" w:color="auto"/>
              <w:left w:val="single" w:sz="4" w:space="0" w:color="auto"/>
              <w:bottom w:val="single" w:sz="4" w:space="0" w:color="auto"/>
              <w:right w:val="single" w:sz="4" w:space="0" w:color="auto"/>
            </w:tcBorders>
            <w:vAlign w:val="center"/>
            <w:hideMark/>
          </w:tcPr>
          <w:p w14:paraId="2CA4A4D4" w14:textId="77777777" w:rsidR="00497F19" w:rsidRPr="00606FCC" w:rsidRDefault="00497F19" w:rsidP="00AE1FE6">
            <w:pPr>
              <w:snapToGrid w:val="0"/>
              <w:jc w:val="both"/>
              <w:rPr>
                <w:rFonts w:ascii="Arial" w:hAnsi="Arial" w:cs="Arial"/>
              </w:rPr>
            </w:pPr>
            <w:r w:rsidRPr="00606FCC">
              <w:rPr>
                <w:rFonts w:ascii="Arial" w:hAnsi="Arial" w:cs="Arial"/>
              </w:rPr>
              <w:t>Veinticuatro (24) meses de experiencia laboral.</w:t>
            </w:r>
          </w:p>
        </w:tc>
      </w:tr>
    </w:tbl>
    <w:p w14:paraId="0D5E4DB2" w14:textId="03242EC0" w:rsidR="00497F19" w:rsidRDefault="00497F19" w:rsidP="00AE1FE6">
      <w:pPr>
        <w:ind w:left="284"/>
        <w:rPr>
          <w:rFonts w:ascii="Arial" w:hAnsi="Arial" w:cs="Arial"/>
        </w:rPr>
      </w:pPr>
    </w:p>
    <w:p w14:paraId="3CDE8442" w14:textId="38BF363B" w:rsidR="00145E9E" w:rsidRDefault="00145E9E" w:rsidP="00AE1FE6">
      <w:pPr>
        <w:ind w:left="284"/>
        <w:rPr>
          <w:rFonts w:ascii="Arial" w:hAnsi="Arial" w:cs="Arial"/>
        </w:rPr>
      </w:pPr>
    </w:p>
    <w:p w14:paraId="1A903AE5" w14:textId="3C9CE8CC" w:rsidR="009E6E74" w:rsidRDefault="009E6E74" w:rsidP="00AE1FE6">
      <w:pPr>
        <w:ind w:left="284"/>
        <w:rPr>
          <w:rFonts w:ascii="Arial" w:hAnsi="Arial" w:cs="Arial"/>
        </w:rPr>
      </w:pPr>
    </w:p>
    <w:p w14:paraId="6A9BBA8A" w14:textId="5DC235F1" w:rsidR="009E6E74" w:rsidRDefault="009E6E74" w:rsidP="00AE1FE6">
      <w:pPr>
        <w:ind w:left="284"/>
        <w:rPr>
          <w:rFonts w:ascii="Arial" w:hAnsi="Arial" w:cs="Arial"/>
        </w:rPr>
      </w:pPr>
    </w:p>
    <w:p w14:paraId="7E9C395C" w14:textId="4059B484" w:rsidR="009E6E74" w:rsidRDefault="009E6E74" w:rsidP="00AE1FE6">
      <w:pPr>
        <w:ind w:left="284"/>
        <w:rPr>
          <w:rFonts w:ascii="Arial" w:hAnsi="Arial" w:cs="Arial"/>
        </w:rPr>
      </w:pPr>
    </w:p>
    <w:p w14:paraId="4C6F06D7" w14:textId="6530C0FB" w:rsidR="009E6E74" w:rsidRDefault="009E6E74" w:rsidP="00AE1FE6">
      <w:pPr>
        <w:ind w:left="284"/>
        <w:rPr>
          <w:rFonts w:ascii="Arial" w:hAnsi="Arial" w:cs="Arial"/>
        </w:rPr>
      </w:pPr>
    </w:p>
    <w:p w14:paraId="1A684244" w14:textId="21A6DD5E" w:rsidR="009E6E74" w:rsidRDefault="009E6E74" w:rsidP="00AE1FE6">
      <w:pPr>
        <w:ind w:left="284"/>
        <w:rPr>
          <w:rFonts w:ascii="Arial" w:hAnsi="Arial" w:cs="Arial"/>
        </w:rPr>
      </w:pPr>
    </w:p>
    <w:p w14:paraId="198714E0" w14:textId="633B2F97" w:rsidR="009E6E74" w:rsidRDefault="009E6E74" w:rsidP="00AE1FE6">
      <w:pPr>
        <w:ind w:left="284"/>
        <w:rPr>
          <w:rFonts w:ascii="Arial" w:hAnsi="Arial" w:cs="Arial"/>
        </w:rPr>
      </w:pPr>
    </w:p>
    <w:p w14:paraId="709DABE3" w14:textId="094B0D4C" w:rsidR="009E6E74" w:rsidRDefault="009E6E74" w:rsidP="00AE1FE6">
      <w:pPr>
        <w:ind w:left="284"/>
        <w:rPr>
          <w:rFonts w:ascii="Arial" w:hAnsi="Arial" w:cs="Arial"/>
        </w:rPr>
      </w:pPr>
    </w:p>
    <w:p w14:paraId="1F49D508" w14:textId="59B34532" w:rsidR="009E6E74" w:rsidRDefault="009E6E74" w:rsidP="00AE1FE6">
      <w:pPr>
        <w:ind w:left="284"/>
        <w:rPr>
          <w:rFonts w:ascii="Arial" w:hAnsi="Arial" w:cs="Arial"/>
        </w:rPr>
      </w:pPr>
    </w:p>
    <w:p w14:paraId="4D726AFD" w14:textId="73CF1FDF" w:rsidR="009E6E74" w:rsidRDefault="009E6E74" w:rsidP="00AE1FE6">
      <w:pPr>
        <w:ind w:left="284"/>
        <w:rPr>
          <w:rFonts w:ascii="Arial" w:hAnsi="Arial" w:cs="Arial"/>
        </w:rPr>
      </w:pPr>
    </w:p>
    <w:p w14:paraId="6C06993B" w14:textId="5B155183" w:rsidR="009E6E74" w:rsidRDefault="009E6E74" w:rsidP="00AE1FE6">
      <w:pPr>
        <w:ind w:left="284"/>
        <w:rPr>
          <w:rFonts w:ascii="Arial" w:hAnsi="Arial" w:cs="Arial"/>
        </w:rPr>
      </w:pPr>
    </w:p>
    <w:p w14:paraId="5BE4E9B4" w14:textId="65BD5ADC" w:rsidR="009E6E74" w:rsidRDefault="009E6E74" w:rsidP="00AE1FE6">
      <w:pPr>
        <w:ind w:left="284"/>
        <w:rPr>
          <w:rFonts w:ascii="Arial" w:hAnsi="Arial" w:cs="Arial"/>
        </w:rPr>
      </w:pPr>
    </w:p>
    <w:p w14:paraId="2C5389FB" w14:textId="35083A05" w:rsidR="009E6E74" w:rsidRDefault="009E6E74" w:rsidP="00AE1FE6">
      <w:pPr>
        <w:ind w:left="284"/>
        <w:rPr>
          <w:rFonts w:ascii="Arial" w:hAnsi="Arial" w:cs="Arial"/>
        </w:rPr>
      </w:pPr>
    </w:p>
    <w:p w14:paraId="17A6AB49" w14:textId="7E46B991" w:rsidR="009E6E74" w:rsidRDefault="009E6E74" w:rsidP="00AE1FE6">
      <w:pPr>
        <w:ind w:left="284"/>
        <w:rPr>
          <w:rFonts w:ascii="Arial" w:hAnsi="Arial" w:cs="Arial"/>
        </w:rPr>
      </w:pPr>
    </w:p>
    <w:p w14:paraId="7A49FC17" w14:textId="3612278C" w:rsidR="009E6E74" w:rsidRDefault="009E6E74" w:rsidP="00AE1FE6">
      <w:pPr>
        <w:ind w:left="284"/>
        <w:rPr>
          <w:rFonts w:ascii="Arial" w:hAnsi="Arial" w:cs="Arial"/>
        </w:rPr>
      </w:pPr>
    </w:p>
    <w:p w14:paraId="7183E3F9" w14:textId="19CDA6BB" w:rsidR="009E6E74" w:rsidRDefault="009E6E74" w:rsidP="00AE1FE6">
      <w:pPr>
        <w:ind w:left="284"/>
        <w:rPr>
          <w:rFonts w:ascii="Arial" w:hAnsi="Arial" w:cs="Arial"/>
        </w:rPr>
      </w:pPr>
    </w:p>
    <w:p w14:paraId="01820457" w14:textId="157AD484" w:rsidR="00900E45" w:rsidRDefault="00900E45" w:rsidP="00AE1FE6">
      <w:pPr>
        <w:ind w:left="284"/>
        <w:rPr>
          <w:rFonts w:ascii="Arial" w:hAnsi="Arial" w:cs="Arial"/>
        </w:rPr>
      </w:pPr>
    </w:p>
    <w:p w14:paraId="243790AA" w14:textId="5EBFC064" w:rsidR="00900E45" w:rsidRDefault="00900E45" w:rsidP="00AE1FE6">
      <w:pPr>
        <w:ind w:left="284"/>
        <w:rPr>
          <w:rFonts w:ascii="Arial" w:hAnsi="Arial" w:cs="Arial"/>
        </w:rPr>
      </w:pPr>
    </w:p>
    <w:p w14:paraId="7D44AA2B" w14:textId="3766BAB1" w:rsidR="00900E45" w:rsidRDefault="00900E45" w:rsidP="00AE1FE6">
      <w:pPr>
        <w:ind w:left="284"/>
        <w:rPr>
          <w:rFonts w:ascii="Arial" w:hAnsi="Arial" w:cs="Arial"/>
        </w:rPr>
      </w:pPr>
    </w:p>
    <w:p w14:paraId="7B14F9B4" w14:textId="442B092B" w:rsidR="00900E45" w:rsidRDefault="00900E45" w:rsidP="00AE1FE6">
      <w:pPr>
        <w:ind w:left="284"/>
        <w:rPr>
          <w:rFonts w:ascii="Arial" w:hAnsi="Arial" w:cs="Arial"/>
        </w:rPr>
      </w:pPr>
    </w:p>
    <w:p w14:paraId="420B9149" w14:textId="6A941D19" w:rsidR="00900E45" w:rsidRDefault="00900E45" w:rsidP="00AE1FE6">
      <w:pPr>
        <w:ind w:left="284"/>
        <w:rPr>
          <w:rFonts w:ascii="Arial" w:hAnsi="Arial" w:cs="Arial"/>
        </w:rPr>
      </w:pPr>
    </w:p>
    <w:p w14:paraId="4F2D3913" w14:textId="23B5E682" w:rsidR="00900E45" w:rsidRDefault="00900E45" w:rsidP="00AE1FE6">
      <w:pPr>
        <w:ind w:left="284"/>
        <w:rPr>
          <w:rFonts w:ascii="Arial" w:hAnsi="Arial" w:cs="Arial"/>
        </w:rPr>
      </w:pPr>
    </w:p>
    <w:p w14:paraId="1458CACB" w14:textId="0BFF81A8" w:rsidR="00900E45" w:rsidRDefault="00900E45" w:rsidP="00AE1FE6">
      <w:pPr>
        <w:ind w:left="284"/>
        <w:rPr>
          <w:rFonts w:ascii="Arial" w:hAnsi="Arial" w:cs="Arial"/>
        </w:rPr>
      </w:pPr>
    </w:p>
    <w:p w14:paraId="641DB231" w14:textId="09F71102" w:rsidR="00900E45" w:rsidRDefault="00900E45" w:rsidP="00AE1FE6">
      <w:pPr>
        <w:ind w:left="284"/>
        <w:rPr>
          <w:rFonts w:ascii="Arial" w:hAnsi="Arial" w:cs="Arial"/>
        </w:rPr>
      </w:pPr>
    </w:p>
    <w:p w14:paraId="66542050" w14:textId="77777777" w:rsidR="00900E45" w:rsidRDefault="00900E45" w:rsidP="00AE1FE6">
      <w:pPr>
        <w:ind w:left="284"/>
        <w:rPr>
          <w:rFonts w:ascii="Arial" w:hAnsi="Arial" w:cs="Arial"/>
        </w:rPr>
      </w:pPr>
    </w:p>
    <w:p w14:paraId="44740778" w14:textId="5352B5C5" w:rsidR="009E6E74" w:rsidRDefault="009E6E74" w:rsidP="00AE1FE6">
      <w:pPr>
        <w:ind w:left="284"/>
        <w:rPr>
          <w:rFonts w:ascii="Arial" w:hAnsi="Arial" w:cs="Arial"/>
        </w:rPr>
      </w:pPr>
    </w:p>
    <w:p w14:paraId="27142607" w14:textId="1E2E972C" w:rsidR="009E6E74" w:rsidRDefault="009E6E74" w:rsidP="00AE1FE6">
      <w:pPr>
        <w:ind w:left="284"/>
        <w:rPr>
          <w:rFonts w:ascii="Arial" w:hAnsi="Arial" w:cs="Arial"/>
        </w:rPr>
      </w:pPr>
    </w:p>
    <w:p w14:paraId="7C6A38AA" w14:textId="0711FDB2" w:rsidR="009E6E74" w:rsidRDefault="009E6E74" w:rsidP="00AE1FE6">
      <w:pPr>
        <w:ind w:left="284"/>
        <w:rPr>
          <w:rFonts w:ascii="Arial" w:hAnsi="Arial" w:cs="Arial"/>
        </w:rPr>
      </w:pPr>
    </w:p>
    <w:p w14:paraId="583E4DA2" w14:textId="2F8BB7C9" w:rsidR="009E6E74" w:rsidRDefault="009E6E74" w:rsidP="00AE1FE6">
      <w:pPr>
        <w:ind w:left="284"/>
        <w:rPr>
          <w:rFonts w:ascii="Arial" w:hAnsi="Arial" w:cs="Arial"/>
        </w:rPr>
      </w:pPr>
    </w:p>
    <w:p w14:paraId="1E1657C3" w14:textId="75924449" w:rsidR="009E6E74" w:rsidRDefault="009E6E74" w:rsidP="00AE1FE6">
      <w:pPr>
        <w:ind w:left="284"/>
        <w:rPr>
          <w:rFonts w:ascii="Arial" w:hAnsi="Arial" w:cs="Arial"/>
        </w:rPr>
      </w:pPr>
    </w:p>
    <w:p w14:paraId="0752A39A" w14:textId="3E9E1328" w:rsidR="009E6E74" w:rsidRDefault="009E6E74" w:rsidP="00AE1FE6">
      <w:pPr>
        <w:ind w:left="284"/>
        <w:rPr>
          <w:rFonts w:ascii="Arial" w:hAnsi="Arial" w:cs="Arial"/>
        </w:rPr>
      </w:pPr>
    </w:p>
    <w:p w14:paraId="5151B315" w14:textId="55364187" w:rsidR="009E6E74" w:rsidRDefault="009E6E74" w:rsidP="00AE1FE6">
      <w:pPr>
        <w:ind w:left="284"/>
        <w:rPr>
          <w:rFonts w:ascii="Arial" w:hAnsi="Arial" w:cs="Arial"/>
        </w:rPr>
      </w:pPr>
    </w:p>
    <w:p w14:paraId="1D7CCCEF" w14:textId="49F05A23" w:rsidR="009E6E74" w:rsidRDefault="009E6E74" w:rsidP="00AE1FE6">
      <w:pPr>
        <w:ind w:left="284"/>
        <w:rPr>
          <w:rFonts w:ascii="Arial" w:hAnsi="Arial" w:cs="Arial"/>
        </w:rPr>
      </w:pPr>
    </w:p>
    <w:p w14:paraId="24BEDF03" w14:textId="2187DC23" w:rsidR="009E6E74" w:rsidRDefault="009E6E74" w:rsidP="00AE1FE6">
      <w:pPr>
        <w:ind w:left="284"/>
        <w:rPr>
          <w:rFonts w:ascii="Arial" w:hAnsi="Arial" w:cs="Arial"/>
        </w:rPr>
      </w:pPr>
    </w:p>
    <w:p w14:paraId="7415000E" w14:textId="431DC9F6" w:rsidR="009E6E74" w:rsidRDefault="009E6E74" w:rsidP="00AE1FE6">
      <w:pPr>
        <w:ind w:left="284"/>
        <w:rPr>
          <w:rFonts w:ascii="Arial" w:hAnsi="Arial" w:cs="Arial"/>
        </w:rPr>
      </w:pPr>
    </w:p>
    <w:p w14:paraId="68D9A8DF" w14:textId="5B97C831" w:rsidR="009E6E74" w:rsidRDefault="009E6E74" w:rsidP="00AE1FE6">
      <w:pPr>
        <w:ind w:left="284"/>
        <w:rPr>
          <w:rFonts w:ascii="Arial" w:hAnsi="Arial" w:cs="Arial"/>
        </w:rPr>
      </w:pPr>
    </w:p>
    <w:p w14:paraId="68E7EB8C" w14:textId="51C51768" w:rsidR="009E6E74" w:rsidRDefault="009E6E74" w:rsidP="00AE1FE6">
      <w:pPr>
        <w:ind w:left="284"/>
        <w:rPr>
          <w:rFonts w:ascii="Arial" w:hAnsi="Arial" w:cs="Arial"/>
        </w:rPr>
      </w:pPr>
    </w:p>
    <w:p w14:paraId="111FC83A" w14:textId="3B2B9476" w:rsidR="009E6E74" w:rsidRDefault="009E6E74" w:rsidP="00AE1FE6">
      <w:pPr>
        <w:ind w:left="284"/>
        <w:rPr>
          <w:rFonts w:ascii="Arial" w:hAnsi="Arial" w:cs="Arial"/>
        </w:rPr>
      </w:pPr>
    </w:p>
    <w:p w14:paraId="11EB540D" w14:textId="0700C040" w:rsidR="009E6E74" w:rsidRDefault="009E6E74" w:rsidP="00AE1FE6">
      <w:pPr>
        <w:ind w:left="284"/>
        <w:rPr>
          <w:rFonts w:ascii="Arial" w:hAnsi="Arial" w:cs="Arial"/>
        </w:rPr>
      </w:pPr>
    </w:p>
    <w:p w14:paraId="42DC08ED" w14:textId="77777777" w:rsidR="009E6E74" w:rsidRPr="00606FCC" w:rsidRDefault="009E6E74" w:rsidP="00AE1FE6">
      <w:pPr>
        <w:ind w:left="284"/>
        <w:rPr>
          <w:rFonts w:ascii="Arial" w:hAnsi="Arial" w:cs="Arial"/>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97"/>
      </w:tblGrid>
      <w:tr w:rsidR="00497F19" w:rsidRPr="00606FCC" w14:paraId="65D8B9EC" w14:textId="77777777" w:rsidTr="008914EB">
        <w:trPr>
          <w:trHeight w:val="284"/>
          <w:jc w:val="center"/>
        </w:trPr>
        <w:tc>
          <w:tcPr>
            <w:tcW w:w="100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A263B9" w14:textId="77777777" w:rsidR="00497F19" w:rsidRPr="00606FCC" w:rsidRDefault="00497F19" w:rsidP="00AE1FE6">
            <w:pPr>
              <w:ind w:left="284"/>
              <w:jc w:val="center"/>
              <w:rPr>
                <w:rFonts w:ascii="Arial" w:hAnsi="Arial" w:cs="Arial"/>
                <w:b/>
                <w:bCs/>
                <w:caps/>
              </w:rPr>
            </w:pPr>
            <w:r w:rsidRPr="00606FCC">
              <w:rPr>
                <w:rFonts w:ascii="Arial" w:hAnsi="Arial" w:cs="Arial"/>
              </w:rPr>
              <w:br w:type="page"/>
            </w:r>
            <w:r w:rsidRPr="00606FCC">
              <w:rPr>
                <w:rFonts w:ascii="Arial" w:hAnsi="Arial" w:cs="Arial"/>
                <w:b/>
                <w:bCs/>
                <w:caps/>
              </w:rPr>
              <w:t>I. IDENTIFICACION</w:t>
            </w:r>
          </w:p>
        </w:tc>
      </w:tr>
      <w:tr w:rsidR="00497F19" w:rsidRPr="00606FCC" w14:paraId="6F2E532E" w14:textId="77777777" w:rsidTr="00CA7D1D">
        <w:trPr>
          <w:trHeight w:val="284"/>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6618D8B"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5397" w:type="dxa"/>
            <w:tcBorders>
              <w:top w:val="single" w:sz="4" w:space="0" w:color="auto"/>
              <w:left w:val="single" w:sz="4" w:space="0" w:color="auto"/>
              <w:bottom w:val="single" w:sz="4" w:space="0" w:color="auto"/>
              <w:right w:val="single" w:sz="4" w:space="0" w:color="auto"/>
            </w:tcBorders>
            <w:vAlign w:val="center"/>
            <w:hideMark/>
          </w:tcPr>
          <w:p w14:paraId="277FDC2C"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1FF66BEE" w14:textId="77777777" w:rsidTr="00CA7D1D">
        <w:trPr>
          <w:trHeight w:val="284"/>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5F3A0BB0"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5397" w:type="dxa"/>
            <w:tcBorders>
              <w:top w:val="single" w:sz="4" w:space="0" w:color="auto"/>
              <w:left w:val="single" w:sz="4" w:space="0" w:color="auto"/>
              <w:bottom w:val="single" w:sz="4" w:space="0" w:color="auto"/>
              <w:right w:val="single" w:sz="4" w:space="0" w:color="auto"/>
            </w:tcBorders>
            <w:vAlign w:val="center"/>
            <w:hideMark/>
          </w:tcPr>
          <w:p w14:paraId="50DF4211" w14:textId="77777777" w:rsidR="00497F19" w:rsidRPr="00606FCC" w:rsidRDefault="00497F19" w:rsidP="00AE1FE6">
            <w:pPr>
              <w:ind w:left="284"/>
              <w:rPr>
                <w:rFonts w:ascii="Arial" w:hAnsi="Arial" w:cs="Arial"/>
              </w:rPr>
            </w:pPr>
            <w:r w:rsidRPr="00606FCC">
              <w:rPr>
                <w:rFonts w:ascii="Arial" w:hAnsi="Arial" w:cs="Arial"/>
              </w:rPr>
              <w:t>Auxiliar Administrativo</w:t>
            </w:r>
          </w:p>
        </w:tc>
      </w:tr>
      <w:tr w:rsidR="00497F19" w:rsidRPr="00606FCC" w14:paraId="50B20BEB" w14:textId="77777777" w:rsidTr="00CA7D1D">
        <w:trPr>
          <w:trHeight w:val="284"/>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4B975690"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5397" w:type="dxa"/>
            <w:tcBorders>
              <w:top w:val="single" w:sz="4" w:space="0" w:color="auto"/>
              <w:left w:val="single" w:sz="4" w:space="0" w:color="auto"/>
              <w:bottom w:val="single" w:sz="4" w:space="0" w:color="auto"/>
              <w:right w:val="single" w:sz="4" w:space="0" w:color="auto"/>
            </w:tcBorders>
            <w:vAlign w:val="center"/>
            <w:hideMark/>
          </w:tcPr>
          <w:p w14:paraId="07E0A8A2" w14:textId="77777777" w:rsidR="00497F19" w:rsidRPr="00606FCC" w:rsidRDefault="00497F19" w:rsidP="00AE1FE6">
            <w:pPr>
              <w:ind w:left="284"/>
              <w:rPr>
                <w:rFonts w:ascii="Arial" w:hAnsi="Arial" w:cs="Arial"/>
              </w:rPr>
            </w:pPr>
            <w:r w:rsidRPr="00606FCC">
              <w:rPr>
                <w:rFonts w:ascii="Arial" w:hAnsi="Arial" w:cs="Arial"/>
              </w:rPr>
              <w:t>4044</w:t>
            </w:r>
          </w:p>
        </w:tc>
      </w:tr>
      <w:tr w:rsidR="00497F19" w:rsidRPr="00606FCC" w14:paraId="7CDD0131" w14:textId="77777777" w:rsidTr="00CA7D1D">
        <w:trPr>
          <w:trHeight w:val="284"/>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598011A2"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5397" w:type="dxa"/>
            <w:tcBorders>
              <w:top w:val="single" w:sz="4" w:space="0" w:color="auto"/>
              <w:left w:val="single" w:sz="4" w:space="0" w:color="auto"/>
              <w:bottom w:val="single" w:sz="4" w:space="0" w:color="auto"/>
              <w:right w:val="single" w:sz="4" w:space="0" w:color="auto"/>
            </w:tcBorders>
            <w:vAlign w:val="center"/>
            <w:hideMark/>
          </w:tcPr>
          <w:p w14:paraId="213156D6" w14:textId="77777777" w:rsidR="00497F19" w:rsidRPr="00606FCC" w:rsidRDefault="00497F19" w:rsidP="00AE1FE6">
            <w:pPr>
              <w:ind w:left="284"/>
              <w:rPr>
                <w:rFonts w:ascii="Arial" w:hAnsi="Arial" w:cs="Arial"/>
              </w:rPr>
            </w:pPr>
            <w:r w:rsidRPr="00606FCC">
              <w:rPr>
                <w:rFonts w:ascii="Arial" w:hAnsi="Arial" w:cs="Arial"/>
              </w:rPr>
              <w:t>22</w:t>
            </w:r>
          </w:p>
        </w:tc>
      </w:tr>
      <w:tr w:rsidR="006766D1" w:rsidRPr="00606FCC" w14:paraId="5B4E8AAC" w14:textId="77777777" w:rsidTr="00CA7D1D">
        <w:trPr>
          <w:trHeight w:val="284"/>
          <w:jc w:val="center"/>
        </w:trPr>
        <w:tc>
          <w:tcPr>
            <w:tcW w:w="4673" w:type="dxa"/>
            <w:tcBorders>
              <w:top w:val="single" w:sz="4" w:space="0" w:color="auto"/>
              <w:left w:val="single" w:sz="4" w:space="0" w:color="auto"/>
              <w:bottom w:val="single" w:sz="4" w:space="0" w:color="auto"/>
              <w:right w:val="single" w:sz="4" w:space="0" w:color="auto"/>
            </w:tcBorders>
            <w:vAlign w:val="center"/>
          </w:tcPr>
          <w:p w14:paraId="0774DA91" w14:textId="5862F4F7" w:rsidR="006766D1" w:rsidRPr="00606FCC" w:rsidRDefault="006766D1" w:rsidP="00AE1FE6">
            <w:pPr>
              <w:ind w:left="284"/>
              <w:rPr>
                <w:rFonts w:ascii="Arial" w:hAnsi="Arial" w:cs="Arial"/>
                <w:b/>
                <w:bCs/>
              </w:rPr>
            </w:pPr>
            <w:r>
              <w:rPr>
                <w:rFonts w:ascii="Arial" w:hAnsi="Arial" w:cs="Arial"/>
                <w:b/>
                <w:bCs/>
              </w:rPr>
              <w:t>No. De Cargos:</w:t>
            </w:r>
          </w:p>
        </w:tc>
        <w:tc>
          <w:tcPr>
            <w:tcW w:w="5397" w:type="dxa"/>
            <w:tcBorders>
              <w:top w:val="single" w:sz="4" w:space="0" w:color="auto"/>
              <w:left w:val="single" w:sz="4" w:space="0" w:color="auto"/>
              <w:bottom w:val="single" w:sz="4" w:space="0" w:color="auto"/>
              <w:right w:val="single" w:sz="4" w:space="0" w:color="auto"/>
            </w:tcBorders>
            <w:vAlign w:val="center"/>
          </w:tcPr>
          <w:p w14:paraId="28F1B236" w14:textId="0EDACB60" w:rsidR="006766D1" w:rsidRPr="00606FCC" w:rsidRDefault="006766D1" w:rsidP="006766D1">
            <w:pPr>
              <w:ind w:left="284"/>
              <w:rPr>
                <w:rFonts w:ascii="Arial" w:hAnsi="Arial" w:cs="Arial"/>
              </w:rPr>
            </w:pPr>
            <w:r>
              <w:rPr>
                <w:rFonts w:ascii="Arial" w:hAnsi="Arial" w:cs="Arial"/>
              </w:rPr>
              <w:t>Diecisiete (17)</w:t>
            </w:r>
          </w:p>
        </w:tc>
      </w:tr>
      <w:tr w:rsidR="00497F19" w:rsidRPr="00606FCC" w14:paraId="478E6BEA" w14:textId="77777777" w:rsidTr="00CA7D1D">
        <w:trPr>
          <w:trHeight w:val="284"/>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7B5F2A57"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5397" w:type="dxa"/>
            <w:tcBorders>
              <w:top w:val="single" w:sz="4" w:space="0" w:color="auto"/>
              <w:left w:val="single" w:sz="4" w:space="0" w:color="auto"/>
              <w:bottom w:val="single" w:sz="4" w:space="0" w:color="auto"/>
              <w:right w:val="single" w:sz="4" w:space="0" w:color="auto"/>
            </w:tcBorders>
            <w:vAlign w:val="center"/>
            <w:hideMark/>
          </w:tcPr>
          <w:p w14:paraId="0CE85195"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683B431B" w14:textId="77777777" w:rsidTr="00CA7D1D">
        <w:trPr>
          <w:trHeight w:val="284"/>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14:paraId="3DCEBEFC"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5397" w:type="dxa"/>
            <w:tcBorders>
              <w:top w:val="single" w:sz="4" w:space="0" w:color="auto"/>
              <w:left w:val="single" w:sz="4" w:space="0" w:color="auto"/>
              <w:bottom w:val="single" w:sz="4" w:space="0" w:color="auto"/>
              <w:right w:val="single" w:sz="4" w:space="0" w:color="auto"/>
            </w:tcBorders>
            <w:vAlign w:val="center"/>
            <w:hideMark/>
          </w:tcPr>
          <w:p w14:paraId="3F818E42"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7E9B0B8D" w14:textId="77777777" w:rsidR="00EF5800" w:rsidRPr="00606FCC" w:rsidRDefault="00EF5800" w:rsidP="00AE1FE6">
      <w:pPr>
        <w:ind w:left="284"/>
        <w:rPr>
          <w:rFonts w:ascii="Arial" w:hAnsi="Arial" w:cs="Arial"/>
        </w:rPr>
      </w:pP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5"/>
        <w:gridCol w:w="3482"/>
      </w:tblGrid>
      <w:tr w:rsidR="00497F19" w:rsidRPr="00606FCC" w14:paraId="4C01380A" w14:textId="77777777" w:rsidTr="00C443FE">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A9A4977" w14:textId="54ACCAF1" w:rsidR="00497F19" w:rsidRPr="00606FCC" w:rsidRDefault="00497F19" w:rsidP="00AE1FE6">
            <w:pPr>
              <w:ind w:left="284"/>
              <w:jc w:val="both"/>
              <w:rPr>
                <w:rFonts w:ascii="Arial" w:hAnsi="Arial" w:cs="Arial"/>
                <w:b/>
                <w:caps/>
              </w:rPr>
            </w:pPr>
          </w:p>
        </w:tc>
      </w:tr>
      <w:tr w:rsidR="00497F19" w:rsidRPr="00606FCC" w14:paraId="6E39A536"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FC15B" w14:textId="77777777" w:rsidR="00497F19" w:rsidRPr="00606FCC" w:rsidRDefault="00497F19" w:rsidP="00AE1FE6">
            <w:pPr>
              <w:ind w:left="284"/>
              <w:jc w:val="center"/>
              <w:rPr>
                <w:rFonts w:ascii="Arial" w:hAnsi="Arial" w:cs="Arial"/>
                <w:caps/>
              </w:rPr>
            </w:pPr>
            <w:r w:rsidRPr="00606FCC">
              <w:rPr>
                <w:rFonts w:ascii="Arial" w:hAnsi="Arial" w:cs="Arial"/>
                <w:b/>
                <w:bCs/>
                <w:caps/>
              </w:rPr>
              <w:t xml:space="preserve">II. ÁREA FUNCIONAL: </w:t>
            </w:r>
          </w:p>
        </w:tc>
      </w:tr>
      <w:tr w:rsidR="00497F19" w:rsidRPr="00606FCC" w14:paraId="6AE60648" w14:textId="77777777" w:rsidTr="00692E03">
        <w:trPr>
          <w:trHeight w:val="437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7A06226"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5EE249C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2A347E5B"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3AE02B98"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44F54B7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115C3D7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1AAECB09"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3EAFD2B7"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DIRECCIÓN DE </w:t>
            </w:r>
            <w:r w:rsidRPr="00145E9E">
              <w:rPr>
                <w:rFonts w:ascii="Arial" w:hAnsi="Arial" w:cs="Arial"/>
                <w:lang w:val="es-MX"/>
              </w:rPr>
              <w:t>GESTIÓN Y ARTICULACIÓN DE LA OFERTA SOCIAL</w:t>
            </w:r>
          </w:p>
          <w:p w14:paraId="7A338407"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255D00AC"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7BEF9156"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30A77BB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2440FB10"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6BEC4C68"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633C297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 SOCIAL Y HÁBITAT</w:t>
            </w:r>
          </w:p>
          <w:p w14:paraId="160EB10A"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SECRETARÍA GENERAL</w:t>
            </w:r>
          </w:p>
          <w:p w14:paraId="4CAA9011"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4665C84C"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49C1E99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2F2A5756"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1132F4CD" w14:textId="06655B28" w:rsidR="00497F19" w:rsidRPr="00606FCC" w:rsidRDefault="009D086D" w:rsidP="00AE1FE6">
            <w:pPr>
              <w:ind w:left="284"/>
              <w:jc w:val="both"/>
              <w:rPr>
                <w:rFonts w:ascii="Arial" w:hAnsi="Arial" w:cs="Arial"/>
                <w:b/>
                <w:bCs/>
                <w:caps/>
              </w:rPr>
            </w:pPr>
            <w:r w:rsidRPr="00606FCC">
              <w:rPr>
                <w:rFonts w:ascii="Arial" w:hAnsi="Arial" w:cs="Arial"/>
                <w:lang w:val="es-MX"/>
              </w:rPr>
              <w:t>DIRECCIONES REGIONALES</w:t>
            </w:r>
          </w:p>
        </w:tc>
      </w:tr>
      <w:tr w:rsidR="00497F19" w:rsidRPr="00606FCC" w14:paraId="320F1DD9"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BDFA3" w14:textId="77777777" w:rsidR="00497F19" w:rsidRPr="00606FCC" w:rsidRDefault="00497F19" w:rsidP="00AE1FE6">
            <w:pPr>
              <w:ind w:left="284"/>
              <w:jc w:val="center"/>
              <w:rPr>
                <w:rFonts w:ascii="Arial" w:hAnsi="Arial" w:cs="Arial"/>
                <w:caps/>
              </w:rPr>
            </w:pPr>
            <w:r w:rsidRPr="00606FCC">
              <w:rPr>
                <w:rFonts w:ascii="Arial" w:hAnsi="Arial" w:cs="Arial"/>
                <w:b/>
                <w:bCs/>
                <w:caps/>
              </w:rPr>
              <w:t>III. PROPÓSITO PRINCIPAL</w:t>
            </w:r>
          </w:p>
        </w:tc>
      </w:tr>
      <w:tr w:rsidR="00497F19" w:rsidRPr="00606FCC" w14:paraId="77AB0A6B"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59FDC63D" w14:textId="74AC08A8" w:rsidR="00497F19" w:rsidRPr="00606FCC" w:rsidRDefault="00497F19" w:rsidP="00AE1FE6">
            <w:pPr>
              <w:jc w:val="both"/>
              <w:rPr>
                <w:rFonts w:ascii="Arial" w:hAnsi="Arial" w:cs="Arial"/>
              </w:rPr>
            </w:pPr>
            <w:r w:rsidRPr="00606FCC">
              <w:rPr>
                <w:rFonts w:ascii="Arial" w:hAnsi="Arial" w:cs="Arial"/>
              </w:rPr>
              <w:t>Realizar actividades administrativas que demanden los procesos y/o programas propios del área de desempeño, con el fin de contribuir al cumplimiento de los objetivos de la dependencia, en concordancia con la normatividad vigente y los procesos y procedimientos establecidos.</w:t>
            </w:r>
          </w:p>
        </w:tc>
      </w:tr>
      <w:tr w:rsidR="00497F19" w:rsidRPr="00606FCC" w14:paraId="72EFC87B"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B992A" w14:textId="77777777" w:rsidR="00497F19" w:rsidRPr="00606FCC" w:rsidRDefault="00497F19" w:rsidP="00AE1FE6">
            <w:pPr>
              <w:ind w:left="284"/>
              <w:jc w:val="center"/>
              <w:rPr>
                <w:rFonts w:ascii="Arial" w:hAnsi="Arial" w:cs="Arial"/>
                <w:b/>
              </w:rPr>
            </w:pPr>
            <w:r w:rsidRPr="00606FCC">
              <w:rPr>
                <w:rFonts w:ascii="Arial" w:hAnsi="Arial" w:cs="Arial"/>
                <w:b/>
              </w:rPr>
              <w:t>IV. DESCRIPCIÓN DE FUNCIONES ESENCIALES</w:t>
            </w:r>
          </w:p>
        </w:tc>
      </w:tr>
      <w:tr w:rsidR="00497F19" w:rsidRPr="00606FCC" w14:paraId="21940CFF"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AEB6A75" w14:textId="77777777" w:rsidR="00497F19" w:rsidRPr="00606FCC" w:rsidRDefault="00497F19" w:rsidP="00AE1FE6">
            <w:pPr>
              <w:widowControl/>
              <w:numPr>
                <w:ilvl w:val="0"/>
                <w:numId w:val="27"/>
              </w:numPr>
              <w:autoSpaceDE/>
              <w:autoSpaceDN/>
              <w:adjustRightInd w:val="0"/>
              <w:ind w:left="284"/>
              <w:jc w:val="both"/>
              <w:rPr>
                <w:rFonts w:ascii="Arial" w:hAnsi="Arial" w:cs="Arial"/>
              </w:rPr>
            </w:pPr>
            <w:r w:rsidRPr="00606FCC">
              <w:rPr>
                <w:rFonts w:ascii="Arial" w:hAnsi="Arial" w:cs="Arial"/>
              </w:rPr>
              <w:t xml:space="preserve">Realizar actividades administrativas para asistir a la dependencia en la planeación, programación, organización, ejecución y control de los procesos del área dando cumplimiento a las metas propuestas y de acuerdo con los lineamientos establecidos. </w:t>
            </w:r>
          </w:p>
          <w:p w14:paraId="545FD6DB" w14:textId="54D47D3A" w:rsidR="00497F19" w:rsidRPr="00606FCC" w:rsidRDefault="00497F19" w:rsidP="00AE1FE6">
            <w:pPr>
              <w:widowControl/>
              <w:numPr>
                <w:ilvl w:val="0"/>
                <w:numId w:val="27"/>
              </w:numPr>
              <w:autoSpaceDE/>
              <w:autoSpaceDN/>
              <w:adjustRightInd w:val="0"/>
              <w:ind w:left="284"/>
              <w:contextualSpacing/>
              <w:jc w:val="both"/>
              <w:rPr>
                <w:rFonts w:ascii="Arial" w:hAnsi="Arial" w:cs="Arial"/>
              </w:rPr>
            </w:pPr>
            <w:r w:rsidRPr="00606FCC">
              <w:rPr>
                <w:rFonts w:ascii="Arial" w:hAnsi="Arial" w:cs="Arial"/>
              </w:rPr>
              <w:t xml:space="preserve">Llevar y mantener actualizados, según su competencia, los registros de carácter técnico, administrativo, financiero y magnético, que soportan </w:t>
            </w:r>
            <w:r w:rsidR="002D5239" w:rsidRPr="00606FCC">
              <w:rPr>
                <w:rFonts w:ascii="Arial" w:hAnsi="Arial" w:cs="Arial"/>
              </w:rPr>
              <w:t>los procesos</w:t>
            </w:r>
            <w:r w:rsidRPr="00606FCC">
              <w:rPr>
                <w:rFonts w:ascii="Arial" w:hAnsi="Arial" w:cs="Arial"/>
              </w:rPr>
              <w:t xml:space="preserve"> de la dependencia, según los estándares fijados por la entidad. </w:t>
            </w:r>
          </w:p>
          <w:p w14:paraId="7BC26CEA" w14:textId="77777777" w:rsidR="00497F19" w:rsidRPr="00606FCC" w:rsidRDefault="00497F19" w:rsidP="00AE1FE6">
            <w:pPr>
              <w:widowControl/>
              <w:numPr>
                <w:ilvl w:val="0"/>
                <w:numId w:val="27"/>
              </w:numPr>
              <w:autoSpaceDE/>
              <w:autoSpaceDN/>
              <w:adjustRightInd w:val="0"/>
              <w:ind w:left="284"/>
              <w:contextualSpacing/>
              <w:jc w:val="both"/>
              <w:rPr>
                <w:rFonts w:ascii="Arial" w:hAnsi="Arial" w:cs="Arial"/>
              </w:rPr>
            </w:pPr>
            <w:r w:rsidRPr="00606FCC">
              <w:rPr>
                <w:rFonts w:ascii="Arial" w:hAnsi="Arial" w:cs="Arial"/>
              </w:rPr>
              <w:t>Operar y mantener actualizados los sistemas de información y/o las bases de datos la dependencia con el fin de generar los reportes necesarios.</w:t>
            </w:r>
          </w:p>
          <w:p w14:paraId="6CD959A5" w14:textId="77777777" w:rsidR="00497F19" w:rsidRPr="00606FCC" w:rsidRDefault="00497F19" w:rsidP="00AE1FE6">
            <w:pPr>
              <w:widowControl/>
              <w:numPr>
                <w:ilvl w:val="0"/>
                <w:numId w:val="27"/>
              </w:numPr>
              <w:autoSpaceDE/>
              <w:autoSpaceDN/>
              <w:adjustRightInd w:val="0"/>
              <w:ind w:left="284"/>
              <w:contextualSpacing/>
              <w:jc w:val="both"/>
              <w:rPr>
                <w:rFonts w:ascii="Arial" w:hAnsi="Arial" w:cs="Arial"/>
              </w:rPr>
            </w:pPr>
            <w:r w:rsidRPr="00606FCC">
              <w:rPr>
                <w:rFonts w:ascii="Arial" w:hAnsi="Arial" w:cs="Arial"/>
              </w:rPr>
              <w:t>Recibir, atender y orientar al público personal y telefónicamente, suministrando información, documentos y elementos que le sean solicitados de conformidad con los trámites, los procedimientos establecidos y las instrucciones recibidas.</w:t>
            </w:r>
          </w:p>
          <w:p w14:paraId="69510CE5" w14:textId="77777777" w:rsidR="00497F19" w:rsidRPr="00606FCC" w:rsidRDefault="00497F19" w:rsidP="00AE1FE6">
            <w:pPr>
              <w:pStyle w:val="Prrafodelista"/>
              <w:numPr>
                <w:ilvl w:val="0"/>
                <w:numId w:val="27"/>
              </w:numPr>
              <w:adjustRightInd w:val="0"/>
              <w:ind w:left="284"/>
              <w:jc w:val="both"/>
              <w:rPr>
                <w:rFonts w:ascii="Arial" w:hAnsi="Arial" w:cs="Arial"/>
                <w:sz w:val="20"/>
                <w:szCs w:val="20"/>
              </w:rPr>
            </w:pPr>
            <w:r w:rsidRPr="00606FCC">
              <w:rPr>
                <w:rFonts w:ascii="Arial" w:hAnsi="Arial" w:cs="Arial"/>
                <w:sz w:val="20"/>
                <w:szCs w:val="20"/>
              </w:rPr>
              <w:t>Llevar el registro y control respecto de los requerimientos asignados a la dependencia, con el fin de contribuir a la expedición oportuna de la respuesta de los mismos.</w:t>
            </w:r>
          </w:p>
          <w:p w14:paraId="65689411" w14:textId="77777777" w:rsidR="00497F19" w:rsidRPr="00606FCC" w:rsidRDefault="00497F19" w:rsidP="00AE1FE6">
            <w:pPr>
              <w:pStyle w:val="Prrafodelista"/>
              <w:numPr>
                <w:ilvl w:val="0"/>
                <w:numId w:val="27"/>
              </w:numPr>
              <w:adjustRightInd w:val="0"/>
              <w:ind w:left="284"/>
              <w:jc w:val="both"/>
              <w:rPr>
                <w:rFonts w:ascii="Arial" w:hAnsi="Arial" w:cs="Arial"/>
                <w:sz w:val="20"/>
                <w:szCs w:val="20"/>
              </w:rPr>
            </w:pPr>
            <w:r w:rsidRPr="00606FCC">
              <w:rPr>
                <w:rFonts w:ascii="Arial" w:hAnsi="Arial" w:cs="Arial"/>
                <w:sz w:val="20"/>
                <w:szCs w:val="20"/>
              </w:rPr>
              <w:t>Colaborar en el diseño de formatos, cuestionarios, planillas, entre otros, requeridos para la recolección de datos de la dependencia así como en la verificación de información, teniendo en cuenta las directrices del superior inmediato.</w:t>
            </w:r>
          </w:p>
          <w:p w14:paraId="78053913" w14:textId="77777777" w:rsidR="00497F19" w:rsidRPr="00606FCC" w:rsidRDefault="00497F19" w:rsidP="00AE1FE6">
            <w:pPr>
              <w:pStyle w:val="Prrafodelista"/>
              <w:numPr>
                <w:ilvl w:val="0"/>
                <w:numId w:val="27"/>
              </w:numPr>
              <w:adjustRightInd w:val="0"/>
              <w:ind w:left="284"/>
              <w:jc w:val="both"/>
              <w:rPr>
                <w:rFonts w:ascii="Arial" w:hAnsi="Arial" w:cs="Arial"/>
                <w:sz w:val="20"/>
                <w:szCs w:val="20"/>
              </w:rPr>
            </w:pPr>
            <w:r w:rsidRPr="00606FCC">
              <w:rPr>
                <w:rFonts w:ascii="Arial" w:hAnsi="Arial" w:cs="Arial"/>
                <w:sz w:val="20"/>
                <w:szCs w:val="20"/>
              </w:rPr>
              <w:t>Redactar oficios, memorandos, actas o ayudas de memoria las cuales son encomendadas por el superior inmediato.</w:t>
            </w:r>
          </w:p>
          <w:p w14:paraId="7B6B7321" w14:textId="77777777" w:rsidR="00497F19" w:rsidRPr="00606FCC" w:rsidRDefault="00497F19" w:rsidP="00AE1FE6">
            <w:pPr>
              <w:widowControl/>
              <w:numPr>
                <w:ilvl w:val="0"/>
                <w:numId w:val="27"/>
              </w:numPr>
              <w:autoSpaceDE/>
              <w:autoSpaceDN/>
              <w:ind w:left="284"/>
              <w:jc w:val="both"/>
              <w:rPr>
                <w:rFonts w:ascii="Arial" w:hAnsi="Arial" w:cs="Arial"/>
              </w:rPr>
            </w:pPr>
            <w:r w:rsidRPr="00606FCC">
              <w:rPr>
                <w:rFonts w:ascii="Arial" w:hAnsi="Arial" w:cs="Arial"/>
              </w:rPr>
              <w:t xml:space="preserve">Organizar las actividades de carácter logístico o administrativo que requiera la dependencia conforme con los lineamientos y los procedimientos establecidos. </w:t>
            </w:r>
          </w:p>
          <w:p w14:paraId="642CA21C" w14:textId="77777777" w:rsidR="00497F19" w:rsidRPr="00606FCC" w:rsidRDefault="00497F19" w:rsidP="00AE1FE6">
            <w:pPr>
              <w:widowControl/>
              <w:numPr>
                <w:ilvl w:val="0"/>
                <w:numId w:val="27"/>
              </w:numPr>
              <w:autoSpaceDE/>
              <w:autoSpaceDN/>
              <w:adjustRightInd w:val="0"/>
              <w:ind w:left="284"/>
              <w:jc w:val="both"/>
              <w:rPr>
                <w:rFonts w:ascii="Arial" w:hAnsi="Arial" w:cs="Arial"/>
              </w:rPr>
            </w:pPr>
            <w:r w:rsidRPr="00606FCC">
              <w:rPr>
                <w:rFonts w:ascii="Arial" w:hAnsi="Arial" w:cs="Arial"/>
              </w:rPr>
              <w:t>Organizar y llevar el control de materiales e implementos de oficina necesarios para el funcionamiento de la dependencia, de acuerdo con la solicitud del jefe inmediato.</w:t>
            </w:r>
          </w:p>
          <w:p w14:paraId="75859AE4" w14:textId="15F9B847" w:rsidR="00497F19" w:rsidRPr="00606FCC" w:rsidRDefault="00497F19" w:rsidP="00AE1FE6">
            <w:pPr>
              <w:pStyle w:val="Prrafodelista"/>
              <w:numPr>
                <w:ilvl w:val="0"/>
                <w:numId w:val="27"/>
              </w:numPr>
              <w:adjustRightInd w:val="0"/>
              <w:ind w:left="284"/>
              <w:jc w:val="both"/>
              <w:rPr>
                <w:rFonts w:ascii="Arial" w:hAnsi="Arial" w:cs="Arial"/>
              </w:rPr>
            </w:pPr>
            <w:r w:rsidRPr="00606FCC">
              <w:rPr>
                <w:rFonts w:ascii="Arial" w:hAnsi="Arial" w:cs="Arial"/>
                <w:sz w:val="20"/>
                <w:szCs w:val="20"/>
              </w:rPr>
              <w:lastRenderedPageBreak/>
              <w:t>Guardar la debida reserva, confidencialidad y seguridad de la información relacionada con los asuntos que con ocasión del desarrollo de sus funciones tenga conocimiento, atendiendo los lineamientos institucionales.</w:t>
            </w:r>
          </w:p>
        </w:tc>
      </w:tr>
      <w:tr w:rsidR="00497F19" w:rsidRPr="00606FCC" w14:paraId="2EAC9B6D"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36954" w14:textId="77777777" w:rsidR="00497F19" w:rsidRPr="00606FCC" w:rsidRDefault="00497F19" w:rsidP="00AE1FE6">
            <w:pPr>
              <w:ind w:left="284"/>
              <w:jc w:val="center"/>
              <w:rPr>
                <w:rFonts w:ascii="Arial" w:hAnsi="Arial" w:cs="Arial"/>
              </w:rPr>
            </w:pPr>
            <w:r w:rsidRPr="00606FCC">
              <w:rPr>
                <w:rFonts w:ascii="Arial" w:hAnsi="Arial" w:cs="Arial"/>
                <w:b/>
                <w:bCs/>
              </w:rPr>
              <w:lastRenderedPageBreak/>
              <w:t>V. CONOCIMIENTOS BÁSICOS O ESENCIALES</w:t>
            </w:r>
          </w:p>
        </w:tc>
      </w:tr>
      <w:tr w:rsidR="00497F19" w:rsidRPr="00606FCC" w14:paraId="370EB4EF" w14:textId="77777777" w:rsidTr="00282979">
        <w:trPr>
          <w:trHeight w:val="2946"/>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2ED36B42"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Derecho de petición y racionalización de trámites.</w:t>
            </w:r>
          </w:p>
          <w:p w14:paraId="7FC68177"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Técnicas de atención al ciudadano.</w:t>
            </w:r>
          </w:p>
          <w:p w14:paraId="7D619ECC"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Normas de administración de archivos de gestión.</w:t>
            </w:r>
          </w:p>
          <w:p w14:paraId="2515FFF5"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Manejo de las reglas y principios generales que regulan la función archivística del Estado.</w:t>
            </w:r>
          </w:p>
          <w:p w14:paraId="5809199E"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Tablas de Retención Documental.</w:t>
            </w:r>
          </w:p>
          <w:p w14:paraId="7028A467"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Clasificación Documental, Manejo de Correspondencia.</w:t>
            </w:r>
          </w:p>
          <w:p w14:paraId="6237F3BC"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Modelo Estándar de Control Interno.</w:t>
            </w:r>
          </w:p>
          <w:p w14:paraId="178E57EE"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Hojas de cálculo.</w:t>
            </w:r>
          </w:p>
          <w:p w14:paraId="4ACFF6C3"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Software de procesadores de texto.</w:t>
            </w:r>
          </w:p>
          <w:p w14:paraId="273A849D"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Software para presentaciones.</w:t>
            </w:r>
          </w:p>
          <w:p w14:paraId="0AFE327C"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Operación de herramientas de correo electrónico.</w:t>
            </w:r>
          </w:p>
          <w:p w14:paraId="54E38268" w14:textId="77777777" w:rsidR="00497F19" w:rsidRPr="00606FCC" w:rsidRDefault="00497F19" w:rsidP="00AE1FE6">
            <w:pPr>
              <w:widowControl/>
              <w:numPr>
                <w:ilvl w:val="0"/>
                <w:numId w:val="28"/>
              </w:numPr>
              <w:suppressAutoHyphens/>
              <w:autoSpaceDE/>
              <w:autoSpaceDN/>
              <w:snapToGrid w:val="0"/>
              <w:ind w:left="284"/>
              <w:jc w:val="both"/>
              <w:rPr>
                <w:rFonts w:ascii="Arial" w:hAnsi="Arial" w:cs="Arial"/>
                <w:iCs/>
              </w:rPr>
            </w:pPr>
            <w:r w:rsidRPr="00606FCC">
              <w:rPr>
                <w:rFonts w:ascii="Arial" w:hAnsi="Arial" w:cs="Arial"/>
                <w:iCs/>
              </w:rPr>
              <w:t>Comprensión lectora, Redacción, Gramática, Ortografía, uso del lenguaje y de tiempos verbales. Concordancia de número, genero, coherencia, cohesión.</w:t>
            </w:r>
          </w:p>
        </w:tc>
      </w:tr>
      <w:tr w:rsidR="00497F19" w:rsidRPr="00606FCC" w14:paraId="17BB9335"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016E8" w14:textId="77777777" w:rsidR="00497F19" w:rsidRPr="00606FCC" w:rsidRDefault="00497F19" w:rsidP="00AE1FE6">
            <w:pPr>
              <w:ind w:left="284"/>
              <w:jc w:val="center"/>
              <w:rPr>
                <w:rFonts w:ascii="Arial" w:hAnsi="Arial" w:cs="Arial"/>
              </w:rPr>
            </w:pPr>
            <w:r w:rsidRPr="00606FCC">
              <w:rPr>
                <w:rFonts w:ascii="Arial" w:hAnsi="Arial" w:cs="Arial"/>
                <w:b/>
                <w:bCs/>
              </w:rPr>
              <w:t>VI. REQUISITOS DE ESTUDIO Y EXPERIENCIA</w:t>
            </w:r>
          </w:p>
        </w:tc>
      </w:tr>
      <w:tr w:rsidR="00497F19" w:rsidRPr="00606FCC" w14:paraId="77E33813" w14:textId="77777777" w:rsidTr="00282979">
        <w:trPr>
          <w:trHeight w:val="284"/>
          <w:jc w:val="center"/>
        </w:trPr>
        <w:tc>
          <w:tcPr>
            <w:tcW w:w="3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B1254" w14:textId="77777777" w:rsidR="00497F19" w:rsidRPr="00606FCC" w:rsidRDefault="00497F19" w:rsidP="00AE1FE6">
            <w:pPr>
              <w:ind w:left="284"/>
              <w:jc w:val="center"/>
              <w:rPr>
                <w:rFonts w:ascii="Arial" w:hAnsi="Arial" w:cs="Arial"/>
              </w:rPr>
            </w:pPr>
            <w:r w:rsidRPr="00606FCC">
              <w:rPr>
                <w:rFonts w:ascii="Arial" w:hAnsi="Arial" w:cs="Arial"/>
                <w:b/>
                <w:bCs/>
              </w:rPr>
              <w:t>Estudios</w:t>
            </w:r>
          </w:p>
        </w:tc>
        <w:tc>
          <w:tcPr>
            <w:tcW w:w="1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ACB39" w14:textId="77777777" w:rsidR="00497F19" w:rsidRPr="00606FCC" w:rsidRDefault="00497F19" w:rsidP="00AE1FE6">
            <w:pPr>
              <w:ind w:left="284"/>
              <w:jc w:val="center"/>
              <w:rPr>
                <w:rFonts w:ascii="Arial" w:hAnsi="Arial" w:cs="Arial"/>
              </w:rPr>
            </w:pPr>
            <w:r w:rsidRPr="00606FCC">
              <w:rPr>
                <w:rFonts w:ascii="Arial" w:hAnsi="Arial" w:cs="Arial"/>
                <w:b/>
                <w:bCs/>
              </w:rPr>
              <w:t>Experiencia</w:t>
            </w:r>
          </w:p>
        </w:tc>
      </w:tr>
      <w:tr w:rsidR="00497F19" w:rsidRPr="00606FCC" w14:paraId="0E61BF06" w14:textId="77777777" w:rsidTr="00282979">
        <w:trPr>
          <w:trHeight w:val="2456"/>
          <w:jc w:val="center"/>
        </w:trPr>
        <w:tc>
          <w:tcPr>
            <w:tcW w:w="3248" w:type="pct"/>
            <w:tcBorders>
              <w:top w:val="single" w:sz="4" w:space="0" w:color="auto"/>
              <w:left w:val="single" w:sz="4" w:space="0" w:color="auto"/>
              <w:bottom w:val="single" w:sz="4" w:space="0" w:color="auto"/>
              <w:right w:val="single" w:sz="4" w:space="0" w:color="auto"/>
            </w:tcBorders>
            <w:vAlign w:val="center"/>
            <w:hideMark/>
          </w:tcPr>
          <w:p w14:paraId="62EB2018" w14:textId="069CE4A1" w:rsidR="00497F19" w:rsidRPr="00606FCC" w:rsidRDefault="002D523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Aprobación</w:t>
            </w:r>
            <w:r w:rsidR="00497F19" w:rsidRPr="00606FCC">
              <w:rPr>
                <w:rFonts w:ascii="Arial" w:hAnsi="Arial" w:cs="Arial"/>
                <w:sz w:val="20"/>
                <w:szCs w:val="20"/>
                <w:lang w:eastAsia="es-MX"/>
              </w:rPr>
              <w:t xml:space="preserve"> de dos (2) </w:t>
            </w:r>
            <w:r w:rsidRPr="00606FCC">
              <w:rPr>
                <w:rFonts w:ascii="Arial" w:hAnsi="Arial" w:cs="Arial"/>
                <w:sz w:val="20"/>
                <w:szCs w:val="20"/>
                <w:lang w:eastAsia="es-MX"/>
              </w:rPr>
              <w:t>años</w:t>
            </w:r>
            <w:r w:rsidR="00497F19" w:rsidRPr="00606FCC">
              <w:rPr>
                <w:rFonts w:ascii="Arial" w:hAnsi="Arial" w:cs="Arial"/>
                <w:sz w:val="20"/>
                <w:szCs w:val="20"/>
                <w:lang w:eastAsia="es-MX"/>
              </w:rPr>
              <w:t xml:space="preserve"> de </w:t>
            </w:r>
            <w:r w:rsidRPr="00606FCC">
              <w:rPr>
                <w:rFonts w:ascii="Arial" w:hAnsi="Arial" w:cs="Arial"/>
                <w:sz w:val="20"/>
                <w:szCs w:val="20"/>
                <w:lang w:eastAsia="es-MX"/>
              </w:rPr>
              <w:t>educación</w:t>
            </w:r>
            <w:r w:rsidR="00497F19" w:rsidRPr="00606FCC">
              <w:rPr>
                <w:rFonts w:ascii="Arial" w:hAnsi="Arial" w:cs="Arial"/>
                <w:sz w:val="20"/>
                <w:szCs w:val="20"/>
                <w:lang w:eastAsia="es-MX"/>
              </w:rPr>
              <w:t xml:space="preserve"> superior en la modalidad de pregrado en disciplina </w:t>
            </w:r>
            <w:r w:rsidRPr="00606FCC">
              <w:rPr>
                <w:rFonts w:ascii="Arial" w:hAnsi="Arial" w:cs="Arial"/>
                <w:sz w:val="20"/>
                <w:szCs w:val="20"/>
                <w:lang w:eastAsia="es-MX"/>
              </w:rPr>
              <w:t>académica</w:t>
            </w:r>
            <w:r w:rsidR="00497F19" w:rsidRPr="00606FCC">
              <w:rPr>
                <w:rFonts w:ascii="Arial" w:hAnsi="Arial" w:cs="Arial"/>
                <w:sz w:val="20"/>
                <w:szCs w:val="20"/>
                <w:lang w:eastAsia="es-MX"/>
              </w:rPr>
              <w:t xml:space="preserve"> del </w:t>
            </w:r>
            <w:r w:rsidRPr="00606FCC">
              <w:rPr>
                <w:rFonts w:ascii="Arial" w:hAnsi="Arial" w:cs="Arial"/>
                <w:sz w:val="20"/>
                <w:szCs w:val="20"/>
                <w:lang w:eastAsia="es-MX"/>
              </w:rPr>
              <w:t>núcleo</w:t>
            </w:r>
            <w:r w:rsidR="00497F19" w:rsidRPr="00606FCC">
              <w:rPr>
                <w:rFonts w:ascii="Arial" w:hAnsi="Arial" w:cs="Arial"/>
                <w:sz w:val="20"/>
                <w:szCs w:val="20"/>
                <w:lang w:eastAsia="es-MX"/>
              </w:rPr>
              <w:t xml:space="preserve"> </w:t>
            </w:r>
            <w:r w:rsidRPr="00606FCC">
              <w:rPr>
                <w:rFonts w:ascii="Arial" w:hAnsi="Arial" w:cs="Arial"/>
                <w:sz w:val="20"/>
                <w:szCs w:val="20"/>
                <w:lang w:eastAsia="es-MX"/>
              </w:rPr>
              <w:t>básico</w:t>
            </w:r>
            <w:r w:rsidR="00497F19" w:rsidRPr="00606FCC">
              <w:rPr>
                <w:rFonts w:ascii="Arial" w:hAnsi="Arial" w:cs="Arial"/>
                <w:sz w:val="20"/>
                <w:szCs w:val="20"/>
                <w:lang w:eastAsia="es-MX"/>
              </w:rPr>
              <w:t xml:space="preserve"> del conocimiento NBC en: </w:t>
            </w:r>
          </w:p>
          <w:p w14:paraId="713B27D6"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p>
          <w:p w14:paraId="53B82B40" w14:textId="56BF304D" w:rsidR="00497F19" w:rsidRPr="00606FCC" w:rsidRDefault="002D523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position w:val="-2"/>
                <w:sz w:val="20"/>
                <w:szCs w:val="20"/>
                <w:lang w:eastAsia="es-MX"/>
              </w:rPr>
              <w:t>Bibliotecología</w:t>
            </w:r>
            <w:r w:rsidR="00497F19" w:rsidRPr="00606FCC">
              <w:rPr>
                <w:rFonts w:ascii="Arial" w:hAnsi="Arial" w:cs="Arial"/>
                <w:position w:val="-2"/>
                <w:sz w:val="20"/>
                <w:szCs w:val="20"/>
                <w:lang w:eastAsia="es-MX"/>
              </w:rPr>
              <w:t xml:space="preserve">, </w:t>
            </w:r>
            <w:r w:rsidR="00497F19" w:rsidRPr="00606FCC">
              <w:rPr>
                <w:rFonts w:ascii="Arial" w:hAnsi="Arial" w:cs="Arial"/>
                <w:sz w:val="20"/>
                <w:szCs w:val="20"/>
                <w:lang w:eastAsia="es-MX"/>
              </w:rPr>
              <w:t xml:space="preserve">Otros de Ciencias Sociales y Humanas; </w:t>
            </w:r>
            <w:r w:rsidRPr="00606FCC">
              <w:rPr>
                <w:rFonts w:ascii="Arial" w:hAnsi="Arial" w:cs="Arial"/>
                <w:sz w:val="20"/>
                <w:szCs w:val="20"/>
                <w:lang w:eastAsia="es-MX"/>
              </w:rPr>
              <w:t>Comunicación</w:t>
            </w:r>
            <w:r w:rsidR="00497F19" w:rsidRPr="00606FCC">
              <w:rPr>
                <w:rFonts w:ascii="Arial" w:hAnsi="Arial" w:cs="Arial"/>
                <w:sz w:val="20"/>
                <w:szCs w:val="20"/>
                <w:lang w:eastAsia="es-MX"/>
              </w:rPr>
              <w:t xml:space="preserve"> Social, Periodismo y Afines; </w:t>
            </w:r>
            <w:r w:rsidRPr="00606FCC">
              <w:rPr>
                <w:rFonts w:ascii="Arial" w:hAnsi="Arial" w:cs="Arial"/>
                <w:sz w:val="20"/>
                <w:szCs w:val="20"/>
                <w:lang w:eastAsia="es-MX"/>
              </w:rPr>
              <w:t>Filosofía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Teología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Administrativa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Mecánica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Psicología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Sociología</w:t>
            </w:r>
            <w:r w:rsidR="00497F19" w:rsidRPr="00606FCC">
              <w:rPr>
                <w:rFonts w:ascii="Arial" w:hAnsi="Arial" w:cs="Arial"/>
                <w:sz w:val="20"/>
                <w:szCs w:val="20"/>
                <w:lang w:eastAsia="es-MX"/>
              </w:rPr>
              <w:t xml:space="preserve">, </w:t>
            </w:r>
            <w:r w:rsidR="00497F19" w:rsidRPr="00606FCC">
              <w:rPr>
                <w:rFonts w:ascii="Arial" w:hAnsi="Arial" w:cs="Arial"/>
                <w:position w:val="-2"/>
                <w:sz w:val="20"/>
                <w:szCs w:val="20"/>
                <w:lang w:eastAsia="es-MX"/>
              </w:rPr>
              <w:t xml:space="preserve">Trabajo </w:t>
            </w:r>
            <w:r w:rsidR="00497F19" w:rsidRPr="00606FCC">
              <w:rPr>
                <w:rFonts w:ascii="Arial" w:hAnsi="Arial" w:cs="Arial"/>
                <w:sz w:val="20"/>
                <w:szCs w:val="20"/>
                <w:lang w:eastAsia="es-MX"/>
              </w:rPr>
              <w:t xml:space="preserve">Social y Afines; Derecho y Afines; </w:t>
            </w:r>
            <w:r w:rsidRPr="00606FCC">
              <w:rPr>
                <w:rFonts w:ascii="Arial" w:hAnsi="Arial" w:cs="Arial"/>
                <w:sz w:val="20"/>
                <w:szCs w:val="20"/>
                <w:lang w:eastAsia="es-MX"/>
              </w:rPr>
              <w:t>Economía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Administración</w:t>
            </w:r>
            <w:r w:rsidR="00497F19" w:rsidRPr="00606FCC">
              <w:rPr>
                <w:rFonts w:ascii="Arial" w:hAnsi="Arial" w:cs="Arial"/>
                <w:sz w:val="20"/>
                <w:szCs w:val="20"/>
                <w:lang w:eastAsia="es-MX"/>
              </w:rPr>
              <w:t xml:space="preserve">; Lenguas Modernas, Literatura, </w:t>
            </w:r>
            <w:r w:rsidRPr="00606FCC">
              <w:rPr>
                <w:rFonts w:ascii="Arial" w:hAnsi="Arial" w:cs="Arial"/>
                <w:sz w:val="20"/>
                <w:szCs w:val="20"/>
                <w:lang w:eastAsia="es-MX"/>
              </w:rPr>
              <w:t>Lingüística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Civil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de Sistemas, </w:t>
            </w:r>
            <w:r w:rsidRPr="00606FCC">
              <w:rPr>
                <w:rFonts w:ascii="Arial" w:hAnsi="Arial" w:cs="Arial"/>
                <w:sz w:val="20"/>
                <w:szCs w:val="20"/>
                <w:lang w:eastAsia="es-MX"/>
              </w:rPr>
              <w:t>Telemática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Matemáticas</w:t>
            </w:r>
            <w:r w:rsidR="00497F19" w:rsidRPr="00606FCC">
              <w:rPr>
                <w:rFonts w:ascii="Arial" w:hAnsi="Arial" w:cs="Arial"/>
                <w:sz w:val="20"/>
                <w:szCs w:val="20"/>
                <w:lang w:eastAsia="es-MX"/>
              </w:rPr>
              <w:t xml:space="preserve">, </w:t>
            </w:r>
            <w:r w:rsidRPr="00606FCC">
              <w:rPr>
                <w:rFonts w:ascii="Arial" w:hAnsi="Arial" w:cs="Arial"/>
                <w:sz w:val="20"/>
                <w:szCs w:val="20"/>
                <w:lang w:eastAsia="es-MX"/>
              </w:rPr>
              <w:t>Estadística</w:t>
            </w:r>
            <w:r w:rsidR="00497F19" w:rsidRPr="00606FCC">
              <w:rPr>
                <w:rFonts w:ascii="Arial" w:hAnsi="Arial" w:cs="Arial"/>
                <w:sz w:val="20"/>
                <w:szCs w:val="20"/>
                <w:lang w:eastAsia="es-MX"/>
              </w:rPr>
              <w:t xml:space="preserve"> y Afines; </w:t>
            </w:r>
            <w:r w:rsidR="00497F19" w:rsidRPr="00606FCC">
              <w:rPr>
                <w:rFonts w:ascii="Arial" w:hAnsi="Arial" w:cs="Arial"/>
                <w:position w:val="-2"/>
                <w:sz w:val="20"/>
                <w:szCs w:val="20"/>
                <w:lang w:eastAsia="es-MX"/>
              </w:rPr>
              <w:t xml:space="preserve">Ciencia </w:t>
            </w:r>
            <w:r w:rsidRPr="00606FCC">
              <w:rPr>
                <w:rFonts w:ascii="Arial" w:hAnsi="Arial" w:cs="Arial"/>
                <w:sz w:val="20"/>
                <w:szCs w:val="20"/>
                <w:lang w:eastAsia="es-MX"/>
              </w:rPr>
              <w:t>Política</w:t>
            </w:r>
            <w:r w:rsidR="00497F19" w:rsidRPr="00606FCC">
              <w:rPr>
                <w:rFonts w:ascii="Arial" w:hAnsi="Arial" w:cs="Arial"/>
                <w:sz w:val="20"/>
                <w:szCs w:val="20"/>
                <w:lang w:eastAsia="es-MX"/>
              </w:rPr>
              <w:t xml:space="preserve">, Relaciones Internacionales; </w:t>
            </w:r>
            <w:r w:rsidRPr="00606FCC">
              <w:rPr>
                <w:rFonts w:ascii="Arial" w:hAnsi="Arial" w:cs="Arial"/>
                <w:sz w:val="20"/>
                <w:szCs w:val="20"/>
                <w:lang w:eastAsia="es-MX"/>
              </w:rPr>
              <w:t>Contaduría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Pública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Industrial y Afines; y </w:t>
            </w:r>
            <w:r w:rsidRPr="00606FCC">
              <w:rPr>
                <w:rFonts w:ascii="Arial" w:hAnsi="Arial" w:cs="Arial"/>
                <w:sz w:val="20"/>
                <w:szCs w:val="20"/>
                <w:lang w:eastAsia="es-MX"/>
              </w:rPr>
              <w:t>Educación</w:t>
            </w:r>
            <w:r w:rsidR="00497F19" w:rsidRPr="00606FCC">
              <w:rPr>
                <w:rFonts w:ascii="Arial" w:hAnsi="Arial" w:cs="Arial"/>
                <w:sz w:val="20"/>
                <w:szCs w:val="20"/>
                <w:lang w:eastAsia="es-MX"/>
              </w:rPr>
              <w:t xml:space="preserve">. </w:t>
            </w:r>
          </w:p>
        </w:tc>
        <w:tc>
          <w:tcPr>
            <w:tcW w:w="1752" w:type="pct"/>
            <w:tcBorders>
              <w:top w:val="single" w:sz="4" w:space="0" w:color="auto"/>
              <w:left w:val="single" w:sz="4" w:space="0" w:color="auto"/>
              <w:bottom w:val="single" w:sz="4" w:space="0" w:color="auto"/>
              <w:right w:val="single" w:sz="4" w:space="0" w:color="auto"/>
            </w:tcBorders>
            <w:vAlign w:val="center"/>
            <w:hideMark/>
          </w:tcPr>
          <w:p w14:paraId="5B6009B8" w14:textId="77777777" w:rsidR="00497F19" w:rsidRPr="00606FCC" w:rsidRDefault="00497F19" w:rsidP="00AE1FE6">
            <w:pPr>
              <w:snapToGrid w:val="0"/>
              <w:jc w:val="both"/>
              <w:rPr>
                <w:rFonts w:ascii="Arial" w:hAnsi="Arial" w:cs="Arial"/>
              </w:rPr>
            </w:pPr>
            <w:r w:rsidRPr="00606FCC">
              <w:rPr>
                <w:rFonts w:ascii="Arial" w:hAnsi="Arial" w:cs="Arial"/>
              </w:rPr>
              <w:t>Seis (06) meses de experiencia relacionada o laboral.</w:t>
            </w:r>
          </w:p>
        </w:tc>
      </w:tr>
      <w:tr w:rsidR="00497F19" w:rsidRPr="00606FCC" w14:paraId="6A3DE2D0"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A013A" w14:textId="77777777" w:rsidR="00497F19" w:rsidRPr="00606FCC" w:rsidRDefault="00497F19" w:rsidP="00AE1FE6">
            <w:pPr>
              <w:ind w:left="284"/>
              <w:jc w:val="center"/>
              <w:rPr>
                <w:rFonts w:ascii="Arial" w:hAnsi="Arial" w:cs="Arial"/>
              </w:rPr>
            </w:pPr>
            <w:r w:rsidRPr="00606FCC">
              <w:rPr>
                <w:rFonts w:ascii="Arial" w:hAnsi="Arial" w:cs="Arial"/>
                <w:b/>
                <w:bCs/>
              </w:rPr>
              <w:t>ALTERNATIVA</w:t>
            </w:r>
          </w:p>
        </w:tc>
      </w:tr>
      <w:tr w:rsidR="00497F19" w:rsidRPr="00606FCC" w14:paraId="77567D5C" w14:textId="77777777" w:rsidTr="00282979">
        <w:trPr>
          <w:trHeight w:val="284"/>
          <w:jc w:val="center"/>
        </w:trPr>
        <w:tc>
          <w:tcPr>
            <w:tcW w:w="3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33301C" w14:textId="77777777" w:rsidR="00497F19" w:rsidRPr="00606FCC" w:rsidRDefault="00497F19" w:rsidP="00AE1FE6">
            <w:pPr>
              <w:ind w:left="284"/>
              <w:jc w:val="center"/>
              <w:rPr>
                <w:rFonts w:ascii="Arial" w:hAnsi="Arial" w:cs="Arial"/>
              </w:rPr>
            </w:pPr>
            <w:r w:rsidRPr="00606FCC">
              <w:rPr>
                <w:rFonts w:ascii="Arial" w:hAnsi="Arial" w:cs="Arial"/>
                <w:b/>
                <w:bCs/>
              </w:rPr>
              <w:t>Estudios</w:t>
            </w:r>
          </w:p>
        </w:tc>
        <w:tc>
          <w:tcPr>
            <w:tcW w:w="17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98740" w14:textId="77777777" w:rsidR="00497F19" w:rsidRPr="00606FCC" w:rsidRDefault="00497F19" w:rsidP="00AE1FE6">
            <w:pPr>
              <w:ind w:left="284"/>
              <w:jc w:val="center"/>
              <w:rPr>
                <w:rFonts w:ascii="Arial" w:hAnsi="Arial" w:cs="Arial"/>
              </w:rPr>
            </w:pPr>
            <w:r w:rsidRPr="00606FCC">
              <w:rPr>
                <w:rFonts w:ascii="Arial" w:hAnsi="Arial" w:cs="Arial"/>
                <w:b/>
                <w:bCs/>
              </w:rPr>
              <w:t>Experiencia</w:t>
            </w:r>
          </w:p>
        </w:tc>
      </w:tr>
      <w:tr w:rsidR="00497F19" w:rsidRPr="00606FCC" w14:paraId="534432E4" w14:textId="77777777" w:rsidTr="00282979">
        <w:trPr>
          <w:jc w:val="center"/>
        </w:trPr>
        <w:tc>
          <w:tcPr>
            <w:tcW w:w="3248" w:type="pct"/>
            <w:tcBorders>
              <w:top w:val="single" w:sz="4" w:space="0" w:color="auto"/>
              <w:left w:val="single" w:sz="4" w:space="0" w:color="auto"/>
              <w:bottom w:val="single" w:sz="4" w:space="0" w:color="auto"/>
              <w:right w:val="single" w:sz="4" w:space="0" w:color="auto"/>
            </w:tcBorders>
            <w:vAlign w:val="center"/>
          </w:tcPr>
          <w:p w14:paraId="3D2EFE26" w14:textId="7C25A7E8" w:rsidR="00497F19" w:rsidRPr="00606FCC" w:rsidRDefault="00497F19" w:rsidP="00AE1FE6">
            <w:pPr>
              <w:jc w:val="both"/>
              <w:rPr>
                <w:rFonts w:ascii="Arial" w:hAnsi="Arial" w:cs="Arial"/>
              </w:rPr>
            </w:pPr>
            <w:r w:rsidRPr="00606FCC">
              <w:rPr>
                <w:rFonts w:ascii="Arial" w:hAnsi="Arial" w:cs="Arial"/>
              </w:rPr>
              <w:t xml:space="preserve">Aprobación de un año (01) de educación superior en la modalidad de pregrado en disciplina </w:t>
            </w:r>
            <w:r w:rsidR="002D5239" w:rsidRPr="00606FCC">
              <w:rPr>
                <w:rFonts w:ascii="Arial" w:hAnsi="Arial" w:cs="Arial"/>
              </w:rPr>
              <w:t>académica</w:t>
            </w:r>
            <w:r w:rsidRPr="00606FCC">
              <w:rPr>
                <w:rFonts w:ascii="Arial" w:hAnsi="Arial" w:cs="Arial"/>
              </w:rPr>
              <w:t xml:space="preserve"> del </w:t>
            </w:r>
            <w:r w:rsidR="002D5239" w:rsidRPr="00606FCC">
              <w:rPr>
                <w:rFonts w:ascii="Arial" w:hAnsi="Arial" w:cs="Arial"/>
              </w:rPr>
              <w:t>núcleo</w:t>
            </w:r>
            <w:r w:rsidRPr="00606FCC">
              <w:rPr>
                <w:rFonts w:ascii="Arial" w:hAnsi="Arial" w:cs="Arial"/>
              </w:rPr>
              <w:t xml:space="preserve"> </w:t>
            </w:r>
            <w:r w:rsidR="002D5239" w:rsidRPr="00606FCC">
              <w:rPr>
                <w:rFonts w:ascii="Arial" w:hAnsi="Arial" w:cs="Arial"/>
              </w:rPr>
              <w:t>básico</w:t>
            </w:r>
            <w:r w:rsidRPr="00606FCC">
              <w:rPr>
                <w:rFonts w:ascii="Arial" w:hAnsi="Arial" w:cs="Arial"/>
              </w:rPr>
              <w:t xml:space="preserve"> del conocimiento NBC en: </w:t>
            </w:r>
          </w:p>
          <w:p w14:paraId="4ED8D35E" w14:textId="77777777" w:rsidR="00497F19" w:rsidRPr="00606FCC" w:rsidRDefault="00497F19" w:rsidP="00AE1FE6">
            <w:pPr>
              <w:ind w:left="284"/>
              <w:jc w:val="both"/>
              <w:rPr>
                <w:rFonts w:ascii="Arial" w:hAnsi="Arial" w:cs="Arial"/>
              </w:rPr>
            </w:pPr>
          </w:p>
          <w:p w14:paraId="5C467BE9" w14:textId="6D43E4BA" w:rsidR="00497F19" w:rsidRPr="00606FCC" w:rsidRDefault="002D5239" w:rsidP="00AE1FE6">
            <w:pPr>
              <w:jc w:val="both"/>
              <w:rPr>
                <w:rFonts w:ascii="Arial" w:hAnsi="Arial" w:cs="Arial"/>
              </w:rPr>
            </w:pPr>
            <w:r w:rsidRPr="00606FCC">
              <w:rPr>
                <w:rFonts w:ascii="Arial" w:hAnsi="Arial" w:cs="Arial"/>
                <w:position w:val="-2"/>
              </w:rPr>
              <w:t>Bibliotecología</w:t>
            </w:r>
            <w:r w:rsidR="00497F19" w:rsidRPr="00606FCC">
              <w:rPr>
                <w:rFonts w:ascii="Arial" w:hAnsi="Arial" w:cs="Arial"/>
                <w:position w:val="-2"/>
              </w:rPr>
              <w:t xml:space="preserve">, </w:t>
            </w:r>
            <w:r w:rsidR="00497F19" w:rsidRPr="00606FCC">
              <w:rPr>
                <w:rFonts w:ascii="Arial" w:hAnsi="Arial" w:cs="Arial"/>
              </w:rPr>
              <w:t xml:space="preserve">Otros de Ciencias Sociales y Humanas; </w:t>
            </w:r>
            <w:r w:rsidRPr="00606FCC">
              <w:rPr>
                <w:rFonts w:ascii="Arial" w:hAnsi="Arial" w:cs="Arial"/>
              </w:rPr>
              <w:t>Comunicación</w:t>
            </w:r>
            <w:r w:rsidR="00497F19" w:rsidRPr="00606FCC">
              <w:rPr>
                <w:rFonts w:ascii="Arial" w:hAnsi="Arial" w:cs="Arial"/>
              </w:rPr>
              <w:t xml:space="preserve"> Social, Periodismo y Afines; </w:t>
            </w:r>
            <w:r w:rsidRPr="00606FCC">
              <w:rPr>
                <w:rFonts w:ascii="Arial" w:hAnsi="Arial" w:cs="Arial"/>
              </w:rPr>
              <w:t>Filosofía</w:t>
            </w:r>
            <w:r w:rsidR="00497F19" w:rsidRPr="00606FCC">
              <w:rPr>
                <w:rFonts w:ascii="Arial" w:hAnsi="Arial" w:cs="Arial"/>
              </w:rPr>
              <w:t xml:space="preserve">, </w:t>
            </w:r>
            <w:r w:rsidRPr="00606FCC">
              <w:rPr>
                <w:rFonts w:ascii="Arial" w:hAnsi="Arial" w:cs="Arial"/>
              </w:rPr>
              <w:t>Teología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Administrativa y Afines; </w:t>
            </w:r>
            <w:r w:rsidRPr="00606FCC">
              <w:rPr>
                <w:rFonts w:ascii="Arial" w:hAnsi="Arial" w:cs="Arial"/>
              </w:rPr>
              <w:t>Ingeniería</w:t>
            </w:r>
            <w:r w:rsidR="00497F19" w:rsidRPr="00606FCC">
              <w:rPr>
                <w:rFonts w:ascii="Arial" w:hAnsi="Arial" w:cs="Arial"/>
              </w:rPr>
              <w:t xml:space="preserve"> </w:t>
            </w:r>
            <w:r w:rsidRPr="00606FCC">
              <w:rPr>
                <w:rFonts w:ascii="Arial" w:hAnsi="Arial" w:cs="Arial"/>
              </w:rPr>
              <w:t>Mecánica</w:t>
            </w:r>
            <w:r w:rsidR="00497F19" w:rsidRPr="00606FCC">
              <w:rPr>
                <w:rFonts w:ascii="Arial" w:hAnsi="Arial" w:cs="Arial"/>
              </w:rPr>
              <w:t xml:space="preserve"> y Afines; </w:t>
            </w:r>
            <w:r w:rsidRPr="00606FCC">
              <w:rPr>
                <w:rFonts w:ascii="Arial" w:hAnsi="Arial" w:cs="Arial"/>
              </w:rPr>
              <w:t>Psicología</w:t>
            </w:r>
            <w:r w:rsidR="00497F19" w:rsidRPr="00606FCC">
              <w:rPr>
                <w:rFonts w:ascii="Arial" w:hAnsi="Arial" w:cs="Arial"/>
              </w:rPr>
              <w:t xml:space="preserve">; </w:t>
            </w:r>
            <w:r w:rsidRPr="00606FCC">
              <w:rPr>
                <w:rFonts w:ascii="Arial" w:hAnsi="Arial" w:cs="Arial"/>
              </w:rPr>
              <w:t>Sociología</w:t>
            </w:r>
            <w:r w:rsidR="00497F19" w:rsidRPr="00606FCC">
              <w:rPr>
                <w:rFonts w:ascii="Arial" w:hAnsi="Arial" w:cs="Arial"/>
              </w:rPr>
              <w:t xml:space="preserve">, </w:t>
            </w:r>
            <w:r w:rsidR="00497F19" w:rsidRPr="00606FCC">
              <w:rPr>
                <w:rFonts w:ascii="Arial" w:hAnsi="Arial" w:cs="Arial"/>
                <w:position w:val="-2"/>
              </w:rPr>
              <w:t xml:space="preserve">Trabajo </w:t>
            </w:r>
            <w:r w:rsidR="00497F19" w:rsidRPr="00606FCC">
              <w:rPr>
                <w:rFonts w:ascii="Arial" w:hAnsi="Arial" w:cs="Arial"/>
              </w:rPr>
              <w:t xml:space="preserve">Social y Afines; Derecho y Afines; </w:t>
            </w:r>
            <w:r w:rsidRPr="00606FCC">
              <w:rPr>
                <w:rFonts w:ascii="Arial" w:hAnsi="Arial" w:cs="Arial"/>
              </w:rPr>
              <w:t>Economía</w:t>
            </w:r>
            <w:r w:rsidR="00497F19" w:rsidRPr="00606FCC">
              <w:rPr>
                <w:rFonts w:ascii="Arial" w:hAnsi="Arial" w:cs="Arial"/>
              </w:rPr>
              <w:t xml:space="preserve">; </w:t>
            </w:r>
            <w:r w:rsidRPr="00606FCC">
              <w:rPr>
                <w:rFonts w:ascii="Arial" w:hAnsi="Arial" w:cs="Arial"/>
              </w:rPr>
              <w:t>Administración</w:t>
            </w:r>
            <w:r w:rsidR="00497F19" w:rsidRPr="00606FCC">
              <w:rPr>
                <w:rFonts w:ascii="Arial" w:hAnsi="Arial" w:cs="Arial"/>
              </w:rPr>
              <w:t xml:space="preserve">; Lenguas Modernas, Literatura, </w:t>
            </w:r>
            <w:r w:rsidRPr="00606FCC">
              <w:rPr>
                <w:rFonts w:ascii="Arial" w:hAnsi="Arial" w:cs="Arial"/>
              </w:rPr>
              <w:t>Lingüística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Civil y Afines; </w:t>
            </w:r>
            <w:r w:rsidRPr="00606FCC">
              <w:rPr>
                <w:rFonts w:ascii="Arial" w:hAnsi="Arial" w:cs="Arial"/>
              </w:rPr>
              <w:t>Ingeniería</w:t>
            </w:r>
            <w:r w:rsidR="00497F19" w:rsidRPr="00606FCC">
              <w:rPr>
                <w:rFonts w:ascii="Arial" w:hAnsi="Arial" w:cs="Arial"/>
              </w:rPr>
              <w:t xml:space="preserve"> de Sistemas, </w:t>
            </w:r>
            <w:r w:rsidRPr="00606FCC">
              <w:rPr>
                <w:rFonts w:ascii="Arial" w:hAnsi="Arial" w:cs="Arial"/>
              </w:rPr>
              <w:t>Telemática</w:t>
            </w:r>
            <w:r w:rsidR="00497F19" w:rsidRPr="00606FCC">
              <w:rPr>
                <w:rFonts w:ascii="Arial" w:hAnsi="Arial" w:cs="Arial"/>
              </w:rPr>
              <w:t xml:space="preserve"> y Afines; </w:t>
            </w:r>
            <w:r w:rsidRPr="00606FCC">
              <w:rPr>
                <w:rFonts w:ascii="Arial" w:hAnsi="Arial" w:cs="Arial"/>
              </w:rPr>
              <w:t>Matemáticas</w:t>
            </w:r>
            <w:r w:rsidR="00497F19" w:rsidRPr="00606FCC">
              <w:rPr>
                <w:rFonts w:ascii="Arial" w:hAnsi="Arial" w:cs="Arial"/>
              </w:rPr>
              <w:t xml:space="preserve">, </w:t>
            </w:r>
            <w:r w:rsidRPr="00606FCC">
              <w:rPr>
                <w:rFonts w:ascii="Arial" w:hAnsi="Arial" w:cs="Arial"/>
              </w:rPr>
              <w:t>Estadística</w:t>
            </w:r>
            <w:r w:rsidR="00497F19" w:rsidRPr="00606FCC">
              <w:rPr>
                <w:rFonts w:ascii="Arial" w:hAnsi="Arial" w:cs="Arial"/>
              </w:rPr>
              <w:t xml:space="preserve"> y Afines; </w:t>
            </w:r>
            <w:r w:rsidR="00497F19" w:rsidRPr="00606FCC">
              <w:rPr>
                <w:rFonts w:ascii="Arial" w:hAnsi="Arial" w:cs="Arial"/>
                <w:position w:val="-2"/>
              </w:rPr>
              <w:t xml:space="preserve">Ciencia </w:t>
            </w:r>
            <w:r w:rsidRPr="00606FCC">
              <w:rPr>
                <w:rFonts w:ascii="Arial" w:hAnsi="Arial" w:cs="Arial"/>
              </w:rPr>
              <w:t>Política</w:t>
            </w:r>
            <w:r w:rsidR="00497F19" w:rsidRPr="00606FCC">
              <w:rPr>
                <w:rFonts w:ascii="Arial" w:hAnsi="Arial" w:cs="Arial"/>
              </w:rPr>
              <w:t xml:space="preserve">, Relaciones Internacionales; </w:t>
            </w:r>
            <w:r w:rsidRPr="00606FCC">
              <w:rPr>
                <w:rFonts w:ascii="Arial" w:hAnsi="Arial" w:cs="Arial"/>
              </w:rPr>
              <w:t>Contaduría</w:t>
            </w:r>
            <w:r w:rsidR="00497F19" w:rsidRPr="00606FCC">
              <w:rPr>
                <w:rFonts w:ascii="Arial" w:hAnsi="Arial" w:cs="Arial"/>
              </w:rPr>
              <w:t xml:space="preserve"> </w:t>
            </w:r>
            <w:r w:rsidRPr="00606FCC">
              <w:rPr>
                <w:rFonts w:ascii="Arial" w:hAnsi="Arial" w:cs="Arial"/>
              </w:rPr>
              <w:t>Pública</w:t>
            </w:r>
            <w:r w:rsidR="00497F19" w:rsidRPr="00606FCC">
              <w:rPr>
                <w:rFonts w:ascii="Arial" w:hAnsi="Arial" w:cs="Arial"/>
              </w:rPr>
              <w:t xml:space="preserve">; </w:t>
            </w:r>
            <w:r w:rsidRPr="00606FCC">
              <w:rPr>
                <w:rFonts w:ascii="Arial" w:hAnsi="Arial" w:cs="Arial"/>
              </w:rPr>
              <w:t>Ingeniería</w:t>
            </w:r>
            <w:r w:rsidR="00497F19" w:rsidRPr="00606FCC">
              <w:rPr>
                <w:rFonts w:ascii="Arial" w:hAnsi="Arial" w:cs="Arial"/>
              </w:rPr>
              <w:t xml:space="preserve"> Industrial y Afines; y </w:t>
            </w:r>
            <w:r w:rsidRPr="00606FCC">
              <w:rPr>
                <w:rFonts w:ascii="Arial" w:hAnsi="Arial" w:cs="Arial"/>
              </w:rPr>
              <w:t>Educación</w:t>
            </w:r>
            <w:r w:rsidR="00497F19" w:rsidRPr="00606FCC">
              <w:rPr>
                <w:rFonts w:ascii="Arial" w:hAnsi="Arial" w:cs="Arial"/>
              </w:rPr>
              <w:t>.</w:t>
            </w:r>
          </w:p>
        </w:tc>
        <w:tc>
          <w:tcPr>
            <w:tcW w:w="1752" w:type="pct"/>
            <w:tcBorders>
              <w:top w:val="single" w:sz="4" w:space="0" w:color="auto"/>
              <w:left w:val="single" w:sz="4" w:space="0" w:color="auto"/>
              <w:bottom w:val="single" w:sz="4" w:space="0" w:color="auto"/>
              <w:right w:val="single" w:sz="4" w:space="0" w:color="auto"/>
            </w:tcBorders>
            <w:vAlign w:val="center"/>
            <w:hideMark/>
          </w:tcPr>
          <w:p w14:paraId="170C707D" w14:textId="77777777" w:rsidR="00497F19" w:rsidRPr="00606FCC" w:rsidRDefault="00497F19" w:rsidP="00AE1FE6">
            <w:pPr>
              <w:snapToGrid w:val="0"/>
              <w:jc w:val="both"/>
              <w:rPr>
                <w:rFonts w:ascii="Arial" w:hAnsi="Arial" w:cs="Arial"/>
              </w:rPr>
            </w:pPr>
            <w:r w:rsidRPr="00606FCC">
              <w:rPr>
                <w:rFonts w:ascii="Arial" w:hAnsi="Arial" w:cs="Arial"/>
              </w:rPr>
              <w:t>Dieciocho (18) meses de experiencia relacionada o laboral.</w:t>
            </w:r>
          </w:p>
        </w:tc>
      </w:tr>
      <w:tr w:rsidR="00497F19" w:rsidRPr="00606FCC" w14:paraId="1E0FE90D" w14:textId="77777777" w:rsidTr="00282979">
        <w:trPr>
          <w:jc w:val="center"/>
        </w:trPr>
        <w:tc>
          <w:tcPr>
            <w:tcW w:w="3248" w:type="pct"/>
            <w:tcBorders>
              <w:top w:val="single" w:sz="4" w:space="0" w:color="auto"/>
              <w:left w:val="single" w:sz="4" w:space="0" w:color="auto"/>
              <w:bottom w:val="single" w:sz="4" w:space="0" w:color="auto"/>
              <w:right w:val="single" w:sz="4" w:space="0" w:color="auto"/>
            </w:tcBorders>
            <w:vAlign w:val="center"/>
          </w:tcPr>
          <w:p w14:paraId="7A61399A" w14:textId="77777777" w:rsidR="00497F19" w:rsidRPr="00606FCC" w:rsidRDefault="00497F19" w:rsidP="00AE1FE6">
            <w:pPr>
              <w:ind w:left="284"/>
              <w:jc w:val="both"/>
              <w:rPr>
                <w:rFonts w:ascii="Arial" w:hAnsi="Arial" w:cs="Arial"/>
                <w:b/>
              </w:rPr>
            </w:pPr>
          </w:p>
          <w:p w14:paraId="7EEBD4E8" w14:textId="77777777" w:rsidR="00497F19" w:rsidRPr="00606FCC" w:rsidRDefault="00497F19" w:rsidP="00AE1FE6">
            <w:pPr>
              <w:jc w:val="both"/>
              <w:rPr>
                <w:rFonts w:ascii="Arial" w:hAnsi="Arial" w:cs="Arial"/>
              </w:rPr>
            </w:pPr>
            <w:r w:rsidRPr="00606FCC">
              <w:rPr>
                <w:rFonts w:ascii="Arial" w:hAnsi="Arial" w:cs="Arial"/>
              </w:rPr>
              <w:t>Diploma de Bachiller.</w:t>
            </w:r>
          </w:p>
          <w:p w14:paraId="3853D42C" w14:textId="77777777" w:rsidR="00497F19" w:rsidRPr="00606FCC" w:rsidRDefault="00497F19" w:rsidP="00AE1FE6">
            <w:pPr>
              <w:ind w:left="284"/>
              <w:jc w:val="both"/>
              <w:rPr>
                <w:rFonts w:ascii="Arial" w:hAnsi="Arial" w:cs="Arial"/>
                <w:b/>
              </w:rPr>
            </w:pPr>
          </w:p>
        </w:tc>
        <w:tc>
          <w:tcPr>
            <w:tcW w:w="1752" w:type="pct"/>
            <w:tcBorders>
              <w:top w:val="single" w:sz="4" w:space="0" w:color="auto"/>
              <w:left w:val="single" w:sz="4" w:space="0" w:color="auto"/>
              <w:bottom w:val="single" w:sz="4" w:space="0" w:color="auto"/>
              <w:right w:val="single" w:sz="4" w:space="0" w:color="auto"/>
            </w:tcBorders>
            <w:vAlign w:val="center"/>
            <w:hideMark/>
          </w:tcPr>
          <w:p w14:paraId="02FF7A9F" w14:textId="77777777" w:rsidR="00497F19" w:rsidRPr="00606FCC" w:rsidRDefault="00497F19" w:rsidP="00AE1FE6">
            <w:pPr>
              <w:snapToGrid w:val="0"/>
              <w:jc w:val="both"/>
              <w:rPr>
                <w:rFonts w:ascii="Arial" w:hAnsi="Arial" w:cs="Arial"/>
              </w:rPr>
            </w:pPr>
            <w:r w:rsidRPr="00606FCC">
              <w:rPr>
                <w:rFonts w:ascii="Arial" w:hAnsi="Arial" w:cs="Arial"/>
              </w:rPr>
              <w:t>Treinta (30) meses de experiencia relacionada o laboral.</w:t>
            </w:r>
          </w:p>
        </w:tc>
      </w:tr>
    </w:tbl>
    <w:p w14:paraId="636C4F8B" w14:textId="77777777" w:rsidR="00497F19" w:rsidRPr="00606FCC" w:rsidRDefault="00497F19" w:rsidP="00AE1FE6">
      <w:pPr>
        <w:ind w:left="284"/>
        <w:jc w:val="center"/>
        <w:rPr>
          <w:rFonts w:ascii="Arial" w:hAnsi="Arial" w:cs="Arial"/>
        </w:rPr>
      </w:pPr>
    </w:p>
    <w:p w14:paraId="4D3484B3" w14:textId="16079EE3" w:rsidR="00497F19" w:rsidRDefault="00497F19" w:rsidP="00AE1FE6">
      <w:pPr>
        <w:ind w:left="284"/>
        <w:rPr>
          <w:rFonts w:ascii="Arial" w:hAnsi="Arial" w:cs="Arial"/>
        </w:rPr>
      </w:pPr>
      <w:r w:rsidRPr="00606FCC">
        <w:rPr>
          <w:rFonts w:ascii="Arial" w:hAnsi="Arial" w:cs="Arial"/>
        </w:rPr>
        <w:br w:type="page"/>
      </w:r>
    </w:p>
    <w:p w14:paraId="3D672057" w14:textId="77777777" w:rsidR="00D344BE" w:rsidRPr="00606FCC" w:rsidRDefault="00D344BE" w:rsidP="00AE1FE6">
      <w:pPr>
        <w:ind w:left="284"/>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3ECEB3CA"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2D3B4DF"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379AFF5A"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AD43210"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99155F2" w14:textId="77777777" w:rsidR="00497F19" w:rsidRPr="00606FCC" w:rsidRDefault="00497F19" w:rsidP="00AE1FE6">
            <w:pPr>
              <w:tabs>
                <w:tab w:val="left" w:pos="1245"/>
              </w:tabs>
              <w:ind w:left="284"/>
              <w:rPr>
                <w:rFonts w:ascii="Arial" w:hAnsi="Arial" w:cs="Arial"/>
              </w:rPr>
            </w:pPr>
            <w:r w:rsidRPr="00606FCC">
              <w:rPr>
                <w:rFonts w:ascii="Arial" w:hAnsi="Arial" w:cs="Arial"/>
              </w:rPr>
              <w:t xml:space="preserve">Asistencial </w:t>
            </w:r>
          </w:p>
        </w:tc>
      </w:tr>
      <w:tr w:rsidR="00497F19" w:rsidRPr="00606FCC" w14:paraId="22B07EFE"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04302C0"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5CD5E89" w14:textId="77777777" w:rsidR="00497F19" w:rsidRPr="00606FCC" w:rsidRDefault="00497F19" w:rsidP="00AE1FE6">
            <w:pPr>
              <w:ind w:left="284"/>
              <w:rPr>
                <w:rFonts w:ascii="Arial" w:hAnsi="Arial" w:cs="Arial"/>
              </w:rPr>
            </w:pPr>
            <w:r w:rsidRPr="00606FCC">
              <w:rPr>
                <w:rFonts w:ascii="Arial" w:hAnsi="Arial" w:cs="Arial"/>
              </w:rPr>
              <w:t>Auxiliar Administrativo</w:t>
            </w:r>
          </w:p>
        </w:tc>
      </w:tr>
      <w:tr w:rsidR="00497F19" w:rsidRPr="00606FCC" w14:paraId="07DDBA55"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6804AC37"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164FA0EF" w14:textId="77777777" w:rsidR="00497F19" w:rsidRPr="00606FCC" w:rsidRDefault="00497F19" w:rsidP="00AE1FE6">
            <w:pPr>
              <w:ind w:left="284"/>
              <w:rPr>
                <w:rFonts w:ascii="Arial" w:hAnsi="Arial" w:cs="Arial"/>
              </w:rPr>
            </w:pPr>
            <w:r w:rsidRPr="00606FCC">
              <w:rPr>
                <w:rFonts w:ascii="Arial" w:hAnsi="Arial" w:cs="Arial"/>
              </w:rPr>
              <w:t>4044</w:t>
            </w:r>
          </w:p>
        </w:tc>
      </w:tr>
      <w:tr w:rsidR="00497F19" w:rsidRPr="00606FCC" w14:paraId="76F8B4B7"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6042099F"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078022F" w14:textId="77777777" w:rsidR="00497F19" w:rsidRPr="00606FCC" w:rsidRDefault="00497F19" w:rsidP="00AE1FE6">
            <w:pPr>
              <w:ind w:left="284"/>
              <w:rPr>
                <w:rFonts w:ascii="Arial" w:hAnsi="Arial" w:cs="Arial"/>
              </w:rPr>
            </w:pPr>
            <w:r w:rsidRPr="00606FCC">
              <w:rPr>
                <w:rFonts w:ascii="Arial" w:hAnsi="Arial" w:cs="Arial"/>
              </w:rPr>
              <w:t>21</w:t>
            </w:r>
          </w:p>
        </w:tc>
      </w:tr>
      <w:tr w:rsidR="00D344BE" w:rsidRPr="00606FCC" w14:paraId="7E902AC8"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51F8F040" w14:textId="4AF7A738" w:rsidR="00D344BE" w:rsidRPr="00606FCC" w:rsidRDefault="00D344BE"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5625ADFA" w14:textId="18FFB5E1" w:rsidR="00D344BE" w:rsidRPr="00606FCC" w:rsidRDefault="00D344BE" w:rsidP="00AE1FE6">
            <w:pPr>
              <w:ind w:left="284"/>
              <w:rPr>
                <w:rFonts w:ascii="Arial" w:hAnsi="Arial" w:cs="Arial"/>
              </w:rPr>
            </w:pPr>
            <w:r>
              <w:rPr>
                <w:rFonts w:ascii="Arial" w:hAnsi="Arial" w:cs="Arial"/>
              </w:rPr>
              <w:t>Seis (6)</w:t>
            </w:r>
          </w:p>
        </w:tc>
      </w:tr>
      <w:tr w:rsidR="00497F19" w:rsidRPr="00606FCC" w14:paraId="4201F16A"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2996C02"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2D1499D"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4DC6F4A2"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F975722"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BF69535"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31D1D992" w14:textId="77777777" w:rsidR="00EF5800" w:rsidRPr="00606FCC" w:rsidRDefault="00EF5800" w:rsidP="00AE1FE6">
      <w:pPr>
        <w:ind w:left="284"/>
        <w:jc w:val="center"/>
        <w:rPr>
          <w:rFonts w:ascii="Arial" w:hAnsi="Arial" w:cs="Arial"/>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4"/>
        <w:gridCol w:w="3490"/>
      </w:tblGrid>
      <w:tr w:rsidR="00497F19" w:rsidRPr="00606FCC" w14:paraId="73464F2E"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7C94CB40" w14:textId="6FBE2385" w:rsidR="00497F19" w:rsidRPr="00606FCC" w:rsidRDefault="00497F19" w:rsidP="00AE1FE6">
            <w:pPr>
              <w:rPr>
                <w:rFonts w:ascii="Arial" w:hAnsi="Arial" w:cs="Arial"/>
                <w:b/>
                <w:caps/>
              </w:rPr>
            </w:pPr>
          </w:p>
        </w:tc>
      </w:tr>
      <w:tr w:rsidR="00497F19" w:rsidRPr="00606FCC" w14:paraId="41C5B260"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89E81" w14:textId="77777777" w:rsidR="00497F19" w:rsidRPr="00606FCC" w:rsidRDefault="00497F19" w:rsidP="00AE1FE6">
            <w:pPr>
              <w:ind w:left="284"/>
              <w:jc w:val="center"/>
              <w:rPr>
                <w:rFonts w:ascii="Arial" w:hAnsi="Arial" w:cs="Arial"/>
                <w:b/>
                <w:bCs/>
                <w:caps/>
              </w:rPr>
            </w:pPr>
            <w:r w:rsidRPr="00606FCC">
              <w:rPr>
                <w:rFonts w:ascii="Arial" w:hAnsi="Arial" w:cs="Arial"/>
                <w:b/>
                <w:bCs/>
                <w:caps/>
              </w:rPr>
              <w:t xml:space="preserve">II.ÁREA funcional: </w:t>
            </w:r>
          </w:p>
        </w:tc>
      </w:tr>
      <w:tr w:rsidR="00497F19" w:rsidRPr="00606FCC" w14:paraId="6B70003A" w14:textId="77777777" w:rsidTr="00282979">
        <w:trPr>
          <w:trHeight w:val="520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41F7E58"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473E97B0"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474E0ABC"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17FEB94C"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22175AC6"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75022050"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6D9E9AB7"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SUBDIRECCIÓN </w:t>
            </w:r>
            <w:r w:rsidRPr="00145E9E">
              <w:rPr>
                <w:rFonts w:ascii="Arial" w:hAnsi="Arial" w:cs="Arial"/>
                <w:lang w:val="es-MX"/>
              </w:rPr>
              <w:t>GENERAL PARA LA SUPERACIÓN DE LA POBREZA</w:t>
            </w:r>
          </w:p>
          <w:p w14:paraId="78A24FD8"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GESTIÓN Y ARTICULACIÓN DE LA OFERTA SOCIAL</w:t>
            </w:r>
          </w:p>
          <w:p w14:paraId="05DE0AEE"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325610DF"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2AD20EA2"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57882B9A"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1DFD891E"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2281F308"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w:t>
            </w:r>
            <w:r w:rsidRPr="00606FCC">
              <w:rPr>
                <w:rFonts w:ascii="Arial" w:hAnsi="Arial" w:cs="Arial"/>
                <w:lang w:val="es-MX"/>
              </w:rPr>
              <w:t xml:space="preserve"> PRODUCTIVA</w:t>
            </w:r>
          </w:p>
          <w:p w14:paraId="6E55370C"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DIRECCIÓN DE INFRAESTRUCTURA SOCIAL Y HÁBITAT</w:t>
            </w:r>
          </w:p>
          <w:p w14:paraId="562DA99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SECRETARÍA GENERAL</w:t>
            </w:r>
          </w:p>
          <w:p w14:paraId="30CFE4CA"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3288F88B"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4BB3BA3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48FAF7DD"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0131B817" w14:textId="5F03C21C" w:rsidR="00497F19" w:rsidRPr="00606FCC" w:rsidRDefault="009D086D" w:rsidP="00AE1FE6">
            <w:pPr>
              <w:ind w:left="284"/>
              <w:rPr>
                <w:rFonts w:ascii="Arial" w:hAnsi="Arial" w:cs="Arial"/>
                <w:b/>
                <w:bCs/>
                <w:caps/>
              </w:rPr>
            </w:pPr>
            <w:r w:rsidRPr="00606FCC">
              <w:rPr>
                <w:rFonts w:ascii="Arial" w:hAnsi="Arial" w:cs="Arial"/>
                <w:lang w:val="es-MX"/>
              </w:rPr>
              <w:t>DIRECCIONES REGIONALES</w:t>
            </w:r>
          </w:p>
        </w:tc>
      </w:tr>
      <w:tr w:rsidR="00497F19" w:rsidRPr="00606FCC" w14:paraId="32E16227"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A1EA"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2D79DB90" w14:textId="77777777" w:rsidTr="00282979">
        <w:trPr>
          <w:trHeight w:val="822"/>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0B7F4B56" w14:textId="7AC80E3B"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Apoyar la </w:t>
            </w:r>
            <w:r w:rsidR="002D5239" w:rsidRPr="00606FCC">
              <w:rPr>
                <w:rFonts w:ascii="Arial" w:hAnsi="Arial" w:cs="Arial"/>
                <w:sz w:val="20"/>
                <w:szCs w:val="20"/>
                <w:lang w:eastAsia="es-MX"/>
              </w:rPr>
              <w:t>planificación</w:t>
            </w:r>
            <w:r w:rsidRPr="00606FCC">
              <w:rPr>
                <w:rFonts w:ascii="Arial" w:hAnsi="Arial" w:cs="Arial"/>
                <w:sz w:val="20"/>
                <w:szCs w:val="20"/>
                <w:lang w:eastAsia="es-MX"/>
              </w:rPr>
              <w:t xml:space="preserve">, control, </w:t>
            </w:r>
            <w:r w:rsidR="002D5239" w:rsidRPr="00606FCC">
              <w:rPr>
                <w:rFonts w:ascii="Arial" w:hAnsi="Arial" w:cs="Arial"/>
                <w:sz w:val="20"/>
                <w:szCs w:val="20"/>
                <w:lang w:eastAsia="es-MX"/>
              </w:rPr>
              <w:t>ejecución</w:t>
            </w:r>
            <w:r w:rsidRPr="00606FCC">
              <w:rPr>
                <w:rFonts w:ascii="Arial" w:hAnsi="Arial" w:cs="Arial"/>
                <w:sz w:val="20"/>
                <w:szCs w:val="20"/>
                <w:lang w:eastAsia="es-MX"/>
              </w:rPr>
              <w:t xml:space="preserve"> y seguimiento de las actividades administrativas que demanden los procesos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de </w:t>
            </w:r>
            <w:r w:rsidR="002D5239" w:rsidRPr="00606FCC">
              <w:rPr>
                <w:rFonts w:ascii="Arial" w:hAnsi="Arial" w:cs="Arial"/>
                <w:sz w:val="20"/>
                <w:szCs w:val="20"/>
                <w:lang w:eastAsia="es-MX"/>
              </w:rPr>
              <w:t>desempeño</w:t>
            </w:r>
            <w:r w:rsidRPr="00606FCC">
              <w:rPr>
                <w:rFonts w:ascii="Arial" w:hAnsi="Arial" w:cs="Arial"/>
                <w:sz w:val="20"/>
                <w:szCs w:val="20"/>
                <w:lang w:eastAsia="es-MX"/>
              </w:rPr>
              <w:t xml:space="preserve">, </w:t>
            </w:r>
            <w:r w:rsidR="002D5239" w:rsidRPr="00606FCC">
              <w:rPr>
                <w:rFonts w:ascii="Arial" w:hAnsi="Arial" w:cs="Arial"/>
                <w:sz w:val="20"/>
                <w:szCs w:val="20"/>
                <w:lang w:eastAsia="es-MX"/>
              </w:rPr>
              <w:t>así</w:t>
            </w:r>
            <w:r w:rsidRPr="00606FCC">
              <w:rPr>
                <w:rFonts w:ascii="Arial" w:hAnsi="Arial" w:cs="Arial"/>
                <w:sz w:val="20"/>
                <w:szCs w:val="20"/>
                <w:lang w:eastAsia="es-MX"/>
              </w:rPr>
              <w:t xml:space="preserve">́ como </w:t>
            </w:r>
            <w:r w:rsidR="002D5239" w:rsidRPr="00606FCC">
              <w:rPr>
                <w:rFonts w:ascii="Arial" w:hAnsi="Arial" w:cs="Arial"/>
                <w:sz w:val="20"/>
                <w:szCs w:val="20"/>
                <w:lang w:eastAsia="es-MX"/>
              </w:rPr>
              <w:t>también</w:t>
            </w:r>
            <w:r w:rsidRPr="00606FCC">
              <w:rPr>
                <w:rFonts w:ascii="Arial" w:hAnsi="Arial" w:cs="Arial"/>
                <w:sz w:val="20"/>
                <w:szCs w:val="20"/>
                <w:lang w:eastAsia="es-MX"/>
              </w:rPr>
              <w:t xml:space="preserve"> el desarrollo de los programas del departamento Administrativo para la Prosperidad Social. </w:t>
            </w:r>
          </w:p>
        </w:tc>
      </w:tr>
      <w:tr w:rsidR="00497F19" w:rsidRPr="00606FCC" w14:paraId="230275D1"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8FB6E"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29BB1399" w14:textId="77777777" w:rsidTr="00282979">
        <w:trPr>
          <w:trHeight w:val="346"/>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306E9803" w14:textId="38D989EA" w:rsidR="00497F19" w:rsidRPr="00606FCC" w:rsidRDefault="00497F19" w:rsidP="00AE1FE6">
            <w:pPr>
              <w:pStyle w:val="Default"/>
              <w:numPr>
                <w:ilvl w:val="0"/>
                <w:numId w:val="29"/>
              </w:numPr>
              <w:ind w:left="284"/>
              <w:jc w:val="both"/>
              <w:rPr>
                <w:color w:val="auto"/>
                <w:sz w:val="20"/>
                <w:szCs w:val="20"/>
                <w:lang w:val="es-MX"/>
              </w:rPr>
            </w:pPr>
            <w:r w:rsidRPr="00606FCC">
              <w:rPr>
                <w:color w:val="auto"/>
                <w:sz w:val="20"/>
                <w:szCs w:val="20"/>
                <w:lang w:val="es-MX"/>
              </w:rPr>
              <w:t xml:space="preserve">Recibir y radicar todos documentos que lleguen a la dependencia y darle </w:t>
            </w:r>
            <w:r w:rsidR="002D5239" w:rsidRPr="00606FCC">
              <w:rPr>
                <w:color w:val="auto"/>
                <w:sz w:val="20"/>
                <w:szCs w:val="20"/>
                <w:lang w:val="es-MX"/>
              </w:rPr>
              <w:t>trámite</w:t>
            </w:r>
            <w:r w:rsidRPr="00606FCC">
              <w:rPr>
                <w:color w:val="auto"/>
                <w:sz w:val="20"/>
                <w:szCs w:val="20"/>
                <w:lang w:val="es-MX"/>
              </w:rPr>
              <w:t xml:space="preserve"> oportuno a los mismos.</w:t>
            </w:r>
          </w:p>
          <w:p w14:paraId="1DCA70B3" w14:textId="269F6356" w:rsidR="00497F19" w:rsidRPr="00606FCC" w:rsidRDefault="00497F19" w:rsidP="00AE1FE6">
            <w:pPr>
              <w:pStyle w:val="Default"/>
              <w:numPr>
                <w:ilvl w:val="0"/>
                <w:numId w:val="29"/>
              </w:numPr>
              <w:ind w:left="284"/>
              <w:jc w:val="both"/>
              <w:rPr>
                <w:color w:val="auto"/>
                <w:sz w:val="20"/>
                <w:szCs w:val="20"/>
                <w:lang w:val="es-MX"/>
              </w:rPr>
            </w:pPr>
            <w:r w:rsidRPr="00606FCC">
              <w:rPr>
                <w:color w:val="auto"/>
                <w:sz w:val="20"/>
                <w:szCs w:val="20"/>
                <w:lang w:val="es-MX"/>
              </w:rPr>
              <w:t xml:space="preserve">Llevar las bases de datos que requiera la dependencia para la trazabilidad de la </w:t>
            </w:r>
            <w:r w:rsidR="002D5239" w:rsidRPr="00606FCC">
              <w:rPr>
                <w:color w:val="auto"/>
                <w:sz w:val="20"/>
                <w:szCs w:val="20"/>
                <w:lang w:val="es-MX"/>
              </w:rPr>
              <w:t>documentación</w:t>
            </w:r>
            <w:r w:rsidRPr="00606FCC">
              <w:rPr>
                <w:color w:val="auto"/>
                <w:sz w:val="20"/>
                <w:szCs w:val="20"/>
                <w:lang w:val="es-MX"/>
              </w:rPr>
              <w:t>́.</w:t>
            </w:r>
          </w:p>
          <w:p w14:paraId="7A52530C" w14:textId="606F61B5" w:rsidR="00497F19" w:rsidRPr="00606FCC" w:rsidRDefault="00497F19" w:rsidP="00AE1FE6">
            <w:pPr>
              <w:pStyle w:val="Default"/>
              <w:numPr>
                <w:ilvl w:val="0"/>
                <w:numId w:val="29"/>
              </w:numPr>
              <w:ind w:left="284"/>
              <w:jc w:val="both"/>
              <w:rPr>
                <w:color w:val="auto"/>
                <w:sz w:val="20"/>
                <w:szCs w:val="20"/>
                <w:lang w:val="es-MX"/>
              </w:rPr>
            </w:pPr>
            <w:r w:rsidRPr="00606FCC">
              <w:rPr>
                <w:color w:val="auto"/>
                <w:sz w:val="20"/>
                <w:szCs w:val="20"/>
                <w:lang w:val="es-MX"/>
              </w:rPr>
              <w:t xml:space="preserve">Realizar los </w:t>
            </w:r>
            <w:r w:rsidR="002D5239" w:rsidRPr="00606FCC">
              <w:rPr>
                <w:color w:val="auto"/>
                <w:sz w:val="20"/>
                <w:szCs w:val="20"/>
                <w:lang w:val="es-MX"/>
              </w:rPr>
              <w:t>trámites</w:t>
            </w:r>
            <w:r w:rsidRPr="00606FCC">
              <w:rPr>
                <w:color w:val="auto"/>
                <w:sz w:val="20"/>
                <w:szCs w:val="20"/>
                <w:lang w:val="es-MX"/>
              </w:rPr>
              <w:t xml:space="preserve"> que se requieran en el </w:t>
            </w:r>
            <w:r w:rsidR="002D5239" w:rsidRPr="00606FCC">
              <w:rPr>
                <w:color w:val="auto"/>
                <w:sz w:val="20"/>
                <w:szCs w:val="20"/>
                <w:lang w:val="es-MX"/>
              </w:rPr>
              <w:t>área</w:t>
            </w:r>
            <w:r w:rsidRPr="00606FCC">
              <w:rPr>
                <w:color w:val="auto"/>
                <w:sz w:val="20"/>
                <w:szCs w:val="20"/>
                <w:lang w:val="es-MX"/>
              </w:rPr>
              <w:t xml:space="preserve"> para dar cumplimiento a los planes, programas, proyectos y funciones asignadas.</w:t>
            </w:r>
          </w:p>
          <w:p w14:paraId="4348F343" w14:textId="5E7213A8" w:rsidR="00497F19" w:rsidRPr="00606FCC" w:rsidRDefault="00497F19" w:rsidP="00AE1FE6">
            <w:pPr>
              <w:pStyle w:val="NormalWeb"/>
              <w:keepNext/>
              <w:numPr>
                <w:ilvl w:val="0"/>
                <w:numId w:val="29"/>
              </w:numPr>
              <w:spacing w:before="0" w:beforeAutospacing="0" w:after="0" w:afterAutospacing="0"/>
              <w:ind w:left="284"/>
              <w:jc w:val="both"/>
              <w:rPr>
                <w:rFonts w:ascii="Arial" w:hAnsi="Arial" w:cs="Arial"/>
                <w:sz w:val="20"/>
                <w:szCs w:val="20"/>
                <w:lang w:val="es-MX" w:eastAsia="es-MX"/>
              </w:rPr>
            </w:pPr>
            <w:r w:rsidRPr="00606FCC">
              <w:rPr>
                <w:rFonts w:ascii="Arial" w:hAnsi="Arial" w:cs="Arial"/>
                <w:sz w:val="20"/>
                <w:szCs w:val="20"/>
                <w:lang w:eastAsia="es-MX"/>
              </w:rPr>
              <w:t xml:space="preserve">Responder por la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de los documentos soportes de la </w:t>
            </w:r>
            <w:r w:rsidR="002D5239" w:rsidRPr="00606FCC">
              <w:rPr>
                <w:rFonts w:ascii="Arial" w:hAnsi="Arial" w:cs="Arial"/>
                <w:sz w:val="20"/>
                <w:szCs w:val="20"/>
                <w:lang w:eastAsia="es-MX"/>
              </w:rPr>
              <w:t>Gestión</w:t>
            </w:r>
            <w:r w:rsidRPr="00606FCC">
              <w:rPr>
                <w:rFonts w:ascii="Arial" w:hAnsi="Arial" w:cs="Arial"/>
                <w:sz w:val="20"/>
                <w:szCs w:val="20"/>
                <w:lang w:eastAsia="es-MX"/>
              </w:rPr>
              <w:t xml:space="preserve"> a cargo de la Dependencia.</w:t>
            </w:r>
          </w:p>
          <w:p w14:paraId="60A92D93" w14:textId="21DF8465" w:rsidR="00497F19" w:rsidRPr="00606FCC" w:rsidRDefault="00497F19" w:rsidP="00AE1FE6">
            <w:pPr>
              <w:pStyle w:val="NormalWeb"/>
              <w:keepNext/>
              <w:numPr>
                <w:ilvl w:val="0"/>
                <w:numId w:val="2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Operar los sistemas de información, clasificación, actualización, </w:t>
            </w:r>
            <w:r w:rsidR="002D5239" w:rsidRPr="00606FCC">
              <w:rPr>
                <w:rFonts w:ascii="Arial" w:hAnsi="Arial" w:cs="Arial"/>
                <w:sz w:val="20"/>
                <w:szCs w:val="20"/>
                <w:lang w:eastAsia="es-MX"/>
              </w:rPr>
              <w:t>manejo</w:t>
            </w:r>
            <w:r w:rsidRPr="00606FCC">
              <w:rPr>
                <w:rFonts w:ascii="Arial" w:hAnsi="Arial" w:cs="Arial"/>
                <w:sz w:val="20"/>
                <w:szCs w:val="20"/>
                <w:lang w:eastAsia="es-MX"/>
              </w:rPr>
              <w:t xml:space="preserve"> y conservación de la correspondencia de la dependencia de acuerdo con los procedimientos establecidos.</w:t>
            </w:r>
          </w:p>
          <w:p w14:paraId="5546513E" w14:textId="06F772DD" w:rsidR="00497F19" w:rsidRPr="00606FCC" w:rsidRDefault="00497F19" w:rsidP="00AE1FE6">
            <w:pPr>
              <w:pStyle w:val="NormalWeb"/>
              <w:keepNext/>
              <w:numPr>
                <w:ilvl w:val="0"/>
                <w:numId w:val="2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Ejecutar todas las actividades auxiliares indispensables para el eficaz y oportuno funcionamiento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w:t>
            </w:r>
            <w:r w:rsidR="002D5239" w:rsidRPr="00606FCC">
              <w:rPr>
                <w:rFonts w:ascii="Arial" w:hAnsi="Arial" w:cs="Arial"/>
                <w:sz w:val="20"/>
                <w:szCs w:val="20"/>
                <w:lang w:eastAsia="es-MX"/>
              </w:rPr>
              <w:t>según</w:t>
            </w:r>
            <w:r w:rsidRPr="00606FCC">
              <w:rPr>
                <w:rFonts w:ascii="Arial" w:hAnsi="Arial" w:cs="Arial"/>
                <w:sz w:val="20"/>
                <w:szCs w:val="20"/>
                <w:lang w:eastAsia="es-MX"/>
              </w:rPr>
              <w:t xml:space="preserve"> las directrices del Jefe Inmediato.</w:t>
            </w:r>
          </w:p>
          <w:p w14:paraId="05A7A67F" w14:textId="1BC071B3" w:rsidR="00497F19" w:rsidRPr="00606FCC" w:rsidRDefault="00497F19" w:rsidP="00AE1FE6">
            <w:pPr>
              <w:pStyle w:val="NormalWeb"/>
              <w:keepNext/>
              <w:numPr>
                <w:ilvl w:val="0"/>
                <w:numId w:val="2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Preparar y presentar los informes requeridos por la dependencia, </w:t>
            </w:r>
            <w:r w:rsidR="002D5239" w:rsidRPr="00606FCC">
              <w:rPr>
                <w:rFonts w:ascii="Arial" w:hAnsi="Arial" w:cs="Arial"/>
                <w:sz w:val="20"/>
                <w:szCs w:val="20"/>
                <w:lang w:eastAsia="es-MX"/>
              </w:rPr>
              <w:t>según</w:t>
            </w:r>
            <w:r w:rsidRPr="00606FCC">
              <w:rPr>
                <w:rFonts w:ascii="Arial" w:hAnsi="Arial" w:cs="Arial"/>
                <w:sz w:val="20"/>
                <w:szCs w:val="20"/>
                <w:lang w:eastAsia="es-MX"/>
              </w:rPr>
              <w:t xml:space="preserve"> las instrucciones recibidas.</w:t>
            </w:r>
          </w:p>
          <w:p w14:paraId="0BAB09FE" w14:textId="46043382" w:rsidR="00497F19" w:rsidRPr="00606FCC" w:rsidRDefault="00497F19" w:rsidP="00AE1FE6">
            <w:pPr>
              <w:pStyle w:val="NormalWeb"/>
              <w:keepNext/>
              <w:numPr>
                <w:ilvl w:val="0"/>
                <w:numId w:val="2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Apoyar la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de los archivos documentales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y sugerir las alternativas de tratamiento y </w:t>
            </w:r>
            <w:r w:rsidR="002D5239" w:rsidRPr="00606FCC">
              <w:rPr>
                <w:rFonts w:ascii="Arial" w:hAnsi="Arial" w:cs="Arial"/>
                <w:sz w:val="20"/>
                <w:szCs w:val="20"/>
                <w:lang w:eastAsia="es-MX"/>
              </w:rPr>
              <w:t>generación</w:t>
            </w:r>
            <w:r w:rsidRPr="00606FCC">
              <w:rPr>
                <w:rFonts w:ascii="Arial" w:hAnsi="Arial" w:cs="Arial"/>
                <w:sz w:val="20"/>
                <w:szCs w:val="20"/>
                <w:lang w:eastAsia="es-MX"/>
              </w:rPr>
              <w:t xml:space="preserve"> de nuevos procesos </w:t>
            </w:r>
            <w:r w:rsidR="002D5239" w:rsidRPr="00606FCC">
              <w:rPr>
                <w:rFonts w:ascii="Arial" w:hAnsi="Arial" w:cs="Arial"/>
                <w:sz w:val="20"/>
                <w:szCs w:val="20"/>
                <w:lang w:eastAsia="es-MX"/>
              </w:rPr>
              <w:t>según</w:t>
            </w:r>
            <w:r w:rsidRPr="00606FCC">
              <w:rPr>
                <w:rFonts w:ascii="Arial" w:hAnsi="Arial" w:cs="Arial"/>
                <w:sz w:val="20"/>
                <w:szCs w:val="20"/>
                <w:lang w:eastAsia="es-MX"/>
              </w:rPr>
              <w:t xml:space="preserve"> la </w:t>
            </w:r>
            <w:r w:rsidR="002D5239" w:rsidRPr="00606FCC">
              <w:rPr>
                <w:rFonts w:ascii="Arial" w:hAnsi="Arial" w:cs="Arial"/>
                <w:sz w:val="20"/>
                <w:szCs w:val="20"/>
                <w:lang w:eastAsia="es-MX"/>
              </w:rPr>
              <w:t>legislación</w:t>
            </w:r>
            <w:r w:rsidRPr="00606FCC">
              <w:rPr>
                <w:rFonts w:ascii="Arial" w:hAnsi="Arial" w:cs="Arial"/>
                <w:sz w:val="20"/>
                <w:szCs w:val="20"/>
                <w:lang w:eastAsia="es-MX"/>
              </w:rPr>
              <w:t xml:space="preserve"> vigente y los procedimientos establecidos.</w:t>
            </w:r>
          </w:p>
          <w:p w14:paraId="3BAAFD10" w14:textId="4CDF2ED8" w:rsidR="00497F19" w:rsidRPr="00606FCC" w:rsidRDefault="00497F19" w:rsidP="00AE1FE6">
            <w:pPr>
              <w:pStyle w:val="Default"/>
              <w:numPr>
                <w:ilvl w:val="0"/>
                <w:numId w:val="29"/>
              </w:numPr>
              <w:ind w:left="284"/>
              <w:jc w:val="both"/>
              <w:rPr>
                <w:color w:val="auto"/>
                <w:sz w:val="20"/>
                <w:szCs w:val="20"/>
                <w:lang w:val="es-MX"/>
              </w:rPr>
            </w:pPr>
            <w:r w:rsidRPr="00606FCC">
              <w:rPr>
                <w:color w:val="auto"/>
                <w:sz w:val="20"/>
                <w:szCs w:val="20"/>
                <w:lang w:eastAsia="es-MX"/>
              </w:rPr>
              <w:t xml:space="preserve">Revisar, clasificar y dar </w:t>
            </w:r>
            <w:r w:rsidR="002D5239" w:rsidRPr="00606FCC">
              <w:rPr>
                <w:color w:val="auto"/>
                <w:sz w:val="20"/>
                <w:szCs w:val="20"/>
                <w:lang w:eastAsia="es-MX"/>
              </w:rPr>
              <w:t>trámite</w:t>
            </w:r>
            <w:r w:rsidRPr="00606FCC">
              <w:rPr>
                <w:color w:val="auto"/>
                <w:sz w:val="20"/>
                <w:szCs w:val="20"/>
                <w:lang w:eastAsia="es-MX"/>
              </w:rPr>
              <w:t xml:space="preserve"> a los documentos, con el fin de facilitar la </w:t>
            </w:r>
            <w:r w:rsidR="002D5239" w:rsidRPr="00606FCC">
              <w:rPr>
                <w:color w:val="auto"/>
                <w:sz w:val="20"/>
                <w:szCs w:val="20"/>
                <w:lang w:eastAsia="es-MX"/>
              </w:rPr>
              <w:t>gestión</w:t>
            </w:r>
            <w:r w:rsidRPr="00606FCC">
              <w:rPr>
                <w:color w:val="auto"/>
                <w:sz w:val="20"/>
                <w:szCs w:val="20"/>
                <w:lang w:eastAsia="es-MX"/>
              </w:rPr>
              <w:t xml:space="preserve"> de la dependencia, de acuerdo con los sistemas y procedimientos establecidos en la entidad.</w:t>
            </w:r>
          </w:p>
        </w:tc>
      </w:tr>
      <w:tr w:rsidR="00497F19" w:rsidRPr="00606FCC" w14:paraId="531987B8"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BA4AF"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7DCFAE17" w14:textId="77777777" w:rsidTr="00282979">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494F495A"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Derecho de petición y racionalización de trámites.</w:t>
            </w:r>
          </w:p>
          <w:p w14:paraId="01BDCAE8"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Técnicas de atención al ciudadano.</w:t>
            </w:r>
          </w:p>
          <w:p w14:paraId="691DC526"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Normas de administración de archivos de gestión.</w:t>
            </w:r>
          </w:p>
          <w:p w14:paraId="36213CB7"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Manejo de las reglas y principios generales que regulan la función archivística del Estado.</w:t>
            </w:r>
          </w:p>
          <w:p w14:paraId="34231744"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lastRenderedPageBreak/>
              <w:t>Tablas de Retención Documental.</w:t>
            </w:r>
          </w:p>
          <w:p w14:paraId="41405CED"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Clasificación Documental, Manejo de Correspondencia.</w:t>
            </w:r>
          </w:p>
          <w:p w14:paraId="5D39C60A"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Modelo Estándar de Control Interno.</w:t>
            </w:r>
          </w:p>
          <w:p w14:paraId="0C6F5496"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Hojas de cálculo.</w:t>
            </w:r>
          </w:p>
          <w:p w14:paraId="260CC800"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Software de procesadores de texto.</w:t>
            </w:r>
          </w:p>
          <w:p w14:paraId="536162BE"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Software para presentaciones.</w:t>
            </w:r>
          </w:p>
          <w:p w14:paraId="5A15FC72" w14:textId="77777777" w:rsidR="00497F19" w:rsidRPr="00606FCC" w:rsidRDefault="00497F19" w:rsidP="00AE1FE6">
            <w:pPr>
              <w:pStyle w:val="Prrafodelista"/>
              <w:numPr>
                <w:ilvl w:val="0"/>
                <w:numId w:val="30"/>
              </w:numPr>
              <w:suppressAutoHyphens/>
              <w:snapToGrid w:val="0"/>
              <w:ind w:left="284"/>
              <w:jc w:val="both"/>
              <w:rPr>
                <w:rFonts w:ascii="Arial" w:eastAsia="Calibri" w:hAnsi="Arial" w:cs="Arial"/>
                <w:iCs/>
                <w:noProof/>
                <w:sz w:val="20"/>
                <w:szCs w:val="20"/>
              </w:rPr>
            </w:pPr>
            <w:r w:rsidRPr="00606FCC">
              <w:rPr>
                <w:rFonts w:ascii="Arial" w:eastAsia="Calibri" w:hAnsi="Arial" w:cs="Arial"/>
                <w:iCs/>
                <w:noProof/>
                <w:sz w:val="20"/>
                <w:szCs w:val="20"/>
              </w:rPr>
              <w:t>Operación de herramientas de correo electrónico.</w:t>
            </w:r>
          </w:p>
          <w:p w14:paraId="6403B8A6" w14:textId="7E18D82B" w:rsidR="00497F19" w:rsidRPr="00606FCC" w:rsidRDefault="00497F19" w:rsidP="00AE1FE6">
            <w:pPr>
              <w:pStyle w:val="Prrafodelista"/>
              <w:numPr>
                <w:ilvl w:val="0"/>
                <w:numId w:val="30"/>
              </w:numPr>
              <w:suppressAutoHyphens/>
              <w:snapToGrid w:val="0"/>
              <w:ind w:left="284"/>
              <w:jc w:val="both"/>
              <w:rPr>
                <w:rFonts w:ascii="Arial" w:eastAsia="Calibri" w:hAnsi="Arial" w:cs="Arial"/>
                <w:iCs/>
                <w:sz w:val="20"/>
                <w:szCs w:val="20"/>
              </w:rPr>
            </w:pPr>
            <w:r w:rsidRPr="00606FCC">
              <w:rPr>
                <w:rFonts w:ascii="Arial" w:eastAsia="Calibri" w:hAnsi="Arial" w:cs="Arial"/>
                <w:iCs/>
                <w:noProof/>
                <w:sz w:val="20"/>
                <w:szCs w:val="20"/>
              </w:rPr>
              <w:t>Comprensión lectora, Redacción, Gramática, Ortografía, uso del lenguaje y de tiempos verbales. Concordancia de número, genero, coherencia, cohesión.</w:t>
            </w:r>
          </w:p>
        </w:tc>
      </w:tr>
      <w:tr w:rsidR="00497F19" w:rsidRPr="00606FCC" w14:paraId="4BE6E637"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696E0"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VI. REQUISITOS DE ESTUDIO Y EXPERIENCIA</w:t>
            </w:r>
          </w:p>
        </w:tc>
      </w:tr>
      <w:tr w:rsidR="00497F19" w:rsidRPr="00606FCC" w14:paraId="004B39A5" w14:textId="77777777" w:rsidTr="00282979">
        <w:trPr>
          <w:trHeight w:val="284"/>
          <w:jc w:val="center"/>
        </w:trPr>
        <w:tc>
          <w:tcPr>
            <w:tcW w:w="3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AB9D3"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7B86E"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5FEFB078" w14:textId="77777777" w:rsidTr="00282979">
        <w:trPr>
          <w:trHeight w:val="2946"/>
          <w:jc w:val="center"/>
        </w:trPr>
        <w:tc>
          <w:tcPr>
            <w:tcW w:w="3247" w:type="pct"/>
            <w:tcBorders>
              <w:top w:val="single" w:sz="4" w:space="0" w:color="auto"/>
              <w:left w:val="single" w:sz="4" w:space="0" w:color="auto"/>
              <w:bottom w:val="single" w:sz="4" w:space="0" w:color="auto"/>
              <w:right w:val="single" w:sz="4" w:space="0" w:color="auto"/>
            </w:tcBorders>
            <w:vAlign w:val="center"/>
            <w:hideMark/>
          </w:tcPr>
          <w:p w14:paraId="60EF0EB6" w14:textId="77777777" w:rsidR="00497F19" w:rsidRPr="00606FCC" w:rsidRDefault="00497F1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 xml:space="preserve">Aprobación de un (1) año de educación superior en la modalidad de Técnico Profesional, Tecnólogo o Profesional clasificada en los siguientes Núcleos Básicos de Conocimiento – NBC: </w:t>
            </w:r>
          </w:p>
          <w:p w14:paraId="4E14368E" w14:textId="77777777"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p>
          <w:p w14:paraId="0EAF0189" w14:textId="21F9F060" w:rsidR="00497F19" w:rsidRPr="00606FCC" w:rsidRDefault="002D523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Bibliotecología</w:t>
            </w:r>
            <w:r w:rsidR="00497F19" w:rsidRPr="00606FCC">
              <w:rPr>
                <w:rFonts w:ascii="Arial" w:hAnsi="Arial" w:cs="Arial"/>
                <w:sz w:val="20"/>
                <w:szCs w:val="20"/>
                <w:lang w:eastAsia="es-MX"/>
              </w:rPr>
              <w:t xml:space="preserve">, Otros de Ciencias Sociales y Humanas; </w:t>
            </w:r>
            <w:r w:rsidRPr="00606FCC">
              <w:rPr>
                <w:rFonts w:ascii="Arial" w:hAnsi="Arial" w:cs="Arial"/>
                <w:sz w:val="20"/>
                <w:szCs w:val="20"/>
                <w:lang w:eastAsia="es-MX"/>
              </w:rPr>
              <w:t>Comunicación</w:t>
            </w:r>
            <w:r w:rsidR="00497F19" w:rsidRPr="00606FCC">
              <w:rPr>
                <w:rFonts w:ascii="Arial" w:hAnsi="Arial" w:cs="Arial"/>
                <w:sz w:val="20"/>
                <w:szCs w:val="20"/>
                <w:lang w:eastAsia="es-MX"/>
              </w:rPr>
              <w:t xml:space="preserve"> Social, Periodismo y </w:t>
            </w:r>
            <w:r w:rsidR="00497F19" w:rsidRPr="00606FCC">
              <w:rPr>
                <w:rFonts w:ascii="Arial" w:hAnsi="Arial" w:cs="Arial"/>
                <w:position w:val="2"/>
                <w:sz w:val="20"/>
                <w:szCs w:val="20"/>
                <w:lang w:eastAsia="es-MX"/>
              </w:rPr>
              <w:t xml:space="preserve">Afines; </w:t>
            </w:r>
            <w:r w:rsidRPr="00606FCC">
              <w:rPr>
                <w:rFonts w:ascii="Arial" w:hAnsi="Arial" w:cs="Arial"/>
                <w:position w:val="2"/>
                <w:sz w:val="20"/>
                <w:szCs w:val="20"/>
                <w:lang w:eastAsia="es-MX"/>
              </w:rPr>
              <w:t>Filosofía</w:t>
            </w:r>
            <w:r w:rsidR="00497F19" w:rsidRPr="00606FCC">
              <w:rPr>
                <w:rFonts w:ascii="Arial" w:hAnsi="Arial" w:cs="Arial"/>
                <w:position w:val="2"/>
                <w:sz w:val="20"/>
                <w:szCs w:val="20"/>
                <w:lang w:eastAsia="es-MX"/>
              </w:rPr>
              <w:t xml:space="preserve">, </w:t>
            </w:r>
            <w:r w:rsidRPr="00606FCC">
              <w:rPr>
                <w:rFonts w:ascii="Arial" w:hAnsi="Arial" w:cs="Arial"/>
                <w:position w:val="-2"/>
                <w:sz w:val="20"/>
                <w:szCs w:val="20"/>
                <w:lang w:eastAsia="es-MX"/>
              </w:rPr>
              <w:t>Teología</w:t>
            </w:r>
            <w:r w:rsidR="00497F19" w:rsidRPr="00606FCC">
              <w:rPr>
                <w:rFonts w:ascii="Arial" w:hAnsi="Arial" w:cs="Arial"/>
                <w:position w:val="-2"/>
                <w:sz w:val="20"/>
                <w:szCs w:val="20"/>
                <w:lang w:eastAsia="es-MX"/>
              </w:rPr>
              <w:t xml:space="preserve"> </w:t>
            </w:r>
            <w:r w:rsidR="00497F19" w:rsidRPr="00606FCC">
              <w:rPr>
                <w:rFonts w:ascii="Arial" w:hAnsi="Arial" w:cs="Arial"/>
                <w:sz w:val="20"/>
                <w:szCs w:val="20"/>
                <w:lang w:eastAsia="es-MX"/>
              </w:rPr>
              <w:t xml:space="preserve">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Administrativa </w:t>
            </w:r>
            <w:r w:rsidR="00497F19" w:rsidRPr="00606FCC">
              <w:rPr>
                <w:rFonts w:ascii="Arial" w:hAnsi="Arial" w:cs="Arial"/>
                <w:position w:val="2"/>
                <w:sz w:val="20"/>
                <w:szCs w:val="20"/>
                <w:lang w:eastAsia="es-MX"/>
              </w:rPr>
              <w:t xml:space="preserve">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Mecánica</w:t>
            </w:r>
            <w:r w:rsidR="00497F19" w:rsidRPr="00606FCC">
              <w:rPr>
                <w:rFonts w:ascii="Arial" w:hAnsi="Arial" w:cs="Arial"/>
                <w:sz w:val="20"/>
                <w:szCs w:val="20"/>
                <w:lang w:eastAsia="es-MX"/>
              </w:rPr>
              <w:t xml:space="preserve"> y Afines; </w:t>
            </w:r>
            <w:r w:rsidRPr="00606FCC">
              <w:rPr>
                <w:rFonts w:ascii="Arial" w:hAnsi="Arial" w:cs="Arial"/>
                <w:position w:val="2"/>
                <w:sz w:val="20"/>
                <w:szCs w:val="20"/>
                <w:lang w:eastAsia="es-MX"/>
              </w:rPr>
              <w:t>Psicología</w:t>
            </w:r>
            <w:r w:rsidR="00497F19" w:rsidRPr="00606FCC">
              <w:rPr>
                <w:rFonts w:ascii="Arial" w:hAnsi="Arial" w:cs="Arial"/>
                <w:position w:val="2"/>
                <w:sz w:val="20"/>
                <w:szCs w:val="20"/>
                <w:lang w:eastAsia="es-MX"/>
              </w:rPr>
              <w:t xml:space="preserve">; </w:t>
            </w:r>
            <w:r w:rsidRPr="00606FCC">
              <w:rPr>
                <w:rFonts w:ascii="Arial" w:hAnsi="Arial" w:cs="Arial"/>
                <w:position w:val="2"/>
                <w:sz w:val="20"/>
                <w:szCs w:val="20"/>
                <w:lang w:eastAsia="es-MX"/>
              </w:rPr>
              <w:t>Sociología</w:t>
            </w:r>
            <w:r w:rsidR="00497F19" w:rsidRPr="00606FCC">
              <w:rPr>
                <w:rFonts w:ascii="Arial" w:hAnsi="Arial" w:cs="Arial"/>
                <w:position w:val="2"/>
                <w:sz w:val="20"/>
                <w:szCs w:val="20"/>
                <w:lang w:eastAsia="es-MX"/>
              </w:rPr>
              <w:t xml:space="preserve">, </w:t>
            </w:r>
            <w:r w:rsidR="00497F19" w:rsidRPr="00606FCC">
              <w:rPr>
                <w:rFonts w:ascii="Arial" w:hAnsi="Arial" w:cs="Arial"/>
                <w:position w:val="-2"/>
                <w:sz w:val="20"/>
                <w:szCs w:val="20"/>
                <w:lang w:eastAsia="es-MX"/>
              </w:rPr>
              <w:t xml:space="preserve">Trabajo Social y Afines; </w:t>
            </w:r>
            <w:r w:rsidR="00497F19" w:rsidRPr="00606FCC">
              <w:rPr>
                <w:rFonts w:ascii="Arial" w:hAnsi="Arial" w:cs="Arial"/>
                <w:sz w:val="20"/>
                <w:szCs w:val="20"/>
                <w:lang w:eastAsia="es-MX"/>
              </w:rPr>
              <w:t xml:space="preserve">Derecho y Afines; </w:t>
            </w:r>
            <w:r w:rsidRPr="00606FCC">
              <w:rPr>
                <w:rFonts w:ascii="Arial" w:hAnsi="Arial" w:cs="Arial"/>
                <w:position w:val="2"/>
                <w:sz w:val="20"/>
                <w:szCs w:val="20"/>
                <w:lang w:eastAsia="es-MX"/>
              </w:rPr>
              <w:t>Economía</w:t>
            </w:r>
            <w:r w:rsidR="00497F19" w:rsidRPr="00606FCC">
              <w:rPr>
                <w:rFonts w:ascii="Arial" w:hAnsi="Arial" w:cs="Arial"/>
                <w:position w:val="2"/>
                <w:sz w:val="20"/>
                <w:szCs w:val="20"/>
                <w:lang w:eastAsia="es-MX"/>
              </w:rPr>
              <w:t xml:space="preserve">; </w:t>
            </w:r>
            <w:r w:rsidRPr="00606FCC">
              <w:rPr>
                <w:rFonts w:ascii="Arial" w:hAnsi="Arial" w:cs="Arial"/>
                <w:sz w:val="20"/>
                <w:szCs w:val="20"/>
                <w:lang w:eastAsia="es-MX"/>
              </w:rPr>
              <w:t>Administración</w:t>
            </w:r>
            <w:r w:rsidR="00497F19" w:rsidRPr="00606FCC">
              <w:rPr>
                <w:rFonts w:ascii="Arial" w:hAnsi="Arial" w:cs="Arial"/>
                <w:sz w:val="20"/>
                <w:szCs w:val="20"/>
                <w:lang w:eastAsia="es-MX"/>
              </w:rPr>
              <w:t xml:space="preserve">; Lenguas Modernas, Literatura, </w:t>
            </w:r>
            <w:r w:rsidRPr="00606FCC">
              <w:rPr>
                <w:rFonts w:ascii="Arial" w:hAnsi="Arial" w:cs="Arial"/>
                <w:sz w:val="20"/>
                <w:szCs w:val="20"/>
                <w:lang w:eastAsia="es-MX"/>
              </w:rPr>
              <w:t>Lingüística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Civil y Afines;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de Sistemas, </w:t>
            </w:r>
            <w:r w:rsidRPr="00606FCC">
              <w:rPr>
                <w:rFonts w:ascii="Arial" w:hAnsi="Arial" w:cs="Arial"/>
                <w:sz w:val="20"/>
                <w:szCs w:val="20"/>
                <w:lang w:eastAsia="es-MX"/>
              </w:rPr>
              <w:t>Telemática</w:t>
            </w:r>
            <w:r w:rsidR="00497F19" w:rsidRPr="00606FCC">
              <w:rPr>
                <w:rFonts w:ascii="Arial" w:hAnsi="Arial" w:cs="Arial"/>
                <w:sz w:val="20"/>
                <w:szCs w:val="20"/>
                <w:lang w:eastAsia="es-MX"/>
              </w:rPr>
              <w:t xml:space="preserve"> y Afines; </w:t>
            </w:r>
            <w:r w:rsidRPr="00606FCC">
              <w:rPr>
                <w:rFonts w:ascii="Arial" w:hAnsi="Arial" w:cs="Arial"/>
                <w:sz w:val="20"/>
                <w:szCs w:val="20"/>
                <w:lang w:eastAsia="es-MX"/>
              </w:rPr>
              <w:t>Matemáticas</w:t>
            </w:r>
            <w:r w:rsidR="00497F19" w:rsidRPr="00606FCC">
              <w:rPr>
                <w:rFonts w:ascii="Arial" w:hAnsi="Arial" w:cs="Arial"/>
                <w:sz w:val="20"/>
                <w:szCs w:val="20"/>
                <w:lang w:eastAsia="es-MX"/>
              </w:rPr>
              <w:t xml:space="preserve">, </w:t>
            </w:r>
            <w:r w:rsidRPr="00606FCC">
              <w:rPr>
                <w:rFonts w:ascii="Arial" w:hAnsi="Arial" w:cs="Arial"/>
                <w:sz w:val="20"/>
                <w:szCs w:val="20"/>
                <w:lang w:eastAsia="es-MX"/>
              </w:rPr>
              <w:t>Estadística</w:t>
            </w:r>
            <w:r w:rsidR="00497F19" w:rsidRPr="00606FCC">
              <w:rPr>
                <w:rFonts w:ascii="Arial" w:hAnsi="Arial" w:cs="Arial"/>
                <w:sz w:val="20"/>
                <w:szCs w:val="20"/>
                <w:lang w:eastAsia="es-MX"/>
              </w:rPr>
              <w:t xml:space="preserve"> y Afines; Ciencia </w:t>
            </w:r>
            <w:r w:rsidRPr="00606FCC">
              <w:rPr>
                <w:rFonts w:ascii="Arial" w:hAnsi="Arial" w:cs="Arial"/>
                <w:sz w:val="20"/>
                <w:szCs w:val="20"/>
                <w:lang w:eastAsia="es-MX"/>
              </w:rPr>
              <w:t>Política</w:t>
            </w:r>
            <w:r w:rsidR="00497F19" w:rsidRPr="00606FCC">
              <w:rPr>
                <w:rFonts w:ascii="Arial" w:hAnsi="Arial" w:cs="Arial"/>
                <w:sz w:val="20"/>
                <w:szCs w:val="20"/>
                <w:lang w:eastAsia="es-MX"/>
              </w:rPr>
              <w:t xml:space="preserve">, Relaciones </w:t>
            </w:r>
            <w:r w:rsidR="00497F19" w:rsidRPr="00606FCC">
              <w:rPr>
                <w:rFonts w:ascii="Arial" w:hAnsi="Arial" w:cs="Arial"/>
                <w:position w:val="2"/>
                <w:sz w:val="20"/>
                <w:szCs w:val="20"/>
                <w:lang w:eastAsia="es-MX"/>
              </w:rPr>
              <w:t xml:space="preserve">Internacionales; </w:t>
            </w:r>
            <w:r w:rsidRPr="00606FCC">
              <w:rPr>
                <w:rFonts w:ascii="Arial" w:hAnsi="Arial" w:cs="Arial"/>
                <w:position w:val="2"/>
                <w:sz w:val="20"/>
                <w:szCs w:val="20"/>
                <w:lang w:eastAsia="es-MX"/>
              </w:rPr>
              <w:t>Contaduría</w:t>
            </w:r>
            <w:r w:rsidR="00497F19" w:rsidRPr="00606FCC">
              <w:rPr>
                <w:rFonts w:ascii="Arial" w:hAnsi="Arial" w:cs="Arial"/>
                <w:position w:val="2"/>
                <w:sz w:val="20"/>
                <w:szCs w:val="20"/>
                <w:lang w:eastAsia="es-MX"/>
              </w:rPr>
              <w:t xml:space="preserve"> </w:t>
            </w:r>
            <w:r w:rsidRPr="00606FCC">
              <w:rPr>
                <w:rFonts w:ascii="Arial" w:hAnsi="Arial" w:cs="Arial"/>
                <w:sz w:val="20"/>
                <w:szCs w:val="20"/>
                <w:lang w:eastAsia="es-MX"/>
              </w:rPr>
              <w:t>Pública</w:t>
            </w:r>
            <w:r w:rsidR="00497F19" w:rsidRPr="00606FCC">
              <w:rPr>
                <w:rFonts w:ascii="Arial" w:hAnsi="Arial" w:cs="Arial"/>
                <w:sz w:val="20"/>
                <w:szCs w:val="20"/>
                <w:lang w:eastAsia="es-MX"/>
              </w:rPr>
              <w:t xml:space="preserve">; </w:t>
            </w:r>
            <w:r w:rsidRPr="00606FCC">
              <w:rPr>
                <w:rFonts w:ascii="Arial" w:hAnsi="Arial" w:cs="Arial"/>
                <w:sz w:val="20"/>
                <w:szCs w:val="20"/>
                <w:lang w:eastAsia="es-MX"/>
              </w:rPr>
              <w:t>Ingeniería</w:t>
            </w:r>
            <w:r w:rsidR="00497F19" w:rsidRPr="00606FCC">
              <w:rPr>
                <w:rFonts w:ascii="Arial" w:hAnsi="Arial" w:cs="Arial"/>
                <w:sz w:val="20"/>
                <w:szCs w:val="20"/>
                <w:lang w:eastAsia="es-MX"/>
              </w:rPr>
              <w:t xml:space="preserve"> Industrial y Afines; y </w:t>
            </w:r>
            <w:r w:rsidRPr="00606FCC">
              <w:rPr>
                <w:rFonts w:ascii="Arial" w:hAnsi="Arial" w:cs="Arial"/>
                <w:sz w:val="20"/>
                <w:szCs w:val="20"/>
                <w:lang w:eastAsia="es-MX"/>
              </w:rPr>
              <w:t>Educación</w:t>
            </w:r>
            <w:r w:rsidR="00497F19" w:rsidRPr="00606FCC">
              <w:rPr>
                <w:rFonts w:ascii="Arial" w:hAnsi="Arial" w:cs="Arial"/>
                <w:sz w:val="20"/>
                <w:szCs w:val="20"/>
                <w:lang w:eastAsia="es-MX"/>
              </w:rPr>
              <w:t>.</w:t>
            </w:r>
          </w:p>
        </w:tc>
        <w:tc>
          <w:tcPr>
            <w:tcW w:w="1753" w:type="pct"/>
            <w:tcBorders>
              <w:top w:val="single" w:sz="4" w:space="0" w:color="auto"/>
              <w:left w:val="single" w:sz="4" w:space="0" w:color="auto"/>
              <w:bottom w:val="single" w:sz="4" w:space="0" w:color="auto"/>
              <w:right w:val="single" w:sz="4" w:space="0" w:color="auto"/>
            </w:tcBorders>
            <w:vAlign w:val="center"/>
            <w:hideMark/>
          </w:tcPr>
          <w:p w14:paraId="6ADA9E16" w14:textId="77777777" w:rsidR="00497F19" w:rsidRPr="00606FCC" w:rsidRDefault="00497F19" w:rsidP="00AE1FE6">
            <w:pPr>
              <w:snapToGrid w:val="0"/>
              <w:jc w:val="both"/>
              <w:rPr>
                <w:rFonts w:ascii="Arial" w:hAnsi="Arial" w:cs="Arial"/>
              </w:rPr>
            </w:pPr>
            <w:r w:rsidRPr="00606FCC">
              <w:rPr>
                <w:rFonts w:ascii="Arial" w:hAnsi="Arial" w:cs="Arial"/>
              </w:rPr>
              <w:t>Doce (12) meses de experiencia relacionada o laboral.</w:t>
            </w:r>
          </w:p>
        </w:tc>
      </w:tr>
      <w:tr w:rsidR="00497F19" w:rsidRPr="00606FCC" w14:paraId="2490DCA6"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1DCD0"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03ECA273" w14:textId="77777777" w:rsidTr="00282979">
        <w:trPr>
          <w:trHeight w:val="284"/>
          <w:jc w:val="center"/>
        </w:trPr>
        <w:tc>
          <w:tcPr>
            <w:tcW w:w="3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D91E9"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38E08"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7CD3C461" w14:textId="77777777" w:rsidTr="00282979">
        <w:trPr>
          <w:jc w:val="center"/>
        </w:trPr>
        <w:tc>
          <w:tcPr>
            <w:tcW w:w="3247" w:type="pct"/>
            <w:tcBorders>
              <w:top w:val="single" w:sz="4" w:space="0" w:color="auto"/>
              <w:left w:val="single" w:sz="4" w:space="0" w:color="auto"/>
              <w:bottom w:val="single" w:sz="4" w:space="0" w:color="auto"/>
              <w:right w:val="single" w:sz="4" w:space="0" w:color="auto"/>
            </w:tcBorders>
            <w:vAlign w:val="center"/>
          </w:tcPr>
          <w:p w14:paraId="0D2EB048" w14:textId="0CDD2EAC" w:rsidR="00497F19" w:rsidRPr="00606FCC" w:rsidRDefault="00497F19" w:rsidP="00AE1FE6">
            <w:pPr>
              <w:snapToGrid w:val="0"/>
              <w:jc w:val="both"/>
              <w:rPr>
                <w:rFonts w:ascii="Arial" w:hAnsi="Arial" w:cs="Arial"/>
              </w:rPr>
            </w:pPr>
            <w:r w:rsidRPr="00606FCC">
              <w:rPr>
                <w:rFonts w:ascii="Arial" w:hAnsi="Arial" w:cs="Arial"/>
              </w:rPr>
              <w:t xml:space="preserve">Aprobación de dos (2) años de educación superior en la modalidad de Técnico Profesional, Tecnólogo o Profesional clasificada en los siguientes Núcleos Básicos de Conocimiento – NBC: </w:t>
            </w:r>
          </w:p>
          <w:p w14:paraId="532D6085" w14:textId="77777777" w:rsidR="00497F19" w:rsidRPr="00606FCC" w:rsidRDefault="00497F19" w:rsidP="00AE1FE6">
            <w:pPr>
              <w:snapToGrid w:val="0"/>
              <w:ind w:left="284"/>
              <w:jc w:val="both"/>
              <w:rPr>
                <w:rFonts w:ascii="Arial" w:hAnsi="Arial" w:cs="Arial"/>
              </w:rPr>
            </w:pPr>
          </w:p>
          <w:p w14:paraId="422BD834" w14:textId="1135DEE8" w:rsidR="00497F19" w:rsidRPr="00606FCC" w:rsidRDefault="002D5239" w:rsidP="00AE1FE6">
            <w:pPr>
              <w:snapToGrid w:val="0"/>
              <w:jc w:val="both"/>
              <w:rPr>
                <w:rFonts w:ascii="Arial" w:hAnsi="Arial" w:cs="Arial"/>
                <w:highlight w:val="green"/>
              </w:rPr>
            </w:pPr>
            <w:r w:rsidRPr="00606FCC">
              <w:rPr>
                <w:rFonts w:ascii="Arial" w:hAnsi="Arial" w:cs="Arial"/>
              </w:rPr>
              <w:t>Bibliotecología</w:t>
            </w:r>
            <w:r w:rsidR="00497F19" w:rsidRPr="00606FCC">
              <w:rPr>
                <w:rFonts w:ascii="Arial" w:hAnsi="Arial" w:cs="Arial"/>
              </w:rPr>
              <w:t xml:space="preserve">, Otros de Ciencias Sociales y Humanas; </w:t>
            </w:r>
            <w:r w:rsidRPr="00606FCC">
              <w:rPr>
                <w:rFonts w:ascii="Arial" w:hAnsi="Arial" w:cs="Arial"/>
              </w:rPr>
              <w:t>Comunicación</w:t>
            </w:r>
            <w:r w:rsidR="00497F19" w:rsidRPr="00606FCC">
              <w:rPr>
                <w:rFonts w:ascii="Arial" w:hAnsi="Arial" w:cs="Arial"/>
              </w:rPr>
              <w:t xml:space="preserve"> Social, Periodismo y </w:t>
            </w:r>
            <w:r w:rsidR="00497F19" w:rsidRPr="00606FCC">
              <w:rPr>
                <w:rFonts w:ascii="Arial" w:hAnsi="Arial" w:cs="Arial"/>
                <w:position w:val="2"/>
              </w:rPr>
              <w:t xml:space="preserve">Afines; </w:t>
            </w:r>
            <w:r w:rsidRPr="00606FCC">
              <w:rPr>
                <w:rFonts w:ascii="Arial" w:hAnsi="Arial" w:cs="Arial"/>
                <w:position w:val="2"/>
              </w:rPr>
              <w:t>Filosofía</w:t>
            </w:r>
            <w:r w:rsidR="00497F19" w:rsidRPr="00606FCC">
              <w:rPr>
                <w:rFonts w:ascii="Arial" w:hAnsi="Arial" w:cs="Arial"/>
                <w:position w:val="2"/>
              </w:rPr>
              <w:t xml:space="preserve">, </w:t>
            </w:r>
            <w:r w:rsidRPr="00606FCC">
              <w:rPr>
                <w:rFonts w:ascii="Arial" w:hAnsi="Arial" w:cs="Arial"/>
                <w:position w:val="-2"/>
              </w:rPr>
              <w:t>Teología</w:t>
            </w:r>
            <w:r w:rsidR="00497F19" w:rsidRPr="00606FCC">
              <w:rPr>
                <w:rFonts w:ascii="Arial" w:hAnsi="Arial" w:cs="Arial"/>
                <w:position w:val="-2"/>
              </w:rPr>
              <w:t xml:space="preserve"> </w:t>
            </w:r>
            <w:r w:rsidR="00497F19" w:rsidRPr="00606FCC">
              <w:rPr>
                <w:rFonts w:ascii="Arial" w:hAnsi="Arial" w:cs="Arial"/>
              </w:rPr>
              <w:t xml:space="preserve">y Afines; </w:t>
            </w:r>
            <w:r w:rsidRPr="00606FCC">
              <w:rPr>
                <w:rFonts w:ascii="Arial" w:hAnsi="Arial" w:cs="Arial"/>
              </w:rPr>
              <w:t>Ingeniería</w:t>
            </w:r>
            <w:r w:rsidR="00497F19" w:rsidRPr="00606FCC">
              <w:rPr>
                <w:rFonts w:ascii="Arial" w:hAnsi="Arial" w:cs="Arial"/>
              </w:rPr>
              <w:t xml:space="preserve"> Administrativa </w:t>
            </w:r>
            <w:r w:rsidR="00497F19" w:rsidRPr="00606FCC">
              <w:rPr>
                <w:rFonts w:ascii="Arial" w:hAnsi="Arial" w:cs="Arial"/>
                <w:position w:val="2"/>
              </w:rPr>
              <w:t xml:space="preserve">y Afines; </w:t>
            </w:r>
            <w:r w:rsidRPr="00606FCC">
              <w:rPr>
                <w:rFonts w:ascii="Arial" w:hAnsi="Arial" w:cs="Arial"/>
              </w:rPr>
              <w:t>Ingeniería</w:t>
            </w:r>
            <w:r w:rsidR="00497F19" w:rsidRPr="00606FCC">
              <w:rPr>
                <w:rFonts w:ascii="Arial" w:hAnsi="Arial" w:cs="Arial"/>
              </w:rPr>
              <w:t xml:space="preserve"> </w:t>
            </w:r>
            <w:r w:rsidRPr="00606FCC">
              <w:rPr>
                <w:rFonts w:ascii="Arial" w:hAnsi="Arial" w:cs="Arial"/>
              </w:rPr>
              <w:t>Mecánica</w:t>
            </w:r>
            <w:r w:rsidR="00497F19" w:rsidRPr="00606FCC">
              <w:rPr>
                <w:rFonts w:ascii="Arial" w:hAnsi="Arial" w:cs="Arial"/>
              </w:rPr>
              <w:t xml:space="preserve"> y Afines; </w:t>
            </w:r>
            <w:r w:rsidRPr="00606FCC">
              <w:rPr>
                <w:rFonts w:ascii="Arial" w:hAnsi="Arial" w:cs="Arial"/>
                <w:position w:val="2"/>
              </w:rPr>
              <w:t>Psicología</w:t>
            </w:r>
            <w:r w:rsidR="00497F19" w:rsidRPr="00606FCC">
              <w:rPr>
                <w:rFonts w:ascii="Arial" w:hAnsi="Arial" w:cs="Arial"/>
                <w:position w:val="2"/>
              </w:rPr>
              <w:t xml:space="preserve">; </w:t>
            </w:r>
            <w:r w:rsidRPr="00606FCC">
              <w:rPr>
                <w:rFonts w:ascii="Arial" w:hAnsi="Arial" w:cs="Arial"/>
                <w:position w:val="2"/>
              </w:rPr>
              <w:t>Sociología</w:t>
            </w:r>
            <w:r w:rsidR="00497F19" w:rsidRPr="00606FCC">
              <w:rPr>
                <w:rFonts w:ascii="Arial" w:hAnsi="Arial" w:cs="Arial"/>
                <w:position w:val="2"/>
              </w:rPr>
              <w:t xml:space="preserve">, </w:t>
            </w:r>
            <w:r w:rsidR="00497F19" w:rsidRPr="00606FCC">
              <w:rPr>
                <w:rFonts w:ascii="Arial" w:hAnsi="Arial" w:cs="Arial"/>
                <w:position w:val="-2"/>
              </w:rPr>
              <w:t xml:space="preserve">Trabajo Social y Afines; </w:t>
            </w:r>
            <w:r w:rsidR="00497F19" w:rsidRPr="00606FCC">
              <w:rPr>
                <w:rFonts w:ascii="Arial" w:hAnsi="Arial" w:cs="Arial"/>
              </w:rPr>
              <w:t xml:space="preserve">Derecho y Afines; </w:t>
            </w:r>
            <w:r w:rsidRPr="00606FCC">
              <w:rPr>
                <w:rFonts w:ascii="Arial" w:hAnsi="Arial" w:cs="Arial"/>
                <w:position w:val="2"/>
              </w:rPr>
              <w:t>Economía</w:t>
            </w:r>
            <w:r w:rsidR="00497F19" w:rsidRPr="00606FCC">
              <w:rPr>
                <w:rFonts w:ascii="Arial" w:hAnsi="Arial" w:cs="Arial"/>
                <w:position w:val="2"/>
              </w:rPr>
              <w:t xml:space="preserve">; </w:t>
            </w:r>
            <w:r w:rsidRPr="00606FCC">
              <w:rPr>
                <w:rFonts w:ascii="Arial" w:hAnsi="Arial" w:cs="Arial"/>
              </w:rPr>
              <w:t>Administración</w:t>
            </w:r>
            <w:r w:rsidR="00497F19" w:rsidRPr="00606FCC">
              <w:rPr>
                <w:rFonts w:ascii="Arial" w:hAnsi="Arial" w:cs="Arial"/>
              </w:rPr>
              <w:t xml:space="preserve">; Lenguas Modernas, Literatura, </w:t>
            </w:r>
            <w:r w:rsidRPr="00606FCC">
              <w:rPr>
                <w:rFonts w:ascii="Arial" w:hAnsi="Arial" w:cs="Arial"/>
              </w:rPr>
              <w:t>Lingüística</w:t>
            </w:r>
            <w:r w:rsidR="00497F19" w:rsidRPr="00606FCC">
              <w:rPr>
                <w:rFonts w:ascii="Arial" w:hAnsi="Arial" w:cs="Arial"/>
              </w:rPr>
              <w:t xml:space="preserve"> y Afines; </w:t>
            </w:r>
            <w:r w:rsidRPr="00606FCC">
              <w:rPr>
                <w:rFonts w:ascii="Arial" w:hAnsi="Arial" w:cs="Arial"/>
              </w:rPr>
              <w:t>Ingeniería</w:t>
            </w:r>
            <w:r w:rsidR="00497F19" w:rsidRPr="00606FCC">
              <w:rPr>
                <w:rFonts w:ascii="Arial" w:hAnsi="Arial" w:cs="Arial"/>
              </w:rPr>
              <w:t xml:space="preserve"> Civil y Afines; </w:t>
            </w:r>
            <w:r w:rsidRPr="00606FCC">
              <w:rPr>
                <w:rFonts w:ascii="Arial" w:hAnsi="Arial" w:cs="Arial"/>
              </w:rPr>
              <w:t>Ingeniería</w:t>
            </w:r>
            <w:r w:rsidR="00497F19" w:rsidRPr="00606FCC">
              <w:rPr>
                <w:rFonts w:ascii="Arial" w:hAnsi="Arial" w:cs="Arial"/>
              </w:rPr>
              <w:t xml:space="preserve"> de Sistemas, </w:t>
            </w:r>
            <w:r w:rsidRPr="00606FCC">
              <w:rPr>
                <w:rFonts w:ascii="Arial" w:hAnsi="Arial" w:cs="Arial"/>
              </w:rPr>
              <w:t>Telemática</w:t>
            </w:r>
            <w:r w:rsidR="00497F19" w:rsidRPr="00606FCC">
              <w:rPr>
                <w:rFonts w:ascii="Arial" w:hAnsi="Arial" w:cs="Arial"/>
              </w:rPr>
              <w:t xml:space="preserve"> y Afines; </w:t>
            </w:r>
            <w:r w:rsidRPr="00606FCC">
              <w:rPr>
                <w:rFonts w:ascii="Arial" w:hAnsi="Arial" w:cs="Arial"/>
              </w:rPr>
              <w:t>Matemáticas</w:t>
            </w:r>
            <w:r w:rsidR="00497F19" w:rsidRPr="00606FCC">
              <w:rPr>
                <w:rFonts w:ascii="Arial" w:hAnsi="Arial" w:cs="Arial"/>
              </w:rPr>
              <w:t xml:space="preserve">, </w:t>
            </w:r>
            <w:r w:rsidRPr="00606FCC">
              <w:rPr>
                <w:rFonts w:ascii="Arial" w:hAnsi="Arial" w:cs="Arial"/>
              </w:rPr>
              <w:t>Estadística</w:t>
            </w:r>
            <w:r w:rsidR="00497F19" w:rsidRPr="00606FCC">
              <w:rPr>
                <w:rFonts w:ascii="Arial" w:hAnsi="Arial" w:cs="Arial"/>
              </w:rPr>
              <w:t xml:space="preserve"> y Afines; Ciencia </w:t>
            </w:r>
            <w:r w:rsidRPr="00606FCC">
              <w:rPr>
                <w:rFonts w:ascii="Arial" w:hAnsi="Arial" w:cs="Arial"/>
              </w:rPr>
              <w:t>Política</w:t>
            </w:r>
            <w:r w:rsidR="00497F19" w:rsidRPr="00606FCC">
              <w:rPr>
                <w:rFonts w:ascii="Arial" w:hAnsi="Arial" w:cs="Arial"/>
              </w:rPr>
              <w:t xml:space="preserve">, Relaciones </w:t>
            </w:r>
            <w:r w:rsidR="00497F19" w:rsidRPr="00606FCC">
              <w:rPr>
                <w:rFonts w:ascii="Arial" w:hAnsi="Arial" w:cs="Arial"/>
                <w:position w:val="2"/>
              </w:rPr>
              <w:t xml:space="preserve">Internacionales; </w:t>
            </w:r>
            <w:r w:rsidRPr="00606FCC">
              <w:rPr>
                <w:rFonts w:ascii="Arial" w:hAnsi="Arial" w:cs="Arial"/>
                <w:position w:val="2"/>
              </w:rPr>
              <w:t>Contaduría</w:t>
            </w:r>
            <w:r w:rsidR="00497F19" w:rsidRPr="00606FCC">
              <w:rPr>
                <w:rFonts w:ascii="Arial" w:hAnsi="Arial" w:cs="Arial"/>
                <w:position w:val="2"/>
              </w:rPr>
              <w:t xml:space="preserve"> </w:t>
            </w:r>
            <w:r w:rsidRPr="00606FCC">
              <w:rPr>
                <w:rFonts w:ascii="Arial" w:hAnsi="Arial" w:cs="Arial"/>
              </w:rPr>
              <w:t>Pública</w:t>
            </w:r>
            <w:r w:rsidR="00497F19" w:rsidRPr="00606FCC">
              <w:rPr>
                <w:rFonts w:ascii="Arial" w:hAnsi="Arial" w:cs="Arial"/>
              </w:rPr>
              <w:t xml:space="preserve">; </w:t>
            </w:r>
            <w:r w:rsidRPr="00606FCC">
              <w:rPr>
                <w:rFonts w:ascii="Arial" w:hAnsi="Arial" w:cs="Arial"/>
              </w:rPr>
              <w:t>Ingeniería</w:t>
            </w:r>
            <w:r w:rsidR="00497F19" w:rsidRPr="00606FCC">
              <w:rPr>
                <w:rFonts w:ascii="Arial" w:hAnsi="Arial" w:cs="Arial"/>
              </w:rPr>
              <w:t xml:space="preserve"> Industrial y Afines; y </w:t>
            </w:r>
            <w:r w:rsidRPr="00606FCC">
              <w:rPr>
                <w:rFonts w:ascii="Arial" w:hAnsi="Arial" w:cs="Arial"/>
              </w:rPr>
              <w:t>Educación</w:t>
            </w:r>
            <w:r w:rsidR="00497F19" w:rsidRPr="00606FCC">
              <w:rPr>
                <w:rFonts w:ascii="Arial" w:hAnsi="Arial" w:cs="Arial"/>
              </w:rPr>
              <w:t>.</w:t>
            </w:r>
          </w:p>
        </w:tc>
        <w:tc>
          <w:tcPr>
            <w:tcW w:w="1753" w:type="pct"/>
            <w:tcBorders>
              <w:top w:val="single" w:sz="4" w:space="0" w:color="auto"/>
              <w:left w:val="single" w:sz="4" w:space="0" w:color="auto"/>
              <w:bottom w:val="single" w:sz="4" w:space="0" w:color="auto"/>
              <w:right w:val="single" w:sz="4" w:space="0" w:color="auto"/>
            </w:tcBorders>
            <w:vAlign w:val="center"/>
            <w:hideMark/>
          </w:tcPr>
          <w:p w14:paraId="27121C48" w14:textId="77777777" w:rsidR="00497F19" w:rsidRPr="00606FCC" w:rsidRDefault="00497F19" w:rsidP="00AE1FE6">
            <w:pPr>
              <w:snapToGrid w:val="0"/>
              <w:jc w:val="both"/>
              <w:rPr>
                <w:rFonts w:ascii="Arial" w:hAnsi="Arial" w:cs="Arial"/>
              </w:rPr>
            </w:pPr>
            <w:r w:rsidRPr="00606FCC">
              <w:rPr>
                <w:rFonts w:ascii="Arial" w:hAnsi="Arial" w:cs="Arial"/>
              </w:rPr>
              <w:t>No requiere experiencia relacionada o laboral.</w:t>
            </w:r>
          </w:p>
        </w:tc>
      </w:tr>
      <w:tr w:rsidR="00497F19" w:rsidRPr="00606FCC" w14:paraId="1434BA95" w14:textId="77777777" w:rsidTr="00282979">
        <w:trPr>
          <w:jc w:val="center"/>
        </w:trPr>
        <w:tc>
          <w:tcPr>
            <w:tcW w:w="3247" w:type="pct"/>
            <w:tcBorders>
              <w:top w:val="single" w:sz="4" w:space="0" w:color="auto"/>
              <w:left w:val="single" w:sz="4" w:space="0" w:color="auto"/>
              <w:bottom w:val="single" w:sz="4" w:space="0" w:color="auto"/>
              <w:right w:val="single" w:sz="4" w:space="0" w:color="auto"/>
            </w:tcBorders>
            <w:vAlign w:val="center"/>
            <w:hideMark/>
          </w:tcPr>
          <w:p w14:paraId="6321AF5A" w14:textId="77777777" w:rsidR="00497F19" w:rsidRPr="00606FCC" w:rsidRDefault="00497F19" w:rsidP="00AE1FE6">
            <w:pPr>
              <w:snapToGrid w:val="0"/>
              <w:jc w:val="both"/>
              <w:rPr>
                <w:rFonts w:ascii="Arial" w:hAnsi="Arial" w:cs="Arial"/>
              </w:rPr>
            </w:pPr>
            <w:r w:rsidRPr="00606FCC">
              <w:rPr>
                <w:rFonts w:ascii="Arial" w:hAnsi="Arial" w:cs="Arial"/>
              </w:rPr>
              <w:t>Título de Bachiller en cualquier modalidad.</w:t>
            </w:r>
          </w:p>
        </w:tc>
        <w:tc>
          <w:tcPr>
            <w:tcW w:w="1753" w:type="pct"/>
            <w:tcBorders>
              <w:top w:val="single" w:sz="4" w:space="0" w:color="auto"/>
              <w:left w:val="single" w:sz="4" w:space="0" w:color="auto"/>
              <w:bottom w:val="single" w:sz="4" w:space="0" w:color="auto"/>
              <w:right w:val="single" w:sz="4" w:space="0" w:color="auto"/>
            </w:tcBorders>
            <w:vAlign w:val="center"/>
          </w:tcPr>
          <w:p w14:paraId="1E51021D" w14:textId="77777777" w:rsidR="00497F19" w:rsidRPr="00606FCC" w:rsidRDefault="00497F19" w:rsidP="00AE1FE6">
            <w:pPr>
              <w:snapToGrid w:val="0"/>
              <w:jc w:val="both"/>
              <w:rPr>
                <w:rFonts w:ascii="Arial" w:hAnsi="Arial" w:cs="Arial"/>
              </w:rPr>
            </w:pPr>
            <w:r w:rsidRPr="00606FCC">
              <w:rPr>
                <w:rFonts w:ascii="Arial" w:hAnsi="Arial" w:cs="Arial"/>
              </w:rPr>
              <w:t>Veinticuatro (24) meses de experiencia relacionada o laboral.</w:t>
            </w:r>
          </w:p>
          <w:p w14:paraId="24CAD406" w14:textId="77777777" w:rsidR="00497F19" w:rsidRPr="00606FCC" w:rsidRDefault="00497F19" w:rsidP="00AE1FE6">
            <w:pPr>
              <w:snapToGrid w:val="0"/>
              <w:ind w:left="284"/>
              <w:jc w:val="both"/>
              <w:rPr>
                <w:rFonts w:ascii="Arial" w:hAnsi="Arial" w:cs="Arial"/>
              </w:rPr>
            </w:pPr>
          </w:p>
        </w:tc>
      </w:tr>
    </w:tbl>
    <w:p w14:paraId="45E695C9" w14:textId="77777777" w:rsidR="00497F19" w:rsidRPr="00606FCC" w:rsidRDefault="00497F19" w:rsidP="00AE1FE6">
      <w:pPr>
        <w:ind w:left="284"/>
        <w:jc w:val="center"/>
        <w:rPr>
          <w:rFonts w:ascii="Arial" w:hAnsi="Arial" w:cs="Arial"/>
        </w:rPr>
      </w:pPr>
    </w:p>
    <w:p w14:paraId="1E9F7228" w14:textId="77777777" w:rsidR="00C94433" w:rsidRDefault="00C94433" w:rsidP="00AE1FE6">
      <w:pPr>
        <w:ind w:left="284"/>
        <w:jc w:val="center"/>
        <w:rPr>
          <w:rFonts w:ascii="Arial" w:hAnsi="Arial" w:cs="Arial"/>
        </w:rPr>
      </w:pPr>
    </w:p>
    <w:p w14:paraId="430B0336" w14:textId="77777777" w:rsidR="00C94433" w:rsidRDefault="00C94433" w:rsidP="00AE1FE6">
      <w:pPr>
        <w:ind w:left="284"/>
        <w:jc w:val="center"/>
        <w:rPr>
          <w:rFonts w:ascii="Arial" w:hAnsi="Arial" w:cs="Arial"/>
        </w:rPr>
      </w:pPr>
    </w:p>
    <w:p w14:paraId="6C27B326" w14:textId="77777777" w:rsidR="00C94433" w:rsidRDefault="00C94433" w:rsidP="00AE1FE6">
      <w:pPr>
        <w:ind w:left="284"/>
        <w:jc w:val="center"/>
        <w:rPr>
          <w:rFonts w:ascii="Arial" w:hAnsi="Arial" w:cs="Arial"/>
        </w:rPr>
      </w:pPr>
    </w:p>
    <w:p w14:paraId="7310ADFF" w14:textId="77777777" w:rsidR="00C94433" w:rsidRDefault="00C94433" w:rsidP="00AE1FE6">
      <w:pPr>
        <w:ind w:left="284"/>
        <w:jc w:val="center"/>
        <w:rPr>
          <w:rFonts w:ascii="Arial" w:hAnsi="Arial" w:cs="Arial"/>
        </w:rPr>
      </w:pPr>
    </w:p>
    <w:p w14:paraId="0E698EBB" w14:textId="77777777" w:rsidR="00C94433" w:rsidRDefault="00C94433" w:rsidP="00AE1FE6">
      <w:pPr>
        <w:ind w:left="284"/>
        <w:jc w:val="center"/>
        <w:rPr>
          <w:rFonts w:ascii="Arial" w:hAnsi="Arial" w:cs="Arial"/>
        </w:rPr>
      </w:pPr>
    </w:p>
    <w:p w14:paraId="1227AFD0" w14:textId="77777777" w:rsidR="00C94433" w:rsidRDefault="00C94433" w:rsidP="00AE1FE6">
      <w:pPr>
        <w:ind w:left="284"/>
        <w:jc w:val="center"/>
        <w:rPr>
          <w:rFonts w:ascii="Arial" w:hAnsi="Arial" w:cs="Arial"/>
        </w:rPr>
      </w:pPr>
    </w:p>
    <w:p w14:paraId="5B1E051B" w14:textId="77777777" w:rsidR="00C94433" w:rsidRDefault="00C94433" w:rsidP="00AE1FE6">
      <w:pPr>
        <w:ind w:left="284"/>
        <w:jc w:val="center"/>
        <w:rPr>
          <w:rFonts w:ascii="Arial" w:hAnsi="Arial" w:cs="Arial"/>
        </w:rPr>
      </w:pPr>
    </w:p>
    <w:p w14:paraId="0BF77957" w14:textId="77777777" w:rsidR="00C94433" w:rsidRDefault="00C94433" w:rsidP="00AE1FE6">
      <w:pPr>
        <w:ind w:left="284"/>
        <w:jc w:val="center"/>
        <w:rPr>
          <w:rFonts w:ascii="Arial" w:hAnsi="Arial" w:cs="Arial"/>
        </w:rPr>
      </w:pPr>
    </w:p>
    <w:p w14:paraId="26420B76" w14:textId="77777777" w:rsidR="00C94433" w:rsidRDefault="00C94433" w:rsidP="00AE1FE6">
      <w:pPr>
        <w:ind w:left="284"/>
        <w:jc w:val="center"/>
        <w:rPr>
          <w:rFonts w:ascii="Arial" w:hAnsi="Arial" w:cs="Arial"/>
        </w:rPr>
      </w:pPr>
    </w:p>
    <w:p w14:paraId="05DF1175" w14:textId="77777777" w:rsidR="00C94433" w:rsidRDefault="00C94433" w:rsidP="00AE1FE6">
      <w:pPr>
        <w:ind w:left="284"/>
        <w:jc w:val="center"/>
        <w:rPr>
          <w:rFonts w:ascii="Arial" w:hAnsi="Arial" w:cs="Arial"/>
        </w:rPr>
      </w:pPr>
    </w:p>
    <w:p w14:paraId="2450E83C" w14:textId="77777777" w:rsidR="00C94433" w:rsidRDefault="00C94433" w:rsidP="00AE1FE6">
      <w:pPr>
        <w:ind w:left="284"/>
        <w:jc w:val="center"/>
        <w:rPr>
          <w:rFonts w:ascii="Arial" w:hAnsi="Arial" w:cs="Arial"/>
        </w:rPr>
      </w:pPr>
    </w:p>
    <w:p w14:paraId="105C4F83" w14:textId="77777777" w:rsidR="00C94433" w:rsidRDefault="00C94433" w:rsidP="00AE1FE6">
      <w:pPr>
        <w:ind w:left="284"/>
        <w:jc w:val="center"/>
        <w:rPr>
          <w:rFonts w:ascii="Arial" w:hAnsi="Arial" w:cs="Arial"/>
        </w:rPr>
      </w:pPr>
    </w:p>
    <w:p w14:paraId="3FC72BAD" w14:textId="77777777" w:rsidR="00C94433" w:rsidRDefault="00C94433" w:rsidP="00AE1FE6">
      <w:pPr>
        <w:ind w:left="284"/>
        <w:jc w:val="center"/>
        <w:rPr>
          <w:rFonts w:ascii="Arial" w:hAnsi="Arial" w:cs="Arial"/>
        </w:rPr>
      </w:pPr>
    </w:p>
    <w:p w14:paraId="7B2F9AE4" w14:textId="77777777" w:rsidR="00C94433" w:rsidRDefault="00C94433" w:rsidP="00AE1FE6">
      <w:pPr>
        <w:ind w:left="284"/>
        <w:jc w:val="center"/>
        <w:rPr>
          <w:rFonts w:ascii="Arial" w:hAnsi="Arial" w:cs="Arial"/>
        </w:rPr>
      </w:pPr>
    </w:p>
    <w:p w14:paraId="4498A917" w14:textId="77777777" w:rsidR="00C94433" w:rsidRDefault="00C94433" w:rsidP="00AE1FE6">
      <w:pPr>
        <w:ind w:left="284"/>
        <w:jc w:val="center"/>
        <w:rPr>
          <w:rFonts w:ascii="Arial" w:hAnsi="Arial" w:cs="Arial"/>
        </w:rPr>
      </w:pPr>
    </w:p>
    <w:p w14:paraId="0EE1D117" w14:textId="77777777" w:rsidR="00C94433" w:rsidRDefault="00C94433" w:rsidP="00AE1FE6">
      <w:pPr>
        <w:ind w:left="284"/>
        <w:jc w:val="center"/>
        <w:rPr>
          <w:rFonts w:ascii="Arial" w:hAnsi="Arial" w:cs="Arial"/>
        </w:rPr>
      </w:pPr>
    </w:p>
    <w:p w14:paraId="74B1E3B6" w14:textId="77777777" w:rsidR="00C94433" w:rsidRDefault="00C94433" w:rsidP="00AE1FE6">
      <w:pPr>
        <w:ind w:left="284"/>
        <w:jc w:val="center"/>
        <w:rPr>
          <w:rFonts w:ascii="Arial" w:hAnsi="Arial" w:cs="Arial"/>
        </w:rPr>
      </w:pPr>
    </w:p>
    <w:p w14:paraId="6EC4403A" w14:textId="77777777" w:rsidR="00C94433" w:rsidRDefault="00C94433" w:rsidP="00AE1FE6">
      <w:pPr>
        <w:ind w:left="284"/>
        <w:jc w:val="center"/>
        <w:rPr>
          <w:rFonts w:ascii="Arial" w:hAnsi="Arial" w:cs="Arial"/>
        </w:rPr>
      </w:pPr>
    </w:p>
    <w:p w14:paraId="3A0D0794" w14:textId="7E8431A1" w:rsidR="00497F19" w:rsidRPr="00606FCC" w:rsidRDefault="00497F19" w:rsidP="00AE1FE6">
      <w:pPr>
        <w:ind w:left="284"/>
        <w:jc w:val="center"/>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123C594A"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E87E27"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288AB082"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303A2B6C"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2A0A946" w14:textId="77777777" w:rsidR="00497F19" w:rsidRPr="00606FCC" w:rsidRDefault="00497F19" w:rsidP="00AE1FE6">
            <w:pPr>
              <w:tabs>
                <w:tab w:val="left" w:pos="1245"/>
              </w:tabs>
              <w:ind w:left="284"/>
              <w:rPr>
                <w:rFonts w:ascii="Arial" w:hAnsi="Arial" w:cs="Arial"/>
              </w:rPr>
            </w:pPr>
            <w:r w:rsidRPr="00606FCC">
              <w:rPr>
                <w:rFonts w:ascii="Arial" w:hAnsi="Arial" w:cs="Arial"/>
              </w:rPr>
              <w:t xml:space="preserve">Asistencial </w:t>
            </w:r>
          </w:p>
        </w:tc>
      </w:tr>
      <w:tr w:rsidR="00497F19" w:rsidRPr="00606FCC" w14:paraId="670AA11D"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6BA2290A"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70D5F37" w14:textId="77777777" w:rsidR="00497F19" w:rsidRPr="00606FCC" w:rsidRDefault="00497F19" w:rsidP="00AE1FE6">
            <w:pPr>
              <w:ind w:left="284"/>
              <w:rPr>
                <w:rFonts w:ascii="Arial" w:hAnsi="Arial" w:cs="Arial"/>
              </w:rPr>
            </w:pPr>
            <w:r w:rsidRPr="00606FCC">
              <w:rPr>
                <w:rFonts w:ascii="Arial" w:hAnsi="Arial" w:cs="Arial"/>
              </w:rPr>
              <w:t>Auxiliar Administrativo</w:t>
            </w:r>
          </w:p>
        </w:tc>
      </w:tr>
      <w:tr w:rsidR="00497F19" w:rsidRPr="00606FCC" w14:paraId="2A76A2BC"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DD3B11A"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D3DE492" w14:textId="77777777" w:rsidR="00497F19" w:rsidRPr="00606FCC" w:rsidRDefault="00497F19" w:rsidP="00AE1FE6">
            <w:pPr>
              <w:ind w:left="284"/>
              <w:rPr>
                <w:rFonts w:ascii="Arial" w:hAnsi="Arial" w:cs="Arial"/>
              </w:rPr>
            </w:pPr>
            <w:r w:rsidRPr="00606FCC">
              <w:rPr>
                <w:rFonts w:ascii="Arial" w:hAnsi="Arial" w:cs="Arial"/>
              </w:rPr>
              <w:t>4044</w:t>
            </w:r>
          </w:p>
        </w:tc>
      </w:tr>
      <w:tr w:rsidR="00497F19" w:rsidRPr="00606FCC" w14:paraId="038FD3BB"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44DDD24"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5A29758F" w14:textId="77777777" w:rsidR="00497F19" w:rsidRPr="00606FCC" w:rsidRDefault="00497F19" w:rsidP="00AE1FE6">
            <w:pPr>
              <w:ind w:left="284"/>
              <w:rPr>
                <w:rFonts w:ascii="Arial" w:hAnsi="Arial" w:cs="Arial"/>
              </w:rPr>
            </w:pPr>
            <w:r w:rsidRPr="00606FCC">
              <w:rPr>
                <w:rFonts w:ascii="Arial" w:hAnsi="Arial" w:cs="Arial"/>
              </w:rPr>
              <w:t>20</w:t>
            </w:r>
          </w:p>
        </w:tc>
      </w:tr>
      <w:tr w:rsidR="00D344BE" w:rsidRPr="00606FCC" w14:paraId="6B044400"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748276BC" w14:textId="742D2661" w:rsidR="00D344BE" w:rsidRPr="00606FCC" w:rsidRDefault="00D344BE"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4C120986" w14:textId="685A325E" w:rsidR="00D344BE" w:rsidRPr="00606FCC" w:rsidRDefault="00D344BE" w:rsidP="00AE1FE6">
            <w:pPr>
              <w:ind w:left="284"/>
              <w:rPr>
                <w:rFonts w:ascii="Arial" w:hAnsi="Arial" w:cs="Arial"/>
              </w:rPr>
            </w:pPr>
            <w:r>
              <w:rPr>
                <w:rFonts w:ascii="Arial" w:hAnsi="Arial" w:cs="Arial"/>
              </w:rPr>
              <w:t>Siete (7)</w:t>
            </w:r>
          </w:p>
        </w:tc>
      </w:tr>
      <w:tr w:rsidR="00497F19" w:rsidRPr="00606FCC" w14:paraId="2F562E4E"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87B55A3"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E911818"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00E0728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83B3B28"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35938AF"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717BC3B6" w14:textId="77777777" w:rsidR="00EF5800" w:rsidRPr="00606FCC" w:rsidRDefault="00EF5800" w:rsidP="00AE1FE6">
      <w:pPr>
        <w:ind w:left="284"/>
        <w:jc w:val="center"/>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74"/>
        <w:gridCol w:w="3467"/>
        <w:gridCol w:w="24"/>
      </w:tblGrid>
      <w:tr w:rsidR="00497F19" w:rsidRPr="00606FCC" w14:paraId="6829F365" w14:textId="77777777" w:rsidTr="008334E3">
        <w:trPr>
          <w:gridAfter w:val="1"/>
          <w:wAfter w:w="12" w:type="pct"/>
          <w:trHeight w:val="284"/>
          <w:jc w:val="center"/>
        </w:trPr>
        <w:tc>
          <w:tcPr>
            <w:tcW w:w="4988"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578D70B7" w14:textId="65A71A85" w:rsidR="00497F19" w:rsidRPr="00606FCC" w:rsidRDefault="00497F19" w:rsidP="00AE1FE6">
            <w:pPr>
              <w:rPr>
                <w:rFonts w:ascii="Arial" w:hAnsi="Arial" w:cs="Arial"/>
                <w:b/>
                <w:caps/>
              </w:rPr>
            </w:pPr>
          </w:p>
        </w:tc>
      </w:tr>
      <w:tr w:rsidR="00497F19" w:rsidRPr="00606FCC" w14:paraId="2E155B86" w14:textId="77777777" w:rsidTr="008334E3">
        <w:trPr>
          <w:gridAfter w:val="1"/>
          <w:wAfter w:w="12" w:type="pct"/>
          <w:trHeight w:val="284"/>
          <w:jc w:val="center"/>
        </w:trPr>
        <w:tc>
          <w:tcPr>
            <w:tcW w:w="49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6B5E82" w14:textId="77777777" w:rsidR="00497F19" w:rsidRPr="00606FCC" w:rsidRDefault="00497F19" w:rsidP="00AE1FE6">
            <w:pPr>
              <w:ind w:left="284"/>
              <w:jc w:val="center"/>
              <w:rPr>
                <w:rFonts w:ascii="Arial" w:hAnsi="Arial" w:cs="Arial"/>
                <w:b/>
                <w:caps/>
              </w:rPr>
            </w:pPr>
            <w:r w:rsidRPr="00606FCC">
              <w:rPr>
                <w:rFonts w:ascii="Arial" w:hAnsi="Arial" w:cs="Arial"/>
                <w:b/>
                <w:bCs/>
                <w:caps/>
              </w:rPr>
              <w:t xml:space="preserve">ii. área funcional: </w:t>
            </w:r>
          </w:p>
        </w:tc>
      </w:tr>
      <w:tr w:rsidR="00497F19" w:rsidRPr="00606FCC" w14:paraId="243C5D9B" w14:textId="77777777" w:rsidTr="008334E3">
        <w:trPr>
          <w:gridAfter w:val="1"/>
          <w:wAfter w:w="12" w:type="pct"/>
          <w:trHeight w:val="4510"/>
          <w:jc w:val="center"/>
        </w:trPr>
        <w:tc>
          <w:tcPr>
            <w:tcW w:w="4988" w:type="pct"/>
            <w:gridSpan w:val="3"/>
            <w:tcBorders>
              <w:top w:val="single" w:sz="4" w:space="0" w:color="auto"/>
              <w:left w:val="single" w:sz="4" w:space="0" w:color="auto"/>
              <w:bottom w:val="single" w:sz="4" w:space="0" w:color="auto"/>
              <w:right w:val="single" w:sz="4" w:space="0" w:color="auto"/>
            </w:tcBorders>
            <w:vAlign w:val="center"/>
            <w:hideMark/>
          </w:tcPr>
          <w:p w14:paraId="5FB8EBCC"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543AEBC4"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7373A54D"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369978C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38BB433C"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030F1F94"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763B2EE1"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57825DD5"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DIRECCIÓN DE GESTIÓN Y ARTICULACIÓN DE LA OFERTA SOCIAL</w:t>
            </w:r>
          </w:p>
          <w:p w14:paraId="3F569B1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788935C5"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42E0B409"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4167A5A5"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404A85C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05FA1CA7"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6729D67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 SOCIAL Y HÁBITAT</w:t>
            </w:r>
          </w:p>
          <w:p w14:paraId="4B162624"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SECRETARÍA GENERAL</w:t>
            </w:r>
          </w:p>
          <w:p w14:paraId="2BC21DC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w:t>
            </w:r>
            <w:r w:rsidRPr="00606FCC">
              <w:rPr>
                <w:rFonts w:ascii="Arial" w:hAnsi="Arial" w:cs="Arial"/>
                <w:lang w:val="es-MX"/>
              </w:rPr>
              <w:t xml:space="preserve"> DE CONTRATACIÓN</w:t>
            </w:r>
          </w:p>
          <w:p w14:paraId="50FD27F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1AF241CA"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5AD291D0"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4F485046" w14:textId="5B30B193" w:rsidR="00497F19" w:rsidRPr="00606FCC" w:rsidRDefault="009D086D" w:rsidP="00AE1FE6">
            <w:pPr>
              <w:ind w:left="284"/>
              <w:jc w:val="both"/>
              <w:rPr>
                <w:rFonts w:ascii="Arial" w:hAnsi="Arial" w:cs="Arial"/>
                <w:b/>
                <w:bCs/>
                <w:caps/>
              </w:rPr>
            </w:pPr>
            <w:r w:rsidRPr="00606FCC">
              <w:rPr>
                <w:rFonts w:ascii="Arial" w:hAnsi="Arial" w:cs="Arial"/>
                <w:lang w:val="es-MX"/>
              </w:rPr>
              <w:t>DIRECCIONES REGIONALES</w:t>
            </w:r>
          </w:p>
        </w:tc>
      </w:tr>
      <w:tr w:rsidR="00497F19" w:rsidRPr="00606FCC" w14:paraId="357F3728" w14:textId="77777777" w:rsidTr="008334E3">
        <w:trPr>
          <w:gridAfter w:val="1"/>
          <w:wAfter w:w="12" w:type="pct"/>
          <w:trHeight w:val="284"/>
          <w:jc w:val="center"/>
        </w:trPr>
        <w:tc>
          <w:tcPr>
            <w:tcW w:w="49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FC46C"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2F44DA6E" w14:textId="77777777" w:rsidTr="008334E3">
        <w:trPr>
          <w:gridAfter w:val="1"/>
          <w:wAfter w:w="12" w:type="pct"/>
          <w:trHeight w:val="808"/>
          <w:jc w:val="center"/>
        </w:trPr>
        <w:tc>
          <w:tcPr>
            <w:tcW w:w="4988" w:type="pct"/>
            <w:gridSpan w:val="3"/>
            <w:tcBorders>
              <w:top w:val="single" w:sz="4" w:space="0" w:color="auto"/>
              <w:left w:val="single" w:sz="4" w:space="0" w:color="auto"/>
              <w:bottom w:val="single" w:sz="4" w:space="0" w:color="auto"/>
              <w:right w:val="single" w:sz="4" w:space="0" w:color="auto"/>
            </w:tcBorders>
            <w:hideMark/>
          </w:tcPr>
          <w:p w14:paraId="6C73BDCA" w14:textId="2B6B7989" w:rsidR="00497F19" w:rsidRPr="00606FCC" w:rsidRDefault="00497F1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 xml:space="preserve">Realizar actividades administrativas que demanden los procesos y/o programas propios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de </w:t>
            </w:r>
            <w:r w:rsidR="002D5239" w:rsidRPr="00606FCC">
              <w:rPr>
                <w:rFonts w:ascii="Arial" w:hAnsi="Arial" w:cs="Arial"/>
                <w:sz w:val="20"/>
                <w:szCs w:val="20"/>
                <w:lang w:eastAsia="es-MX"/>
              </w:rPr>
              <w:t>desempeño</w:t>
            </w:r>
            <w:r w:rsidRPr="00606FCC">
              <w:rPr>
                <w:rFonts w:ascii="Arial" w:hAnsi="Arial" w:cs="Arial"/>
                <w:sz w:val="20"/>
                <w:szCs w:val="20"/>
                <w:lang w:eastAsia="es-MX"/>
              </w:rPr>
              <w:t xml:space="preserve">, con el fin de contribuir al cumplimiento de los objetivos de la dependencia, en concordancia </w:t>
            </w:r>
            <w:r w:rsidRPr="00606FCC">
              <w:rPr>
                <w:rFonts w:ascii="Arial" w:hAnsi="Arial" w:cs="Arial"/>
                <w:position w:val="2"/>
                <w:sz w:val="20"/>
                <w:szCs w:val="20"/>
                <w:lang w:eastAsia="es-MX"/>
              </w:rPr>
              <w:t xml:space="preserve">con la </w:t>
            </w:r>
            <w:r w:rsidRPr="00606FCC">
              <w:rPr>
                <w:rFonts w:ascii="Arial" w:hAnsi="Arial" w:cs="Arial"/>
                <w:sz w:val="20"/>
                <w:szCs w:val="20"/>
                <w:lang w:eastAsia="es-MX"/>
              </w:rPr>
              <w:t xml:space="preserve">normatividad vigente y los procesos y procedimientos establecidos. </w:t>
            </w:r>
          </w:p>
        </w:tc>
      </w:tr>
      <w:tr w:rsidR="00497F19" w:rsidRPr="00606FCC" w14:paraId="670B19CC" w14:textId="77777777" w:rsidTr="008334E3">
        <w:trPr>
          <w:gridAfter w:val="1"/>
          <w:wAfter w:w="12" w:type="pct"/>
          <w:trHeight w:val="284"/>
          <w:jc w:val="center"/>
        </w:trPr>
        <w:tc>
          <w:tcPr>
            <w:tcW w:w="49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C8519"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5EE6D125" w14:textId="77777777" w:rsidTr="008334E3">
        <w:trPr>
          <w:gridAfter w:val="1"/>
          <w:wAfter w:w="12" w:type="pct"/>
          <w:trHeight w:val="1951"/>
          <w:jc w:val="center"/>
        </w:trPr>
        <w:tc>
          <w:tcPr>
            <w:tcW w:w="4988" w:type="pct"/>
            <w:gridSpan w:val="3"/>
            <w:tcBorders>
              <w:top w:val="single" w:sz="4" w:space="0" w:color="auto"/>
              <w:left w:val="single" w:sz="4" w:space="0" w:color="auto"/>
              <w:bottom w:val="single" w:sz="4" w:space="0" w:color="auto"/>
              <w:right w:val="single" w:sz="4" w:space="0" w:color="auto"/>
            </w:tcBorders>
          </w:tcPr>
          <w:p w14:paraId="2FE9A1EB" w14:textId="6D65ABDD"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lastRenderedPageBreak/>
              <w:t xml:space="preserve">Desarrollar actividades administrativas para asistir a la dependencia en la </w:t>
            </w:r>
            <w:r w:rsidR="002D5239" w:rsidRPr="00606FCC">
              <w:rPr>
                <w:rFonts w:ascii="Arial" w:hAnsi="Arial" w:cs="Arial"/>
                <w:sz w:val="20"/>
                <w:szCs w:val="20"/>
                <w:lang w:eastAsia="es-MX"/>
              </w:rPr>
              <w:t>planeación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programación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ejecución</w:t>
            </w:r>
            <w:r w:rsidRPr="00606FCC">
              <w:rPr>
                <w:rFonts w:ascii="Arial" w:hAnsi="Arial" w:cs="Arial"/>
                <w:sz w:val="20"/>
                <w:szCs w:val="20"/>
                <w:lang w:eastAsia="es-MX"/>
              </w:rPr>
              <w:t xml:space="preserve"> y control de los procesos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dando cumplimiento a las metas propuestas y de acuerdo con los lineamientos establecidos.</w:t>
            </w:r>
          </w:p>
          <w:p w14:paraId="30F5830C" w14:textId="0DFEF774"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Mantener actualizados, </w:t>
            </w:r>
            <w:r w:rsidR="002D5239" w:rsidRPr="00606FCC">
              <w:rPr>
                <w:rFonts w:ascii="Arial" w:hAnsi="Arial" w:cs="Arial"/>
                <w:sz w:val="20"/>
                <w:szCs w:val="20"/>
                <w:lang w:eastAsia="es-MX"/>
              </w:rPr>
              <w:t>según</w:t>
            </w:r>
            <w:r w:rsidRPr="00606FCC">
              <w:rPr>
                <w:rFonts w:ascii="Arial" w:hAnsi="Arial" w:cs="Arial"/>
                <w:sz w:val="20"/>
                <w:szCs w:val="20"/>
                <w:lang w:eastAsia="es-MX"/>
              </w:rPr>
              <w:t xml:space="preserve"> su competencia, los registros de </w:t>
            </w:r>
            <w:r w:rsidR="002D5239" w:rsidRPr="00606FCC">
              <w:rPr>
                <w:rFonts w:ascii="Arial" w:hAnsi="Arial" w:cs="Arial"/>
                <w:sz w:val="20"/>
                <w:szCs w:val="20"/>
                <w:lang w:eastAsia="es-MX"/>
              </w:rPr>
              <w:t>carácter</w:t>
            </w:r>
            <w:r w:rsidRPr="00606FCC">
              <w:rPr>
                <w:rFonts w:ascii="Arial" w:hAnsi="Arial" w:cs="Arial"/>
                <w:sz w:val="20"/>
                <w:szCs w:val="20"/>
                <w:lang w:eastAsia="es-MX"/>
              </w:rPr>
              <w:t xml:space="preserve"> administrativo y financiero, que soportan los procesos de la dependencia, </w:t>
            </w:r>
            <w:r w:rsidR="002D5239" w:rsidRPr="00606FCC">
              <w:rPr>
                <w:rFonts w:ascii="Arial" w:hAnsi="Arial" w:cs="Arial"/>
                <w:sz w:val="20"/>
                <w:szCs w:val="20"/>
                <w:lang w:eastAsia="es-MX"/>
              </w:rPr>
              <w:t>según</w:t>
            </w:r>
            <w:r w:rsidRPr="00606FCC">
              <w:rPr>
                <w:rFonts w:ascii="Arial" w:hAnsi="Arial" w:cs="Arial"/>
                <w:sz w:val="20"/>
                <w:szCs w:val="20"/>
                <w:lang w:eastAsia="es-MX"/>
              </w:rPr>
              <w:t xml:space="preserve"> los </w:t>
            </w:r>
            <w:r w:rsidR="002D5239" w:rsidRPr="00606FCC">
              <w:rPr>
                <w:rFonts w:ascii="Arial" w:hAnsi="Arial" w:cs="Arial"/>
                <w:sz w:val="20"/>
                <w:szCs w:val="20"/>
                <w:lang w:eastAsia="es-MX"/>
              </w:rPr>
              <w:t>estándares</w:t>
            </w:r>
            <w:r w:rsidRPr="00606FCC">
              <w:rPr>
                <w:rFonts w:ascii="Arial" w:hAnsi="Arial" w:cs="Arial"/>
                <w:sz w:val="20"/>
                <w:szCs w:val="20"/>
                <w:lang w:eastAsia="es-MX"/>
              </w:rPr>
              <w:t xml:space="preserve"> fijados por la entidad. </w:t>
            </w:r>
          </w:p>
          <w:p w14:paraId="55B1328F" w14:textId="79C1D4C3"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0perar y mantener actualizados los sistemas de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y/o las bases de datos la dependencia con el fin de generar los reportes necesarios.</w:t>
            </w:r>
          </w:p>
          <w:p w14:paraId="09ED7191" w14:textId="4DB720BD"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Recibir, atender y orientar al </w:t>
            </w:r>
            <w:r w:rsidR="002D5239" w:rsidRPr="00606FCC">
              <w:rPr>
                <w:rFonts w:ascii="Arial" w:hAnsi="Arial" w:cs="Arial"/>
                <w:sz w:val="20"/>
                <w:szCs w:val="20"/>
                <w:lang w:eastAsia="es-MX"/>
              </w:rPr>
              <w:t>público</w:t>
            </w:r>
            <w:r w:rsidRPr="00606FCC">
              <w:rPr>
                <w:rFonts w:ascii="Arial" w:hAnsi="Arial" w:cs="Arial"/>
                <w:sz w:val="20"/>
                <w:szCs w:val="20"/>
                <w:lang w:eastAsia="es-MX"/>
              </w:rPr>
              <w:t xml:space="preserve"> personal y </w:t>
            </w:r>
            <w:r w:rsidR="002D5239" w:rsidRPr="00606FCC">
              <w:rPr>
                <w:rFonts w:ascii="Arial" w:hAnsi="Arial" w:cs="Arial"/>
                <w:sz w:val="20"/>
                <w:szCs w:val="20"/>
                <w:lang w:eastAsia="es-MX"/>
              </w:rPr>
              <w:t>telefónicamente</w:t>
            </w:r>
            <w:r w:rsidRPr="00606FCC">
              <w:rPr>
                <w:rFonts w:ascii="Arial" w:hAnsi="Arial" w:cs="Arial"/>
                <w:sz w:val="20"/>
                <w:szCs w:val="20"/>
                <w:lang w:eastAsia="es-MX"/>
              </w:rPr>
              <w:t xml:space="preserve">, suministrando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documentos y elementos que le sean solicitados de conformidad con los </w:t>
            </w:r>
            <w:r w:rsidR="002D5239" w:rsidRPr="00606FCC">
              <w:rPr>
                <w:rFonts w:ascii="Arial" w:hAnsi="Arial" w:cs="Arial"/>
                <w:sz w:val="20"/>
                <w:szCs w:val="20"/>
                <w:lang w:eastAsia="es-MX"/>
              </w:rPr>
              <w:t>tramites</w:t>
            </w:r>
            <w:r w:rsidRPr="00606FCC">
              <w:rPr>
                <w:rFonts w:ascii="Arial" w:hAnsi="Arial" w:cs="Arial"/>
                <w:sz w:val="20"/>
                <w:szCs w:val="20"/>
                <w:lang w:eastAsia="es-MX"/>
              </w:rPr>
              <w:t xml:space="preserve">, los procedimientos establecidos y las instrucciones recibidas. </w:t>
            </w:r>
          </w:p>
          <w:p w14:paraId="752A8471" w14:textId="18B9D738"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Hacer el registro y control respecto de los requerimientos asignados a la dependencia, con el fin de contribuir a la </w:t>
            </w:r>
            <w:r w:rsidR="002D5239" w:rsidRPr="00606FCC">
              <w:rPr>
                <w:rFonts w:ascii="Arial" w:hAnsi="Arial" w:cs="Arial"/>
                <w:sz w:val="20"/>
                <w:szCs w:val="20"/>
                <w:lang w:eastAsia="es-MX"/>
              </w:rPr>
              <w:t>expedición</w:t>
            </w:r>
            <w:r w:rsidRPr="00606FCC">
              <w:rPr>
                <w:rFonts w:ascii="Arial" w:hAnsi="Arial" w:cs="Arial"/>
                <w:sz w:val="20"/>
                <w:szCs w:val="20"/>
                <w:lang w:eastAsia="es-MX"/>
              </w:rPr>
              <w:t xml:space="preserve"> oportuna de la respuesta de los mismos.</w:t>
            </w:r>
          </w:p>
          <w:p w14:paraId="7B27C8CD" w14:textId="3D1CACF2"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Participar en el </w:t>
            </w:r>
            <w:r w:rsidR="002D5239" w:rsidRPr="00606FCC">
              <w:rPr>
                <w:rFonts w:ascii="Arial" w:hAnsi="Arial" w:cs="Arial"/>
                <w:sz w:val="20"/>
                <w:szCs w:val="20"/>
                <w:lang w:eastAsia="es-MX"/>
              </w:rPr>
              <w:t>diseño</w:t>
            </w:r>
            <w:r w:rsidRPr="00606FCC">
              <w:rPr>
                <w:rFonts w:ascii="Arial" w:hAnsi="Arial" w:cs="Arial"/>
                <w:sz w:val="20"/>
                <w:szCs w:val="20"/>
                <w:lang w:eastAsia="es-MX"/>
              </w:rPr>
              <w:t xml:space="preserve"> de formatos, cuestionarios, planillas, entre otros, requeridos para la </w:t>
            </w:r>
            <w:r w:rsidR="002D5239" w:rsidRPr="00606FCC">
              <w:rPr>
                <w:rFonts w:ascii="Arial" w:hAnsi="Arial" w:cs="Arial"/>
                <w:sz w:val="20"/>
                <w:szCs w:val="20"/>
                <w:lang w:eastAsia="es-MX"/>
              </w:rPr>
              <w:t>recolección</w:t>
            </w:r>
            <w:r w:rsidRPr="00606FCC">
              <w:rPr>
                <w:rFonts w:ascii="Arial" w:hAnsi="Arial" w:cs="Arial"/>
                <w:sz w:val="20"/>
                <w:szCs w:val="20"/>
                <w:lang w:eastAsia="es-MX"/>
              </w:rPr>
              <w:t xml:space="preserve"> de datos de la dependencia </w:t>
            </w:r>
            <w:r w:rsidR="002D5239" w:rsidRPr="00606FCC">
              <w:rPr>
                <w:rFonts w:ascii="Arial" w:hAnsi="Arial" w:cs="Arial"/>
                <w:sz w:val="20"/>
                <w:szCs w:val="20"/>
                <w:lang w:eastAsia="es-MX"/>
              </w:rPr>
              <w:t>así</w:t>
            </w:r>
            <w:r w:rsidRPr="00606FCC">
              <w:rPr>
                <w:rFonts w:ascii="Arial" w:hAnsi="Arial" w:cs="Arial"/>
                <w:sz w:val="20"/>
                <w:szCs w:val="20"/>
                <w:lang w:eastAsia="es-MX"/>
              </w:rPr>
              <w:t xml:space="preserve">́ como en la </w:t>
            </w:r>
            <w:r w:rsidR="002D5239" w:rsidRPr="00606FCC">
              <w:rPr>
                <w:rFonts w:ascii="Arial" w:hAnsi="Arial" w:cs="Arial"/>
                <w:sz w:val="20"/>
                <w:szCs w:val="20"/>
                <w:lang w:eastAsia="es-MX"/>
              </w:rPr>
              <w:t>verificación</w:t>
            </w:r>
            <w:r w:rsidRPr="00606FCC">
              <w:rPr>
                <w:rFonts w:ascii="Arial" w:hAnsi="Arial" w:cs="Arial"/>
                <w:sz w:val="20"/>
                <w:szCs w:val="20"/>
                <w:lang w:eastAsia="es-MX"/>
              </w:rPr>
              <w:t xml:space="preserve"> de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teniendo en cuenta las directrices del superior inmediato. </w:t>
            </w:r>
          </w:p>
          <w:p w14:paraId="404F5416" w14:textId="77777777"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Redactar oficios, memorandos, actas o ayudas de memoria las cuales son encomendadas por el superior inmediato.</w:t>
            </w:r>
          </w:p>
          <w:p w14:paraId="3E59B452" w14:textId="775B4709"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Participar en la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de las actividades de </w:t>
            </w:r>
            <w:r w:rsidR="002D5239" w:rsidRPr="00606FCC">
              <w:rPr>
                <w:rFonts w:ascii="Arial" w:hAnsi="Arial" w:cs="Arial"/>
                <w:sz w:val="20"/>
                <w:szCs w:val="20"/>
                <w:lang w:eastAsia="es-MX"/>
              </w:rPr>
              <w:t>carácter</w:t>
            </w:r>
            <w:r w:rsidRPr="00606FCC">
              <w:rPr>
                <w:rFonts w:ascii="Arial" w:hAnsi="Arial" w:cs="Arial"/>
                <w:sz w:val="20"/>
                <w:szCs w:val="20"/>
                <w:lang w:eastAsia="es-MX"/>
              </w:rPr>
              <w:t xml:space="preserve"> </w:t>
            </w:r>
            <w:r w:rsidR="002D5239" w:rsidRPr="00606FCC">
              <w:rPr>
                <w:rFonts w:ascii="Arial" w:hAnsi="Arial" w:cs="Arial"/>
                <w:sz w:val="20"/>
                <w:szCs w:val="20"/>
                <w:lang w:eastAsia="es-MX"/>
              </w:rPr>
              <w:t>logístico</w:t>
            </w:r>
            <w:r w:rsidRPr="00606FCC">
              <w:rPr>
                <w:rFonts w:ascii="Arial" w:hAnsi="Arial" w:cs="Arial"/>
                <w:sz w:val="20"/>
                <w:szCs w:val="20"/>
                <w:lang w:eastAsia="es-MX"/>
              </w:rPr>
              <w:t xml:space="preserve"> o administrativo que requiera la dependencia conforme con los lineamientos y los procedimientos establecidos. </w:t>
            </w:r>
          </w:p>
          <w:p w14:paraId="12678FF3" w14:textId="77777777"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0rdenar y llevar el control de materiales e implementos de oficina necesarios para el funcionamiento de la dependencia, de acuerdo con la solicitud del jefe inmediato.</w:t>
            </w:r>
          </w:p>
          <w:p w14:paraId="2A0A0ECE" w14:textId="2997C1D9" w:rsidR="00497F19" w:rsidRPr="00606FCC" w:rsidRDefault="00497F19" w:rsidP="00AE1FE6">
            <w:pPr>
              <w:pStyle w:val="NormalWeb"/>
              <w:keepNext/>
              <w:numPr>
                <w:ilvl w:val="0"/>
                <w:numId w:val="31"/>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Guardar la debida reserva, confidencialidad y seguridad de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relacionada con los asuntos que con </w:t>
            </w:r>
            <w:r w:rsidR="002D5239" w:rsidRPr="00606FCC">
              <w:rPr>
                <w:rFonts w:ascii="Arial" w:hAnsi="Arial" w:cs="Arial"/>
                <w:sz w:val="20"/>
                <w:szCs w:val="20"/>
                <w:lang w:eastAsia="es-MX"/>
              </w:rPr>
              <w:t>ocasión</w:t>
            </w:r>
            <w:r w:rsidRPr="00606FCC">
              <w:rPr>
                <w:rFonts w:ascii="Arial" w:hAnsi="Arial" w:cs="Arial"/>
                <w:sz w:val="20"/>
                <w:szCs w:val="20"/>
                <w:lang w:eastAsia="es-MX"/>
              </w:rPr>
              <w:t xml:space="preserve"> del desarrollo de sus funciones tenga conocimiento, atendiendo los lineamientos institucionales.</w:t>
            </w:r>
          </w:p>
        </w:tc>
      </w:tr>
      <w:tr w:rsidR="00497F19" w:rsidRPr="00606FCC" w14:paraId="0AC9321A" w14:textId="77777777" w:rsidTr="008334E3">
        <w:trPr>
          <w:gridAfter w:val="1"/>
          <w:wAfter w:w="12" w:type="pct"/>
          <w:trHeight w:val="284"/>
          <w:jc w:val="center"/>
        </w:trPr>
        <w:tc>
          <w:tcPr>
            <w:tcW w:w="49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27040"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69BD97A9" w14:textId="77777777" w:rsidTr="008334E3">
        <w:trPr>
          <w:gridAfter w:val="1"/>
          <w:wAfter w:w="12" w:type="pct"/>
          <w:jc w:val="center"/>
        </w:trPr>
        <w:tc>
          <w:tcPr>
            <w:tcW w:w="4988" w:type="pct"/>
            <w:gridSpan w:val="3"/>
            <w:tcBorders>
              <w:top w:val="single" w:sz="4" w:space="0" w:color="auto"/>
              <w:left w:val="single" w:sz="4" w:space="0" w:color="auto"/>
              <w:bottom w:val="single" w:sz="4" w:space="0" w:color="auto"/>
              <w:right w:val="single" w:sz="4" w:space="0" w:color="auto"/>
            </w:tcBorders>
          </w:tcPr>
          <w:p w14:paraId="36C6681D"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Derecho de petición y racionalización de trámites.</w:t>
            </w:r>
          </w:p>
          <w:p w14:paraId="7494F713"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Técnicas de atención al ciudadano.</w:t>
            </w:r>
          </w:p>
          <w:p w14:paraId="11D78C3E"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Normas de administración de archivos de gestión.</w:t>
            </w:r>
          </w:p>
          <w:p w14:paraId="152BCF36"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Manejo de las reglas y principios generales que regulan la función archivística del Estado.</w:t>
            </w:r>
          </w:p>
          <w:p w14:paraId="4CB9164B"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Tablas de Retención Documental.</w:t>
            </w:r>
          </w:p>
          <w:p w14:paraId="7399269E"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Clasificación Documental, Manejo de Correspondencia.</w:t>
            </w:r>
          </w:p>
          <w:p w14:paraId="556B6067"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Modelo Estándar de Control Interno.</w:t>
            </w:r>
          </w:p>
          <w:p w14:paraId="135E2391"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NTCGP 1000:2009 -Estructura, componentes, implementación y evaluación.</w:t>
            </w:r>
          </w:p>
          <w:p w14:paraId="1D87247B"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Hojas de cálculo.</w:t>
            </w:r>
          </w:p>
          <w:p w14:paraId="648F3C00"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Software de procesadores de texto.</w:t>
            </w:r>
          </w:p>
          <w:p w14:paraId="65FDCA7A"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Software para presentaciones.</w:t>
            </w:r>
          </w:p>
          <w:p w14:paraId="544D9B89" w14:textId="77777777"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Operación de herramientas de correo electrónico.</w:t>
            </w:r>
          </w:p>
          <w:p w14:paraId="0EABA3F5" w14:textId="3218964E" w:rsidR="00497F19" w:rsidRPr="00606FCC" w:rsidRDefault="00497F19" w:rsidP="00AE1FE6">
            <w:pPr>
              <w:pStyle w:val="Prrafodelista"/>
              <w:numPr>
                <w:ilvl w:val="0"/>
                <w:numId w:val="32"/>
              </w:numPr>
              <w:suppressAutoHyphens/>
              <w:snapToGrid w:val="0"/>
              <w:ind w:left="284"/>
              <w:jc w:val="both"/>
              <w:rPr>
                <w:rFonts w:ascii="Arial" w:hAnsi="Arial" w:cs="Arial"/>
                <w:iCs/>
                <w:noProof/>
                <w:sz w:val="20"/>
                <w:szCs w:val="20"/>
              </w:rPr>
            </w:pPr>
            <w:r w:rsidRPr="00606FCC">
              <w:rPr>
                <w:rFonts w:ascii="Arial" w:hAnsi="Arial" w:cs="Arial"/>
                <w:iCs/>
                <w:noProof/>
                <w:sz w:val="20"/>
                <w:szCs w:val="20"/>
              </w:rPr>
              <w:t>Comprensión lectora, Redacción, Gramática, Ortografía, uso del lenguaje y de tiempos verbales. Concordancia de número, genero, coherencia, cohesión.</w:t>
            </w:r>
          </w:p>
        </w:tc>
      </w:tr>
      <w:tr w:rsidR="00497F19" w:rsidRPr="00606FCC" w14:paraId="4FACF5C5" w14:textId="77777777" w:rsidTr="008334E3">
        <w:trPr>
          <w:gridAfter w:val="1"/>
          <w:wAfter w:w="12" w:type="pct"/>
          <w:trHeight w:val="284"/>
          <w:jc w:val="center"/>
        </w:trPr>
        <w:tc>
          <w:tcPr>
            <w:tcW w:w="49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02E4C"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74C68B21" w14:textId="77777777" w:rsidTr="008334E3">
        <w:trPr>
          <w:gridAfter w:val="1"/>
          <w:wAfter w:w="12" w:type="pct"/>
          <w:trHeight w:val="284"/>
          <w:jc w:val="center"/>
        </w:trPr>
        <w:tc>
          <w:tcPr>
            <w:tcW w:w="3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D7071"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F6BC7"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5A36471B" w14:textId="77777777" w:rsidTr="008334E3">
        <w:trPr>
          <w:gridAfter w:val="1"/>
          <w:wAfter w:w="12" w:type="pct"/>
          <w:jc w:val="center"/>
        </w:trPr>
        <w:tc>
          <w:tcPr>
            <w:tcW w:w="3242" w:type="pct"/>
            <w:gridSpan w:val="2"/>
            <w:tcBorders>
              <w:top w:val="single" w:sz="4" w:space="0" w:color="auto"/>
              <w:left w:val="single" w:sz="4" w:space="0" w:color="auto"/>
              <w:bottom w:val="single" w:sz="4" w:space="0" w:color="auto"/>
              <w:right w:val="single" w:sz="4" w:space="0" w:color="auto"/>
            </w:tcBorders>
            <w:vAlign w:val="center"/>
            <w:hideMark/>
          </w:tcPr>
          <w:p w14:paraId="7FD46905" w14:textId="77777777" w:rsidR="00497F19" w:rsidRPr="00606FCC" w:rsidRDefault="00497F19" w:rsidP="00AE1FE6">
            <w:pPr>
              <w:snapToGrid w:val="0"/>
              <w:jc w:val="both"/>
              <w:rPr>
                <w:rFonts w:ascii="Arial" w:hAnsi="Arial" w:cs="Arial"/>
              </w:rPr>
            </w:pPr>
            <w:r w:rsidRPr="00606FCC">
              <w:rPr>
                <w:rFonts w:ascii="Arial" w:hAnsi="Arial" w:cs="Arial"/>
              </w:rPr>
              <w:t>Diploma de Bachiller.</w:t>
            </w:r>
          </w:p>
        </w:tc>
        <w:tc>
          <w:tcPr>
            <w:tcW w:w="1746" w:type="pct"/>
            <w:tcBorders>
              <w:top w:val="single" w:sz="4" w:space="0" w:color="auto"/>
              <w:left w:val="single" w:sz="4" w:space="0" w:color="auto"/>
              <w:bottom w:val="single" w:sz="4" w:space="0" w:color="auto"/>
              <w:right w:val="single" w:sz="4" w:space="0" w:color="auto"/>
            </w:tcBorders>
            <w:vAlign w:val="center"/>
          </w:tcPr>
          <w:p w14:paraId="7FCC4314" w14:textId="0B33CBED" w:rsidR="00497F19" w:rsidRPr="00606FCC" w:rsidRDefault="00497F19" w:rsidP="00AE1FE6">
            <w:pPr>
              <w:snapToGrid w:val="0"/>
              <w:jc w:val="both"/>
              <w:rPr>
                <w:rFonts w:ascii="Arial" w:hAnsi="Arial" w:cs="Arial"/>
              </w:rPr>
            </w:pPr>
            <w:r w:rsidRPr="00606FCC">
              <w:rPr>
                <w:rFonts w:ascii="Arial" w:hAnsi="Arial" w:cs="Arial"/>
              </w:rPr>
              <w:t>Veinticinco meses (25) de experiencia laboral.</w:t>
            </w:r>
          </w:p>
        </w:tc>
      </w:tr>
      <w:tr w:rsidR="00497F19" w:rsidRPr="00606FCC" w14:paraId="557FFD3F" w14:textId="77777777" w:rsidTr="008334E3">
        <w:trPr>
          <w:gridAfter w:val="1"/>
          <w:wAfter w:w="12" w:type="pct"/>
          <w:trHeight w:val="284"/>
          <w:jc w:val="center"/>
        </w:trPr>
        <w:tc>
          <w:tcPr>
            <w:tcW w:w="498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2C5ED"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76A510CB" w14:textId="77777777" w:rsidTr="008334E3">
        <w:trPr>
          <w:gridAfter w:val="1"/>
          <w:wAfter w:w="12" w:type="pct"/>
          <w:trHeight w:val="284"/>
          <w:jc w:val="center"/>
        </w:trPr>
        <w:tc>
          <w:tcPr>
            <w:tcW w:w="3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3464F"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D182C"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09F95699" w14:textId="77777777" w:rsidTr="008334E3">
        <w:trPr>
          <w:gridAfter w:val="1"/>
          <w:wAfter w:w="12" w:type="pct"/>
          <w:jc w:val="center"/>
        </w:trPr>
        <w:tc>
          <w:tcPr>
            <w:tcW w:w="3242" w:type="pct"/>
            <w:gridSpan w:val="2"/>
            <w:tcBorders>
              <w:top w:val="single" w:sz="4" w:space="0" w:color="auto"/>
              <w:left w:val="single" w:sz="4" w:space="0" w:color="auto"/>
              <w:bottom w:val="single" w:sz="4" w:space="0" w:color="auto"/>
              <w:right w:val="single" w:sz="4" w:space="0" w:color="auto"/>
            </w:tcBorders>
            <w:vAlign w:val="center"/>
          </w:tcPr>
          <w:p w14:paraId="35824085" w14:textId="77777777" w:rsidR="00497F19" w:rsidRPr="00606FCC" w:rsidRDefault="00497F19" w:rsidP="00AE1FE6">
            <w:pPr>
              <w:ind w:left="284"/>
              <w:jc w:val="both"/>
              <w:rPr>
                <w:rFonts w:ascii="Arial" w:hAnsi="Arial" w:cs="Arial"/>
              </w:rPr>
            </w:pPr>
          </w:p>
          <w:p w14:paraId="60F2030F" w14:textId="77777777" w:rsidR="00497F19" w:rsidRPr="00606FCC" w:rsidRDefault="00497F19" w:rsidP="00AE1FE6">
            <w:pPr>
              <w:jc w:val="both"/>
              <w:rPr>
                <w:rFonts w:ascii="Arial" w:hAnsi="Arial" w:cs="Arial"/>
              </w:rPr>
            </w:pPr>
            <w:r w:rsidRPr="00606FCC">
              <w:rPr>
                <w:rFonts w:ascii="Arial" w:hAnsi="Arial" w:cs="Arial"/>
              </w:rPr>
              <w:t>Aprobación de cuatro años (04) de educación básica secundaria.</w:t>
            </w:r>
          </w:p>
          <w:p w14:paraId="3F6C40FF" w14:textId="77777777" w:rsidR="00497F19" w:rsidRPr="00606FCC" w:rsidRDefault="00497F19" w:rsidP="00AE1FE6">
            <w:pPr>
              <w:ind w:left="284"/>
              <w:jc w:val="both"/>
              <w:rPr>
                <w:rFonts w:ascii="Arial" w:hAnsi="Arial" w:cs="Arial"/>
              </w:rPr>
            </w:pPr>
          </w:p>
        </w:tc>
        <w:tc>
          <w:tcPr>
            <w:tcW w:w="1746" w:type="pct"/>
            <w:tcBorders>
              <w:top w:val="single" w:sz="4" w:space="0" w:color="auto"/>
              <w:left w:val="single" w:sz="4" w:space="0" w:color="auto"/>
              <w:bottom w:val="single" w:sz="4" w:space="0" w:color="auto"/>
              <w:right w:val="single" w:sz="4" w:space="0" w:color="auto"/>
            </w:tcBorders>
            <w:vAlign w:val="center"/>
            <w:hideMark/>
          </w:tcPr>
          <w:p w14:paraId="37065BB7" w14:textId="77777777" w:rsidR="00497F19" w:rsidRPr="00606FCC" w:rsidRDefault="00497F19" w:rsidP="00AE1FE6">
            <w:pPr>
              <w:snapToGrid w:val="0"/>
              <w:jc w:val="both"/>
              <w:rPr>
                <w:rFonts w:ascii="Arial" w:hAnsi="Arial" w:cs="Arial"/>
              </w:rPr>
            </w:pPr>
            <w:r w:rsidRPr="00606FCC">
              <w:rPr>
                <w:rFonts w:ascii="Arial" w:hAnsi="Arial" w:cs="Arial"/>
              </w:rPr>
              <w:t>Treinta y siete meses (37) de experiencia laboral.</w:t>
            </w:r>
          </w:p>
        </w:tc>
      </w:tr>
      <w:tr w:rsidR="00C9788F" w:rsidRPr="00606FCC" w14:paraId="30340825" w14:textId="77777777" w:rsidTr="008334E3">
        <w:trPr>
          <w:trHeight w:val="284"/>
          <w:jc w:val="center"/>
        </w:trPr>
        <w:tc>
          <w:tcPr>
            <w:tcW w:w="5000" w:type="pct"/>
            <w:gridSpan w:val="4"/>
            <w:tcBorders>
              <w:top w:val="nil"/>
              <w:left w:val="nil"/>
              <w:bottom w:val="single" w:sz="4" w:space="0" w:color="auto"/>
              <w:right w:val="nil"/>
            </w:tcBorders>
            <w:shd w:val="clear" w:color="auto" w:fill="auto"/>
            <w:vAlign w:val="center"/>
          </w:tcPr>
          <w:p w14:paraId="0416B4F6" w14:textId="77777777" w:rsidR="00C9788F" w:rsidRDefault="00C9788F" w:rsidP="00AE1FE6">
            <w:pPr>
              <w:rPr>
                <w:rFonts w:ascii="Arial" w:hAnsi="Arial" w:cs="Arial"/>
                <w:b/>
                <w:bCs/>
                <w:caps/>
              </w:rPr>
            </w:pPr>
          </w:p>
          <w:p w14:paraId="274BC6DD" w14:textId="77777777" w:rsidR="00145E9E" w:rsidRDefault="00145E9E" w:rsidP="00AE1FE6">
            <w:pPr>
              <w:rPr>
                <w:rFonts w:ascii="Arial" w:hAnsi="Arial" w:cs="Arial"/>
                <w:b/>
                <w:bCs/>
                <w:caps/>
              </w:rPr>
            </w:pPr>
          </w:p>
          <w:p w14:paraId="42E6C131" w14:textId="77777777" w:rsidR="00145E9E" w:rsidRDefault="00145E9E" w:rsidP="00AE1FE6">
            <w:pPr>
              <w:rPr>
                <w:rFonts w:ascii="Arial" w:hAnsi="Arial" w:cs="Arial"/>
                <w:b/>
                <w:bCs/>
                <w:caps/>
              </w:rPr>
            </w:pPr>
          </w:p>
          <w:p w14:paraId="64F896AB" w14:textId="77777777" w:rsidR="00145E9E" w:rsidRDefault="00145E9E" w:rsidP="00AE1FE6">
            <w:pPr>
              <w:rPr>
                <w:rFonts w:ascii="Arial" w:hAnsi="Arial" w:cs="Arial"/>
                <w:b/>
                <w:bCs/>
                <w:caps/>
              </w:rPr>
            </w:pPr>
          </w:p>
          <w:p w14:paraId="4F04A69A" w14:textId="77777777" w:rsidR="00145E9E" w:rsidRDefault="00145E9E" w:rsidP="00AE1FE6">
            <w:pPr>
              <w:rPr>
                <w:rFonts w:ascii="Arial" w:hAnsi="Arial" w:cs="Arial"/>
                <w:b/>
                <w:bCs/>
                <w:caps/>
              </w:rPr>
            </w:pPr>
          </w:p>
          <w:p w14:paraId="43DA697A" w14:textId="77777777" w:rsidR="00145E9E" w:rsidRDefault="00145E9E" w:rsidP="00AE1FE6">
            <w:pPr>
              <w:rPr>
                <w:rFonts w:ascii="Arial" w:hAnsi="Arial" w:cs="Arial"/>
                <w:b/>
                <w:bCs/>
                <w:caps/>
              </w:rPr>
            </w:pPr>
          </w:p>
          <w:p w14:paraId="3C8CCFE1" w14:textId="77777777" w:rsidR="00145E9E" w:rsidRDefault="00145E9E" w:rsidP="00AE1FE6">
            <w:pPr>
              <w:rPr>
                <w:rFonts w:ascii="Arial" w:hAnsi="Arial" w:cs="Arial"/>
                <w:b/>
                <w:bCs/>
                <w:caps/>
              </w:rPr>
            </w:pPr>
          </w:p>
          <w:p w14:paraId="2B4A5C66" w14:textId="77777777" w:rsidR="00145E9E" w:rsidRDefault="00145E9E" w:rsidP="00AE1FE6">
            <w:pPr>
              <w:rPr>
                <w:rFonts w:ascii="Arial" w:hAnsi="Arial" w:cs="Arial"/>
                <w:b/>
                <w:bCs/>
                <w:caps/>
              </w:rPr>
            </w:pPr>
          </w:p>
          <w:p w14:paraId="5E093D21" w14:textId="77777777" w:rsidR="00145E9E" w:rsidRDefault="00145E9E" w:rsidP="00AE1FE6">
            <w:pPr>
              <w:rPr>
                <w:rFonts w:ascii="Arial" w:hAnsi="Arial" w:cs="Arial"/>
                <w:b/>
                <w:bCs/>
                <w:caps/>
              </w:rPr>
            </w:pPr>
          </w:p>
          <w:p w14:paraId="43634538" w14:textId="7304982F" w:rsidR="00145E9E" w:rsidRDefault="00145E9E" w:rsidP="00AE1FE6">
            <w:pPr>
              <w:rPr>
                <w:rFonts w:ascii="Arial" w:hAnsi="Arial" w:cs="Arial"/>
                <w:b/>
                <w:bCs/>
                <w:caps/>
              </w:rPr>
            </w:pPr>
          </w:p>
          <w:p w14:paraId="124F2E4D" w14:textId="543AC601" w:rsidR="009E6E74" w:rsidRDefault="009E6E74" w:rsidP="00AE1FE6">
            <w:pPr>
              <w:rPr>
                <w:rFonts w:ascii="Arial" w:hAnsi="Arial" w:cs="Arial"/>
                <w:b/>
                <w:bCs/>
                <w:caps/>
              </w:rPr>
            </w:pPr>
          </w:p>
          <w:p w14:paraId="6DCAF970" w14:textId="5B6E8C5A" w:rsidR="009E6E74" w:rsidRDefault="009E6E74" w:rsidP="00AE1FE6">
            <w:pPr>
              <w:rPr>
                <w:rFonts w:ascii="Arial" w:hAnsi="Arial" w:cs="Arial"/>
                <w:b/>
                <w:bCs/>
                <w:caps/>
              </w:rPr>
            </w:pPr>
          </w:p>
          <w:p w14:paraId="3B0B383B" w14:textId="77777777" w:rsidR="009E6E74" w:rsidRDefault="009E6E74" w:rsidP="00AE1FE6">
            <w:pPr>
              <w:rPr>
                <w:rFonts w:ascii="Arial" w:hAnsi="Arial" w:cs="Arial"/>
                <w:b/>
                <w:bCs/>
                <w:caps/>
              </w:rPr>
            </w:pPr>
          </w:p>
          <w:p w14:paraId="7060B2DC" w14:textId="1F8F8C24" w:rsidR="00145E9E" w:rsidRDefault="00145E9E" w:rsidP="00AE1FE6">
            <w:pPr>
              <w:rPr>
                <w:rFonts w:ascii="Arial" w:hAnsi="Arial" w:cs="Arial"/>
                <w:b/>
                <w:bCs/>
                <w:caps/>
              </w:rPr>
            </w:pPr>
          </w:p>
          <w:p w14:paraId="4E911DE0" w14:textId="0A038072" w:rsidR="00145E9E" w:rsidRPr="00606FCC" w:rsidRDefault="00145E9E" w:rsidP="00AE1FE6">
            <w:pPr>
              <w:rPr>
                <w:rFonts w:ascii="Arial" w:hAnsi="Arial" w:cs="Arial"/>
                <w:b/>
                <w:bCs/>
                <w:caps/>
              </w:rPr>
            </w:pPr>
          </w:p>
        </w:tc>
      </w:tr>
      <w:tr w:rsidR="00497F19" w:rsidRPr="00606FCC" w14:paraId="0A2541EB" w14:textId="77777777" w:rsidTr="008334E3">
        <w:trPr>
          <w:trHeight w:val="28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55B49A6" w14:textId="77777777" w:rsidR="00497F19" w:rsidRPr="00606FCC" w:rsidRDefault="00497F19" w:rsidP="00AE1FE6">
            <w:pPr>
              <w:ind w:left="284"/>
              <w:jc w:val="center"/>
              <w:rPr>
                <w:rFonts w:ascii="Arial" w:hAnsi="Arial" w:cs="Arial"/>
                <w:b/>
                <w:bCs/>
                <w:caps/>
              </w:rPr>
            </w:pPr>
            <w:r w:rsidRPr="00606FCC">
              <w:rPr>
                <w:rFonts w:ascii="Arial" w:hAnsi="Arial" w:cs="Arial"/>
                <w:b/>
                <w:bCs/>
                <w:caps/>
              </w:rPr>
              <w:lastRenderedPageBreak/>
              <w:t>I. IDENTIFICACION</w:t>
            </w:r>
          </w:p>
        </w:tc>
      </w:tr>
      <w:tr w:rsidR="00497F19" w:rsidRPr="00606FCC" w14:paraId="63C2F6D3" w14:textId="77777777" w:rsidTr="00C94433">
        <w:trPr>
          <w:trHeight w:val="284"/>
          <w:jc w:val="center"/>
        </w:trPr>
        <w:tc>
          <w:tcPr>
            <w:tcW w:w="1996" w:type="pct"/>
            <w:tcBorders>
              <w:top w:val="single" w:sz="4" w:space="0" w:color="auto"/>
              <w:left w:val="single" w:sz="4" w:space="0" w:color="auto"/>
              <w:bottom w:val="single" w:sz="4" w:space="0" w:color="auto"/>
              <w:right w:val="single" w:sz="4" w:space="0" w:color="auto"/>
            </w:tcBorders>
            <w:vAlign w:val="center"/>
            <w:hideMark/>
          </w:tcPr>
          <w:p w14:paraId="525E9B54"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004" w:type="pct"/>
            <w:gridSpan w:val="3"/>
            <w:tcBorders>
              <w:top w:val="single" w:sz="4" w:space="0" w:color="auto"/>
              <w:left w:val="single" w:sz="4" w:space="0" w:color="auto"/>
              <w:bottom w:val="single" w:sz="4" w:space="0" w:color="auto"/>
              <w:right w:val="single" w:sz="4" w:space="0" w:color="auto"/>
            </w:tcBorders>
            <w:vAlign w:val="center"/>
            <w:hideMark/>
          </w:tcPr>
          <w:p w14:paraId="1279BFE2"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00FD0894" w14:textId="77777777" w:rsidTr="00C94433">
        <w:trPr>
          <w:trHeight w:val="284"/>
          <w:jc w:val="center"/>
        </w:trPr>
        <w:tc>
          <w:tcPr>
            <w:tcW w:w="1996" w:type="pct"/>
            <w:tcBorders>
              <w:top w:val="single" w:sz="4" w:space="0" w:color="auto"/>
              <w:left w:val="single" w:sz="4" w:space="0" w:color="auto"/>
              <w:bottom w:val="single" w:sz="4" w:space="0" w:color="auto"/>
              <w:right w:val="single" w:sz="4" w:space="0" w:color="auto"/>
            </w:tcBorders>
            <w:vAlign w:val="center"/>
            <w:hideMark/>
          </w:tcPr>
          <w:p w14:paraId="4983DF8F"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004" w:type="pct"/>
            <w:gridSpan w:val="3"/>
            <w:tcBorders>
              <w:top w:val="single" w:sz="4" w:space="0" w:color="auto"/>
              <w:left w:val="single" w:sz="4" w:space="0" w:color="auto"/>
              <w:bottom w:val="single" w:sz="4" w:space="0" w:color="auto"/>
              <w:right w:val="single" w:sz="4" w:space="0" w:color="auto"/>
            </w:tcBorders>
            <w:vAlign w:val="center"/>
            <w:hideMark/>
          </w:tcPr>
          <w:p w14:paraId="632441CC" w14:textId="77777777" w:rsidR="00497F19" w:rsidRPr="00606FCC" w:rsidRDefault="00497F19" w:rsidP="00AE1FE6">
            <w:pPr>
              <w:ind w:left="284"/>
              <w:rPr>
                <w:rFonts w:ascii="Arial" w:hAnsi="Arial" w:cs="Arial"/>
              </w:rPr>
            </w:pPr>
            <w:r w:rsidRPr="00606FCC">
              <w:rPr>
                <w:rFonts w:ascii="Arial" w:hAnsi="Arial" w:cs="Arial"/>
              </w:rPr>
              <w:t>Auxiliar Administrativo</w:t>
            </w:r>
          </w:p>
        </w:tc>
      </w:tr>
      <w:tr w:rsidR="00497F19" w:rsidRPr="00606FCC" w14:paraId="3DE7BAD4" w14:textId="77777777" w:rsidTr="00C94433">
        <w:trPr>
          <w:trHeight w:val="284"/>
          <w:jc w:val="center"/>
        </w:trPr>
        <w:tc>
          <w:tcPr>
            <w:tcW w:w="1996" w:type="pct"/>
            <w:tcBorders>
              <w:top w:val="single" w:sz="4" w:space="0" w:color="auto"/>
              <w:left w:val="single" w:sz="4" w:space="0" w:color="auto"/>
              <w:bottom w:val="single" w:sz="4" w:space="0" w:color="auto"/>
              <w:right w:val="single" w:sz="4" w:space="0" w:color="auto"/>
            </w:tcBorders>
            <w:vAlign w:val="center"/>
            <w:hideMark/>
          </w:tcPr>
          <w:p w14:paraId="063EC49A"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004" w:type="pct"/>
            <w:gridSpan w:val="3"/>
            <w:tcBorders>
              <w:top w:val="single" w:sz="4" w:space="0" w:color="auto"/>
              <w:left w:val="single" w:sz="4" w:space="0" w:color="auto"/>
              <w:bottom w:val="single" w:sz="4" w:space="0" w:color="auto"/>
              <w:right w:val="single" w:sz="4" w:space="0" w:color="auto"/>
            </w:tcBorders>
            <w:vAlign w:val="center"/>
            <w:hideMark/>
          </w:tcPr>
          <w:p w14:paraId="3108E937" w14:textId="77777777" w:rsidR="00497F19" w:rsidRPr="00606FCC" w:rsidRDefault="00497F19" w:rsidP="00AE1FE6">
            <w:pPr>
              <w:ind w:left="284"/>
              <w:rPr>
                <w:rFonts w:ascii="Arial" w:hAnsi="Arial" w:cs="Arial"/>
              </w:rPr>
            </w:pPr>
            <w:r w:rsidRPr="00606FCC">
              <w:rPr>
                <w:rFonts w:ascii="Arial" w:hAnsi="Arial" w:cs="Arial"/>
              </w:rPr>
              <w:t>4044</w:t>
            </w:r>
          </w:p>
        </w:tc>
      </w:tr>
      <w:tr w:rsidR="00497F19" w:rsidRPr="00606FCC" w14:paraId="7C044586" w14:textId="77777777" w:rsidTr="00C94433">
        <w:trPr>
          <w:trHeight w:val="363"/>
          <w:jc w:val="center"/>
        </w:trPr>
        <w:tc>
          <w:tcPr>
            <w:tcW w:w="1996" w:type="pct"/>
            <w:tcBorders>
              <w:top w:val="single" w:sz="4" w:space="0" w:color="auto"/>
              <w:left w:val="single" w:sz="4" w:space="0" w:color="auto"/>
              <w:bottom w:val="single" w:sz="4" w:space="0" w:color="auto"/>
              <w:right w:val="single" w:sz="4" w:space="0" w:color="auto"/>
            </w:tcBorders>
            <w:vAlign w:val="center"/>
            <w:hideMark/>
          </w:tcPr>
          <w:p w14:paraId="7DF73B61"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004" w:type="pct"/>
            <w:gridSpan w:val="3"/>
            <w:tcBorders>
              <w:top w:val="single" w:sz="4" w:space="0" w:color="auto"/>
              <w:left w:val="single" w:sz="4" w:space="0" w:color="auto"/>
              <w:bottom w:val="single" w:sz="4" w:space="0" w:color="auto"/>
              <w:right w:val="single" w:sz="4" w:space="0" w:color="auto"/>
            </w:tcBorders>
            <w:vAlign w:val="center"/>
            <w:hideMark/>
          </w:tcPr>
          <w:p w14:paraId="10ADF107" w14:textId="77777777" w:rsidR="00497F19" w:rsidRPr="00606FCC" w:rsidRDefault="00497F19" w:rsidP="00AE1FE6">
            <w:pPr>
              <w:ind w:left="284"/>
              <w:rPr>
                <w:rFonts w:ascii="Arial" w:hAnsi="Arial" w:cs="Arial"/>
              </w:rPr>
            </w:pPr>
            <w:r w:rsidRPr="00606FCC">
              <w:rPr>
                <w:rFonts w:ascii="Arial" w:hAnsi="Arial" w:cs="Arial"/>
              </w:rPr>
              <w:t>18</w:t>
            </w:r>
          </w:p>
        </w:tc>
      </w:tr>
      <w:tr w:rsidR="00D344BE" w:rsidRPr="00606FCC" w14:paraId="4A306C32" w14:textId="77777777" w:rsidTr="00C94433">
        <w:trPr>
          <w:trHeight w:val="363"/>
          <w:jc w:val="center"/>
        </w:trPr>
        <w:tc>
          <w:tcPr>
            <w:tcW w:w="1996" w:type="pct"/>
            <w:tcBorders>
              <w:top w:val="single" w:sz="4" w:space="0" w:color="auto"/>
              <w:left w:val="single" w:sz="4" w:space="0" w:color="auto"/>
              <w:bottom w:val="single" w:sz="4" w:space="0" w:color="auto"/>
              <w:right w:val="single" w:sz="4" w:space="0" w:color="auto"/>
            </w:tcBorders>
            <w:vAlign w:val="center"/>
          </w:tcPr>
          <w:p w14:paraId="1457F243" w14:textId="7BF9BF16" w:rsidR="00D344BE" w:rsidRPr="00606FCC" w:rsidRDefault="00D344BE" w:rsidP="00AE1FE6">
            <w:pPr>
              <w:ind w:left="284"/>
              <w:rPr>
                <w:rFonts w:ascii="Arial" w:hAnsi="Arial" w:cs="Arial"/>
                <w:b/>
                <w:bCs/>
              </w:rPr>
            </w:pPr>
            <w:r>
              <w:rPr>
                <w:rFonts w:ascii="Arial" w:hAnsi="Arial" w:cs="Arial"/>
                <w:b/>
                <w:bCs/>
              </w:rPr>
              <w:t>No. De Cargos:</w:t>
            </w:r>
          </w:p>
        </w:tc>
        <w:tc>
          <w:tcPr>
            <w:tcW w:w="3004" w:type="pct"/>
            <w:gridSpan w:val="3"/>
            <w:tcBorders>
              <w:top w:val="single" w:sz="4" w:space="0" w:color="auto"/>
              <w:left w:val="single" w:sz="4" w:space="0" w:color="auto"/>
              <w:bottom w:val="single" w:sz="4" w:space="0" w:color="auto"/>
              <w:right w:val="single" w:sz="4" w:space="0" w:color="auto"/>
            </w:tcBorders>
            <w:vAlign w:val="center"/>
          </w:tcPr>
          <w:p w14:paraId="0CF5BBC0" w14:textId="08CA4B08" w:rsidR="00D344BE" w:rsidRPr="00606FCC" w:rsidRDefault="00D344BE" w:rsidP="00AE1FE6">
            <w:pPr>
              <w:ind w:left="284"/>
              <w:rPr>
                <w:rFonts w:ascii="Arial" w:hAnsi="Arial" w:cs="Arial"/>
              </w:rPr>
            </w:pPr>
            <w:proofErr w:type="spellStart"/>
            <w:r>
              <w:rPr>
                <w:rFonts w:ascii="Arial" w:hAnsi="Arial" w:cs="Arial"/>
              </w:rPr>
              <w:t>Veintiun</w:t>
            </w:r>
            <w:proofErr w:type="spellEnd"/>
            <w:r>
              <w:rPr>
                <w:rFonts w:ascii="Arial" w:hAnsi="Arial" w:cs="Arial"/>
              </w:rPr>
              <w:t xml:space="preserve"> (21)</w:t>
            </w:r>
          </w:p>
        </w:tc>
      </w:tr>
      <w:tr w:rsidR="00497F19" w:rsidRPr="00606FCC" w14:paraId="3F923D07" w14:textId="77777777" w:rsidTr="00C94433">
        <w:trPr>
          <w:trHeight w:val="284"/>
          <w:jc w:val="center"/>
        </w:trPr>
        <w:tc>
          <w:tcPr>
            <w:tcW w:w="1996" w:type="pct"/>
            <w:tcBorders>
              <w:top w:val="single" w:sz="4" w:space="0" w:color="auto"/>
              <w:left w:val="single" w:sz="4" w:space="0" w:color="auto"/>
              <w:bottom w:val="single" w:sz="4" w:space="0" w:color="auto"/>
              <w:right w:val="single" w:sz="4" w:space="0" w:color="auto"/>
            </w:tcBorders>
            <w:vAlign w:val="center"/>
            <w:hideMark/>
          </w:tcPr>
          <w:p w14:paraId="7BACE5A9"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004" w:type="pct"/>
            <w:gridSpan w:val="3"/>
            <w:tcBorders>
              <w:top w:val="single" w:sz="4" w:space="0" w:color="auto"/>
              <w:left w:val="single" w:sz="4" w:space="0" w:color="auto"/>
              <w:bottom w:val="single" w:sz="4" w:space="0" w:color="auto"/>
              <w:right w:val="single" w:sz="4" w:space="0" w:color="auto"/>
            </w:tcBorders>
            <w:vAlign w:val="center"/>
            <w:hideMark/>
          </w:tcPr>
          <w:p w14:paraId="32F36C65"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0E2D626D" w14:textId="77777777" w:rsidTr="00C94433">
        <w:trPr>
          <w:trHeight w:val="284"/>
          <w:jc w:val="center"/>
        </w:trPr>
        <w:tc>
          <w:tcPr>
            <w:tcW w:w="1996" w:type="pct"/>
            <w:tcBorders>
              <w:top w:val="single" w:sz="4" w:space="0" w:color="auto"/>
              <w:left w:val="single" w:sz="4" w:space="0" w:color="auto"/>
              <w:bottom w:val="single" w:sz="4" w:space="0" w:color="auto"/>
              <w:right w:val="single" w:sz="4" w:space="0" w:color="auto"/>
            </w:tcBorders>
            <w:vAlign w:val="center"/>
            <w:hideMark/>
          </w:tcPr>
          <w:p w14:paraId="683C0351"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004" w:type="pct"/>
            <w:gridSpan w:val="3"/>
            <w:tcBorders>
              <w:top w:val="single" w:sz="4" w:space="0" w:color="auto"/>
              <w:left w:val="single" w:sz="4" w:space="0" w:color="auto"/>
              <w:bottom w:val="single" w:sz="4" w:space="0" w:color="auto"/>
              <w:right w:val="single" w:sz="4" w:space="0" w:color="auto"/>
            </w:tcBorders>
            <w:vAlign w:val="center"/>
            <w:hideMark/>
          </w:tcPr>
          <w:p w14:paraId="61582918"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7E25A7DE" w14:textId="283D75C7" w:rsidR="00497F19" w:rsidRDefault="00497F19" w:rsidP="00AE1FE6">
      <w:pPr>
        <w:ind w:left="284"/>
        <w:jc w:val="center"/>
        <w:rPr>
          <w:rFonts w:ascii="Arial" w:hAnsi="Arial" w:cs="Arial"/>
        </w:rPr>
      </w:pP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3467"/>
      </w:tblGrid>
      <w:tr w:rsidR="00497F19" w:rsidRPr="00606FCC" w14:paraId="468E16F2" w14:textId="77777777" w:rsidTr="00407A3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05A5D94D" w14:textId="0196B994" w:rsidR="00497F19" w:rsidRPr="00606FCC" w:rsidRDefault="00497F19" w:rsidP="00AE1FE6">
            <w:pPr>
              <w:jc w:val="both"/>
              <w:rPr>
                <w:rFonts w:ascii="Arial" w:hAnsi="Arial" w:cs="Arial"/>
                <w:b/>
                <w:caps/>
              </w:rPr>
            </w:pPr>
          </w:p>
        </w:tc>
      </w:tr>
      <w:tr w:rsidR="00497F19" w:rsidRPr="00606FCC" w14:paraId="7A4DC19A" w14:textId="77777777" w:rsidTr="00407A3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4130FB0" w14:textId="77777777" w:rsidR="00497F19" w:rsidRPr="00606FCC" w:rsidRDefault="00497F19" w:rsidP="00AE1FE6">
            <w:pPr>
              <w:ind w:left="284"/>
              <w:jc w:val="center"/>
              <w:rPr>
                <w:rFonts w:ascii="Arial" w:hAnsi="Arial" w:cs="Arial"/>
                <w:b/>
                <w:caps/>
              </w:rPr>
            </w:pPr>
            <w:r w:rsidRPr="00606FCC">
              <w:rPr>
                <w:rFonts w:ascii="Arial" w:hAnsi="Arial" w:cs="Arial"/>
                <w:b/>
                <w:bCs/>
                <w:caps/>
              </w:rPr>
              <w:t xml:space="preserve">II. ÁREA FUNCIONAL: </w:t>
            </w:r>
          </w:p>
        </w:tc>
      </w:tr>
      <w:tr w:rsidR="00497F19" w:rsidRPr="00606FCC" w14:paraId="66C7A402" w14:textId="77777777" w:rsidTr="00407A37">
        <w:trPr>
          <w:trHeight w:val="4594"/>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01CC568"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5ACDEA71"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28A7CBB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483EFD14"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337FBAB0"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4629C449"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4B5BEFE6"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210F1A0E"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DIRECCIÓN </w:t>
            </w:r>
            <w:r w:rsidRPr="00145E9E">
              <w:rPr>
                <w:rFonts w:ascii="Arial" w:hAnsi="Arial" w:cs="Arial"/>
                <w:lang w:val="es-MX"/>
              </w:rPr>
              <w:t>DE GESTIÓN Y ARTICULACIÓN DE LA OFERTA SOCIAL</w:t>
            </w:r>
          </w:p>
          <w:p w14:paraId="5B675A35"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26FC9C44"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44039D97"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59C18F3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71A0C16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3F2910C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25761D61"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w:t>
            </w:r>
            <w:r w:rsidRPr="00606FCC">
              <w:rPr>
                <w:rFonts w:ascii="Arial" w:hAnsi="Arial" w:cs="Arial"/>
                <w:lang w:val="es-MX"/>
              </w:rPr>
              <w:t xml:space="preserve"> SOCIAL Y HÁBITAT</w:t>
            </w:r>
          </w:p>
          <w:p w14:paraId="3F51DFB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SECRETARÍA GENERAL</w:t>
            </w:r>
          </w:p>
          <w:p w14:paraId="4300424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7BFB6C9D"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7782C688"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6F07473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54D76843" w14:textId="0543F3E8" w:rsidR="00497F19" w:rsidRPr="00606FCC" w:rsidRDefault="009D086D" w:rsidP="00AE1FE6">
            <w:pPr>
              <w:ind w:left="284"/>
              <w:rPr>
                <w:rFonts w:ascii="Arial" w:hAnsi="Arial" w:cs="Arial"/>
                <w:b/>
                <w:bCs/>
                <w:caps/>
              </w:rPr>
            </w:pPr>
            <w:r w:rsidRPr="00606FCC">
              <w:rPr>
                <w:rFonts w:ascii="Arial" w:hAnsi="Arial" w:cs="Arial"/>
                <w:lang w:val="es-MX"/>
              </w:rPr>
              <w:t>DIRECCIONES REGIONALES</w:t>
            </w:r>
          </w:p>
        </w:tc>
      </w:tr>
      <w:tr w:rsidR="00497F19" w:rsidRPr="00606FCC" w14:paraId="5B0F9CE8" w14:textId="77777777" w:rsidTr="00407A3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EBE07B"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25487385" w14:textId="77777777" w:rsidTr="00407A37">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0861A6CB" w14:textId="4CC1E233" w:rsidR="00497F19" w:rsidRPr="00606FCC" w:rsidRDefault="00497F19" w:rsidP="00AE1FE6">
            <w:pPr>
              <w:jc w:val="both"/>
              <w:rPr>
                <w:rFonts w:ascii="Arial" w:hAnsi="Arial" w:cs="Arial"/>
              </w:rPr>
            </w:pPr>
            <w:r w:rsidRPr="00606FCC">
              <w:rPr>
                <w:rFonts w:ascii="Arial" w:hAnsi="Arial" w:cs="Arial"/>
              </w:rPr>
              <w:t>Realizar actividades administrativas que demanden los procesos y/o programas propios del área de desempeño, con el fin de contribuir al cumplimiento de los objetivos de la dependencia, en concordancia con la normatividad vigente y los procesos y procedimientos establecidos.</w:t>
            </w:r>
          </w:p>
        </w:tc>
      </w:tr>
      <w:tr w:rsidR="00497F19" w:rsidRPr="00606FCC" w14:paraId="5DF72271" w14:textId="77777777" w:rsidTr="00407A3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7846A83"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600DB4EF" w14:textId="77777777" w:rsidTr="009E6E74">
        <w:trPr>
          <w:trHeight w:val="5885"/>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CF136BE" w14:textId="283995B6"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lastRenderedPageBreak/>
              <w:t xml:space="preserve">Participar en el desarrollo de actividades administrativas y operativas para asistir a la dependencia en la </w:t>
            </w:r>
            <w:r w:rsidR="002D5239" w:rsidRPr="00606FCC">
              <w:rPr>
                <w:rFonts w:ascii="Arial" w:hAnsi="Arial" w:cs="Arial"/>
                <w:sz w:val="20"/>
                <w:szCs w:val="20"/>
                <w:lang w:eastAsia="es-MX"/>
              </w:rPr>
              <w:t>planeación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programación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ejecución</w:t>
            </w:r>
            <w:r w:rsidRPr="00606FCC">
              <w:rPr>
                <w:rFonts w:ascii="Arial" w:hAnsi="Arial" w:cs="Arial"/>
                <w:sz w:val="20"/>
                <w:szCs w:val="20"/>
                <w:lang w:eastAsia="es-MX"/>
              </w:rPr>
              <w:t xml:space="preserve"> y control de los procesos propios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con el fin de contribuir al cumplimiento de las metas propuestas y de acuerdo con los lineamientos establecidos.</w:t>
            </w:r>
          </w:p>
          <w:p w14:paraId="7CCE143A" w14:textId="5CA0EFD8"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Mantener actualizados, </w:t>
            </w:r>
            <w:r w:rsidR="002D5239" w:rsidRPr="00606FCC">
              <w:rPr>
                <w:rFonts w:ascii="Arial" w:hAnsi="Arial" w:cs="Arial"/>
                <w:sz w:val="20"/>
                <w:szCs w:val="20"/>
                <w:lang w:eastAsia="es-MX"/>
              </w:rPr>
              <w:t>según</w:t>
            </w:r>
            <w:r w:rsidRPr="00606FCC">
              <w:rPr>
                <w:rFonts w:ascii="Arial" w:hAnsi="Arial" w:cs="Arial"/>
                <w:sz w:val="20"/>
                <w:szCs w:val="20"/>
                <w:lang w:eastAsia="es-MX"/>
              </w:rPr>
              <w:t xml:space="preserve"> su competencia, los registros de </w:t>
            </w:r>
            <w:r w:rsidR="002D5239" w:rsidRPr="00606FCC">
              <w:rPr>
                <w:rFonts w:ascii="Arial" w:hAnsi="Arial" w:cs="Arial"/>
                <w:sz w:val="20"/>
                <w:szCs w:val="20"/>
                <w:lang w:eastAsia="es-MX"/>
              </w:rPr>
              <w:t>carácter</w:t>
            </w:r>
            <w:r w:rsidRPr="00606FCC">
              <w:rPr>
                <w:rFonts w:ascii="Arial" w:hAnsi="Arial" w:cs="Arial"/>
                <w:sz w:val="20"/>
                <w:szCs w:val="20"/>
                <w:lang w:eastAsia="es-MX"/>
              </w:rPr>
              <w:t xml:space="preserve"> </w:t>
            </w:r>
            <w:r w:rsidR="002D5239" w:rsidRPr="00606FCC">
              <w:rPr>
                <w:rFonts w:ascii="Arial" w:hAnsi="Arial" w:cs="Arial"/>
                <w:sz w:val="20"/>
                <w:szCs w:val="20"/>
                <w:lang w:eastAsia="es-MX"/>
              </w:rPr>
              <w:t>técnico</w:t>
            </w:r>
            <w:r w:rsidRPr="00606FCC">
              <w:rPr>
                <w:rFonts w:ascii="Arial" w:hAnsi="Arial" w:cs="Arial"/>
                <w:sz w:val="20"/>
                <w:szCs w:val="20"/>
                <w:lang w:eastAsia="es-MX"/>
              </w:rPr>
              <w:t xml:space="preserve">, administrativo y financiero, que soportan los procesos de la dependencia, </w:t>
            </w:r>
            <w:r w:rsidR="002D5239" w:rsidRPr="00606FCC">
              <w:rPr>
                <w:rFonts w:ascii="Arial" w:hAnsi="Arial" w:cs="Arial"/>
                <w:sz w:val="20"/>
                <w:szCs w:val="20"/>
                <w:lang w:eastAsia="es-MX"/>
              </w:rPr>
              <w:t>según</w:t>
            </w:r>
            <w:r w:rsidRPr="00606FCC">
              <w:rPr>
                <w:rFonts w:ascii="Arial" w:hAnsi="Arial" w:cs="Arial"/>
                <w:sz w:val="20"/>
                <w:szCs w:val="20"/>
                <w:lang w:eastAsia="es-MX"/>
              </w:rPr>
              <w:t xml:space="preserve"> los </w:t>
            </w:r>
            <w:r w:rsidR="002D5239" w:rsidRPr="00606FCC">
              <w:rPr>
                <w:rFonts w:ascii="Arial" w:hAnsi="Arial" w:cs="Arial"/>
                <w:sz w:val="20"/>
                <w:szCs w:val="20"/>
                <w:lang w:eastAsia="es-MX"/>
              </w:rPr>
              <w:t>estándares</w:t>
            </w:r>
            <w:r w:rsidRPr="00606FCC">
              <w:rPr>
                <w:rFonts w:ascii="Arial" w:hAnsi="Arial" w:cs="Arial"/>
                <w:sz w:val="20"/>
                <w:szCs w:val="20"/>
                <w:lang w:eastAsia="es-MX"/>
              </w:rPr>
              <w:t xml:space="preserve"> fijados por la entidad. </w:t>
            </w:r>
          </w:p>
          <w:p w14:paraId="08EAE2FE" w14:textId="604A884B"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Mantener actualizados los sistemas de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y/o las bases de datos la dependencia de acuerdo con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suministrada por los servidores y/o </w:t>
            </w:r>
            <w:r w:rsidR="002D5239" w:rsidRPr="00606FCC">
              <w:rPr>
                <w:rFonts w:ascii="Arial" w:hAnsi="Arial" w:cs="Arial"/>
                <w:sz w:val="20"/>
                <w:szCs w:val="20"/>
                <w:lang w:eastAsia="es-MX"/>
              </w:rPr>
              <w:t>demás</w:t>
            </w:r>
            <w:r w:rsidRPr="00606FCC">
              <w:rPr>
                <w:rFonts w:ascii="Arial" w:hAnsi="Arial" w:cs="Arial"/>
                <w:sz w:val="20"/>
                <w:szCs w:val="20"/>
                <w:lang w:eastAsia="es-MX"/>
              </w:rPr>
              <w:t xml:space="preserve"> </w:t>
            </w:r>
            <w:r w:rsidR="002D5239" w:rsidRPr="00606FCC">
              <w:rPr>
                <w:rFonts w:ascii="Arial" w:hAnsi="Arial" w:cs="Arial"/>
                <w:sz w:val="20"/>
                <w:szCs w:val="20"/>
                <w:lang w:eastAsia="es-MX"/>
              </w:rPr>
              <w:t>áreas</w:t>
            </w:r>
            <w:r w:rsidRPr="00606FCC">
              <w:rPr>
                <w:rFonts w:ascii="Arial" w:hAnsi="Arial" w:cs="Arial"/>
                <w:sz w:val="20"/>
                <w:szCs w:val="20"/>
                <w:lang w:eastAsia="es-MX"/>
              </w:rPr>
              <w:t xml:space="preserve"> de la </w:t>
            </w:r>
            <w:r w:rsidR="002D5239" w:rsidRPr="00606FCC">
              <w:rPr>
                <w:rFonts w:ascii="Arial" w:hAnsi="Arial" w:cs="Arial"/>
                <w:sz w:val="20"/>
                <w:szCs w:val="20"/>
                <w:lang w:eastAsia="es-MX"/>
              </w:rPr>
              <w:t>Institución</w:t>
            </w:r>
            <w:r w:rsidRPr="00606FCC">
              <w:rPr>
                <w:rFonts w:ascii="Arial" w:hAnsi="Arial" w:cs="Arial"/>
                <w:sz w:val="20"/>
                <w:szCs w:val="20"/>
                <w:lang w:eastAsia="es-MX"/>
              </w:rPr>
              <w:t>, con el fin de expedir los reportes que se requieran.</w:t>
            </w:r>
          </w:p>
          <w:p w14:paraId="3612EFBC" w14:textId="34BCA9E6"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Recibir, atender y orientar al </w:t>
            </w:r>
            <w:r w:rsidR="002D5239" w:rsidRPr="00606FCC">
              <w:rPr>
                <w:rFonts w:ascii="Arial" w:hAnsi="Arial" w:cs="Arial"/>
                <w:sz w:val="20"/>
                <w:szCs w:val="20"/>
                <w:lang w:eastAsia="es-MX"/>
              </w:rPr>
              <w:t>público</w:t>
            </w:r>
            <w:r w:rsidRPr="00606FCC">
              <w:rPr>
                <w:rFonts w:ascii="Arial" w:hAnsi="Arial" w:cs="Arial"/>
                <w:sz w:val="20"/>
                <w:szCs w:val="20"/>
                <w:lang w:eastAsia="es-MX"/>
              </w:rPr>
              <w:t xml:space="preserve"> personal y </w:t>
            </w:r>
            <w:r w:rsidR="002D5239" w:rsidRPr="00606FCC">
              <w:rPr>
                <w:rFonts w:ascii="Arial" w:hAnsi="Arial" w:cs="Arial"/>
                <w:sz w:val="20"/>
                <w:szCs w:val="20"/>
                <w:lang w:eastAsia="es-MX"/>
              </w:rPr>
              <w:t>telefónicamente</w:t>
            </w:r>
            <w:r w:rsidRPr="00606FCC">
              <w:rPr>
                <w:rFonts w:ascii="Arial" w:hAnsi="Arial" w:cs="Arial"/>
                <w:sz w:val="20"/>
                <w:szCs w:val="20"/>
                <w:lang w:eastAsia="es-MX"/>
              </w:rPr>
              <w:t xml:space="preserve">, suministrando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documentos y elementos que le sean solicitados de conformidad con </w:t>
            </w:r>
            <w:r w:rsidRPr="00606FCC">
              <w:rPr>
                <w:rFonts w:ascii="Arial" w:hAnsi="Arial" w:cs="Arial"/>
                <w:position w:val="2"/>
                <w:sz w:val="20"/>
                <w:szCs w:val="20"/>
                <w:lang w:eastAsia="es-MX"/>
              </w:rPr>
              <w:t xml:space="preserve">los </w:t>
            </w:r>
            <w:r w:rsidR="002D5239" w:rsidRPr="00606FCC">
              <w:rPr>
                <w:rFonts w:ascii="Arial" w:hAnsi="Arial" w:cs="Arial"/>
                <w:position w:val="2"/>
                <w:sz w:val="20"/>
                <w:szCs w:val="20"/>
                <w:lang w:eastAsia="es-MX"/>
              </w:rPr>
              <w:t>tramites</w:t>
            </w:r>
            <w:r w:rsidRPr="00606FCC">
              <w:rPr>
                <w:rFonts w:ascii="Arial" w:hAnsi="Arial" w:cs="Arial"/>
                <w:position w:val="2"/>
                <w:sz w:val="20"/>
                <w:szCs w:val="20"/>
                <w:lang w:eastAsia="es-MX"/>
              </w:rPr>
              <w:t xml:space="preserve">, los procedimientos establecidos y las </w:t>
            </w:r>
            <w:r w:rsidRPr="00606FCC">
              <w:rPr>
                <w:rFonts w:ascii="Arial" w:hAnsi="Arial" w:cs="Arial"/>
                <w:sz w:val="20"/>
                <w:szCs w:val="20"/>
                <w:lang w:eastAsia="es-MX"/>
              </w:rPr>
              <w:t xml:space="preserve">instrucciones recibidas. </w:t>
            </w:r>
          </w:p>
          <w:p w14:paraId="0F83C163" w14:textId="057848CD"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Implementar </w:t>
            </w:r>
            <w:r w:rsidR="002D5239" w:rsidRPr="00606FCC">
              <w:rPr>
                <w:rFonts w:ascii="Arial" w:hAnsi="Arial" w:cs="Arial"/>
                <w:sz w:val="20"/>
                <w:szCs w:val="20"/>
                <w:lang w:eastAsia="es-MX"/>
              </w:rPr>
              <w:t>técnicas</w:t>
            </w:r>
            <w:r w:rsidRPr="00606FCC">
              <w:rPr>
                <w:rFonts w:ascii="Arial" w:hAnsi="Arial" w:cs="Arial"/>
                <w:sz w:val="20"/>
                <w:szCs w:val="20"/>
                <w:lang w:eastAsia="es-MX"/>
              </w:rPr>
              <w:t xml:space="preserve"> de trabajo que permitan llevar el registro y control, respecto de los requerimientos dirigidos a la dependencia, con el fin de coadyuvar a la </w:t>
            </w:r>
            <w:r w:rsidR="002D5239" w:rsidRPr="00606FCC">
              <w:rPr>
                <w:rFonts w:ascii="Arial" w:hAnsi="Arial" w:cs="Arial"/>
                <w:sz w:val="20"/>
                <w:szCs w:val="20"/>
                <w:lang w:eastAsia="es-MX"/>
              </w:rPr>
              <w:t>expedición</w:t>
            </w:r>
            <w:r w:rsidRPr="00606FCC">
              <w:rPr>
                <w:rFonts w:ascii="Arial" w:hAnsi="Arial" w:cs="Arial"/>
                <w:sz w:val="20"/>
                <w:szCs w:val="20"/>
                <w:lang w:eastAsia="es-MX"/>
              </w:rPr>
              <w:t xml:space="preserve"> oportuna de la respuesta de los mismos.</w:t>
            </w:r>
          </w:p>
          <w:p w14:paraId="4C9EAE62" w14:textId="0DF08BF7"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Preparar el </w:t>
            </w:r>
            <w:r w:rsidR="002D5239" w:rsidRPr="00606FCC">
              <w:rPr>
                <w:rFonts w:ascii="Arial" w:hAnsi="Arial" w:cs="Arial"/>
                <w:sz w:val="20"/>
                <w:szCs w:val="20"/>
                <w:lang w:eastAsia="es-MX"/>
              </w:rPr>
              <w:t>diseño</w:t>
            </w:r>
            <w:r w:rsidRPr="00606FCC">
              <w:rPr>
                <w:rFonts w:ascii="Arial" w:hAnsi="Arial" w:cs="Arial"/>
                <w:sz w:val="20"/>
                <w:szCs w:val="20"/>
                <w:lang w:eastAsia="es-MX"/>
              </w:rPr>
              <w:t xml:space="preserve"> de formatos, cuestionarios, planillas, entre otros, requeridos para la </w:t>
            </w:r>
            <w:r w:rsidR="002D5239" w:rsidRPr="00606FCC">
              <w:rPr>
                <w:rFonts w:ascii="Arial" w:hAnsi="Arial" w:cs="Arial"/>
                <w:sz w:val="20"/>
                <w:szCs w:val="20"/>
                <w:lang w:eastAsia="es-MX"/>
              </w:rPr>
              <w:t>recolección</w:t>
            </w:r>
            <w:r w:rsidRPr="00606FCC">
              <w:rPr>
                <w:rFonts w:ascii="Arial" w:hAnsi="Arial" w:cs="Arial"/>
                <w:sz w:val="20"/>
                <w:szCs w:val="20"/>
                <w:lang w:eastAsia="es-MX"/>
              </w:rPr>
              <w:t xml:space="preserve"> de datos de la dependencia </w:t>
            </w:r>
            <w:r w:rsidR="002D5239" w:rsidRPr="00606FCC">
              <w:rPr>
                <w:rFonts w:ascii="Arial" w:hAnsi="Arial" w:cs="Arial"/>
                <w:sz w:val="20"/>
                <w:szCs w:val="20"/>
                <w:lang w:eastAsia="es-MX"/>
              </w:rPr>
              <w:t>así</w:t>
            </w:r>
            <w:r w:rsidRPr="00606FCC">
              <w:rPr>
                <w:rFonts w:ascii="Arial" w:hAnsi="Arial" w:cs="Arial"/>
                <w:sz w:val="20"/>
                <w:szCs w:val="20"/>
                <w:lang w:eastAsia="es-MX"/>
              </w:rPr>
              <w:t xml:space="preserve">́ como en la </w:t>
            </w:r>
            <w:r w:rsidR="002D5239" w:rsidRPr="00606FCC">
              <w:rPr>
                <w:rFonts w:ascii="Arial" w:hAnsi="Arial" w:cs="Arial"/>
                <w:sz w:val="20"/>
                <w:szCs w:val="20"/>
                <w:lang w:eastAsia="es-MX"/>
              </w:rPr>
              <w:t>verificación</w:t>
            </w:r>
            <w:r w:rsidRPr="00606FCC">
              <w:rPr>
                <w:rFonts w:ascii="Arial" w:hAnsi="Arial" w:cs="Arial"/>
                <w:sz w:val="20"/>
                <w:szCs w:val="20"/>
                <w:lang w:eastAsia="es-MX"/>
              </w:rPr>
              <w:t xml:space="preserve"> de </w:t>
            </w:r>
            <w:r w:rsidR="002D5239" w:rsidRPr="00606FCC">
              <w:rPr>
                <w:rFonts w:ascii="Arial" w:hAnsi="Arial" w:cs="Arial"/>
                <w:sz w:val="20"/>
                <w:szCs w:val="20"/>
                <w:lang w:eastAsia="es-MX"/>
              </w:rPr>
              <w:t>información</w:t>
            </w:r>
            <w:r w:rsidRPr="00606FCC">
              <w:rPr>
                <w:rFonts w:ascii="Arial" w:hAnsi="Arial" w:cs="Arial"/>
                <w:sz w:val="20"/>
                <w:szCs w:val="20"/>
                <w:lang w:eastAsia="es-MX"/>
              </w:rPr>
              <w:t>, teniendo en cuenta las directrices del superior inmediato.</w:t>
            </w:r>
          </w:p>
          <w:p w14:paraId="7E94C103" w14:textId="5DD69967"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Redactar oficios, memorandos, actas o ayudas de memoria las cuales son encomendadas por el superior inmediato.</w:t>
            </w:r>
            <w:r w:rsidRPr="00606FCC">
              <w:rPr>
                <w:rFonts w:ascii="Arial" w:hAnsi="Arial" w:cs="Arial"/>
                <w:sz w:val="20"/>
                <w:szCs w:val="20"/>
                <w:lang w:eastAsia="es-MX"/>
              </w:rPr>
              <w:br/>
              <w:t xml:space="preserve">Adelantar la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de las actividades de </w:t>
            </w:r>
            <w:r w:rsidR="002D5239" w:rsidRPr="00606FCC">
              <w:rPr>
                <w:rFonts w:ascii="Arial" w:hAnsi="Arial" w:cs="Arial"/>
                <w:sz w:val="20"/>
                <w:szCs w:val="20"/>
                <w:lang w:eastAsia="es-MX"/>
              </w:rPr>
              <w:t>carácter</w:t>
            </w:r>
            <w:r w:rsidRPr="00606FCC">
              <w:rPr>
                <w:rFonts w:ascii="Arial" w:hAnsi="Arial" w:cs="Arial"/>
                <w:sz w:val="20"/>
                <w:szCs w:val="20"/>
                <w:lang w:eastAsia="es-MX"/>
              </w:rPr>
              <w:t xml:space="preserve"> </w:t>
            </w:r>
            <w:r w:rsidR="002D5239" w:rsidRPr="00606FCC">
              <w:rPr>
                <w:rFonts w:ascii="Arial" w:hAnsi="Arial" w:cs="Arial"/>
                <w:sz w:val="20"/>
                <w:szCs w:val="20"/>
                <w:lang w:eastAsia="es-MX"/>
              </w:rPr>
              <w:t>logístico</w:t>
            </w:r>
            <w:r w:rsidRPr="00606FCC">
              <w:rPr>
                <w:rFonts w:ascii="Arial" w:hAnsi="Arial" w:cs="Arial"/>
                <w:sz w:val="20"/>
                <w:szCs w:val="20"/>
                <w:lang w:eastAsia="es-MX"/>
              </w:rPr>
              <w:t xml:space="preserve"> o administrativo que requiera la dependencia conforme con los lineamientos y los procedimientos establecidos.</w:t>
            </w:r>
          </w:p>
          <w:p w14:paraId="2BBD8102" w14:textId="77777777"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Compilar y llevar el control de materiales e implementos de oficina necesarios para el funcionamiento de la dependencia, de acuerdo con la solicitud del jefe inmediato.</w:t>
            </w:r>
          </w:p>
          <w:p w14:paraId="200AF961" w14:textId="5D9B5911" w:rsidR="00497F19" w:rsidRPr="00606FCC" w:rsidRDefault="00497F19" w:rsidP="00AE1FE6">
            <w:pPr>
              <w:pStyle w:val="NormalWeb"/>
              <w:keepNext/>
              <w:numPr>
                <w:ilvl w:val="0"/>
                <w:numId w:val="33"/>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Guardar la debida reserva, confidencialidad y seguridad de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relacionada con los asuntos que con </w:t>
            </w:r>
            <w:r w:rsidR="002D5239" w:rsidRPr="00606FCC">
              <w:rPr>
                <w:rFonts w:ascii="Arial" w:hAnsi="Arial" w:cs="Arial"/>
                <w:sz w:val="20"/>
                <w:szCs w:val="20"/>
                <w:lang w:eastAsia="es-MX"/>
              </w:rPr>
              <w:t>ocasión</w:t>
            </w:r>
            <w:r w:rsidRPr="00606FCC">
              <w:rPr>
                <w:rFonts w:ascii="Arial" w:hAnsi="Arial" w:cs="Arial"/>
                <w:sz w:val="20"/>
                <w:szCs w:val="20"/>
                <w:lang w:eastAsia="es-MX"/>
              </w:rPr>
              <w:t xml:space="preserve"> del desarrollo de sus funciones tenga conocimiento, atendiendo los lineamientos institucionales</w:t>
            </w:r>
            <w:r w:rsidR="009E6E74">
              <w:rPr>
                <w:rFonts w:ascii="Arial" w:hAnsi="Arial" w:cs="Arial"/>
                <w:sz w:val="20"/>
                <w:szCs w:val="20"/>
                <w:lang w:eastAsia="es-MX"/>
              </w:rPr>
              <w:t>.</w:t>
            </w:r>
          </w:p>
        </w:tc>
      </w:tr>
      <w:tr w:rsidR="00497F19" w:rsidRPr="00606FCC" w14:paraId="0D25F9DC" w14:textId="77777777" w:rsidTr="00407A3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E32598"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0BE1C151" w14:textId="77777777" w:rsidTr="00407A37">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656732F7"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Derecho de petición y racionalización de trámites.</w:t>
            </w:r>
          </w:p>
          <w:p w14:paraId="431B1C66"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Técnicas de atención al ciudadano.</w:t>
            </w:r>
          </w:p>
          <w:p w14:paraId="021D59C3"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Normas de administración de archivos de gestión.</w:t>
            </w:r>
          </w:p>
          <w:p w14:paraId="3B09461D"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Manejo de las reglas y principios generales que regulan la función archivística del Estado.</w:t>
            </w:r>
          </w:p>
          <w:p w14:paraId="6DD389D2"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Tablas de Retención Documental.</w:t>
            </w:r>
          </w:p>
          <w:p w14:paraId="675B327A"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Clasificación Documental, Manejo de Correspondencia.</w:t>
            </w:r>
          </w:p>
          <w:p w14:paraId="30AC4F75"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Modelo Estándar de Control Interno.</w:t>
            </w:r>
          </w:p>
          <w:p w14:paraId="5D710CE0"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NTCGP 1000:2009 -Estructura, componentes, implementación y evaluación.</w:t>
            </w:r>
          </w:p>
          <w:p w14:paraId="5507D141"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Hojas de cálculo.</w:t>
            </w:r>
          </w:p>
          <w:p w14:paraId="27F38953"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Software de procesadores de texto.</w:t>
            </w:r>
          </w:p>
          <w:p w14:paraId="44E7FF68"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Software para presentaciones.</w:t>
            </w:r>
          </w:p>
          <w:p w14:paraId="133E12D9" w14:textId="77777777"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Operación de herramientas de correo electrónico.</w:t>
            </w:r>
          </w:p>
          <w:p w14:paraId="0FC4CC64" w14:textId="0BEE3A4D" w:rsidR="00497F19" w:rsidRPr="00606FCC" w:rsidRDefault="00497F19" w:rsidP="00AE1FE6">
            <w:pPr>
              <w:pStyle w:val="Prrafodelista"/>
              <w:numPr>
                <w:ilvl w:val="0"/>
                <w:numId w:val="34"/>
              </w:numPr>
              <w:suppressAutoHyphens/>
              <w:snapToGrid w:val="0"/>
              <w:ind w:left="284"/>
              <w:jc w:val="both"/>
              <w:rPr>
                <w:rFonts w:ascii="Arial" w:hAnsi="Arial" w:cs="Arial"/>
                <w:iCs/>
                <w:sz w:val="20"/>
                <w:szCs w:val="20"/>
              </w:rPr>
            </w:pPr>
            <w:r w:rsidRPr="00606FCC">
              <w:rPr>
                <w:rFonts w:ascii="Arial" w:hAnsi="Arial" w:cs="Arial"/>
                <w:iCs/>
                <w:sz w:val="20"/>
                <w:szCs w:val="20"/>
              </w:rPr>
              <w:t>Comprensión lectora, Redacción, Gramática, Ortografía, uso del lenguaje y de tiempos verbales. Concordancia de número, genero, coherencia, cohesión.</w:t>
            </w:r>
          </w:p>
        </w:tc>
      </w:tr>
      <w:tr w:rsidR="00497F19" w:rsidRPr="00606FCC" w14:paraId="23C4BEED" w14:textId="77777777" w:rsidTr="00407A3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EC2019C"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596EBDB4" w14:textId="77777777" w:rsidTr="00407A37">
        <w:trPr>
          <w:trHeight w:val="284"/>
          <w:jc w:val="center"/>
        </w:trPr>
        <w:tc>
          <w:tcPr>
            <w:tcW w:w="3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DD4A50"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78AC17"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6E3B7645" w14:textId="77777777" w:rsidTr="00407A37">
        <w:trPr>
          <w:jc w:val="center"/>
        </w:trPr>
        <w:tc>
          <w:tcPr>
            <w:tcW w:w="3250" w:type="pct"/>
            <w:tcBorders>
              <w:top w:val="single" w:sz="4" w:space="0" w:color="auto"/>
              <w:left w:val="single" w:sz="4" w:space="0" w:color="auto"/>
              <w:bottom w:val="single" w:sz="4" w:space="0" w:color="auto"/>
              <w:right w:val="single" w:sz="4" w:space="0" w:color="auto"/>
            </w:tcBorders>
            <w:vAlign w:val="center"/>
          </w:tcPr>
          <w:p w14:paraId="087089F2" w14:textId="77777777" w:rsidR="00497F19" w:rsidRPr="00606FCC" w:rsidRDefault="00497F19" w:rsidP="00AE1FE6">
            <w:pPr>
              <w:snapToGrid w:val="0"/>
              <w:ind w:left="284"/>
              <w:jc w:val="both"/>
              <w:rPr>
                <w:rFonts w:ascii="Arial" w:hAnsi="Arial" w:cs="Arial"/>
              </w:rPr>
            </w:pPr>
          </w:p>
          <w:p w14:paraId="6068BD70" w14:textId="77777777" w:rsidR="00497F19" w:rsidRPr="00606FCC" w:rsidRDefault="00497F19" w:rsidP="00AE1FE6">
            <w:pPr>
              <w:snapToGrid w:val="0"/>
              <w:jc w:val="both"/>
              <w:rPr>
                <w:rFonts w:ascii="Arial" w:hAnsi="Arial" w:cs="Arial"/>
              </w:rPr>
            </w:pPr>
            <w:r w:rsidRPr="00606FCC">
              <w:rPr>
                <w:rFonts w:ascii="Arial" w:hAnsi="Arial" w:cs="Arial"/>
              </w:rPr>
              <w:t>Diploma de Bachiller.</w:t>
            </w:r>
          </w:p>
          <w:p w14:paraId="2D385831" w14:textId="77777777" w:rsidR="00497F19" w:rsidRPr="00606FCC" w:rsidRDefault="00497F19" w:rsidP="00AE1FE6">
            <w:pPr>
              <w:snapToGrid w:val="0"/>
              <w:ind w:left="284"/>
              <w:jc w:val="both"/>
              <w:rPr>
                <w:rFonts w:ascii="Arial" w:hAnsi="Arial" w:cs="Arial"/>
              </w:rPr>
            </w:pPr>
          </w:p>
        </w:tc>
        <w:tc>
          <w:tcPr>
            <w:tcW w:w="1750" w:type="pct"/>
            <w:tcBorders>
              <w:top w:val="single" w:sz="4" w:space="0" w:color="auto"/>
              <w:left w:val="single" w:sz="4" w:space="0" w:color="auto"/>
              <w:bottom w:val="single" w:sz="4" w:space="0" w:color="auto"/>
              <w:right w:val="single" w:sz="4" w:space="0" w:color="auto"/>
            </w:tcBorders>
            <w:vAlign w:val="center"/>
          </w:tcPr>
          <w:p w14:paraId="74EE1F80" w14:textId="160828B8" w:rsidR="00497F19" w:rsidRPr="00606FCC" w:rsidRDefault="00497F19" w:rsidP="00AE1FE6">
            <w:pPr>
              <w:snapToGrid w:val="0"/>
              <w:jc w:val="both"/>
              <w:rPr>
                <w:rFonts w:ascii="Arial" w:hAnsi="Arial" w:cs="Arial"/>
              </w:rPr>
            </w:pPr>
            <w:r w:rsidRPr="00606FCC">
              <w:rPr>
                <w:rFonts w:ascii="Arial" w:hAnsi="Arial" w:cs="Arial"/>
              </w:rPr>
              <w:t>Quince me</w:t>
            </w:r>
            <w:r w:rsidR="00407A37">
              <w:rPr>
                <w:rFonts w:ascii="Arial" w:hAnsi="Arial" w:cs="Arial"/>
              </w:rPr>
              <w:t>ses (15) de experiencia laboral.</w:t>
            </w:r>
          </w:p>
        </w:tc>
      </w:tr>
      <w:tr w:rsidR="00497F19" w:rsidRPr="00606FCC" w14:paraId="6585F29B" w14:textId="77777777" w:rsidTr="00407A37">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35302C"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402D1408" w14:textId="77777777" w:rsidTr="00407A37">
        <w:trPr>
          <w:trHeight w:val="284"/>
          <w:jc w:val="center"/>
        </w:trPr>
        <w:tc>
          <w:tcPr>
            <w:tcW w:w="3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EB9106E"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17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B829EB"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6C0EA162" w14:textId="77777777" w:rsidTr="00407A37">
        <w:trPr>
          <w:jc w:val="center"/>
        </w:trPr>
        <w:tc>
          <w:tcPr>
            <w:tcW w:w="3250" w:type="pct"/>
            <w:tcBorders>
              <w:top w:val="single" w:sz="4" w:space="0" w:color="auto"/>
              <w:left w:val="single" w:sz="4" w:space="0" w:color="auto"/>
              <w:bottom w:val="single" w:sz="4" w:space="0" w:color="auto"/>
              <w:right w:val="single" w:sz="4" w:space="0" w:color="auto"/>
            </w:tcBorders>
            <w:vAlign w:val="center"/>
          </w:tcPr>
          <w:p w14:paraId="3CD5553F" w14:textId="59587408" w:rsidR="00497F19" w:rsidRPr="00606FCC" w:rsidRDefault="00497F19" w:rsidP="00AE1FE6">
            <w:pPr>
              <w:jc w:val="both"/>
              <w:rPr>
                <w:rFonts w:ascii="Arial" w:hAnsi="Arial" w:cs="Arial"/>
              </w:rPr>
            </w:pPr>
            <w:r w:rsidRPr="00606FCC">
              <w:rPr>
                <w:rFonts w:ascii="Arial" w:hAnsi="Arial" w:cs="Arial"/>
              </w:rPr>
              <w:t>Aprobación de cuatro (04) años de educación básica secundaria.</w:t>
            </w:r>
          </w:p>
        </w:tc>
        <w:tc>
          <w:tcPr>
            <w:tcW w:w="1750" w:type="pct"/>
            <w:tcBorders>
              <w:top w:val="single" w:sz="4" w:space="0" w:color="auto"/>
              <w:left w:val="single" w:sz="4" w:space="0" w:color="auto"/>
              <w:bottom w:val="single" w:sz="4" w:space="0" w:color="auto"/>
              <w:right w:val="single" w:sz="4" w:space="0" w:color="auto"/>
            </w:tcBorders>
            <w:vAlign w:val="center"/>
          </w:tcPr>
          <w:p w14:paraId="0CF9F3E7" w14:textId="2D315946" w:rsidR="00497F19" w:rsidRPr="00606FCC" w:rsidRDefault="00497F19" w:rsidP="00AE1FE6">
            <w:pPr>
              <w:snapToGrid w:val="0"/>
              <w:jc w:val="both"/>
              <w:rPr>
                <w:rFonts w:ascii="Arial" w:hAnsi="Arial" w:cs="Arial"/>
              </w:rPr>
            </w:pPr>
            <w:r w:rsidRPr="00606FCC">
              <w:rPr>
                <w:rFonts w:ascii="Arial" w:hAnsi="Arial" w:cs="Arial"/>
              </w:rPr>
              <w:t>Veintisiete meses (27) de experiencia laboral.</w:t>
            </w:r>
          </w:p>
        </w:tc>
      </w:tr>
    </w:tbl>
    <w:p w14:paraId="7BC29327" w14:textId="5FB90E76" w:rsidR="00497F19" w:rsidRDefault="00497F19" w:rsidP="00AE1FE6">
      <w:pPr>
        <w:ind w:left="284"/>
        <w:rPr>
          <w:rFonts w:ascii="Arial" w:hAnsi="Arial" w:cs="Arial"/>
        </w:rPr>
      </w:pPr>
    </w:p>
    <w:p w14:paraId="596CA72C" w14:textId="23DEA3B4" w:rsidR="00145E9E" w:rsidRDefault="00145E9E" w:rsidP="00AE1FE6">
      <w:pPr>
        <w:ind w:left="284"/>
        <w:rPr>
          <w:rFonts w:ascii="Arial" w:hAnsi="Arial" w:cs="Arial"/>
        </w:rPr>
      </w:pPr>
    </w:p>
    <w:p w14:paraId="2F3AEF7B" w14:textId="47670CBB" w:rsidR="00145E9E" w:rsidRDefault="00145E9E" w:rsidP="00AE1FE6">
      <w:pPr>
        <w:ind w:left="284"/>
        <w:rPr>
          <w:rFonts w:ascii="Arial" w:hAnsi="Arial" w:cs="Arial"/>
        </w:rPr>
      </w:pPr>
    </w:p>
    <w:p w14:paraId="57602ECF" w14:textId="387C28C4" w:rsidR="00145E9E" w:rsidRDefault="00145E9E" w:rsidP="00AE1FE6">
      <w:pPr>
        <w:ind w:left="284"/>
        <w:rPr>
          <w:rFonts w:ascii="Arial" w:hAnsi="Arial" w:cs="Arial"/>
        </w:rPr>
      </w:pPr>
    </w:p>
    <w:p w14:paraId="0E34C53E" w14:textId="43168935" w:rsidR="009E6E74" w:rsidRDefault="009E6E74" w:rsidP="00AE1FE6">
      <w:pPr>
        <w:ind w:left="284"/>
        <w:rPr>
          <w:rFonts w:ascii="Arial" w:hAnsi="Arial" w:cs="Arial"/>
        </w:rPr>
      </w:pPr>
    </w:p>
    <w:p w14:paraId="529A9D34" w14:textId="3CAC5A61" w:rsidR="009E6E74" w:rsidRDefault="009E6E74" w:rsidP="00AE1FE6">
      <w:pPr>
        <w:ind w:left="284"/>
        <w:rPr>
          <w:rFonts w:ascii="Arial" w:hAnsi="Arial" w:cs="Arial"/>
        </w:rPr>
      </w:pPr>
    </w:p>
    <w:p w14:paraId="3B141155" w14:textId="77777777" w:rsidR="00213E8F" w:rsidRDefault="00213E8F" w:rsidP="00AE1FE6">
      <w:pPr>
        <w:ind w:left="284"/>
        <w:rPr>
          <w:rFonts w:ascii="Arial" w:hAnsi="Arial" w:cs="Arial"/>
        </w:rPr>
      </w:pPr>
    </w:p>
    <w:p w14:paraId="1CA8AFEA" w14:textId="085A6454" w:rsidR="00145E9E" w:rsidRDefault="00145E9E" w:rsidP="00AE1FE6">
      <w:pPr>
        <w:ind w:left="284"/>
        <w:rPr>
          <w:rFonts w:ascii="Arial" w:hAnsi="Arial" w:cs="Arial"/>
        </w:rPr>
      </w:pPr>
    </w:p>
    <w:p w14:paraId="0EC7A8C9" w14:textId="4A9889C1" w:rsidR="00145E9E" w:rsidRDefault="00145E9E" w:rsidP="00AE1FE6">
      <w:pPr>
        <w:ind w:left="284"/>
        <w:rPr>
          <w:rFonts w:ascii="Arial" w:hAnsi="Arial" w:cs="Arial"/>
        </w:rPr>
      </w:pPr>
    </w:p>
    <w:p w14:paraId="58E9803D" w14:textId="78A148F2" w:rsidR="00145E9E" w:rsidRDefault="00145E9E" w:rsidP="00AE1FE6">
      <w:pPr>
        <w:ind w:left="284"/>
        <w:rPr>
          <w:rFonts w:ascii="Arial" w:hAnsi="Arial" w:cs="Arial"/>
        </w:rPr>
      </w:pPr>
    </w:p>
    <w:p w14:paraId="5E785C01" w14:textId="0249C99E" w:rsidR="00145E9E" w:rsidRDefault="00145E9E" w:rsidP="00AE1FE6">
      <w:pPr>
        <w:ind w:left="284"/>
        <w:rPr>
          <w:rFonts w:ascii="Arial" w:hAnsi="Arial" w:cs="Arial"/>
        </w:rPr>
      </w:pPr>
    </w:p>
    <w:p w14:paraId="63C864F9" w14:textId="6A9422AE" w:rsidR="00145E9E" w:rsidRDefault="00145E9E" w:rsidP="00AE1FE6">
      <w:pPr>
        <w:ind w:left="284"/>
        <w:rPr>
          <w:rFonts w:ascii="Arial" w:hAnsi="Arial" w:cs="Arial"/>
        </w:rPr>
      </w:pPr>
    </w:p>
    <w:p w14:paraId="50035FA0" w14:textId="77777777" w:rsidR="00145E9E" w:rsidRPr="00606FCC" w:rsidRDefault="00145E9E" w:rsidP="00AE1FE6">
      <w:pPr>
        <w:ind w:left="284"/>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2B2A6521"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4C4CC9"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3EBE72BC"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4767FFA"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21185D42"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5F982F57"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B447442"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7C2CD945" w14:textId="77777777" w:rsidR="00497F19" w:rsidRPr="00606FCC" w:rsidRDefault="00497F19" w:rsidP="00AE1FE6">
            <w:pPr>
              <w:ind w:left="284"/>
              <w:rPr>
                <w:rFonts w:ascii="Arial" w:hAnsi="Arial" w:cs="Arial"/>
              </w:rPr>
            </w:pPr>
            <w:r w:rsidRPr="00606FCC">
              <w:rPr>
                <w:rFonts w:ascii="Arial" w:hAnsi="Arial" w:cs="Arial"/>
              </w:rPr>
              <w:t>Auxiliar Administrativo</w:t>
            </w:r>
          </w:p>
        </w:tc>
      </w:tr>
      <w:tr w:rsidR="00497F19" w:rsidRPr="00606FCC" w14:paraId="56D3D96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6C5CFF6F"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46C03591" w14:textId="77777777" w:rsidR="00497F19" w:rsidRPr="00606FCC" w:rsidRDefault="00497F19" w:rsidP="00AE1FE6">
            <w:pPr>
              <w:ind w:left="284"/>
              <w:rPr>
                <w:rFonts w:ascii="Arial" w:hAnsi="Arial" w:cs="Arial"/>
              </w:rPr>
            </w:pPr>
            <w:r w:rsidRPr="00606FCC">
              <w:rPr>
                <w:rFonts w:ascii="Arial" w:hAnsi="Arial" w:cs="Arial"/>
              </w:rPr>
              <w:t>4044</w:t>
            </w:r>
          </w:p>
        </w:tc>
      </w:tr>
      <w:tr w:rsidR="00497F19" w:rsidRPr="00606FCC" w14:paraId="5E6BD1B8"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84873E7"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2E9327D5" w14:textId="77777777" w:rsidR="00497F19" w:rsidRPr="00606FCC" w:rsidRDefault="00497F19" w:rsidP="00AE1FE6">
            <w:pPr>
              <w:ind w:left="284"/>
              <w:rPr>
                <w:rFonts w:ascii="Arial" w:hAnsi="Arial" w:cs="Arial"/>
              </w:rPr>
            </w:pPr>
            <w:r w:rsidRPr="00606FCC">
              <w:rPr>
                <w:rFonts w:ascii="Arial" w:hAnsi="Arial" w:cs="Arial"/>
              </w:rPr>
              <w:t>16</w:t>
            </w:r>
          </w:p>
        </w:tc>
      </w:tr>
      <w:tr w:rsidR="00213E8F" w:rsidRPr="00606FCC" w14:paraId="0DC4FD33"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2D2EFE2F" w14:textId="028A04DD" w:rsidR="00213E8F" w:rsidRPr="00606FCC" w:rsidRDefault="00213E8F"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7EDA0A2B" w14:textId="7B10E36E" w:rsidR="00213E8F" w:rsidRPr="00606FCC" w:rsidRDefault="00213E8F" w:rsidP="00AE1FE6">
            <w:pPr>
              <w:ind w:left="284"/>
              <w:rPr>
                <w:rFonts w:ascii="Arial" w:hAnsi="Arial" w:cs="Arial"/>
              </w:rPr>
            </w:pPr>
            <w:r>
              <w:rPr>
                <w:rFonts w:ascii="Arial" w:hAnsi="Arial" w:cs="Arial"/>
              </w:rPr>
              <w:t>Ocho (8)</w:t>
            </w:r>
          </w:p>
        </w:tc>
      </w:tr>
      <w:tr w:rsidR="00497F19" w:rsidRPr="00606FCC" w14:paraId="56A57EED"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D638D3B"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F2E19ED"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42FC849F"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6031E3E"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0AC09B0"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2E0C45E8" w14:textId="247B0777" w:rsidR="009D086D" w:rsidRDefault="009D086D" w:rsidP="00AE1FE6">
      <w:pPr>
        <w:ind w:left="284"/>
        <w:jc w:val="center"/>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4631"/>
      </w:tblGrid>
      <w:tr w:rsidR="00497F19" w:rsidRPr="00606FCC" w14:paraId="3B6C9D61" w14:textId="77777777" w:rsidTr="00C443FE">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A9A4597" w14:textId="0F16905B" w:rsidR="00497F19" w:rsidRPr="00606FCC" w:rsidRDefault="00497F19" w:rsidP="00AE1FE6">
            <w:pPr>
              <w:rPr>
                <w:rFonts w:ascii="Arial" w:hAnsi="Arial" w:cs="Arial"/>
                <w:b/>
              </w:rPr>
            </w:pPr>
          </w:p>
        </w:tc>
      </w:tr>
      <w:tr w:rsidR="00497F19" w:rsidRPr="00606FCC" w14:paraId="7DE843D3"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0DE5ED0" w14:textId="77777777" w:rsidR="00497F19" w:rsidRPr="00606FCC" w:rsidRDefault="00497F19" w:rsidP="00AE1FE6">
            <w:pPr>
              <w:ind w:left="284"/>
              <w:jc w:val="center"/>
              <w:rPr>
                <w:rFonts w:ascii="Arial" w:hAnsi="Arial" w:cs="Arial"/>
                <w:b/>
                <w:caps/>
              </w:rPr>
            </w:pPr>
            <w:r w:rsidRPr="00606FCC">
              <w:rPr>
                <w:rFonts w:ascii="Arial" w:hAnsi="Arial" w:cs="Arial"/>
                <w:b/>
                <w:bCs/>
                <w:caps/>
              </w:rPr>
              <w:t xml:space="preserve">II. ÁREA FUNCIONAL: </w:t>
            </w:r>
          </w:p>
        </w:tc>
      </w:tr>
      <w:tr w:rsidR="00497F19" w:rsidRPr="00606FCC" w14:paraId="7DD65FD7" w14:textId="77777777" w:rsidTr="009D086D">
        <w:trPr>
          <w:trHeight w:val="626"/>
          <w:jc w:val="center"/>
        </w:trPr>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4B9FF745"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52DDE7EF"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26179BCF"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72C121D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763B7C6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631FA89F"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5094C0B0"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75B11379"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DIRECCIÓN DE </w:t>
            </w:r>
            <w:r w:rsidRPr="00145E9E">
              <w:rPr>
                <w:rFonts w:ascii="Arial" w:hAnsi="Arial" w:cs="Arial"/>
                <w:lang w:val="es-MX"/>
              </w:rPr>
              <w:t>GESTIÓN Y ARTICULACIÓN DE LA OFERTA SOCIAL</w:t>
            </w:r>
          </w:p>
          <w:p w14:paraId="25450C9C"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650175B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040CE9E9"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7E76449E"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1A334B5A"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3CDE692D"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3B75C70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 SOCIAL Y HÁBITAT</w:t>
            </w:r>
          </w:p>
          <w:p w14:paraId="30603B2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SECRETARÍA GENERAL</w:t>
            </w:r>
          </w:p>
          <w:p w14:paraId="76CAB73C"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CONTRATACIÓN</w:t>
            </w:r>
          </w:p>
          <w:p w14:paraId="59E47819"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2CE0484D"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3342770F"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195C1D22" w14:textId="044CB5BC" w:rsidR="00501282" w:rsidRPr="00606FCC" w:rsidRDefault="009D086D" w:rsidP="00AE1FE6">
            <w:pPr>
              <w:ind w:left="284"/>
              <w:rPr>
                <w:rFonts w:ascii="Arial" w:hAnsi="Arial" w:cs="Arial"/>
                <w:b/>
                <w:bCs/>
                <w:caps/>
              </w:rPr>
            </w:pPr>
            <w:r w:rsidRPr="00606FCC">
              <w:rPr>
                <w:rFonts w:ascii="Arial" w:hAnsi="Arial" w:cs="Arial"/>
                <w:lang w:val="es-MX"/>
              </w:rPr>
              <w:t>DIRECCIONES REGIONALES</w:t>
            </w:r>
          </w:p>
        </w:tc>
      </w:tr>
      <w:tr w:rsidR="00497F19" w:rsidRPr="00606FCC" w14:paraId="20587955"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427A7AE"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3992F0E9" w14:textId="77777777" w:rsidTr="009E6E74">
        <w:trPr>
          <w:trHeight w:val="698"/>
          <w:jc w:val="center"/>
        </w:trPr>
        <w:tc>
          <w:tcPr>
            <w:tcW w:w="10201" w:type="dxa"/>
            <w:gridSpan w:val="2"/>
            <w:tcBorders>
              <w:top w:val="single" w:sz="4" w:space="0" w:color="auto"/>
              <w:left w:val="single" w:sz="4" w:space="0" w:color="auto"/>
              <w:bottom w:val="single" w:sz="4" w:space="0" w:color="auto"/>
              <w:right w:val="single" w:sz="4" w:space="0" w:color="auto"/>
            </w:tcBorders>
            <w:hideMark/>
          </w:tcPr>
          <w:p w14:paraId="7D33716A" w14:textId="7B8E5EA4"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Realizar actividades administrativas que demanden los procesos y/o programas propios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de </w:t>
            </w:r>
            <w:r w:rsidR="002D5239" w:rsidRPr="00606FCC">
              <w:rPr>
                <w:rFonts w:ascii="Arial" w:hAnsi="Arial" w:cs="Arial"/>
                <w:sz w:val="20"/>
                <w:szCs w:val="20"/>
                <w:lang w:eastAsia="es-MX"/>
              </w:rPr>
              <w:t>desempeño</w:t>
            </w:r>
            <w:r w:rsidRPr="00606FCC">
              <w:rPr>
                <w:rFonts w:ascii="Arial" w:hAnsi="Arial" w:cs="Arial"/>
                <w:sz w:val="20"/>
                <w:szCs w:val="20"/>
                <w:lang w:eastAsia="es-MX"/>
              </w:rPr>
              <w:t xml:space="preserve">, con el fin de contribuir al cumplimiento de los objetivos de la dependencia, en concordancia con la normatividad vigente y los procesos y procedimientos establecidos. </w:t>
            </w:r>
          </w:p>
        </w:tc>
      </w:tr>
      <w:tr w:rsidR="00497F19" w:rsidRPr="00606FCC" w14:paraId="505F9EE5"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530E8CB"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1ABCDFF9" w14:textId="77777777" w:rsidTr="00145E9E">
        <w:trPr>
          <w:trHeight w:val="1051"/>
          <w:jc w:val="center"/>
        </w:trPr>
        <w:tc>
          <w:tcPr>
            <w:tcW w:w="10201" w:type="dxa"/>
            <w:gridSpan w:val="2"/>
            <w:tcBorders>
              <w:top w:val="single" w:sz="4" w:space="0" w:color="auto"/>
              <w:left w:val="single" w:sz="4" w:space="0" w:color="auto"/>
              <w:bottom w:val="single" w:sz="4" w:space="0" w:color="auto"/>
              <w:right w:val="single" w:sz="4" w:space="0" w:color="auto"/>
            </w:tcBorders>
            <w:hideMark/>
          </w:tcPr>
          <w:p w14:paraId="7F5F8749" w14:textId="36461A41"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 xml:space="preserve">Participar en el desarrollo de actividades administrativas y operativas para asistir a la dependencia en </w:t>
            </w:r>
            <w:r w:rsidRPr="00606FCC">
              <w:rPr>
                <w:rFonts w:ascii="Arial" w:hAnsi="Arial" w:cs="Arial"/>
                <w:position w:val="2"/>
                <w:sz w:val="20"/>
                <w:szCs w:val="20"/>
              </w:rPr>
              <w:t xml:space="preserve">la </w:t>
            </w:r>
            <w:r w:rsidR="002D5239" w:rsidRPr="00606FCC">
              <w:rPr>
                <w:rFonts w:ascii="Arial" w:hAnsi="Arial" w:cs="Arial"/>
                <w:sz w:val="20"/>
                <w:szCs w:val="20"/>
              </w:rPr>
              <w:t>planeación</w:t>
            </w:r>
            <w:r w:rsidRPr="00606FCC">
              <w:rPr>
                <w:rFonts w:ascii="Arial" w:hAnsi="Arial" w:cs="Arial"/>
                <w:sz w:val="20"/>
                <w:szCs w:val="20"/>
              </w:rPr>
              <w:t xml:space="preserve">, </w:t>
            </w:r>
            <w:r w:rsidR="002D5239" w:rsidRPr="00606FCC">
              <w:rPr>
                <w:rFonts w:ascii="Arial" w:hAnsi="Arial" w:cs="Arial"/>
                <w:sz w:val="20"/>
                <w:szCs w:val="20"/>
              </w:rPr>
              <w:t>programación</w:t>
            </w:r>
            <w:r w:rsidRPr="00606FCC">
              <w:rPr>
                <w:rFonts w:ascii="Arial" w:hAnsi="Arial" w:cs="Arial"/>
                <w:sz w:val="20"/>
                <w:szCs w:val="20"/>
              </w:rPr>
              <w:t xml:space="preserve">, </w:t>
            </w:r>
            <w:r w:rsidR="002D5239" w:rsidRPr="00606FCC">
              <w:rPr>
                <w:rFonts w:ascii="Arial" w:hAnsi="Arial" w:cs="Arial"/>
                <w:sz w:val="20"/>
                <w:szCs w:val="20"/>
              </w:rPr>
              <w:t>organización</w:t>
            </w:r>
            <w:r w:rsidRPr="00606FCC">
              <w:rPr>
                <w:rFonts w:ascii="Arial" w:hAnsi="Arial" w:cs="Arial"/>
                <w:sz w:val="20"/>
                <w:szCs w:val="20"/>
              </w:rPr>
              <w:t xml:space="preserve">, </w:t>
            </w:r>
            <w:r w:rsidR="002D5239" w:rsidRPr="00606FCC">
              <w:rPr>
                <w:rFonts w:ascii="Arial" w:hAnsi="Arial" w:cs="Arial"/>
                <w:sz w:val="20"/>
                <w:szCs w:val="20"/>
              </w:rPr>
              <w:t>ejecución</w:t>
            </w:r>
            <w:r w:rsidRPr="00606FCC">
              <w:rPr>
                <w:rFonts w:ascii="Arial" w:hAnsi="Arial" w:cs="Arial"/>
                <w:sz w:val="20"/>
                <w:szCs w:val="20"/>
              </w:rPr>
              <w:t xml:space="preserve"> y control de los procesos propios del </w:t>
            </w:r>
            <w:r w:rsidR="002D5239" w:rsidRPr="00606FCC">
              <w:rPr>
                <w:rFonts w:ascii="Arial" w:hAnsi="Arial" w:cs="Arial"/>
                <w:sz w:val="20"/>
                <w:szCs w:val="20"/>
              </w:rPr>
              <w:t>área</w:t>
            </w:r>
            <w:r w:rsidRPr="00606FCC">
              <w:rPr>
                <w:rFonts w:ascii="Arial" w:hAnsi="Arial" w:cs="Arial"/>
                <w:sz w:val="20"/>
                <w:szCs w:val="20"/>
              </w:rPr>
              <w:t xml:space="preserve"> con el fin de</w:t>
            </w:r>
            <w:r w:rsidRPr="00606FCC">
              <w:rPr>
                <w:rFonts w:ascii="Arial" w:hAnsi="Arial" w:cs="Arial"/>
                <w:sz w:val="20"/>
                <w:szCs w:val="20"/>
                <w:lang w:val="es-ES"/>
              </w:rPr>
              <w:t xml:space="preserve"> </w:t>
            </w:r>
            <w:r w:rsidRPr="00606FCC">
              <w:rPr>
                <w:rFonts w:ascii="Arial" w:hAnsi="Arial" w:cs="Arial"/>
                <w:sz w:val="20"/>
                <w:szCs w:val="20"/>
              </w:rPr>
              <w:t>contribuir al cumplimiento de las metas propuestas, de acuerdo con los lineamientos establecidos.</w:t>
            </w:r>
          </w:p>
          <w:p w14:paraId="0ED60265" w14:textId="1965EEF9"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 xml:space="preserve">Participar en la </w:t>
            </w:r>
            <w:r w:rsidR="002D5239" w:rsidRPr="00606FCC">
              <w:rPr>
                <w:rFonts w:ascii="Arial" w:hAnsi="Arial" w:cs="Arial"/>
                <w:sz w:val="20"/>
                <w:szCs w:val="20"/>
              </w:rPr>
              <w:t>actualización</w:t>
            </w:r>
            <w:r w:rsidRPr="00606FCC">
              <w:rPr>
                <w:rFonts w:ascii="Arial" w:hAnsi="Arial" w:cs="Arial"/>
                <w:sz w:val="20"/>
                <w:szCs w:val="20"/>
              </w:rPr>
              <w:t xml:space="preserve">, </w:t>
            </w:r>
            <w:r w:rsidR="002D5239" w:rsidRPr="00606FCC">
              <w:rPr>
                <w:rFonts w:ascii="Arial" w:hAnsi="Arial" w:cs="Arial"/>
                <w:sz w:val="20"/>
                <w:szCs w:val="20"/>
              </w:rPr>
              <w:t>según</w:t>
            </w:r>
            <w:r w:rsidRPr="00606FCC">
              <w:rPr>
                <w:rFonts w:ascii="Arial" w:hAnsi="Arial" w:cs="Arial"/>
                <w:sz w:val="20"/>
                <w:szCs w:val="20"/>
              </w:rPr>
              <w:t xml:space="preserve"> su competencia, de los registros de </w:t>
            </w:r>
            <w:r w:rsidR="002D5239" w:rsidRPr="00606FCC">
              <w:rPr>
                <w:rFonts w:ascii="Arial" w:hAnsi="Arial" w:cs="Arial"/>
                <w:sz w:val="20"/>
                <w:szCs w:val="20"/>
              </w:rPr>
              <w:t>carácter</w:t>
            </w:r>
            <w:r w:rsidRPr="00606FCC">
              <w:rPr>
                <w:rFonts w:ascii="Arial" w:hAnsi="Arial" w:cs="Arial"/>
                <w:sz w:val="20"/>
                <w:szCs w:val="20"/>
              </w:rPr>
              <w:t xml:space="preserve"> </w:t>
            </w:r>
            <w:r w:rsidR="002D5239" w:rsidRPr="00606FCC">
              <w:rPr>
                <w:rFonts w:ascii="Arial" w:hAnsi="Arial" w:cs="Arial"/>
                <w:sz w:val="20"/>
                <w:szCs w:val="20"/>
              </w:rPr>
              <w:t>técnico</w:t>
            </w:r>
            <w:r w:rsidRPr="00606FCC">
              <w:rPr>
                <w:rFonts w:ascii="Arial" w:hAnsi="Arial" w:cs="Arial"/>
                <w:sz w:val="20"/>
                <w:szCs w:val="20"/>
              </w:rPr>
              <w:t xml:space="preserve">, administrativo y financiero, que soportan los procesos de la dependencia, </w:t>
            </w:r>
            <w:r w:rsidR="002D5239" w:rsidRPr="00606FCC">
              <w:rPr>
                <w:rFonts w:ascii="Arial" w:hAnsi="Arial" w:cs="Arial"/>
                <w:sz w:val="20"/>
                <w:szCs w:val="20"/>
              </w:rPr>
              <w:t>según</w:t>
            </w:r>
            <w:r w:rsidRPr="00606FCC">
              <w:rPr>
                <w:rFonts w:ascii="Arial" w:hAnsi="Arial" w:cs="Arial"/>
                <w:sz w:val="20"/>
                <w:szCs w:val="20"/>
              </w:rPr>
              <w:t xml:space="preserve"> los </w:t>
            </w:r>
            <w:r w:rsidR="002D5239" w:rsidRPr="00606FCC">
              <w:rPr>
                <w:rFonts w:ascii="Arial" w:hAnsi="Arial" w:cs="Arial"/>
                <w:sz w:val="20"/>
                <w:szCs w:val="20"/>
              </w:rPr>
              <w:t>estándares</w:t>
            </w:r>
            <w:r w:rsidRPr="00606FCC">
              <w:rPr>
                <w:rFonts w:ascii="Arial" w:hAnsi="Arial" w:cs="Arial"/>
                <w:sz w:val="20"/>
                <w:szCs w:val="20"/>
              </w:rPr>
              <w:t xml:space="preserve"> fijados por la entidad.</w:t>
            </w:r>
          </w:p>
          <w:p w14:paraId="43268E5E" w14:textId="5F727BBF"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 xml:space="preserve">Asistir en la </w:t>
            </w:r>
            <w:r w:rsidR="002D5239" w:rsidRPr="00606FCC">
              <w:rPr>
                <w:rFonts w:ascii="Arial" w:hAnsi="Arial" w:cs="Arial"/>
                <w:sz w:val="20"/>
                <w:szCs w:val="20"/>
              </w:rPr>
              <w:t>actualización</w:t>
            </w:r>
            <w:r w:rsidRPr="00606FCC">
              <w:rPr>
                <w:rFonts w:ascii="Arial" w:hAnsi="Arial" w:cs="Arial"/>
                <w:sz w:val="20"/>
                <w:szCs w:val="20"/>
              </w:rPr>
              <w:t xml:space="preserve"> de los sistemas de </w:t>
            </w:r>
            <w:r w:rsidR="002D5239" w:rsidRPr="00606FCC">
              <w:rPr>
                <w:rFonts w:ascii="Arial" w:hAnsi="Arial" w:cs="Arial"/>
                <w:sz w:val="20"/>
                <w:szCs w:val="20"/>
              </w:rPr>
              <w:t>información</w:t>
            </w:r>
            <w:r w:rsidRPr="00606FCC">
              <w:rPr>
                <w:rFonts w:ascii="Arial" w:hAnsi="Arial" w:cs="Arial"/>
                <w:sz w:val="20"/>
                <w:szCs w:val="20"/>
              </w:rPr>
              <w:t xml:space="preserve"> y/o las bases de datos la dependencia de acuerdo con la </w:t>
            </w:r>
            <w:r w:rsidR="002D5239" w:rsidRPr="00606FCC">
              <w:rPr>
                <w:rFonts w:ascii="Arial" w:hAnsi="Arial" w:cs="Arial"/>
                <w:sz w:val="20"/>
                <w:szCs w:val="20"/>
              </w:rPr>
              <w:t>información</w:t>
            </w:r>
            <w:r w:rsidRPr="00606FCC">
              <w:rPr>
                <w:rFonts w:ascii="Arial" w:hAnsi="Arial" w:cs="Arial"/>
                <w:sz w:val="20"/>
                <w:szCs w:val="20"/>
              </w:rPr>
              <w:t xml:space="preserve"> suministrada por los servidores y/o </w:t>
            </w:r>
            <w:r w:rsidR="002D5239" w:rsidRPr="00606FCC">
              <w:rPr>
                <w:rFonts w:ascii="Arial" w:hAnsi="Arial" w:cs="Arial"/>
                <w:sz w:val="20"/>
                <w:szCs w:val="20"/>
              </w:rPr>
              <w:t>demás</w:t>
            </w:r>
            <w:r w:rsidRPr="00606FCC">
              <w:rPr>
                <w:rFonts w:ascii="Arial" w:hAnsi="Arial" w:cs="Arial"/>
                <w:sz w:val="20"/>
                <w:szCs w:val="20"/>
              </w:rPr>
              <w:t xml:space="preserve"> </w:t>
            </w:r>
            <w:r w:rsidR="002D5239" w:rsidRPr="00606FCC">
              <w:rPr>
                <w:rFonts w:ascii="Arial" w:hAnsi="Arial" w:cs="Arial"/>
                <w:sz w:val="20"/>
                <w:szCs w:val="20"/>
              </w:rPr>
              <w:t>áreas</w:t>
            </w:r>
            <w:r w:rsidRPr="00606FCC">
              <w:rPr>
                <w:rFonts w:ascii="Arial" w:hAnsi="Arial" w:cs="Arial"/>
                <w:sz w:val="20"/>
                <w:szCs w:val="20"/>
              </w:rPr>
              <w:t xml:space="preserve"> de la </w:t>
            </w:r>
            <w:r w:rsidR="002D5239" w:rsidRPr="00606FCC">
              <w:rPr>
                <w:rFonts w:ascii="Arial" w:hAnsi="Arial" w:cs="Arial"/>
                <w:sz w:val="20"/>
                <w:szCs w:val="20"/>
              </w:rPr>
              <w:t>Institución</w:t>
            </w:r>
            <w:r w:rsidRPr="00606FCC">
              <w:rPr>
                <w:rFonts w:ascii="Arial" w:hAnsi="Arial" w:cs="Arial"/>
                <w:sz w:val="20"/>
                <w:szCs w:val="20"/>
              </w:rPr>
              <w:t>, con el fin de expedir los reportes que se requieran.</w:t>
            </w:r>
          </w:p>
          <w:p w14:paraId="39309666" w14:textId="1FE0EB5C"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 xml:space="preserve">Recibir, atender y orientar al </w:t>
            </w:r>
            <w:r w:rsidR="002D5239" w:rsidRPr="00606FCC">
              <w:rPr>
                <w:rFonts w:ascii="Arial" w:hAnsi="Arial" w:cs="Arial"/>
                <w:sz w:val="20"/>
                <w:szCs w:val="20"/>
              </w:rPr>
              <w:t>público</w:t>
            </w:r>
            <w:r w:rsidRPr="00606FCC">
              <w:rPr>
                <w:rFonts w:ascii="Arial" w:hAnsi="Arial" w:cs="Arial"/>
                <w:sz w:val="20"/>
                <w:szCs w:val="20"/>
              </w:rPr>
              <w:t xml:space="preserve"> personal y </w:t>
            </w:r>
            <w:r w:rsidR="002D5239" w:rsidRPr="00606FCC">
              <w:rPr>
                <w:rFonts w:ascii="Arial" w:hAnsi="Arial" w:cs="Arial"/>
                <w:sz w:val="20"/>
                <w:szCs w:val="20"/>
              </w:rPr>
              <w:t>telefónicamente</w:t>
            </w:r>
            <w:r w:rsidRPr="00606FCC">
              <w:rPr>
                <w:rFonts w:ascii="Arial" w:hAnsi="Arial" w:cs="Arial"/>
                <w:sz w:val="20"/>
                <w:szCs w:val="20"/>
              </w:rPr>
              <w:t xml:space="preserve">, suministrando </w:t>
            </w:r>
            <w:r w:rsidR="002D5239" w:rsidRPr="00606FCC">
              <w:rPr>
                <w:rFonts w:ascii="Arial" w:hAnsi="Arial" w:cs="Arial"/>
                <w:sz w:val="20"/>
                <w:szCs w:val="20"/>
              </w:rPr>
              <w:t>información</w:t>
            </w:r>
            <w:r w:rsidRPr="00606FCC">
              <w:rPr>
                <w:rFonts w:ascii="Arial" w:hAnsi="Arial" w:cs="Arial"/>
                <w:sz w:val="20"/>
                <w:szCs w:val="20"/>
              </w:rPr>
              <w:t xml:space="preserve">, documentos y elementos que le sean solicitados de conformidad con los </w:t>
            </w:r>
            <w:r w:rsidR="002D5239" w:rsidRPr="00606FCC">
              <w:rPr>
                <w:rFonts w:ascii="Arial" w:hAnsi="Arial" w:cs="Arial"/>
                <w:sz w:val="20"/>
                <w:szCs w:val="20"/>
              </w:rPr>
              <w:t>tramites</w:t>
            </w:r>
            <w:r w:rsidRPr="00606FCC">
              <w:rPr>
                <w:rFonts w:ascii="Arial" w:hAnsi="Arial" w:cs="Arial"/>
                <w:sz w:val="20"/>
                <w:szCs w:val="20"/>
              </w:rPr>
              <w:t>, los procedimientos establecidos y las instrucciones recibidas.</w:t>
            </w:r>
          </w:p>
          <w:p w14:paraId="18069043" w14:textId="68FF3D5A"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 xml:space="preserve">Implementar el registro y control respecto de los requerimientos efectuados a la dependencia, con el fin de coadyuvar a la </w:t>
            </w:r>
            <w:r w:rsidR="002D5239" w:rsidRPr="00606FCC">
              <w:rPr>
                <w:rFonts w:ascii="Arial" w:hAnsi="Arial" w:cs="Arial"/>
                <w:sz w:val="20"/>
                <w:szCs w:val="20"/>
              </w:rPr>
              <w:t>expedición</w:t>
            </w:r>
            <w:r w:rsidRPr="00606FCC">
              <w:rPr>
                <w:rFonts w:ascii="Arial" w:hAnsi="Arial" w:cs="Arial"/>
                <w:sz w:val="20"/>
                <w:szCs w:val="20"/>
              </w:rPr>
              <w:t xml:space="preserve"> oportuna de la respuesta de los mismos, de acuerdo con los </w:t>
            </w:r>
            <w:r w:rsidR="002D5239" w:rsidRPr="00606FCC">
              <w:rPr>
                <w:rFonts w:ascii="Arial" w:hAnsi="Arial" w:cs="Arial"/>
                <w:sz w:val="20"/>
                <w:szCs w:val="20"/>
              </w:rPr>
              <w:t>términos</w:t>
            </w:r>
            <w:r w:rsidRPr="00606FCC">
              <w:rPr>
                <w:rFonts w:ascii="Arial" w:hAnsi="Arial" w:cs="Arial"/>
                <w:sz w:val="20"/>
                <w:szCs w:val="20"/>
              </w:rPr>
              <w:t xml:space="preserve"> establecidos.</w:t>
            </w:r>
          </w:p>
          <w:p w14:paraId="4ED91F93" w14:textId="311F3DE7"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 xml:space="preserve">Participar en el </w:t>
            </w:r>
            <w:r w:rsidR="002D5239" w:rsidRPr="00606FCC">
              <w:rPr>
                <w:rFonts w:ascii="Arial" w:hAnsi="Arial" w:cs="Arial"/>
                <w:sz w:val="20"/>
                <w:szCs w:val="20"/>
              </w:rPr>
              <w:t>diseño</w:t>
            </w:r>
            <w:r w:rsidRPr="00606FCC">
              <w:rPr>
                <w:rFonts w:ascii="Arial" w:hAnsi="Arial" w:cs="Arial"/>
                <w:sz w:val="20"/>
                <w:szCs w:val="20"/>
              </w:rPr>
              <w:t xml:space="preserve"> de formatos, cuestionarios, planillas, entre otros, requeridos para la </w:t>
            </w:r>
            <w:r w:rsidR="002D5239" w:rsidRPr="00606FCC">
              <w:rPr>
                <w:rFonts w:ascii="Arial" w:hAnsi="Arial" w:cs="Arial"/>
                <w:sz w:val="20"/>
                <w:szCs w:val="20"/>
              </w:rPr>
              <w:t>recolección</w:t>
            </w:r>
            <w:r w:rsidRPr="00606FCC">
              <w:rPr>
                <w:rFonts w:ascii="Arial" w:hAnsi="Arial" w:cs="Arial"/>
                <w:sz w:val="20"/>
                <w:szCs w:val="20"/>
              </w:rPr>
              <w:t xml:space="preserve"> de datos de la dependencia </w:t>
            </w:r>
            <w:r w:rsidR="002D5239" w:rsidRPr="00606FCC">
              <w:rPr>
                <w:rFonts w:ascii="Arial" w:hAnsi="Arial" w:cs="Arial"/>
                <w:sz w:val="20"/>
                <w:szCs w:val="20"/>
              </w:rPr>
              <w:t>así</w:t>
            </w:r>
            <w:r w:rsidRPr="00606FCC">
              <w:rPr>
                <w:rFonts w:ascii="Arial" w:hAnsi="Arial" w:cs="Arial"/>
                <w:sz w:val="20"/>
                <w:szCs w:val="20"/>
              </w:rPr>
              <w:t xml:space="preserve">́ como en la </w:t>
            </w:r>
            <w:r w:rsidR="002D5239" w:rsidRPr="00606FCC">
              <w:rPr>
                <w:rFonts w:ascii="Arial" w:hAnsi="Arial" w:cs="Arial"/>
                <w:sz w:val="20"/>
                <w:szCs w:val="20"/>
              </w:rPr>
              <w:t>verificación</w:t>
            </w:r>
            <w:r w:rsidRPr="00606FCC">
              <w:rPr>
                <w:rFonts w:ascii="Arial" w:hAnsi="Arial" w:cs="Arial"/>
                <w:sz w:val="20"/>
                <w:szCs w:val="20"/>
              </w:rPr>
              <w:t xml:space="preserve"> de </w:t>
            </w:r>
            <w:r w:rsidR="002D5239" w:rsidRPr="00606FCC">
              <w:rPr>
                <w:rFonts w:ascii="Arial" w:hAnsi="Arial" w:cs="Arial"/>
                <w:sz w:val="20"/>
                <w:szCs w:val="20"/>
              </w:rPr>
              <w:t>información</w:t>
            </w:r>
            <w:r w:rsidRPr="00606FCC">
              <w:rPr>
                <w:rFonts w:ascii="Arial" w:hAnsi="Arial" w:cs="Arial"/>
                <w:sz w:val="20"/>
                <w:szCs w:val="20"/>
              </w:rPr>
              <w:t>, teniendo en cuenta las directrices del superior inmediato.</w:t>
            </w:r>
          </w:p>
          <w:p w14:paraId="7A9D1DF2" w14:textId="77777777"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Redactar oficios, memorandos, actas o ayudas de memoria las cuales son encomendadas por el superior inmediato.</w:t>
            </w:r>
          </w:p>
          <w:p w14:paraId="7892BB0E" w14:textId="6CEBE3A6" w:rsidR="00497F19" w:rsidRPr="00606FCC" w:rsidRDefault="00497F19" w:rsidP="00AE1FE6">
            <w:pPr>
              <w:pStyle w:val="Prrafodelista"/>
              <w:numPr>
                <w:ilvl w:val="0"/>
                <w:numId w:val="35"/>
              </w:numPr>
              <w:adjustRightInd w:val="0"/>
              <w:ind w:left="284"/>
              <w:jc w:val="both"/>
              <w:rPr>
                <w:rFonts w:ascii="Arial" w:hAnsi="Arial" w:cs="Arial"/>
                <w:sz w:val="20"/>
                <w:szCs w:val="20"/>
              </w:rPr>
            </w:pPr>
            <w:r w:rsidRPr="00606FCC">
              <w:rPr>
                <w:rFonts w:ascii="Arial" w:hAnsi="Arial" w:cs="Arial"/>
                <w:sz w:val="20"/>
                <w:szCs w:val="20"/>
              </w:rPr>
              <w:t xml:space="preserve">Asistir en la </w:t>
            </w:r>
            <w:r w:rsidR="002D5239" w:rsidRPr="00606FCC">
              <w:rPr>
                <w:rFonts w:ascii="Arial" w:hAnsi="Arial" w:cs="Arial"/>
                <w:sz w:val="20"/>
                <w:szCs w:val="20"/>
              </w:rPr>
              <w:t>organización</w:t>
            </w:r>
            <w:r w:rsidRPr="00606FCC">
              <w:rPr>
                <w:rFonts w:ascii="Arial" w:hAnsi="Arial" w:cs="Arial"/>
                <w:sz w:val="20"/>
                <w:szCs w:val="20"/>
              </w:rPr>
              <w:t xml:space="preserve"> de las actividades de </w:t>
            </w:r>
            <w:r w:rsidR="002D5239" w:rsidRPr="00606FCC">
              <w:rPr>
                <w:rFonts w:ascii="Arial" w:hAnsi="Arial" w:cs="Arial"/>
                <w:sz w:val="20"/>
                <w:szCs w:val="20"/>
              </w:rPr>
              <w:t>carácter</w:t>
            </w:r>
            <w:r w:rsidRPr="00606FCC">
              <w:rPr>
                <w:rFonts w:ascii="Arial" w:hAnsi="Arial" w:cs="Arial"/>
                <w:sz w:val="20"/>
                <w:szCs w:val="20"/>
              </w:rPr>
              <w:t xml:space="preserve"> </w:t>
            </w:r>
            <w:r w:rsidR="002D5239" w:rsidRPr="00606FCC">
              <w:rPr>
                <w:rFonts w:ascii="Arial" w:hAnsi="Arial" w:cs="Arial"/>
                <w:sz w:val="20"/>
                <w:szCs w:val="20"/>
              </w:rPr>
              <w:t>logístico</w:t>
            </w:r>
            <w:r w:rsidRPr="00606FCC">
              <w:rPr>
                <w:rFonts w:ascii="Arial" w:hAnsi="Arial" w:cs="Arial"/>
                <w:sz w:val="20"/>
                <w:szCs w:val="20"/>
              </w:rPr>
              <w:t xml:space="preserve"> o administrativo que requiera la dependencia conforme con los lineamientos y los procedimientos establecidos. </w:t>
            </w:r>
          </w:p>
          <w:p w14:paraId="301F08E4" w14:textId="77777777" w:rsidR="00497F19" w:rsidRPr="00606FCC" w:rsidRDefault="00497F19" w:rsidP="00AE1FE6">
            <w:pPr>
              <w:pStyle w:val="NormalWeb"/>
              <w:keepNext/>
              <w:numPr>
                <w:ilvl w:val="0"/>
                <w:numId w:val="35"/>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lastRenderedPageBreak/>
              <w:t>Implementar actividades de control de materiales e implementos de oficina necesarios para el funcionamiento de la dependencia, de acuerdo con la solicitud del jefe inmediato.</w:t>
            </w:r>
          </w:p>
          <w:p w14:paraId="31A4CF99" w14:textId="53AFD258" w:rsidR="00497F19" w:rsidRPr="00606FCC" w:rsidRDefault="00497F19" w:rsidP="00AE1FE6">
            <w:pPr>
              <w:pStyle w:val="NormalWeb"/>
              <w:keepNext/>
              <w:numPr>
                <w:ilvl w:val="0"/>
                <w:numId w:val="35"/>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Guardar la debida reserva, confidencialidad y seguridad de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relacionada con los asuntos que con </w:t>
            </w:r>
            <w:r w:rsidR="002D5239" w:rsidRPr="00606FCC">
              <w:rPr>
                <w:rFonts w:ascii="Arial" w:hAnsi="Arial" w:cs="Arial"/>
                <w:sz w:val="20"/>
                <w:szCs w:val="20"/>
                <w:lang w:eastAsia="es-MX"/>
              </w:rPr>
              <w:t>ocasión</w:t>
            </w:r>
            <w:r w:rsidRPr="00606FCC">
              <w:rPr>
                <w:rFonts w:ascii="Arial" w:hAnsi="Arial" w:cs="Arial"/>
                <w:sz w:val="20"/>
                <w:szCs w:val="20"/>
                <w:lang w:eastAsia="es-MX"/>
              </w:rPr>
              <w:t xml:space="preserve"> del desarrollo de sus funciones tenga conocimiento, atendiendo los lineamientos institucionales.</w:t>
            </w:r>
          </w:p>
        </w:tc>
      </w:tr>
      <w:tr w:rsidR="00497F19" w:rsidRPr="00606FCC" w14:paraId="3C92E444"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AE9208F" w14:textId="77777777" w:rsidR="00497F19" w:rsidRPr="00606FCC" w:rsidRDefault="00497F19" w:rsidP="00AE1FE6">
            <w:pPr>
              <w:ind w:left="284"/>
              <w:jc w:val="center"/>
              <w:rPr>
                <w:rFonts w:ascii="Arial" w:hAnsi="Arial" w:cs="Arial"/>
                <w:b/>
              </w:rPr>
            </w:pPr>
            <w:r w:rsidRPr="00606FCC">
              <w:rPr>
                <w:rFonts w:ascii="Arial" w:hAnsi="Arial" w:cs="Arial"/>
                <w:b/>
                <w:bCs/>
              </w:rPr>
              <w:lastRenderedPageBreak/>
              <w:t>V. CONOCIMIENTOS BÁSICOS O ESENCIALES</w:t>
            </w:r>
          </w:p>
        </w:tc>
      </w:tr>
      <w:tr w:rsidR="00497F19" w:rsidRPr="00606FCC" w14:paraId="01A96705"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7D153B9C"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Derecho de petición y racionalización de trámites.</w:t>
            </w:r>
          </w:p>
          <w:p w14:paraId="329CD904"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Técnicas de atención al ciudadano.</w:t>
            </w:r>
          </w:p>
          <w:p w14:paraId="463E4658"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Normas de administración de archivos de gestión.</w:t>
            </w:r>
          </w:p>
          <w:p w14:paraId="5E1D7A47"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Manejo de las reglas y principios generales que regulan la función archivística del Estado.</w:t>
            </w:r>
          </w:p>
          <w:p w14:paraId="2BE8ED9B"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Tablas de Retención Documental.</w:t>
            </w:r>
          </w:p>
          <w:p w14:paraId="21F017CC"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Clasificación Documental, Manejo de Correspondencia.</w:t>
            </w:r>
          </w:p>
          <w:p w14:paraId="12CDA156"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Modelo Estándar de Control Interno.</w:t>
            </w:r>
          </w:p>
          <w:p w14:paraId="75B32ADE"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NTCGP 1000:2009 -Estructura, componentes, implementación y evaluación.</w:t>
            </w:r>
          </w:p>
          <w:p w14:paraId="7580838D"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Hojas de cálculo.</w:t>
            </w:r>
          </w:p>
          <w:p w14:paraId="5E43B0A2"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Software de procesadores de texto.</w:t>
            </w:r>
          </w:p>
          <w:p w14:paraId="65DC0CCB"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Software para presentaciones.</w:t>
            </w:r>
          </w:p>
          <w:p w14:paraId="45E3AEB3" w14:textId="77777777" w:rsidR="00497F19" w:rsidRPr="00606FCC" w:rsidRDefault="00497F19" w:rsidP="00AE1FE6">
            <w:pPr>
              <w:widowControl/>
              <w:numPr>
                <w:ilvl w:val="0"/>
                <w:numId w:val="36"/>
              </w:numPr>
              <w:autoSpaceDE/>
              <w:autoSpaceDN/>
              <w:ind w:left="284"/>
              <w:jc w:val="both"/>
              <w:rPr>
                <w:rFonts w:ascii="Arial" w:hAnsi="Arial" w:cs="Arial"/>
              </w:rPr>
            </w:pPr>
            <w:r w:rsidRPr="00606FCC">
              <w:rPr>
                <w:rFonts w:ascii="Arial" w:hAnsi="Arial" w:cs="Arial"/>
              </w:rPr>
              <w:t>Operación de herramientas de correo electrónico.</w:t>
            </w:r>
          </w:p>
          <w:p w14:paraId="22E68C84" w14:textId="503B534F" w:rsidR="00497F19" w:rsidRPr="00606FCC" w:rsidRDefault="00497F19" w:rsidP="00AE1FE6">
            <w:pPr>
              <w:widowControl/>
              <w:numPr>
                <w:ilvl w:val="0"/>
                <w:numId w:val="36"/>
              </w:numPr>
              <w:autoSpaceDE/>
              <w:autoSpaceDN/>
              <w:ind w:left="284"/>
              <w:jc w:val="both"/>
              <w:rPr>
                <w:rFonts w:ascii="Arial" w:hAnsi="Arial" w:cs="Arial"/>
                <w:iCs/>
              </w:rPr>
            </w:pPr>
            <w:r w:rsidRPr="00606FCC">
              <w:rPr>
                <w:rFonts w:ascii="Arial" w:hAnsi="Arial" w:cs="Arial"/>
              </w:rPr>
              <w:t>Comprensión lectora, Redacción, Gramática, Ortografía, uso del lenguaje y de tiempos verbales. Concordancia de número, genero, coherencia, cohesión.</w:t>
            </w:r>
          </w:p>
        </w:tc>
      </w:tr>
      <w:tr w:rsidR="00497F19" w:rsidRPr="00606FCC" w14:paraId="239E7181"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AE1CDBB"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594653A7" w14:textId="77777777" w:rsidTr="00771C93">
        <w:trPr>
          <w:trHeight w:val="284"/>
          <w:jc w:val="center"/>
        </w:trPr>
        <w:tc>
          <w:tcPr>
            <w:tcW w:w="5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51664"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6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E8BA77"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11405FDA" w14:textId="77777777" w:rsidTr="00771C93">
        <w:trPr>
          <w:jc w:val="center"/>
        </w:trPr>
        <w:tc>
          <w:tcPr>
            <w:tcW w:w="5570" w:type="dxa"/>
            <w:tcBorders>
              <w:top w:val="single" w:sz="4" w:space="0" w:color="auto"/>
              <w:left w:val="single" w:sz="4" w:space="0" w:color="auto"/>
              <w:bottom w:val="single" w:sz="4" w:space="0" w:color="auto"/>
              <w:right w:val="single" w:sz="4" w:space="0" w:color="auto"/>
            </w:tcBorders>
            <w:vAlign w:val="center"/>
            <w:hideMark/>
          </w:tcPr>
          <w:p w14:paraId="7A040136" w14:textId="77777777" w:rsidR="00497F19" w:rsidRPr="00606FCC" w:rsidRDefault="00497F19" w:rsidP="00AE1FE6">
            <w:pPr>
              <w:snapToGrid w:val="0"/>
              <w:jc w:val="both"/>
              <w:rPr>
                <w:rFonts w:ascii="Arial" w:hAnsi="Arial" w:cs="Arial"/>
              </w:rPr>
            </w:pPr>
            <w:r w:rsidRPr="00606FCC">
              <w:rPr>
                <w:rFonts w:ascii="Arial" w:hAnsi="Arial" w:cs="Arial"/>
              </w:rPr>
              <w:t>Diploma de Bachiller.</w:t>
            </w:r>
          </w:p>
        </w:tc>
        <w:tc>
          <w:tcPr>
            <w:tcW w:w="4631" w:type="dxa"/>
            <w:tcBorders>
              <w:top w:val="single" w:sz="4" w:space="0" w:color="auto"/>
              <w:left w:val="single" w:sz="4" w:space="0" w:color="auto"/>
              <w:bottom w:val="single" w:sz="4" w:space="0" w:color="auto"/>
              <w:right w:val="single" w:sz="4" w:space="0" w:color="auto"/>
            </w:tcBorders>
            <w:vAlign w:val="center"/>
          </w:tcPr>
          <w:p w14:paraId="116CAD48" w14:textId="40E71718" w:rsidR="00497F19" w:rsidRPr="00606FCC" w:rsidRDefault="00497F19" w:rsidP="00AE1FE6">
            <w:pPr>
              <w:snapToGrid w:val="0"/>
              <w:jc w:val="both"/>
              <w:rPr>
                <w:rFonts w:ascii="Arial" w:hAnsi="Arial" w:cs="Arial"/>
              </w:rPr>
            </w:pPr>
            <w:r w:rsidRPr="00606FCC">
              <w:rPr>
                <w:rFonts w:ascii="Arial" w:hAnsi="Arial" w:cs="Arial"/>
              </w:rPr>
              <w:t>Cinco (5) meses de experiencia laboral.</w:t>
            </w:r>
          </w:p>
        </w:tc>
      </w:tr>
      <w:tr w:rsidR="00497F19" w:rsidRPr="00606FCC" w14:paraId="2A010C9F"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A9E69D" w14:textId="77777777" w:rsidR="00497F19" w:rsidRPr="00606FCC" w:rsidRDefault="00497F19" w:rsidP="00AE1FE6">
            <w:pPr>
              <w:ind w:left="284"/>
              <w:jc w:val="center"/>
              <w:rPr>
                <w:rFonts w:ascii="Arial" w:hAnsi="Arial" w:cs="Arial"/>
                <w:b/>
              </w:rPr>
            </w:pPr>
            <w:r w:rsidRPr="00606FCC">
              <w:rPr>
                <w:rFonts w:ascii="Arial" w:hAnsi="Arial" w:cs="Arial"/>
                <w:b/>
                <w:bCs/>
              </w:rPr>
              <w:t>ALTERNATIVA</w:t>
            </w:r>
          </w:p>
        </w:tc>
      </w:tr>
      <w:tr w:rsidR="00497F19" w:rsidRPr="00606FCC" w14:paraId="62C94679" w14:textId="77777777" w:rsidTr="00771C93">
        <w:trPr>
          <w:trHeight w:val="284"/>
          <w:jc w:val="center"/>
        </w:trPr>
        <w:tc>
          <w:tcPr>
            <w:tcW w:w="5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4E05B5"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6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3DB158"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41B558C5" w14:textId="77777777" w:rsidTr="00771C93">
        <w:trPr>
          <w:jc w:val="center"/>
        </w:trPr>
        <w:tc>
          <w:tcPr>
            <w:tcW w:w="5570" w:type="dxa"/>
            <w:tcBorders>
              <w:top w:val="single" w:sz="4" w:space="0" w:color="auto"/>
              <w:left w:val="single" w:sz="4" w:space="0" w:color="auto"/>
              <w:bottom w:val="single" w:sz="4" w:space="0" w:color="auto"/>
              <w:right w:val="single" w:sz="4" w:space="0" w:color="auto"/>
            </w:tcBorders>
            <w:vAlign w:val="center"/>
            <w:hideMark/>
          </w:tcPr>
          <w:p w14:paraId="018E5972" w14:textId="52A4A370" w:rsidR="00497F19" w:rsidRPr="00606FCC" w:rsidRDefault="00497F19" w:rsidP="00AE1FE6">
            <w:pPr>
              <w:jc w:val="both"/>
              <w:rPr>
                <w:rFonts w:ascii="Arial" w:hAnsi="Arial" w:cs="Arial"/>
              </w:rPr>
            </w:pPr>
            <w:r w:rsidRPr="00606FCC">
              <w:rPr>
                <w:rFonts w:ascii="Arial" w:hAnsi="Arial" w:cs="Arial"/>
              </w:rPr>
              <w:t xml:space="preserve">Aprobación de cuatro (04) años de educación básica secundaria. </w:t>
            </w:r>
          </w:p>
        </w:tc>
        <w:tc>
          <w:tcPr>
            <w:tcW w:w="4631" w:type="dxa"/>
            <w:tcBorders>
              <w:top w:val="single" w:sz="4" w:space="0" w:color="auto"/>
              <w:left w:val="single" w:sz="4" w:space="0" w:color="auto"/>
              <w:bottom w:val="single" w:sz="4" w:space="0" w:color="auto"/>
              <w:right w:val="single" w:sz="4" w:space="0" w:color="auto"/>
            </w:tcBorders>
            <w:vAlign w:val="center"/>
          </w:tcPr>
          <w:p w14:paraId="0270F00A" w14:textId="3EE3F85D" w:rsidR="00497F19" w:rsidRPr="00606FCC" w:rsidRDefault="00497F19" w:rsidP="00AE1FE6">
            <w:pPr>
              <w:snapToGrid w:val="0"/>
              <w:jc w:val="both"/>
              <w:rPr>
                <w:rFonts w:ascii="Arial" w:hAnsi="Arial" w:cs="Arial"/>
              </w:rPr>
            </w:pPr>
            <w:r w:rsidRPr="00606FCC">
              <w:rPr>
                <w:rFonts w:ascii="Arial" w:hAnsi="Arial" w:cs="Arial"/>
              </w:rPr>
              <w:t>Diecisiete (17) meses de experiencia laboral.</w:t>
            </w:r>
          </w:p>
        </w:tc>
      </w:tr>
    </w:tbl>
    <w:p w14:paraId="7D876011" w14:textId="7564E17F" w:rsidR="00497F19" w:rsidRDefault="00497F19" w:rsidP="00AE1FE6">
      <w:pPr>
        <w:ind w:left="284"/>
        <w:rPr>
          <w:rFonts w:ascii="Arial" w:hAnsi="Arial" w:cs="Arial"/>
        </w:rPr>
      </w:pPr>
    </w:p>
    <w:p w14:paraId="3A2BCBDC" w14:textId="4CAB1705" w:rsidR="00510427" w:rsidRDefault="00510427" w:rsidP="00AE1FE6">
      <w:pPr>
        <w:ind w:left="284"/>
        <w:rPr>
          <w:rFonts w:ascii="Arial" w:hAnsi="Arial" w:cs="Arial"/>
        </w:rPr>
      </w:pPr>
    </w:p>
    <w:p w14:paraId="5A9EF541" w14:textId="3F1C3024" w:rsidR="00510427" w:rsidRDefault="00510427" w:rsidP="00AE1FE6">
      <w:pPr>
        <w:ind w:left="284"/>
        <w:rPr>
          <w:rFonts w:ascii="Arial" w:hAnsi="Arial" w:cs="Arial"/>
        </w:rPr>
      </w:pPr>
    </w:p>
    <w:p w14:paraId="376FBD28" w14:textId="7C5BCF07" w:rsidR="00510427" w:rsidRDefault="00510427" w:rsidP="00AE1FE6">
      <w:pPr>
        <w:ind w:left="284"/>
        <w:rPr>
          <w:rFonts w:ascii="Arial" w:hAnsi="Arial" w:cs="Arial"/>
        </w:rPr>
      </w:pPr>
    </w:p>
    <w:p w14:paraId="692229F0" w14:textId="1A5BA5CD" w:rsidR="00510427" w:rsidRDefault="00510427" w:rsidP="00AE1FE6">
      <w:pPr>
        <w:ind w:left="284"/>
        <w:rPr>
          <w:rFonts w:ascii="Arial" w:hAnsi="Arial" w:cs="Arial"/>
        </w:rPr>
      </w:pPr>
    </w:p>
    <w:p w14:paraId="48F461BE" w14:textId="43DC613D" w:rsidR="00510427" w:rsidRDefault="00510427" w:rsidP="00AE1FE6">
      <w:pPr>
        <w:ind w:left="284"/>
        <w:rPr>
          <w:rFonts w:ascii="Arial" w:hAnsi="Arial" w:cs="Arial"/>
        </w:rPr>
      </w:pPr>
    </w:p>
    <w:p w14:paraId="788B4184" w14:textId="7001FFDF" w:rsidR="00510427" w:rsidRDefault="00510427" w:rsidP="00AE1FE6">
      <w:pPr>
        <w:ind w:left="284"/>
        <w:rPr>
          <w:rFonts w:ascii="Arial" w:hAnsi="Arial" w:cs="Arial"/>
        </w:rPr>
      </w:pPr>
    </w:p>
    <w:p w14:paraId="17C2145C" w14:textId="2484F3F8" w:rsidR="00510427" w:rsidRDefault="00510427" w:rsidP="00AE1FE6">
      <w:pPr>
        <w:ind w:left="284"/>
        <w:rPr>
          <w:rFonts w:ascii="Arial" w:hAnsi="Arial" w:cs="Arial"/>
        </w:rPr>
      </w:pPr>
    </w:p>
    <w:p w14:paraId="1B903CD9" w14:textId="7E58DE30" w:rsidR="00510427" w:rsidRDefault="00510427" w:rsidP="00AE1FE6">
      <w:pPr>
        <w:ind w:left="284"/>
        <w:rPr>
          <w:rFonts w:ascii="Arial" w:hAnsi="Arial" w:cs="Arial"/>
        </w:rPr>
      </w:pPr>
    </w:p>
    <w:p w14:paraId="3250D7DE" w14:textId="7F04EB72" w:rsidR="00510427" w:rsidRDefault="00510427" w:rsidP="00AE1FE6">
      <w:pPr>
        <w:ind w:left="284"/>
        <w:rPr>
          <w:rFonts w:ascii="Arial" w:hAnsi="Arial" w:cs="Arial"/>
        </w:rPr>
      </w:pPr>
    </w:p>
    <w:p w14:paraId="7AC97BA8" w14:textId="70A9445B" w:rsidR="00510427" w:rsidRDefault="00510427" w:rsidP="00AE1FE6">
      <w:pPr>
        <w:ind w:left="284"/>
        <w:rPr>
          <w:rFonts w:ascii="Arial" w:hAnsi="Arial" w:cs="Arial"/>
        </w:rPr>
      </w:pPr>
    </w:p>
    <w:p w14:paraId="28B03864" w14:textId="48EA745C" w:rsidR="00510427" w:rsidRDefault="00510427" w:rsidP="00AE1FE6">
      <w:pPr>
        <w:ind w:left="284"/>
        <w:rPr>
          <w:rFonts w:ascii="Arial" w:hAnsi="Arial" w:cs="Arial"/>
        </w:rPr>
      </w:pPr>
    </w:p>
    <w:p w14:paraId="657EBE7E" w14:textId="225F4CED" w:rsidR="00510427" w:rsidRDefault="00510427" w:rsidP="00AE1FE6">
      <w:pPr>
        <w:ind w:left="284"/>
        <w:rPr>
          <w:rFonts w:ascii="Arial" w:hAnsi="Arial" w:cs="Arial"/>
        </w:rPr>
      </w:pPr>
    </w:p>
    <w:p w14:paraId="3D16D599" w14:textId="3140F98B" w:rsidR="00510427" w:rsidRDefault="00510427" w:rsidP="00AE1FE6">
      <w:pPr>
        <w:ind w:left="284"/>
        <w:rPr>
          <w:rFonts w:ascii="Arial" w:hAnsi="Arial" w:cs="Arial"/>
        </w:rPr>
      </w:pPr>
    </w:p>
    <w:p w14:paraId="24B226C9" w14:textId="194B783A" w:rsidR="00510427" w:rsidRDefault="00510427" w:rsidP="00AE1FE6">
      <w:pPr>
        <w:ind w:left="284"/>
        <w:rPr>
          <w:rFonts w:ascii="Arial" w:hAnsi="Arial" w:cs="Arial"/>
        </w:rPr>
      </w:pPr>
    </w:p>
    <w:p w14:paraId="7F5001DD" w14:textId="302F63DF" w:rsidR="00510427" w:rsidRDefault="00510427" w:rsidP="00AE1FE6">
      <w:pPr>
        <w:ind w:left="284"/>
        <w:rPr>
          <w:rFonts w:ascii="Arial" w:hAnsi="Arial" w:cs="Arial"/>
        </w:rPr>
      </w:pPr>
    </w:p>
    <w:p w14:paraId="2517351C" w14:textId="481CCD8F" w:rsidR="00510427" w:rsidRDefault="00510427" w:rsidP="00AE1FE6">
      <w:pPr>
        <w:ind w:left="284"/>
        <w:rPr>
          <w:rFonts w:ascii="Arial" w:hAnsi="Arial" w:cs="Arial"/>
        </w:rPr>
      </w:pPr>
    </w:p>
    <w:p w14:paraId="1406C729" w14:textId="7DF7D973" w:rsidR="00510427" w:rsidRDefault="00510427" w:rsidP="00AE1FE6">
      <w:pPr>
        <w:ind w:left="284"/>
        <w:rPr>
          <w:rFonts w:ascii="Arial" w:hAnsi="Arial" w:cs="Arial"/>
        </w:rPr>
      </w:pPr>
    </w:p>
    <w:p w14:paraId="285E109B" w14:textId="5CA2979E" w:rsidR="00510427" w:rsidRDefault="00510427" w:rsidP="00AE1FE6">
      <w:pPr>
        <w:ind w:left="284"/>
        <w:rPr>
          <w:rFonts w:ascii="Arial" w:hAnsi="Arial" w:cs="Arial"/>
        </w:rPr>
      </w:pPr>
    </w:p>
    <w:p w14:paraId="649F7F9C" w14:textId="38D1E9A8" w:rsidR="00510427" w:rsidRDefault="00510427" w:rsidP="00AE1FE6">
      <w:pPr>
        <w:ind w:left="284"/>
        <w:rPr>
          <w:rFonts w:ascii="Arial" w:hAnsi="Arial" w:cs="Arial"/>
        </w:rPr>
      </w:pPr>
    </w:p>
    <w:p w14:paraId="67FD9C35" w14:textId="132175DE" w:rsidR="00510427" w:rsidRDefault="00510427" w:rsidP="00AE1FE6">
      <w:pPr>
        <w:ind w:left="284"/>
        <w:rPr>
          <w:rFonts w:ascii="Arial" w:hAnsi="Arial" w:cs="Arial"/>
        </w:rPr>
      </w:pPr>
    </w:p>
    <w:p w14:paraId="05B37276" w14:textId="4EE32F14" w:rsidR="00510427" w:rsidRDefault="00510427" w:rsidP="00AE1FE6">
      <w:pPr>
        <w:ind w:left="284"/>
        <w:rPr>
          <w:rFonts w:ascii="Arial" w:hAnsi="Arial" w:cs="Arial"/>
        </w:rPr>
      </w:pPr>
    </w:p>
    <w:p w14:paraId="7C91E4E8" w14:textId="30B4F940" w:rsidR="00510427" w:rsidRDefault="00510427" w:rsidP="00AE1FE6">
      <w:pPr>
        <w:ind w:left="284"/>
        <w:rPr>
          <w:rFonts w:ascii="Arial" w:hAnsi="Arial" w:cs="Arial"/>
        </w:rPr>
      </w:pPr>
    </w:p>
    <w:p w14:paraId="29CAD203" w14:textId="3A2FD8F0" w:rsidR="00510427" w:rsidRDefault="00510427" w:rsidP="00AE1FE6">
      <w:pPr>
        <w:ind w:left="284"/>
        <w:rPr>
          <w:rFonts w:ascii="Arial" w:hAnsi="Arial" w:cs="Arial"/>
        </w:rPr>
      </w:pPr>
    </w:p>
    <w:p w14:paraId="58A24CC6" w14:textId="56BBEB8C" w:rsidR="00510427" w:rsidRDefault="00510427" w:rsidP="00AE1FE6">
      <w:pPr>
        <w:ind w:left="284"/>
        <w:rPr>
          <w:rFonts w:ascii="Arial" w:hAnsi="Arial" w:cs="Arial"/>
        </w:rPr>
      </w:pPr>
    </w:p>
    <w:p w14:paraId="0248483C" w14:textId="27BA41F7" w:rsidR="00510427" w:rsidRDefault="00510427" w:rsidP="00AE1FE6">
      <w:pPr>
        <w:ind w:left="284"/>
        <w:rPr>
          <w:rFonts w:ascii="Arial" w:hAnsi="Arial" w:cs="Arial"/>
        </w:rPr>
      </w:pPr>
    </w:p>
    <w:p w14:paraId="2F815DA6" w14:textId="07E919A6" w:rsidR="00510427" w:rsidRDefault="00510427" w:rsidP="00AE1FE6">
      <w:pPr>
        <w:ind w:left="284"/>
        <w:rPr>
          <w:rFonts w:ascii="Arial" w:hAnsi="Arial" w:cs="Arial"/>
        </w:rPr>
      </w:pPr>
    </w:p>
    <w:p w14:paraId="1489A317" w14:textId="260331D1" w:rsidR="00510427" w:rsidRDefault="00510427" w:rsidP="00AE1FE6">
      <w:pPr>
        <w:ind w:left="284"/>
        <w:rPr>
          <w:rFonts w:ascii="Arial" w:hAnsi="Arial" w:cs="Arial"/>
        </w:rPr>
      </w:pPr>
    </w:p>
    <w:p w14:paraId="639AD7A5" w14:textId="1A0FE57D" w:rsidR="00510427" w:rsidRDefault="00510427" w:rsidP="00AE1FE6">
      <w:pPr>
        <w:ind w:left="284"/>
        <w:rPr>
          <w:rFonts w:ascii="Arial" w:hAnsi="Arial" w:cs="Arial"/>
        </w:rPr>
      </w:pPr>
    </w:p>
    <w:p w14:paraId="6EE3A8F4" w14:textId="0901F311" w:rsidR="00510427" w:rsidRDefault="00510427" w:rsidP="00AE1FE6">
      <w:pPr>
        <w:ind w:left="284"/>
        <w:rPr>
          <w:rFonts w:ascii="Arial" w:hAnsi="Arial" w:cs="Arial"/>
        </w:rPr>
      </w:pPr>
    </w:p>
    <w:p w14:paraId="2AD684B4" w14:textId="1105508A" w:rsidR="00510427" w:rsidRDefault="00510427" w:rsidP="00AE1FE6">
      <w:pPr>
        <w:ind w:left="284"/>
        <w:rPr>
          <w:rFonts w:ascii="Arial" w:hAnsi="Arial" w:cs="Arial"/>
        </w:rPr>
      </w:pPr>
    </w:p>
    <w:p w14:paraId="13EF8458" w14:textId="6638EBDE" w:rsidR="00510427" w:rsidRDefault="00510427" w:rsidP="00AE1FE6">
      <w:pPr>
        <w:ind w:left="284"/>
        <w:rPr>
          <w:rFonts w:ascii="Arial" w:hAnsi="Arial" w:cs="Arial"/>
        </w:rPr>
      </w:pPr>
    </w:p>
    <w:p w14:paraId="30BD9132" w14:textId="2D24F20E" w:rsidR="00510427" w:rsidRDefault="00510427" w:rsidP="00AE1FE6">
      <w:pPr>
        <w:ind w:left="284"/>
        <w:rPr>
          <w:rFonts w:ascii="Arial" w:hAnsi="Arial" w:cs="Arial"/>
        </w:rPr>
      </w:pPr>
    </w:p>
    <w:p w14:paraId="7D66D25B" w14:textId="3A8107CA" w:rsidR="00510427" w:rsidRDefault="00510427" w:rsidP="00AE1FE6">
      <w:pPr>
        <w:ind w:left="284"/>
        <w:rPr>
          <w:rFonts w:ascii="Arial" w:hAnsi="Arial" w:cs="Arial"/>
        </w:rPr>
      </w:pPr>
    </w:p>
    <w:p w14:paraId="0314A2E2" w14:textId="77777777" w:rsidR="00510427" w:rsidRDefault="00510427" w:rsidP="00AE1FE6">
      <w:pPr>
        <w:ind w:left="284"/>
        <w:rPr>
          <w:rFonts w:ascii="Arial" w:hAnsi="Arial" w:cs="Arial"/>
        </w:rPr>
      </w:pPr>
    </w:p>
    <w:p w14:paraId="7A450749" w14:textId="77777777" w:rsidR="00EF5800" w:rsidRPr="00606FCC" w:rsidRDefault="00EF5800" w:rsidP="00AE1FE6">
      <w:pPr>
        <w:ind w:left="284"/>
        <w:rPr>
          <w:rFonts w:ascii="Arial" w:hAnsi="Arial" w:cs="Arial"/>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6229"/>
      </w:tblGrid>
      <w:tr w:rsidR="00497F19" w:rsidRPr="00606FCC" w14:paraId="5E4F2705" w14:textId="77777777" w:rsidTr="00282979">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D7D6316"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7C58CF55"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D98D777"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3137" w:type="pct"/>
            <w:tcBorders>
              <w:top w:val="single" w:sz="4" w:space="0" w:color="auto"/>
              <w:left w:val="single" w:sz="4" w:space="0" w:color="auto"/>
              <w:bottom w:val="single" w:sz="4" w:space="0" w:color="auto"/>
              <w:right w:val="single" w:sz="4" w:space="0" w:color="auto"/>
            </w:tcBorders>
            <w:vAlign w:val="center"/>
            <w:hideMark/>
          </w:tcPr>
          <w:p w14:paraId="0B8EB23F"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42ABDE00"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7616F5C6"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69DF9D8B" w14:textId="77777777" w:rsidR="00497F19" w:rsidRPr="00606FCC" w:rsidRDefault="00497F19" w:rsidP="00AE1FE6">
            <w:pPr>
              <w:ind w:left="284"/>
              <w:rPr>
                <w:rFonts w:ascii="Arial" w:hAnsi="Arial" w:cs="Arial"/>
              </w:rPr>
            </w:pPr>
            <w:r w:rsidRPr="00606FCC">
              <w:rPr>
                <w:rFonts w:ascii="Arial" w:hAnsi="Arial" w:cs="Arial"/>
              </w:rPr>
              <w:t>Auxiliar Administrativo</w:t>
            </w:r>
          </w:p>
        </w:tc>
      </w:tr>
      <w:tr w:rsidR="00497F19" w:rsidRPr="00606FCC" w14:paraId="1476A8E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56706D2E"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2196CFB" w14:textId="77777777" w:rsidR="00497F19" w:rsidRPr="00606FCC" w:rsidRDefault="00497F19" w:rsidP="00AE1FE6">
            <w:pPr>
              <w:ind w:left="284"/>
              <w:rPr>
                <w:rFonts w:ascii="Arial" w:hAnsi="Arial" w:cs="Arial"/>
              </w:rPr>
            </w:pPr>
            <w:r w:rsidRPr="00606FCC">
              <w:rPr>
                <w:rFonts w:ascii="Arial" w:hAnsi="Arial" w:cs="Arial"/>
              </w:rPr>
              <w:t>4044</w:t>
            </w:r>
          </w:p>
        </w:tc>
      </w:tr>
      <w:tr w:rsidR="00497F19" w:rsidRPr="00606FCC" w14:paraId="110F1F59"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273AB050"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118AB359" w14:textId="77777777" w:rsidR="00497F19" w:rsidRPr="00606FCC" w:rsidRDefault="00497F19" w:rsidP="00AE1FE6">
            <w:pPr>
              <w:ind w:left="284"/>
              <w:rPr>
                <w:rFonts w:ascii="Arial" w:hAnsi="Arial" w:cs="Arial"/>
              </w:rPr>
            </w:pPr>
            <w:r w:rsidRPr="00606FCC">
              <w:rPr>
                <w:rFonts w:ascii="Arial" w:hAnsi="Arial" w:cs="Arial"/>
              </w:rPr>
              <w:t>14</w:t>
            </w:r>
          </w:p>
        </w:tc>
      </w:tr>
      <w:tr w:rsidR="00510427" w:rsidRPr="00606FCC" w14:paraId="7A209754"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tcPr>
          <w:p w14:paraId="32CBE754" w14:textId="01ABBBFD" w:rsidR="00510427" w:rsidRPr="00606FCC" w:rsidRDefault="00510427" w:rsidP="00AE1FE6">
            <w:pPr>
              <w:ind w:left="284"/>
              <w:rPr>
                <w:rFonts w:ascii="Arial" w:hAnsi="Arial" w:cs="Arial"/>
                <w:b/>
                <w:bCs/>
              </w:rPr>
            </w:pPr>
            <w:r>
              <w:rPr>
                <w:rFonts w:ascii="Arial" w:hAnsi="Arial" w:cs="Arial"/>
                <w:b/>
                <w:bCs/>
              </w:rPr>
              <w:t>No. De Cargos:</w:t>
            </w:r>
          </w:p>
        </w:tc>
        <w:tc>
          <w:tcPr>
            <w:tcW w:w="3137" w:type="pct"/>
            <w:tcBorders>
              <w:top w:val="single" w:sz="4" w:space="0" w:color="auto"/>
              <w:left w:val="single" w:sz="4" w:space="0" w:color="auto"/>
              <w:bottom w:val="single" w:sz="4" w:space="0" w:color="auto"/>
              <w:right w:val="single" w:sz="4" w:space="0" w:color="auto"/>
            </w:tcBorders>
            <w:vAlign w:val="center"/>
          </w:tcPr>
          <w:p w14:paraId="53763D75" w14:textId="750D9466" w:rsidR="00510427" w:rsidRPr="00606FCC" w:rsidRDefault="00510427" w:rsidP="00AE1FE6">
            <w:pPr>
              <w:ind w:left="284"/>
              <w:rPr>
                <w:rFonts w:ascii="Arial" w:hAnsi="Arial" w:cs="Arial"/>
              </w:rPr>
            </w:pPr>
            <w:r>
              <w:rPr>
                <w:rFonts w:ascii="Arial" w:hAnsi="Arial" w:cs="Arial"/>
              </w:rPr>
              <w:t>Veinticuatro (24)</w:t>
            </w:r>
          </w:p>
        </w:tc>
      </w:tr>
      <w:tr w:rsidR="00497F19" w:rsidRPr="00606FCC" w14:paraId="0AF60662"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0CA78649"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3137" w:type="pct"/>
            <w:tcBorders>
              <w:top w:val="single" w:sz="4" w:space="0" w:color="auto"/>
              <w:left w:val="single" w:sz="4" w:space="0" w:color="auto"/>
              <w:bottom w:val="single" w:sz="4" w:space="0" w:color="auto"/>
              <w:right w:val="single" w:sz="4" w:space="0" w:color="auto"/>
            </w:tcBorders>
            <w:vAlign w:val="center"/>
            <w:hideMark/>
          </w:tcPr>
          <w:p w14:paraId="11D7481C"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0F8CCC2D" w14:textId="77777777" w:rsidTr="00282979">
        <w:trPr>
          <w:trHeight w:val="284"/>
          <w:jc w:val="center"/>
        </w:trPr>
        <w:tc>
          <w:tcPr>
            <w:tcW w:w="1863" w:type="pct"/>
            <w:tcBorders>
              <w:top w:val="single" w:sz="4" w:space="0" w:color="auto"/>
              <w:left w:val="single" w:sz="4" w:space="0" w:color="auto"/>
              <w:bottom w:val="single" w:sz="4" w:space="0" w:color="auto"/>
              <w:right w:val="single" w:sz="4" w:space="0" w:color="auto"/>
            </w:tcBorders>
            <w:vAlign w:val="center"/>
            <w:hideMark/>
          </w:tcPr>
          <w:p w14:paraId="1B5F9786"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3137" w:type="pct"/>
            <w:tcBorders>
              <w:top w:val="single" w:sz="4" w:space="0" w:color="auto"/>
              <w:left w:val="single" w:sz="4" w:space="0" w:color="auto"/>
              <w:bottom w:val="single" w:sz="4" w:space="0" w:color="auto"/>
              <w:right w:val="single" w:sz="4" w:space="0" w:color="auto"/>
            </w:tcBorders>
            <w:vAlign w:val="center"/>
            <w:hideMark/>
          </w:tcPr>
          <w:p w14:paraId="3D44B2D1"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2F5661B3" w14:textId="77777777" w:rsidR="00EF5800" w:rsidRPr="00606FCC" w:rsidRDefault="00EF5800" w:rsidP="00AE1FE6">
      <w:pPr>
        <w:ind w:left="284"/>
        <w:jc w:val="center"/>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4489"/>
      </w:tblGrid>
      <w:tr w:rsidR="00497F19" w:rsidRPr="00606FCC" w14:paraId="65526E79"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34125C3" w14:textId="3C3A92CA" w:rsidR="00497F19" w:rsidRPr="00606FCC" w:rsidRDefault="00497F19" w:rsidP="00AE1FE6">
            <w:pPr>
              <w:jc w:val="both"/>
              <w:rPr>
                <w:rFonts w:ascii="Arial" w:hAnsi="Arial" w:cs="Arial"/>
                <w:b/>
              </w:rPr>
            </w:pPr>
          </w:p>
        </w:tc>
      </w:tr>
      <w:tr w:rsidR="00497F19" w:rsidRPr="00606FCC" w14:paraId="0BD05770"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665007C"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ii. área funcional:</w:t>
            </w:r>
          </w:p>
        </w:tc>
      </w:tr>
      <w:tr w:rsidR="00497F19" w:rsidRPr="00606FCC" w14:paraId="01FB2691" w14:textId="77777777" w:rsidTr="00145E9E">
        <w:trPr>
          <w:trHeight w:val="343"/>
          <w:jc w:val="center"/>
        </w:trPr>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66CD8DB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76C2A023"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238645D1"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71313A5D"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08990104"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70C8BA69"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5FA444AE"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GENERAL PARA LA SUPERACIÓN DE LA POBREZA</w:t>
            </w:r>
          </w:p>
          <w:p w14:paraId="3BEBAED6"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GESTIÓN Y ARTICULACIÓN DE LA OFERTA SOCIAL</w:t>
            </w:r>
          </w:p>
          <w:p w14:paraId="5B9F2999"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040BB4F8"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502A2E2A"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7D39D134"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2E1BB0D4"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775B6F15"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09C1701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 SOCIAL Y HÁBITAT</w:t>
            </w:r>
          </w:p>
          <w:p w14:paraId="5CF50455"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SECRETARÍA GENERAL</w:t>
            </w:r>
          </w:p>
          <w:p w14:paraId="3EB407A5"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1B962BD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6B1BD9D3"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268058E2"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49955C1A" w14:textId="24DE98DD" w:rsidR="00501282" w:rsidRPr="00606FCC" w:rsidRDefault="009D086D" w:rsidP="00AE1FE6">
            <w:pPr>
              <w:ind w:left="284"/>
              <w:rPr>
                <w:rFonts w:ascii="Arial" w:hAnsi="Arial" w:cs="Arial"/>
                <w:b/>
                <w:bCs/>
                <w:caps/>
              </w:rPr>
            </w:pPr>
            <w:r w:rsidRPr="00606FCC">
              <w:rPr>
                <w:rFonts w:ascii="Arial" w:hAnsi="Arial" w:cs="Arial"/>
                <w:lang w:val="es-MX"/>
              </w:rPr>
              <w:t>DIRECCIONES REGIONALES</w:t>
            </w:r>
          </w:p>
        </w:tc>
      </w:tr>
      <w:tr w:rsidR="00497F19" w:rsidRPr="00606FCC" w14:paraId="68215F14"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034957"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144A7C59" w14:textId="77777777" w:rsidTr="00771C93">
        <w:trPr>
          <w:trHeight w:val="863"/>
          <w:jc w:val="center"/>
        </w:trPr>
        <w:tc>
          <w:tcPr>
            <w:tcW w:w="10201" w:type="dxa"/>
            <w:gridSpan w:val="2"/>
            <w:tcBorders>
              <w:top w:val="single" w:sz="4" w:space="0" w:color="auto"/>
              <w:left w:val="single" w:sz="4" w:space="0" w:color="auto"/>
              <w:bottom w:val="single" w:sz="4" w:space="0" w:color="auto"/>
              <w:right w:val="single" w:sz="4" w:space="0" w:color="auto"/>
            </w:tcBorders>
            <w:hideMark/>
          </w:tcPr>
          <w:p w14:paraId="63497641" w14:textId="2461D249" w:rsidR="00497F19" w:rsidRPr="00606FCC" w:rsidRDefault="00497F19" w:rsidP="00AE1FE6">
            <w:pPr>
              <w:pStyle w:val="NormalWeb"/>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Realizar actividades administrativas que demanden los procesos y/o programas propios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de </w:t>
            </w:r>
            <w:r w:rsidR="002D5239" w:rsidRPr="00606FCC">
              <w:rPr>
                <w:rFonts w:ascii="Arial" w:hAnsi="Arial" w:cs="Arial"/>
                <w:sz w:val="20"/>
                <w:szCs w:val="20"/>
                <w:lang w:eastAsia="es-MX"/>
              </w:rPr>
              <w:t>desempeño</w:t>
            </w:r>
            <w:r w:rsidRPr="00606FCC">
              <w:rPr>
                <w:rFonts w:ascii="Arial" w:hAnsi="Arial" w:cs="Arial"/>
                <w:sz w:val="20"/>
                <w:szCs w:val="20"/>
                <w:lang w:eastAsia="es-MX"/>
              </w:rPr>
              <w:t xml:space="preserve">, con el fin de contribuir al cumplimiento de los objetivos de la dependencia, en concordancia con la normatividad vigente y los procesos y procedimientos establecidos. </w:t>
            </w:r>
          </w:p>
        </w:tc>
      </w:tr>
      <w:tr w:rsidR="00497F19" w:rsidRPr="00606FCC" w14:paraId="43DB76E5"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9128EB"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1456272D" w14:textId="77777777" w:rsidTr="00771C93">
        <w:trPr>
          <w:trHeight w:val="1315"/>
          <w:jc w:val="center"/>
        </w:trPr>
        <w:tc>
          <w:tcPr>
            <w:tcW w:w="10201" w:type="dxa"/>
            <w:gridSpan w:val="2"/>
            <w:tcBorders>
              <w:top w:val="single" w:sz="4" w:space="0" w:color="auto"/>
              <w:left w:val="single" w:sz="4" w:space="0" w:color="auto"/>
              <w:bottom w:val="single" w:sz="4" w:space="0" w:color="auto"/>
              <w:right w:val="single" w:sz="4" w:space="0" w:color="auto"/>
            </w:tcBorders>
          </w:tcPr>
          <w:p w14:paraId="556CF985" w14:textId="1C0A9AE0"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lastRenderedPageBreak/>
              <w:t xml:space="preserve">Apoyar en el desarrollo de actividades administrativas y operativas para asistir a la dependencia en la </w:t>
            </w:r>
            <w:r w:rsidR="002D5239" w:rsidRPr="00606FCC">
              <w:rPr>
                <w:rFonts w:ascii="Arial" w:hAnsi="Arial" w:cs="Arial"/>
                <w:sz w:val="20"/>
                <w:szCs w:val="20"/>
                <w:lang w:eastAsia="es-MX"/>
              </w:rPr>
              <w:t>planeación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programación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ejecución</w:t>
            </w:r>
            <w:r w:rsidRPr="00606FCC">
              <w:rPr>
                <w:rFonts w:ascii="Arial" w:hAnsi="Arial" w:cs="Arial"/>
                <w:sz w:val="20"/>
                <w:szCs w:val="20"/>
                <w:lang w:eastAsia="es-MX"/>
              </w:rPr>
              <w:t xml:space="preserve"> y control de los procesos propios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con el fin de contribuir al cumplimiento de las metas propuestas, de acuerdo con los lineamientos establecidos.</w:t>
            </w:r>
          </w:p>
          <w:p w14:paraId="50AD4459" w14:textId="5C0D7162"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Brindar asistencia en la </w:t>
            </w:r>
            <w:r w:rsidR="002D5239" w:rsidRPr="00606FCC">
              <w:rPr>
                <w:rFonts w:ascii="Arial" w:hAnsi="Arial" w:cs="Arial"/>
                <w:sz w:val="20"/>
                <w:szCs w:val="20"/>
                <w:lang w:eastAsia="es-MX"/>
              </w:rPr>
              <w:t>actualización</w:t>
            </w:r>
            <w:r w:rsidRPr="00606FCC">
              <w:rPr>
                <w:rFonts w:ascii="Arial" w:hAnsi="Arial" w:cs="Arial"/>
                <w:sz w:val="20"/>
                <w:szCs w:val="20"/>
                <w:lang w:eastAsia="es-MX"/>
              </w:rPr>
              <w:t xml:space="preserve"> de los sistemas de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y/o las bases de datos la dependencia de acuerdo con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suministrada por los servidores y/o </w:t>
            </w:r>
            <w:r w:rsidR="002D5239" w:rsidRPr="00606FCC">
              <w:rPr>
                <w:rFonts w:ascii="Arial" w:hAnsi="Arial" w:cs="Arial"/>
                <w:sz w:val="20"/>
                <w:szCs w:val="20"/>
                <w:lang w:eastAsia="es-MX"/>
              </w:rPr>
              <w:t>demás</w:t>
            </w:r>
            <w:r w:rsidRPr="00606FCC">
              <w:rPr>
                <w:rFonts w:ascii="Arial" w:hAnsi="Arial" w:cs="Arial"/>
                <w:sz w:val="20"/>
                <w:szCs w:val="20"/>
                <w:lang w:eastAsia="es-MX"/>
              </w:rPr>
              <w:t xml:space="preserve"> </w:t>
            </w:r>
            <w:r w:rsidR="002D5239" w:rsidRPr="00606FCC">
              <w:rPr>
                <w:rFonts w:ascii="Arial" w:hAnsi="Arial" w:cs="Arial"/>
                <w:sz w:val="20"/>
                <w:szCs w:val="20"/>
                <w:lang w:eastAsia="es-MX"/>
              </w:rPr>
              <w:t>áreas</w:t>
            </w:r>
            <w:r w:rsidRPr="00606FCC">
              <w:rPr>
                <w:rFonts w:ascii="Arial" w:hAnsi="Arial" w:cs="Arial"/>
                <w:sz w:val="20"/>
                <w:szCs w:val="20"/>
                <w:lang w:eastAsia="es-MX"/>
              </w:rPr>
              <w:t xml:space="preserve"> de la </w:t>
            </w:r>
            <w:r w:rsidR="002D5239" w:rsidRPr="00606FCC">
              <w:rPr>
                <w:rFonts w:ascii="Arial" w:hAnsi="Arial" w:cs="Arial"/>
                <w:sz w:val="20"/>
                <w:szCs w:val="20"/>
                <w:lang w:eastAsia="es-MX"/>
              </w:rPr>
              <w:t>Institución</w:t>
            </w:r>
            <w:r w:rsidRPr="00606FCC">
              <w:rPr>
                <w:rFonts w:ascii="Arial" w:hAnsi="Arial" w:cs="Arial"/>
                <w:sz w:val="20"/>
                <w:szCs w:val="20"/>
                <w:lang w:eastAsia="es-MX"/>
              </w:rPr>
              <w:t xml:space="preserve">, con el fin de expedir los reportes que se requieran. </w:t>
            </w:r>
          </w:p>
          <w:p w14:paraId="2223ECCA" w14:textId="27A5302C"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Recibir, atender y orientar al </w:t>
            </w:r>
            <w:r w:rsidR="002D5239" w:rsidRPr="00606FCC">
              <w:rPr>
                <w:rFonts w:ascii="Arial" w:hAnsi="Arial" w:cs="Arial"/>
                <w:sz w:val="20"/>
                <w:szCs w:val="20"/>
                <w:lang w:eastAsia="es-MX"/>
              </w:rPr>
              <w:t>público</w:t>
            </w:r>
            <w:r w:rsidRPr="00606FCC">
              <w:rPr>
                <w:rFonts w:ascii="Arial" w:hAnsi="Arial" w:cs="Arial"/>
                <w:sz w:val="20"/>
                <w:szCs w:val="20"/>
                <w:lang w:eastAsia="es-MX"/>
              </w:rPr>
              <w:t xml:space="preserve"> personal y </w:t>
            </w:r>
            <w:r w:rsidR="002D5239" w:rsidRPr="00606FCC">
              <w:rPr>
                <w:rFonts w:ascii="Arial" w:hAnsi="Arial" w:cs="Arial"/>
                <w:sz w:val="20"/>
                <w:szCs w:val="20"/>
                <w:lang w:eastAsia="es-MX"/>
              </w:rPr>
              <w:t>telefónicamente</w:t>
            </w:r>
            <w:r w:rsidRPr="00606FCC">
              <w:rPr>
                <w:rFonts w:ascii="Arial" w:hAnsi="Arial" w:cs="Arial"/>
                <w:sz w:val="20"/>
                <w:szCs w:val="20"/>
                <w:lang w:eastAsia="es-MX"/>
              </w:rPr>
              <w:t xml:space="preserve">, suministrando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documentos y elementos que le sean solicitados de conformidad con los </w:t>
            </w:r>
            <w:r w:rsidR="002D5239" w:rsidRPr="00606FCC">
              <w:rPr>
                <w:rFonts w:ascii="Arial" w:hAnsi="Arial" w:cs="Arial"/>
                <w:sz w:val="20"/>
                <w:szCs w:val="20"/>
                <w:lang w:eastAsia="es-MX"/>
              </w:rPr>
              <w:t>tramites</w:t>
            </w:r>
            <w:r w:rsidRPr="00606FCC">
              <w:rPr>
                <w:rFonts w:ascii="Arial" w:hAnsi="Arial" w:cs="Arial"/>
                <w:sz w:val="20"/>
                <w:szCs w:val="20"/>
                <w:lang w:eastAsia="es-MX"/>
              </w:rPr>
              <w:t>, los procedimientos establecidos y las instrucciones recibidas.</w:t>
            </w:r>
          </w:p>
          <w:p w14:paraId="573FCEC8" w14:textId="57799DB2"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Llevar el registro y control respecto de los requerimientos efectuados a la dependencia, con el fin de coadyuvar a la </w:t>
            </w:r>
            <w:r w:rsidR="002D5239" w:rsidRPr="00606FCC">
              <w:rPr>
                <w:rFonts w:ascii="Arial" w:hAnsi="Arial" w:cs="Arial"/>
                <w:sz w:val="20"/>
                <w:szCs w:val="20"/>
                <w:lang w:eastAsia="es-MX"/>
              </w:rPr>
              <w:t>expedición</w:t>
            </w:r>
            <w:r w:rsidRPr="00606FCC">
              <w:rPr>
                <w:rFonts w:ascii="Arial" w:hAnsi="Arial" w:cs="Arial"/>
                <w:sz w:val="20"/>
                <w:szCs w:val="20"/>
                <w:lang w:eastAsia="es-MX"/>
              </w:rPr>
              <w:t xml:space="preserve"> oportuna de la respuesta de los mismos, de acuerdo con los </w:t>
            </w:r>
            <w:r w:rsidR="002D5239" w:rsidRPr="00606FCC">
              <w:rPr>
                <w:rFonts w:ascii="Arial" w:hAnsi="Arial" w:cs="Arial"/>
                <w:sz w:val="20"/>
                <w:szCs w:val="20"/>
                <w:lang w:eastAsia="es-MX"/>
              </w:rPr>
              <w:t>términos</w:t>
            </w:r>
            <w:r w:rsidRPr="00606FCC">
              <w:rPr>
                <w:rFonts w:ascii="Arial" w:hAnsi="Arial" w:cs="Arial"/>
                <w:sz w:val="20"/>
                <w:szCs w:val="20"/>
                <w:lang w:eastAsia="es-MX"/>
              </w:rPr>
              <w:t xml:space="preserve"> establecidos.</w:t>
            </w:r>
          </w:p>
          <w:p w14:paraId="45ECC0D9" w14:textId="77777777"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Redactar oficios, memorandos, actas o ayudas de memoria las cuales son encomendadas por el superior inmediato.</w:t>
            </w:r>
          </w:p>
          <w:p w14:paraId="26AF17C8" w14:textId="02A575E1"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Apoyar en la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de las actividades de </w:t>
            </w:r>
            <w:r w:rsidR="002D5239" w:rsidRPr="00606FCC">
              <w:rPr>
                <w:rFonts w:ascii="Arial" w:hAnsi="Arial" w:cs="Arial"/>
                <w:sz w:val="20"/>
                <w:szCs w:val="20"/>
                <w:lang w:eastAsia="es-MX"/>
              </w:rPr>
              <w:t>carácter</w:t>
            </w:r>
            <w:r w:rsidRPr="00606FCC">
              <w:rPr>
                <w:rFonts w:ascii="Arial" w:hAnsi="Arial" w:cs="Arial"/>
                <w:sz w:val="20"/>
                <w:szCs w:val="20"/>
                <w:lang w:eastAsia="es-MX"/>
              </w:rPr>
              <w:t xml:space="preserve"> </w:t>
            </w:r>
            <w:r w:rsidR="002D5239" w:rsidRPr="00606FCC">
              <w:rPr>
                <w:rFonts w:ascii="Arial" w:hAnsi="Arial" w:cs="Arial"/>
                <w:sz w:val="20"/>
                <w:szCs w:val="20"/>
                <w:lang w:eastAsia="es-MX"/>
              </w:rPr>
              <w:t>logístico</w:t>
            </w:r>
            <w:r w:rsidRPr="00606FCC">
              <w:rPr>
                <w:rFonts w:ascii="Arial" w:hAnsi="Arial" w:cs="Arial"/>
                <w:sz w:val="20"/>
                <w:szCs w:val="20"/>
                <w:lang w:eastAsia="es-MX"/>
              </w:rPr>
              <w:t xml:space="preserve"> o administrativo que requiera la dependencia conforme con los lineamientos y los procedimientos establecidos. </w:t>
            </w:r>
          </w:p>
          <w:p w14:paraId="26300A0E" w14:textId="77777777"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Implementar actividades de control de materiales e implementos de oficina necesarios para el funcionamiento de la dependencia, de acuerdo con la solicitud del jefe inmediato.</w:t>
            </w:r>
          </w:p>
          <w:p w14:paraId="1BFE8FFB" w14:textId="4657372A"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Guardar la debida reserva, confidencialidad y seguridad de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relacionada con los asuntos que con </w:t>
            </w:r>
            <w:r w:rsidR="002D5239" w:rsidRPr="00606FCC">
              <w:rPr>
                <w:rFonts w:ascii="Arial" w:hAnsi="Arial" w:cs="Arial"/>
                <w:sz w:val="20"/>
                <w:szCs w:val="20"/>
                <w:lang w:eastAsia="es-MX"/>
              </w:rPr>
              <w:t>ocasión</w:t>
            </w:r>
            <w:r w:rsidRPr="00606FCC">
              <w:rPr>
                <w:rFonts w:ascii="Arial" w:hAnsi="Arial" w:cs="Arial"/>
                <w:sz w:val="20"/>
                <w:szCs w:val="20"/>
                <w:lang w:eastAsia="es-MX"/>
              </w:rPr>
              <w:t xml:space="preserve"> del desarrollo de sus funciones tenga conocimiento, atendiendo los lineamientos institucionales. </w:t>
            </w:r>
          </w:p>
          <w:p w14:paraId="0FE6624F" w14:textId="44521078" w:rsidR="00497F19" w:rsidRPr="00606FCC" w:rsidRDefault="00497F19" w:rsidP="00AE1FE6">
            <w:pPr>
              <w:pStyle w:val="NormalWeb"/>
              <w:keepNext/>
              <w:numPr>
                <w:ilvl w:val="0"/>
                <w:numId w:val="37"/>
              </w:numPr>
              <w:tabs>
                <w:tab w:val="left" w:pos="3996"/>
              </w:tabs>
              <w:spacing w:before="0" w:beforeAutospacing="0" w:after="0" w:afterAutospacing="0"/>
              <w:ind w:left="284"/>
              <w:rPr>
                <w:rFonts w:ascii="Arial" w:hAnsi="Arial" w:cs="Arial"/>
                <w:sz w:val="20"/>
                <w:szCs w:val="20"/>
                <w:lang w:eastAsia="es-MX"/>
              </w:rPr>
            </w:pPr>
            <w:r w:rsidRPr="00606FCC">
              <w:rPr>
                <w:rFonts w:ascii="Arial" w:hAnsi="Arial" w:cs="Arial"/>
                <w:sz w:val="20"/>
                <w:szCs w:val="20"/>
                <w:lang w:eastAsia="es-MX"/>
              </w:rPr>
              <w:t xml:space="preserve">Efectuar diligencias externas cuando las necesidades del servicio lo requieran, observando y aplicando los controles establecidos por la entidad en la </w:t>
            </w:r>
            <w:r w:rsidR="002D5239" w:rsidRPr="00606FCC">
              <w:rPr>
                <w:rFonts w:ascii="Arial" w:hAnsi="Arial" w:cs="Arial"/>
                <w:sz w:val="20"/>
                <w:szCs w:val="20"/>
                <w:lang w:eastAsia="es-MX"/>
              </w:rPr>
              <w:t>realización</w:t>
            </w:r>
            <w:r w:rsidRPr="00606FCC">
              <w:rPr>
                <w:rFonts w:ascii="Arial" w:hAnsi="Arial" w:cs="Arial"/>
                <w:sz w:val="20"/>
                <w:szCs w:val="20"/>
                <w:lang w:eastAsia="es-MX"/>
              </w:rPr>
              <w:t xml:space="preserve"> de las actividades</w:t>
            </w:r>
          </w:p>
        </w:tc>
      </w:tr>
      <w:tr w:rsidR="00497F19" w:rsidRPr="00606FCC" w14:paraId="7FBFB8D4"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8299ED9"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7C210E62" w14:textId="77777777" w:rsidTr="00771C93">
        <w:trPr>
          <w:jc w:val="center"/>
        </w:trPr>
        <w:tc>
          <w:tcPr>
            <w:tcW w:w="10201" w:type="dxa"/>
            <w:gridSpan w:val="2"/>
            <w:tcBorders>
              <w:top w:val="single" w:sz="4" w:space="0" w:color="auto"/>
              <w:left w:val="single" w:sz="4" w:space="0" w:color="auto"/>
              <w:bottom w:val="single" w:sz="4" w:space="0" w:color="auto"/>
              <w:right w:val="single" w:sz="4" w:space="0" w:color="auto"/>
            </w:tcBorders>
          </w:tcPr>
          <w:p w14:paraId="40779932"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Derecho de petición y racionalización de trámites.</w:t>
            </w:r>
          </w:p>
          <w:p w14:paraId="473CF2FF"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Técnicas de atención al ciudadano.</w:t>
            </w:r>
          </w:p>
          <w:p w14:paraId="084306B1"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Normas de administración de archivos de gestión.</w:t>
            </w:r>
          </w:p>
          <w:p w14:paraId="0E6476EA"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Manejo de las reglas y principios generales que regulan la función archivística del Estado.</w:t>
            </w:r>
          </w:p>
          <w:p w14:paraId="3F32B4D7"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Tablas de Retención Documental.</w:t>
            </w:r>
          </w:p>
          <w:p w14:paraId="17508109"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Clasificación Documental, Manejo de Correspondencia.</w:t>
            </w:r>
          </w:p>
          <w:p w14:paraId="06730373"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Modelo Estándar de Control Interno.</w:t>
            </w:r>
          </w:p>
          <w:p w14:paraId="055809B4"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NTCGP 1000:2009 -Estructura, componentes, implementación y evaluación.</w:t>
            </w:r>
          </w:p>
          <w:p w14:paraId="1D78F757"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Hojas de cálculo.</w:t>
            </w:r>
          </w:p>
          <w:p w14:paraId="44B579E1"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Software de procesadores de texto.</w:t>
            </w:r>
          </w:p>
          <w:p w14:paraId="01118C33"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Software para presentaciones.</w:t>
            </w:r>
          </w:p>
          <w:p w14:paraId="193C43BE" w14:textId="77777777" w:rsidR="00497F19" w:rsidRPr="00606FCC" w:rsidRDefault="00497F19" w:rsidP="00AE1FE6">
            <w:pPr>
              <w:pStyle w:val="Prrafodelista"/>
              <w:numPr>
                <w:ilvl w:val="0"/>
                <w:numId w:val="38"/>
              </w:numPr>
              <w:suppressAutoHyphens/>
              <w:snapToGrid w:val="0"/>
              <w:ind w:left="284"/>
              <w:jc w:val="both"/>
              <w:rPr>
                <w:rFonts w:ascii="Arial" w:hAnsi="Arial" w:cs="Arial"/>
                <w:sz w:val="20"/>
                <w:szCs w:val="20"/>
              </w:rPr>
            </w:pPr>
            <w:r w:rsidRPr="00606FCC">
              <w:rPr>
                <w:rFonts w:ascii="Arial" w:hAnsi="Arial" w:cs="Arial"/>
                <w:sz w:val="20"/>
                <w:szCs w:val="20"/>
              </w:rPr>
              <w:t>Operación de herramientas de correo electrónico.</w:t>
            </w:r>
          </w:p>
          <w:p w14:paraId="60000733" w14:textId="7A86BD3B" w:rsidR="00497F19" w:rsidRPr="00606FCC" w:rsidRDefault="00497F19" w:rsidP="00AE1FE6">
            <w:pPr>
              <w:pStyle w:val="Prrafodelista"/>
              <w:numPr>
                <w:ilvl w:val="0"/>
                <w:numId w:val="38"/>
              </w:numPr>
              <w:suppressAutoHyphens/>
              <w:snapToGrid w:val="0"/>
              <w:ind w:left="284"/>
              <w:jc w:val="both"/>
              <w:rPr>
                <w:rFonts w:ascii="Arial" w:hAnsi="Arial" w:cs="Arial"/>
                <w:iCs/>
                <w:sz w:val="20"/>
                <w:szCs w:val="20"/>
              </w:rPr>
            </w:pPr>
            <w:r w:rsidRPr="00606FCC">
              <w:rPr>
                <w:rFonts w:ascii="Arial" w:hAnsi="Arial" w:cs="Arial"/>
                <w:sz w:val="20"/>
                <w:szCs w:val="20"/>
              </w:rPr>
              <w:t>Comprensión lectora, Redacción, Gramática, Ortografía, uso del lenguaje y de tiempos verbales. Concordancia de número, genero, coherencia, cohesión.</w:t>
            </w:r>
          </w:p>
        </w:tc>
      </w:tr>
      <w:tr w:rsidR="00497F19" w:rsidRPr="00606FCC" w14:paraId="5F3F046D"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31C428"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3CC67BF6" w14:textId="77777777" w:rsidTr="00771C93">
        <w:trPr>
          <w:trHeight w:val="284"/>
          <w:jc w:val="center"/>
        </w:trPr>
        <w:tc>
          <w:tcPr>
            <w:tcW w:w="5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9B7E5"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4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08E0E"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3EB18D9A" w14:textId="77777777" w:rsidTr="00771C93">
        <w:trPr>
          <w:jc w:val="center"/>
        </w:trPr>
        <w:tc>
          <w:tcPr>
            <w:tcW w:w="5712" w:type="dxa"/>
            <w:tcBorders>
              <w:top w:val="single" w:sz="4" w:space="0" w:color="auto"/>
              <w:left w:val="single" w:sz="4" w:space="0" w:color="auto"/>
              <w:bottom w:val="single" w:sz="4" w:space="0" w:color="auto"/>
              <w:right w:val="single" w:sz="4" w:space="0" w:color="auto"/>
            </w:tcBorders>
            <w:vAlign w:val="center"/>
          </w:tcPr>
          <w:p w14:paraId="5DCBDD26" w14:textId="439F77F5" w:rsidR="00497F19" w:rsidRPr="00606FCC" w:rsidRDefault="00497F19" w:rsidP="00AE1FE6">
            <w:pPr>
              <w:snapToGrid w:val="0"/>
              <w:jc w:val="both"/>
              <w:rPr>
                <w:rFonts w:ascii="Arial" w:hAnsi="Arial" w:cs="Arial"/>
              </w:rPr>
            </w:pPr>
            <w:r w:rsidRPr="00606FCC">
              <w:rPr>
                <w:rFonts w:ascii="Arial" w:hAnsi="Arial" w:cs="Arial"/>
              </w:rPr>
              <w:t>Aprobación de cinco (5) años de educación básica secundaria.</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0EFE859" w14:textId="28251734" w:rsidR="00497F19" w:rsidRPr="00606FCC" w:rsidRDefault="00497F19" w:rsidP="00AE1FE6">
            <w:pPr>
              <w:snapToGrid w:val="0"/>
              <w:jc w:val="both"/>
              <w:rPr>
                <w:rFonts w:ascii="Arial" w:hAnsi="Arial" w:cs="Arial"/>
              </w:rPr>
            </w:pPr>
            <w:r w:rsidRPr="00606FCC">
              <w:rPr>
                <w:rFonts w:ascii="Arial" w:hAnsi="Arial" w:cs="Arial"/>
              </w:rPr>
              <w:t xml:space="preserve">Seis </w:t>
            </w:r>
            <w:r w:rsidR="00407A37">
              <w:rPr>
                <w:rFonts w:ascii="Arial" w:hAnsi="Arial" w:cs="Arial"/>
              </w:rPr>
              <w:t>(6) meses de experiencia laboral.</w:t>
            </w:r>
          </w:p>
        </w:tc>
      </w:tr>
      <w:tr w:rsidR="00497F19" w:rsidRPr="00606FCC" w14:paraId="4C659005" w14:textId="77777777" w:rsidTr="00771C93">
        <w:trPr>
          <w:trHeight w:val="284"/>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921CBF" w14:textId="77777777" w:rsidR="00497F19" w:rsidRPr="00606FCC" w:rsidRDefault="00497F19" w:rsidP="00AE1FE6">
            <w:pPr>
              <w:ind w:left="284"/>
              <w:jc w:val="center"/>
              <w:rPr>
                <w:rFonts w:ascii="Arial" w:hAnsi="Arial" w:cs="Arial"/>
                <w:b/>
              </w:rPr>
            </w:pPr>
            <w:r w:rsidRPr="00606FCC">
              <w:rPr>
                <w:rFonts w:ascii="Arial" w:hAnsi="Arial" w:cs="Arial"/>
                <w:b/>
                <w:bCs/>
              </w:rPr>
              <w:t xml:space="preserve"> ALTERNATIVA</w:t>
            </w:r>
          </w:p>
        </w:tc>
      </w:tr>
      <w:tr w:rsidR="00497F19" w:rsidRPr="00606FCC" w14:paraId="7EB01C7F" w14:textId="77777777" w:rsidTr="00771C93">
        <w:trPr>
          <w:trHeight w:val="284"/>
          <w:jc w:val="center"/>
        </w:trPr>
        <w:tc>
          <w:tcPr>
            <w:tcW w:w="57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52F857"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44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0E0A5B" w14:textId="77777777" w:rsidR="00497F19" w:rsidRPr="00606FCC" w:rsidRDefault="00497F19" w:rsidP="00AE1FE6">
            <w:pPr>
              <w:ind w:left="284"/>
              <w:jc w:val="center"/>
              <w:rPr>
                <w:rFonts w:ascii="Arial" w:hAnsi="Arial" w:cs="Arial"/>
                <w:b/>
              </w:rPr>
            </w:pPr>
            <w:r w:rsidRPr="00606FCC">
              <w:rPr>
                <w:rFonts w:ascii="Arial" w:hAnsi="Arial" w:cs="Arial"/>
                <w:b/>
                <w:bCs/>
              </w:rPr>
              <w:t>Experiencia</w:t>
            </w:r>
          </w:p>
        </w:tc>
      </w:tr>
      <w:tr w:rsidR="00497F19" w:rsidRPr="00606FCC" w14:paraId="5D3DBB55" w14:textId="77777777" w:rsidTr="00771C93">
        <w:trPr>
          <w:jc w:val="center"/>
        </w:trPr>
        <w:tc>
          <w:tcPr>
            <w:tcW w:w="5712" w:type="dxa"/>
            <w:tcBorders>
              <w:top w:val="single" w:sz="4" w:space="0" w:color="auto"/>
              <w:left w:val="single" w:sz="4" w:space="0" w:color="auto"/>
              <w:bottom w:val="single" w:sz="4" w:space="0" w:color="auto"/>
              <w:right w:val="single" w:sz="4" w:space="0" w:color="auto"/>
            </w:tcBorders>
            <w:vAlign w:val="center"/>
          </w:tcPr>
          <w:p w14:paraId="3DCF3F58" w14:textId="72406C91" w:rsidR="00497F19" w:rsidRPr="00606FCC" w:rsidRDefault="00497F19" w:rsidP="00AE1FE6">
            <w:pPr>
              <w:snapToGrid w:val="0"/>
              <w:jc w:val="both"/>
              <w:rPr>
                <w:rFonts w:ascii="Arial" w:hAnsi="Arial" w:cs="Arial"/>
              </w:rPr>
            </w:pPr>
            <w:r w:rsidRPr="00606FCC">
              <w:rPr>
                <w:rFonts w:ascii="Arial" w:hAnsi="Arial" w:cs="Arial"/>
              </w:rPr>
              <w:t>Aprobación de dos (2) años de educación básica secundaria.</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2BDFA72" w14:textId="3F745A38" w:rsidR="00497F19" w:rsidRPr="00606FCC" w:rsidRDefault="00497F19" w:rsidP="00AE1FE6">
            <w:pPr>
              <w:snapToGrid w:val="0"/>
              <w:jc w:val="both"/>
              <w:rPr>
                <w:rFonts w:ascii="Arial" w:hAnsi="Arial" w:cs="Arial"/>
              </w:rPr>
            </w:pPr>
            <w:r w:rsidRPr="00606FCC">
              <w:rPr>
                <w:rFonts w:ascii="Arial" w:hAnsi="Arial" w:cs="Arial"/>
              </w:rPr>
              <w:t>Veinticuatro (24) meses de experiencia labo</w:t>
            </w:r>
            <w:r w:rsidR="00407A37">
              <w:rPr>
                <w:rFonts w:ascii="Arial" w:hAnsi="Arial" w:cs="Arial"/>
              </w:rPr>
              <w:t>ral.</w:t>
            </w:r>
          </w:p>
        </w:tc>
      </w:tr>
    </w:tbl>
    <w:p w14:paraId="24489681" w14:textId="23FF376B" w:rsidR="00497F19" w:rsidRDefault="00497F19" w:rsidP="00AE1FE6">
      <w:pPr>
        <w:ind w:left="284"/>
        <w:rPr>
          <w:rFonts w:ascii="Arial" w:hAnsi="Arial" w:cs="Arial"/>
        </w:rPr>
      </w:pPr>
    </w:p>
    <w:p w14:paraId="10FDBAA6" w14:textId="7FD97C2B" w:rsidR="00145E9E" w:rsidRDefault="00145E9E" w:rsidP="00AE1FE6">
      <w:pPr>
        <w:ind w:left="284"/>
        <w:rPr>
          <w:rFonts w:ascii="Arial" w:hAnsi="Arial" w:cs="Arial"/>
        </w:rPr>
      </w:pPr>
    </w:p>
    <w:p w14:paraId="557D7A4D" w14:textId="7A8B97F9" w:rsidR="00145E9E" w:rsidRDefault="00145E9E" w:rsidP="00AE1FE6">
      <w:pPr>
        <w:ind w:left="284"/>
        <w:rPr>
          <w:rFonts w:ascii="Arial" w:hAnsi="Arial" w:cs="Arial"/>
        </w:rPr>
      </w:pPr>
    </w:p>
    <w:p w14:paraId="58522CC8" w14:textId="58081896" w:rsidR="00145E9E" w:rsidRDefault="00145E9E" w:rsidP="00AE1FE6">
      <w:pPr>
        <w:ind w:left="284"/>
        <w:rPr>
          <w:rFonts w:ascii="Arial" w:hAnsi="Arial" w:cs="Arial"/>
        </w:rPr>
      </w:pPr>
    </w:p>
    <w:p w14:paraId="49A414CC" w14:textId="7F880C44" w:rsidR="00145E9E" w:rsidRDefault="00145E9E" w:rsidP="00AE1FE6">
      <w:pPr>
        <w:ind w:left="284"/>
        <w:rPr>
          <w:rFonts w:ascii="Arial" w:hAnsi="Arial" w:cs="Arial"/>
        </w:rPr>
      </w:pPr>
    </w:p>
    <w:p w14:paraId="214B856A" w14:textId="68C7001B" w:rsidR="00145E9E" w:rsidRDefault="00145E9E" w:rsidP="00AE1FE6">
      <w:pPr>
        <w:ind w:left="284"/>
        <w:rPr>
          <w:rFonts w:ascii="Arial" w:hAnsi="Arial" w:cs="Arial"/>
        </w:rPr>
      </w:pPr>
    </w:p>
    <w:p w14:paraId="355BFF93" w14:textId="4CEADAE0" w:rsidR="00145E9E" w:rsidRDefault="00145E9E" w:rsidP="00AE1FE6">
      <w:pPr>
        <w:ind w:left="284"/>
        <w:rPr>
          <w:rFonts w:ascii="Arial" w:hAnsi="Arial" w:cs="Arial"/>
        </w:rPr>
      </w:pPr>
    </w:p>
    <w:p w14:paraId="68DBA741" w14:textId="6BFC9C4E" w:rsidR="009E6E74" w:rsidRDefault="009E6E74" w:rsidP="00AE1FE6">
      <w:pPr>
        <w:ind w:left="284"/>
        <w:rPr>
          <w:rFonts w:ascii="Arial" w:hAnsi="Arial" w:cs="Arial"/>
        </w:rPr>
      </w:pPr>
    </w:p>
    <w:p w14:paraId="55055A11" w14:textId="788D07C9" w:rsidR="009E6E74" w:rsidRDefault="009E6E74" w:rsidP="00AE1FE6">
      <w:pPr>
        <w:ind w:left="284"/>
        <w:rPr>
          <w:rFonts w:ascii="Arial" w:hAnsi="Arial" w:cs="Arial"/>
        </w:rPr>
      </w:pPr>
    </w:p>
    <w:p w14:paraId="5570A547" w14:textId="26D62100" w:rsidR="009E6E74" w:rsidRDefault="009E6E74" w:rsidP="00AE1FE6">
      <w:pPr>
        <w:ind w:left="284"/>
        <w:rPr>
          <w:rFonts w:ascii="Arial" w:hAnsi="Arial" w:cs="Arial"/>
        </w:rPr>
      </w:pPr>
    </w:p>
    <w:p w14:paraId="7FBCC620" w14:textId="77777777" w:rsidR="009E6E74" w:rsidRDefault="009E6E74" w:rsidP="00AE1FE6">
      <w:pPr>
        <w:ind w:left="284"/>
        <w:rPr>
          <w:rFonts w:ascii="Arial" w:hAnsi="Arial" w:cs="Arial"/>
        </w:rPr>
      </w:pPr>
    </w:p>
    <w:p w14:paraId="29E3BF5D" w14:textId="63463E80" w:rsidR="00145E9E" w:rsidRDefault="00145E9E" w:rsidP="00AE1FE6">
      <w:pPr>
        <w:ind w:left="284"/>
        <w:rPr>
          <w:rFonts w:ascii="Arial" w:hAnsi="Arial" w:cs="Arial"/>
        </w:rPr>
      </w:pPr>
    </w:p>
    <w:p w14:paraId="18D8A306" w14:textId="7D781EC0" w:rsidR="00C74C28" w:rsidRDefault="00C74C28" w:rsidP="00AE1FE6">
      <w:pPr>
        <w:ind w:left="284"/>
        <w:rPr>
          <w:rFonts w:ascii="Arial" w:hAnsi="Arial" w:cs="Arial"/>
        </w:rPr>
      </w:pPr>
    </w:p>
    <w:p w14:paraId="04409F98" w14:textId="6FBE7EE9" w:rsidR="00C74C28" w:rsidRDefault="00C74C28" w:rsidP="00AE1FE6">
      <w:pPr>
        <w:ind w:left="284"/>
        <w:rPr>
          <w:rFonts w:ascii="Arial" w:hAnsi="Arial" w:cs="Arial"/>
        </w:rPr>
      </w:pPr>
    </w:p>
    <w:p w14:paraId="7A17A275" w14:textId="4047CB73" w:rsidR="00C74C28" w:rsidRDefault="00C74C28" w:rsidP="00AE1FE6">
      <w:pPr>
        <w:ind w:left="284"/>
        <w:rPr>
          <w:rFonts w:ascii="Arial" w:hAnsi="Arial" w:cs="Arial"/>
        </w:rPr>
      </w:pPr>
    </w:p>
    <w:p w14:paraId="1D54C688" w14:textId="1BD36ADA" w:rsidR="00C74C28" w:rsidRDefault="00C74C28" w:rsidP="00AE1FE6">
      <w:pPr>
        <w:ind w:left="284"/>
        <w:rPr>
          <w:rFonts w:ascii="Arial" w:hAnsi="Arial" w:cs="Arial"/>
        </w:rPr>
      </w:pPr>
    </w:p>
    <w:p w14:paraId="18B6F249" w14:textId="20502EAA" w:rsidR="00C74C28" w:rsidRDefault="00C74C28" w:rsidP="00AE1FE6">
      <w:pPr>
        <w:ind w:left="284"/>
        <w:rPr>
          <w:rFonts w:ascii="Arial" w:hAnsi="Arial" w:cs="Arial"/>
        </w:rPr>
      </w:pPr>
    </w:p>
    <w:p w14:paraId="3F1AE2DC" w14:textId="15F8D496" w:rsidR="00C74C28" w:rsidRDefault="00C74C28" w:rsidP="00AE1FE6">
      <w:pPr>
        <w:ind w:left="284"/>
        <w:rPr>
          <w:rFonts w:ascii="Arial" w:hAnsi="Arial" w:cs="Arial"/>
        </w:rPr>
      </w:pPr>
    </w:p>
    <w:p w14:paraId="06003A10" w14:textId="77777777" w:rsidR="00C74C28" w:rsidRDefault="00C74C28" w:rsidP="00AE1FE6">
      <w:pPr>
        <w:ind w:left="284"/>
        <w:rPr>
          <w:rFonts w:ascii="Arial" w:hAnsi="Arial" w:cs="Arial"/>
        </w:rPr>
      </w:pPr>
    </w:p>
    <w:p w14:paraId="64409E9D" w14:textId="77777777" w:rsidR="00145E9E" w:rsidRPr="00606FCC" w:rsidRDefault="00145E9E" w:rsidP="00AE1FE6">
      <w:pPr>
        <w:ind w:left="284"/>
        <w:rPr>
          <w:rFonts w:ascii="Arial" w:hAnsi="Arial" w:cs="Arial"/>
        </w:rPr>
      </w:pP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5525"/>
      </w:tblGrid>
      <w:tr w:rsidR="00497F19" w:rsidRPr="00606FCC" w14:paraId="6D7DC59C" w14:textId="77777777" w:rsidTr="008334E3">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6309DA"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 IDENTIFICACION</w:t>
            </w:r>
          </w:p>
        </w:tc>
      </w:tr>
      <w:tr w:rsidR="00497F19" w:rsidRPr="00606FCC" w14:paraId="6E5099AE" w14:textId="77777777" w:rsidTr="008334E3">
        <w:trPr>
          <w:trHeight w:val="284"/>
          <w:jc w:val="center"/>
        </w:trPr>
        <w:tc>
          <w:tcPr>
            <w:tcW w:w="2258" w:type="pct"/>
            <w:tcBorders>
              <w:top w:val="single" w:sz="4" w:space="0" w:color="auto"/>
              <w:left w:val="single" w:sz="4" w:space="0" w:color="auto"/>
              <w:bottom w:val="single" w:sz="4" w:space="0" w:color="auto"/>
              <w:right w:val="single" w:sz="4" w:space="0" w:color="auto"/>
            </w:tcBorders>
            <w:vAlign w:val="center"/>
            <w:hideMark/>
          </w:tcPr>
          <w:p w14:paraId="0D12F493" w14:textId="77777777" w:rsidR="00497F19" w:rsidRPr="00606FCC" w:rsidRDefault="00497F19" w:rsidP="00AE1FE6">
            <w:pPr>
              <w:ind w:left="284"/>
              <w:rPr>
                <w:rFonts w:ascii="Arial" w:hAnsi="Arial" w:cs="Arial"/>
                <w:b/>
                <w:bCs/>
              </w:rPr>
            </w:pPr>
            <w:r w:rsidRPr="00606FCC">
              <w:rPr>
                <w:rFonts w:ascii="Arial" w:hAnsi="Arial" w:cs="Arial"/>
                <w:b/>
                <w:bCs/>
              </w:rPr>
              <w:t>Nivel:</w:t>
            </w:r>
          </w:p>
        </w:tc>
        <w:tc>
          <w:tcPr>
            <w:tcW w:w="2742" w:type="pct"/>
            <w:tcBorders>
              <w:top w:val="single" w:sz="4" w:space="0" w:color="auto"/>
              <w:left w:val="single" w:sz="4" w:space="0" w:color="auto"/>
              <w:bottom w:val="single" w:sz="4" w:space="0" w:color="auto"/>
              <w:right w:val="single" w:sz="4" w:space="0" w:color="auto"/>
            </w:tcBorders>
            <w:vAlign w:val="center"/>
            <w:hideMark/>
          </w:tcPr>
          <w:p w14:paraId="2B3D6B78" w14:textId="77777777" w:rsidR="00497F19" w:rsidRPr="00606FCC" w:rsidRDefault="00497F19" w:rsidP="00AE1FE6">
            <w:pPr>
              <w:tabs>
                <w:tab w:val="left" w:pos="1245"/>
              </w:tabs>
              <w:ind w:left="284"/>
              <w:rPr>
                <w:rFonts w:ascii="Arial" w:hAnsi="Arial" w:cs="Arial"/>
              </w:rPr>
            </w:pPr>
            <w:r w:rsidRPr="00606FCC">
              <w:rPr>
                <w:rFonts w:ascii="Arial" w:hAnsi="Arial" w:cs="Arial"/>
              </w:rPr>
              <w:t>Asistencial</w:t>
            </w:r>
          </w:p>
        </w:tc>
      </w:tr>
      <w:tr w:rsidR="00497F19" w:rsidRPr="00606FCC" w14:paraId="5CCB8140" w14:textId="77777777" w:rsidTr="008334E3">
        <w:trPr>
          <w:trHeight w:val="284"/>
          <w:jc w:val="center"/>
        </w:trPr>
        <w:tc>
          <w:tcPr>
            <w:tcW w:w="2258" w:type="pct"/>
            <w:tcBorders>
              <w:top w:val="single" w:sz="4" w:space="0" w:color="auto"/>
              <w:left w:val="single" w:sz="4" w:space="0" w:color="auto"/>
              <w:bottom w:val="single" w:sz="4" w:space="0" w:color="auto"/>
              <w:right w:val="single" w:sz="4" w:space="0" w:color="auto"/>
            </w:tcBorders>
            <w:vAlign w:val="center"/>
            <w:hideMark/>
          </w:tcPr>
          <w:p w14:paraId="2524A62B" w14:textId="77777777" w:rsidR="00497F19" w:rsidRPr="00606FCC" w:rsidRDefault="00497F19" w:rsidP="00AE1FE6">
            <w:pPr>
              <w:ind w:left="284"/>
              <w:rPr>
                <w:rFonts w:ascii="Arial" w:hAnsi="Arial" w:cs="Arial"/>
                <w:b/>
                <w:bCs/>
              </w:rPr>
            </w:pPr>
            <w:r w:rsidRPr="00606FCC">
              <w:rPr>
                <w:rFonts w:ascii="Arial" w:hAnsi="Arial" w:cs="Arial"/>
                <w:b/>
                <w:bCs/>
              </w:rPr>
              <w:t>Denominación del Empleo:</w:t>
            </w:r>
          </w:p>
        </w:tc>
        <w:tc>
          <w:tcPr>
            <w:tcW w:w="2742" w:type="pct"/>
            <w:tcBorders>
              <w:top w:val="single" w:sz="4" w:space="0" w:color="auto"/>
              <w:left w:val="single" w:sz="4" w:space="0" w:color="auto"/>
              <w:bottom w:val="single" w:sz="4" w:space="0" w:color="auto"/>
              <w:right w:val="single" w:sz="4" w:space="0" w:color="auto"/>
            </w:tcBorders>
            <w:vAlign w:val="center"/>
            <w:hideMark/>
          </w:tcPr>
          <w:p w14:paraId="0A078023" w14:textId="77777777" w:rsidR="00497F19" w:rsidRPr="00606FCC" w:rsidRDefault="00497F19" w:rsidP="00AE1FE6">
            <w:pPr>
              <w:ind w:left="284"/>
              <w:rPr>
                <w:rFonts w:ascii="Arial" w:hAnsi="Arial" w:cs="Arial"/>
              </w:rPr>
            </w:pPr>
            <w:r w:rsidRPr="00606FCC">
              <w:rPr>
                <w:rFonts w:ascii="Arial" w:hAnsi="Arial" w:cs="Arial"/>
              </w:rPr>
              <w:t>Auxiliar Administrativo</w:t>
            </w:r>
          </w:p>
        </w:tc>
      </w:tr>
      <w:tr w:rsidR="00497F19" w:rsidRPr="00606FCC" w14:paraId="18AAB751" w14:textId="77777777" w:rsidTr="008334E3">
        <w:trPr>
          <w:trHeight w:val="284"/>
          <w:jc w:val="center"/>
        </w:trPr>
        <w:tc>
          <w:tcPr>
            <w:tcW w:w="2258" w:type="pct"/>
            <w:tcBorders>
              <w:top w:val="single" w:sz="4" w:space="0" w:color="auto"/>
              <w:left w:val="single" w:sz="4" w:space="0" w:color="auto"/>
              <w:bottom w:val="single" w:sz="4" w:space="0" w:color="auto"/>
              <w:right w:val="single" w:sz="4" w:space="0" w:color="auto"/>
            </w:tcBorders>
            <w:vAlign w:val="center"/>
            <w:hideMark/>
          </w:tcPr>
          <w:p w14:paraId="062A597B" w14:textId="77777777" w:rsidR="00497F19" w:rsidRPr="00606FCC" w:rsidRDefault="00497F19" w:rsidP="00AE1FE6">
            <w:pPr>
              <w:ind w:left="284"/>
              <w:rPr>
                <w:rFonts w:ascii="Arial" w:hAnsi="Arial" w:cs="Arial"/>
                <w:b/>
                <w:bCs/>
              </w:rPr>
            </w:pPr>
            <w:r w:rsidRPr="00606FCC">
              <w:rPr>
                <w:rFonts w:ascii="Arial" w:hAnsi="Arial" w:cs="Arial"/>
                <w:b/>
                <w:bCs/>
              </w:rPr>
              <w:t>Código:</w:t>
            </w:r>
          </w:p>
        </w:tc>
        <w:tc>
          <w:tcPr>
            <w:tcW w:w="2742" w:type="pct"/>
            <w:tcBorders>
              <w:top w:val="single" w:sz="4" w:space="0" w:color="auto"/>
              <w:left w:val="single" w:sz="4" w:space="0" w:color="auto"/>
              <w:bottom w:val="single" w:sz="4" w:space="0" w:color="auto"/>
              <w:right w:val="single" w:sz="4" w:space="0" w:color="auto"/>
            </w:tcBorders>
            <w:vAlign w:val="center"/>
            <w:hideMark/>
          </w:tcPr>
          <w:p w14:paraId="21B7865F" w14:textId="77777777" w:rsidR="00497F19" w:rsidRPr="00606FCC" w:rsidRDefault="00497F19" w:rsidP="00AE1FE6">
            <w:pPr>
              <w:ind w:left="284"/>
              <w:rPr>
                <w:rFonts w:ascii="Arial" w:hAnsi="Arial" w:cs="Arial"/>
              </w:rPr>
            </w:pPr>
            <w:r w:rsidRPr="00606FCC">
              <w:rPr>
                <w:rFonts w:ascii="Arial" w:hAnsi="Arial" w:cs="Arial"/>
              </w:rPr>
              <w:t>4044</w:t>
            </w:r>
          </w:p>
        </w:tc>
      </w:tr>
      <w:tr w:rsidR="00497F19" w:rsidRPr="00606FCC" w14:paraId="0B38DE15" w14:textId="77777777" w:rsidTr="008334E3">
        <w:trPr>
          <w:trHeight w:val="284"/>
          <w:jc w:val="center"/>
        </w:trPr>
        <w:tc>
          <w:tcPr>
            <w:tcW w:w="2258" w:type="pct"/>
            <w:tcBorders>
              <w:top w:val="single" w:sz="4" w:space="0" w:color="auto"/>
              <w:left w:val="single" w:sz="4" w:space="0" w:color="auto"/>
              <w:bottom w:val="single" w:sz="4" w:space="0" w:color="auto"/>
              <w:right w:val="single" w:sz="4" w:space="0" w:color="auto"/>
            </w:tcBorders>
            <w:vAlign w:val="center"/>
            <w:hideMark/>
          </w:tcPr>
          <w:p w14:paraId="684758DE" w14:textId="77777777" w:rsidR="00497F19" w:rsidRPr="00606FCC" w:rsidRDefault="00497F19" w:rsidP="00AE1FE6">
            <w:pPr>
              <w:ind w:left="284"/>
              <w:rPr>
                <w:rFonts w:ascii="Arial" w:hAnsi="Arial" w:cs="Arial"/>
                <w:b/>
                <w:bCs/>
              </w:rPr>
            </w:pPr>
            <w:r w:rsidRPr="00606FCC">
              <w:rPr>
                <w:rFonts w:ascii="Arial" w:hAnsi="Arial" w:cs="Arial"/>
                <w:b/>
                <w:bCs/>
              </w:rPr>
              <w:t>Grado:</w:t>
            </w:r>
          </w:p>
        </w:tc>
        <w:tc>
          <w:tcPr>
            <w:tcW w:w="2742" w:type="pct"/>
            <w:tcBorders>
              <w:top w:val="single" w:sz="4" w:space="0" w:color="auto"/>
              <w:left w:val="single" w:sz="4" w:space="0" w:color="auto"/>
              <w:bottom w:val="single" w:sz="4" w:space="0" w:color="auto"/>
              <w:right w:val="single" w:sz="4" w:space="0" w:color="auto"/>
            </w:tcBorders>
            <w:vAlign w:val="center"/>
            <w:hideMark/>
          </w:tcPr>
          <w:p w14:paraId="14293091" w14:textId="77777777" w:rsidR="00497F19" w:rsidRPr="00606FCC" w:rsidRDefault="00497F19" w:rsidP="00AE1FE6">
            <w:pPr>
              <w:ind w:left="284"/>
              <w:rPr>
                <w:rFonts w:ascii="Arial" w:hAnsi="Arial" w:cs="Arial"/>
              </w:rPr>
            </w:pPr>
            <w:r w:rsidRPr="00606FCC">
              <w:rPr>
                <w:rFonts w:ascii="Arial" w:hAnsi="Arial" w:cs="Arial"/>
              </w:rPr>
              <w:t>12</w:t>
            </w:r>
          </w:p>
        </w:tc>
      </w:tr>
      <w:tr w:rsidR="00C74C28" w:rsidRPr="00606FCC" w14:paraId="6ED47BBB" w14:textId="77777777" w:rsidTr="008334E3">
        <w:trPr>
          <w:trHeight w:val="284"/>
          <w:jc w:val="center"/>
        </w:trPr>
        <w:tc>
          <w:tcPr>
            <w:tcW w:w="2258" w:type="pct"/>
            <w:tcBorders>
              <w:top w:val="single" w:sz="4" w:space="0" w:color="auto"/>
              <w:left w:val="single" w:sz="4" w:space="0" w:color="auto"/>
              <w:bottom w:val="single" w:sz="4" w:space="0" w:color="auto"/>
              <w:right w:val="single" w:sz="4" w:space="0" w:color="auto"/>
            </w:tcBorders>
            <w:vAlign w:val="center"/>
          </w:tcPr>
          <w:p w14:paraId="55BBFADD" w14:textId="1E226FA7" w:rsidR="00C74C28" w:rsidRPr="00606FCC" w:rsidRDefault="00C74C28" w:rsidP="00AE1FE6">
            <w:pPr>
              <w:ind w:left="284"/>
              <w:rPr>
                <w:rFonts w:ascii="Arial" w:hAnsi="Arial" w:cs="Arial"/>
                <w:b/>
                <w:bCs/>
              </w:rPr>
            </w:pPr>
            <w:r>
              <w:rPr>
                <w:rFonts w:ascii="Arial" w:hAnsi="Arial" w:cs="Arial"/>
                <w:b/>
                <w:bCs/>
              </w:rPr>
              <w:t>No. De Cargos:</w:t>
            </w:r>
          </w:p>
        </w:tc>
        <w:tc>
          <w:tcPr>
            <w:tcW w:w="2742" w:type="pct"/>
            <w:tcBorders>
              <w:top w:val="single" w:sz="4" w:space="0" w:color="auto"/>
              <w:left w:val="single" w:sz="4" w:space="0" w:color="auto"/>
              <w:bottom w:val="single" w:sz="4" w:space="0" w:color="auto"/>
              <w:right w:val="single" w:sz="4" w:space="0" w:color="auto"/>
            </w:tcBorders>
            <w:vAlign w:val="center"/>
          </w:tcPr>
          <w:p w14:paraId="2793DEBB" w14:textId="242F66A9" w:rsidR="00C74C28" w:rsidRPr="00606FCC" w:rsidRDefault="00C74C28" w:rsidP="00AE1FE6">
            <w:pPr>
              <w:ind w:left="284"/>
              <w:rPr>
                <w:rFonts w:ascii="Arial" w:hAnsi="Arial" w:cs="Arial"/>
              </w:rPr>
            </w:pPr>
            <w:r>
              <w:rPr>
                <w:rFonts w:ascii="Arial" w:hAnsi="Arial" w:cs="Arial"/>
              </w:rPr>
              <w:t>Doce (12)</w:t>
            </w:r>
          </w:p>
        </w:tc>
      </w:tr>
      <w:tr w:rsidR="00497F19" w:rsidRPr="00606FCC" w14:paraId="7C0EA9E5" w14:textId="77777777" w:rsidTr="008334E3">
        <w:trPr>
          <w:trHeight w:val="284"/>
          <w:jc w:val="center"/>
        </w:trPr>
        <w:tc>
          <w:tcPr>
            <w:tcW w:w="2258" w:type="pct"/>
            <w:tcBorders>
              <w:top w:val="single" w:sz="4" w:space="0" w:color="auto"/>
              <w:left w:val="single" w:sz="4" w:space="0" w:color="auto"/>
              <w:bottom w:val="single" w:sz="4" w:space="0" w:color="auto"/>
              <w:right w:val="single" w:sz="4" w:space="0" w:color="auto"/>
            </w:tcBorders>
            <w:vAlign w:val="center"/>
            <w:hideMark/>
          </w:tcPr>
          <w:p w14:paraId="24E2862C" w14:textId="77777777" w:rsidR="00497F19" w:rsidRPr="00606FCC" w:rsidRDefault="00497F19" w:rsidP="00AE1FE6">
            <w:pPr>
              <w:ind w:left="284"/>
              <w:rPr>
                <w:rFonts w:ascii="Arial" w:hAnsi="Arial" w:cs="Arial"/>
                <w:b/>
                <w:bCs/>
              </w:rPr>
            </w:pPr>
            <w:r w:rsidRPr="00606FCC">
              <w:rPr>
                <w:rFonts w:ascii="Arial" w:hAnsi="Arial" w:cs="Arial"/>
                <w:b/>
                <w:bCs/>
              </w:rPr>
              <w:t>Dependencia:</w:t>
            </w:r>
          </w:p>
        </w:tc>
        <w:tc>
          <w:tcPr>
            <w:tcW w:w="2742" w:type="pct"/>
            <w:tcBorders>
              <w:top w:val="single" w:sz="4" w:space="0" w:color="auto"/>
              <w:left w:val="single" w:sz="4" w:space="0" w:color="auto"/>
              <w:bottom w:val="single" w:sz="4" w:space="0" w:color="auto"/>
              <w:right w:val="single" w:sz="4" w:space="0" w:color="auto"/>
            </w:tcBorders>
            <w:vAlign w:val="center"/>
            <w:hideMark/>
          </w:tcPr>
          <w:p w14:paraId="21420035" w14:textId="77777777" w:rsidR="00497F19" w:rsidRPr="00606FCC" w:rsidRDefault="00497F19" w:rsidP="00AE1FE6">
            <w:pPr>
              <w:ind w:left="284"/>
              <w:rPr>
                <w:rFonts w:ascii="Arial" w:hAnsi="Arial" w:cs="Arial"/>
              </w:rPr>
            </w:pPr>
            <w:r w:rsidRPr="00606FCC">
              <w:rPr>
                <w:rFonts w:ascii="Arial" w:hAnsi="Arial" w:cs="Arial"/>
              </w:rPr>
              <w:t>Donde se ubique el cargo</w:t>
            </w:r>
          </w:p>
        </w:tc>
      </w:tr>
      <w:tr w:rsidR="00497F19" w:rsidRPr="00606FCC" w14:paraId="20DE091E" w14:textId="77777777" w:rsidTr="008334E3">
        <w:trPr>
          <w:trHeight w:val="284"/>
          <w:jc w:val="center"/>
        </w:trPr>
        <w:tc>
          <w:tcPr>
            <w:tcW w:w="2258" w:type="pct"/>
            <w:tcBorders>
              <w:top w:val="single" w:sz="4" w:space="0" w:color="auto"/>
              <w:left w:val="single" w:sz="4" w:space="0" w:color="auto"/>
              <w:bottom w:val="single" w:sz="4" w:space="0" w:color="auto"/>
              <w:right w:val="single" w:sz="4" w:space="0" w:color="auto"/>
            </w:tcBorders>
            <w:vAlign w:val="center"/>
            <w:hideMark/>
          </w:tcPr>
          <w:p w14:paraId="5998C2AE" w14:textId="77777777" w:rsidR="00497F19" w:rsidRPr="00606FCC" w:rsidRDefault="00497F19" w:rsidP="00AE1FE6">
            <w:pPr>
              <w:ind w:left="284"/>
              <w:rPr>
                <w:rFonts w:ascii="Arial" w:hAnsi="Arial" w:cs="Arial"/>
                <w:b/>
                <w:bCs/>
              </w:rPr>
            </w:pPr>
            <w:r w:rsidRPr="00606FCC">
              <w:rPr>
                <w:rFonts w:ascii="Arial" w:hAnsi="Arial" w:cs="Arial"/>
                <w:b/>
                <w:bCs/>
              </w:rPr>
              <w:t>Cargo del Jefe Inmediato:</w:t>
            </w:r>
          </w:p>
        </w:tc>
        <w:tc>
          <w:tcPr>
            <w:tcW w:w="2742" w:type="pct"/>
            <w:tcBorders>
              <w:top w:val="single" w:sz="4" w:space="0" w:color="auto"/>
              <w:left w:val="single" w:sz="4" w:space="0" w:color="auto"/>
              <w:bottom w:val="single" w:sz="4" w:space="0" w:color="auto"/>
              <w:right w:val="single" w:sz="4" w:space="0" w:color="auto"/>
            </w:tcBorders>
            <w:vAlign w:val="center"/>
            <w:hideMark/>
          </w:tcPr>
          <w:p w14:paraId="54717D3A" w14:textId="77777777" w:rsidR="00497F19" w:rsidRPr="00606FCC" w:rsidRDefault="00497F19" w:rsidP="00AE1FE6">
            <w:pPr>
              <w:ind w:left="284"/>
              <w:rPr>
                <w:rFonts w:ascii="Arial" w:hAnsi="Arial" w:cs="Arial"/>
              </w:rPr>
            </w:pPr>
            <w:r w:rsidRPr="00606FCC">
              <w:rPr>
                <w:rFonts w:ascii="Arial" w:hAnsi="Arial" w:cs="Arial"/>
              </w:rPr>
              <w:t xml:space="preserve">Quien ejerza la supervisión directa </w:t>
            </w:r>
          </w:p>
        </w:tc>
      </w:tr>
    </w:tbl>
    <w:p w14:paraId="48F9A557" w14:textId="77777777" w:rsidR="00EF5800" w:rsidRPr="00606FCC" w:rsidRDefault="00EF5800" w:rsidP="00AE1FE6">
      <w:pPr>
        <w:ind w:left="284"/>
        <w:jc w:val="center"/>
        <w:rPr>
          <w:rFonts w:ascii="Arial" w:hAnsi="Arial" w:cs="Arial"/>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3583"/>
      </w:tblGrid>
      <w:tr w:rsidR="00497F19" w:rsidRPr="00606FCC" w14:paraId="7B78B088" w14:textId="77777777" w:rsidTr="00282979">
        <w:trPr>
          <w:trHeight w:val="284"/>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70DA22DF" w14:textId="6911B494" w:rsidR="00497F19" w:rsidRPr="00606FCC" w:rsidRDefault="00497F19" w:rsidP="00AE1FE6">
            <w:pPr>
              <w:jc w:val="both"/>
              <w:rPr>
                <w:rFonts w:ascii="Arial" w:hAnsi="Arial" w:cs="Arial"/>
                <w:b/>
                <w:caps/>
                <w:highlight w:val="yellow"/>
              </w:rPr>
            </w:pPr>
          </w:p>
        </w:tc>
      </w:tr>
      <w:tr w:rsidR="00497F19" w:rsidRPr="00606FCC" w14:paraId="461D6244" w14:textId="77777777" w:rsidTr="00282979">
        <w:trPr>
          <w:trHeight w:val="284"/>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194FF5" w14:textId="77777777" w:rsidR="00497F19" w:rsidRPr="00606FCC" w:rsidRDefault="00497F19" w:rsidP="00AE1FE6">
            <w:pPr>
              <w:ind w:left="284"/>
              <w:jc w:val="center"/>
              <w:rPr>
                <w:rFonts w:ascii="Arial" w:hAnsi="Arial" w:cs="Arial"/>
                <w:b/>
                <w:bCs/>
                <w:caps/>
              </w:rPr>
            </w:pPr>
            <w:r w:rsidRPr="00606FCC">
              <w:rPr>
                <w:rFonts w:ascii="Arial" w:hAnsi="Arial" w:cs="Arial"/>
                <w:b/>
                <w:bCs/>
                <w:caps/>
              </w:rPr>
              <w:t>II. ÁREA FUNCIONAL:</w:t>
            </w:r>
          </w:p>
        </w:tc>
      </w:tr>
      <w:tr w:rsidR="00497F19" w:rsidRPr="00606FCC" w14:paraId="272AE5C5" w14:textId="77777777" w:rsidTr="00976584">
        <w:trPr>
          <w:trHeight w:val="5027"/>
          <w:jc w:val="center"/>
        </w:trPr>
        <w:tc>
          <w:tcPr>
            <w:tcW w:w="10252" w:type="dxa"/>
            <w:gridSpan w:val="2"/>
            <w:tcBorders>
              <w:top w:val="single" w:sz="4" w:space="0" w:color="auto"/>
              <w:left w:val="single" w:sz="4" w:space="0" w:color="auto"/>
              <w:bottom w:val="single" w:sz="4" w:space="0" w:color="auto"/>
              <w:right w:val="single" w:sz="4" w:space="0" w:color="auto"/>
            </w:tcBorders>
            <w:vAlign w:val="center"/>
            <w:hideMark/>
          </w:tcPr>
          <w:p w14:paraId="4329BF95"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DESPACHO DEL DIRECTOR DEL DEPARTAMENTO</w:t>
            </w:r>
          </w:p>
          <w:p w14:paraId="33A792EB"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 xml:space="preserve">OFICINA DE CONTROL INTERNO </w:t>
            </w:r>
          </w:p>
          <w:p w14:paraId="3EBC0867"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TECNOLOGÍAS DE INFORMACIÓN</w:t>
            </w:r>
          </w:p>
          <w:p w14:paraId="4E9B38C0"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DE PLANEACIÓN</w:t>
            </w:r>
          </w:p>
          <w:p w14:paraId="33DCF5B8"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ASESORA JURÍDICA</w:t>
            </w:r>
          </w:p>
          <w:p w14:paraId="3ECB50C3"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OFICINA DE GESTIÓN REGIONAL</w:t>
            </w:r>
          </w:p>
          <w:p w14:paraId="18E6162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PARA LA SUPERACIÓN DE LA POBREZA</w:t>
            </w:r>
          </w:p>
          <w:p w14:paraId="4DED347B"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GESTIÓN Y ARTICULACIÓN DE LA OFERTA SOCIAL</w:t>
            </w:r>
          </w:p>
          <w:p w14:paraId="200329C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 xml:space="preserve">DIRECCIÓN DE ACOMPAÑAMIENTO FAMILIAR Y COMUNITARIO </w:t>
            </w:r>
          </w:p>
          <w:p w14:paraId="34658723"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GENERAL DE PROGRAMAS Y PROYETOS</w:t>
            </w:r>
          </w:p>
          <w:p w14:paraId="35FE2222"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TRANSFERENCIAS MONETARIAS</w:t>
            </w:r>
          </w:p>
          <w:p w14:paraId="717032B6"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CONDICIONADAS</w:t>
            </w:r>
          </w:p>
          <w:p w14:paraId="78567171"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SUBDIRECCIÓN DE TRANSFERENCIAS MONETARIAS NO CONDICIONADAS</w:t>
            </w:r>
          </w:p>
          <w:p w14:paraId="274AE9AC" w14:textId="77777777" w:rsidR="009D086D" w:rsidRPr="00145E9E"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INCLUSIÓN PRODUCTIVA</w:t>
            </w:r>
          </w:p>
          <w:p w14:paraId="7FF33B6E"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145E9E">
              <w:rPr>
                <w:rFonts w:ascii="Arial" w:hAnsi="Arial" w:cs="Arial"/>
                <w:lang w:val="es-MX"/>
              </w:rPr>
              <w:t>DIRECCIÓN DE INFRAESTRUCTURA</w:t>
            </w:r>
            <w:r w:rsidRPr="00606FCC">
              <w:rPr>
                <w:rFonts w:ascii="Arial" w:hAnsi="Arial" w:cs="Arial"/>
                <w:lang w:val="es-MX"/>
              </w:rPr>
              <w:t xml:space="preserve"> SOCIAL Y HÁBITAT</w:t>
            </w:r>
          </w:p>
          <w:p w14:paraId="313BE3E5"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SECRETARÍA GENERAL</w:t>
            </w:r>
          </w:p>
          <w:p w14:paraId="61A2A89F"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CONTRATACIÓN</w:t>
            </w:r>
          </w:p>
          <w:p w14:paraId="382BD333"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OPERACIONES</w:t>
            </w:r>
          </w:p>
          <w:p w14:paraId="0452138A"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FINANCIERA</w:t>
            </w:r>
          </w:p>
          <w:p w14:paraId="5BC43799" w14:textId="77777777" w:rsidR="009D086D" w:rsidRPr="00606FCC" w:rsidRDefault="009D086D" w:rsidP="00AE1FE6">
            <w:pPr>
              <w:tabs>
                <w:tab w:val="left" w:pos="-720"/>
                <w:tab w:val="left" w:pos="11624"/>
              </w:tabs>
              <w:suppressAutoHyphens/>
              <w:ind w:left="284" w:right="356"/>
              <w:rPr>
                <w:rFonts w:ascii="Arial" w:hAnsi="Arial" w:cs="Arial"/>
                <w:lang w:val="es-MX"/>
              </w:rPr>
            </w:pPr>
            <w:r w:rsidRPr="00606FCC">
              <w:rPr>
                <w:rFonts w:ascii="Arial" w:hAnsi="Arial" w:cs="Arial"/>
                <w:lang w:val="es-MX"/>
              </w:rPr>
              <w:t>SUBDIRECCIÓN DE TALENTO HUMANO</w:t>
            </w:r>
          </w:p>
          <w:p w14:paraId="4CB3C21E" w14:textId="1195D7B4" w:rsidR="00497F19" w:rsidRPr="00606FCC" w:rsidRDefault="009D086D" w:rsidP="00AE1FE6">
            <w:pPr>
              <w:ind w:left="284"/>
              <w:rPr>
                <w:rFonts w:ascii="Arial" w:hAnsi="Arial" w:cs="Arial"/>
                <w:bCs/>
                <w:caps/>
              </w:rPr>
            </w:pPr>
            <w:r w:rsidRPr="00606FCC">
              <w:rPr>
                <w:rFonts w:ascii="Arial" w:hAnsi="Arial" w:cs="Arial"/>
                <w:lang w:val="es-MX"/>
              </w:rPr>
              <w:t>DIRECCIONES REGIONALES</w:t>
            </w:r>
          </w:p>
        </w:tc>
      </w:tr>
      <w:tr w:rsidR="00497F19" w:rsidRPr="00606FCC" w14:paraId="09E99C80" w14:textId="77777777" w:rsidTr="00282979">
        <w:trPr>
          <w:trHeight w:val="284"/>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BD8D7C" w14:textId="77777777" w:rsidR="00497F19" w:rsidRPr="00606FCC" w:rsidRDefault="00497F19" w:rsidP="00AE1FE6">
            <w:pPr>
              <w:ind w:left="284"/>
              <w:jc w:val="center"/>
              <w:rPr>
                <w:rFonts w:ascii="Arial" w:hAnsi="Arial" w:cs="Arial"/>
                <w:b/>
                <w:caps/>
              </w:rPr>
            </w:pPr>
            <w:r w:rsidRPr="00606FCC">
              <w:rPr>
                <w:rFonts w:ascii="Arial" w:hAnsi="Arial" w:cs="Arial"/>
                <w:b/>
                <w:bCs/>
                <w:caps/>
              </w:rPr>
              <w:t>III. PROPÓSITO PRINCIPAL</w:t>
            </w:r>
          </w:p>
        </w:tc>
      </w:tr>
      <w:tr w:rsidR="00497F19" w:rsidRPr="00606FCC" w14:paraId="56CA15B9" w14:textId="77777777" w:rsidTr="00282979">
        <w:trPr>
          <w:trHeight w:val="919"/>
          <w:jc w:val="center"/>
        </w:trPr>
        <w:tc>
          <w:tcPr>
            <w:tcW w:w="10252" w:type="dxa"/>
            <w:gridSpan w:val="2"/>
            <w:tcBorders>
              <w:top w:val="single" w:sz="4" w:space="0" w:color="auto"/>
              <w:left w:val="single" w:sz="4" w:space="0" w:color="auto"/>
              <w:bottom w:val="single" w:sz="4" w:space="0" w:color="auto"/>
              <w:right w:val="single" w:sz="4" w:space="0" w:color="auto"/>
            </w:tcBorders>
            <w:hideMark/>
          </w:tcPr>
          <w:p w14:paraId="622594CB" w14:textId="4BD56D09" w:rsidR="00497F19" w:rsidRPr="00606FCC" w:rsidRDefault="00497F19" w:rsidP="00AE1FE6">
            <w:pPr>
              <w:pStyle w:val="NormalWeb"/>
              <w:spacing w:before="0" w:beforeAutospacing="0" w:after="0" w:afterAutospacing="0"/>
              <w:jc w:val="both"/>
              <w:rPr>
                <w:rFonts w:ascii="Arial" w:hAnsi="Arial" w:cs="Arial"/>
                <w:sz w:val="20"/>
                <w:szCs w:val="20"/>
                <w:lang w:eastAsia="es-MX"/>
              </w:rPr>
            </w:pPr>
            <w:r w:rsidRPr="00606FCC">
              <w:rPr>
                <w:rFonts w:ascii="Arial" w:hAnsi="Arial" w:cs="Arial"/>
                <w:sz w:val="20"/>
                <w:szCs w:val="20"/>
                <w:lang w:eastAsia="es-MX"/>
              </w:rPr>
              <w:t xml:space="preserve">Realizar actividades administrativas que demanden los procesos y/o programas propios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de </w:t>
            </w:r>
            <w:r w:rsidR="002D5239" w:rsidRPr="00606FCC">
              <w:rPr>
                <w:rFonts w:ascii="Arial" w:hAnsi="Arial" w:cs="Arial"/>
                <w:sz w:val="20"/>
                <w:szCs w:val="20"/>
                <w:lang w:eastAsia="es-MX"/>
              </w:rPr>
              <w:t>desempeño</w:t>
            </w:r>
            <w:r w:rsidRPr="00606FCC">
              <w:rPr>
                <w:rFonts w:ascii="Arial" w:hAnsi="Arial" w:cs="Arial"/>
                <w:sz w:val="20"/>
                <w:szCs w:val="20"/>
                <w:lang w:eastAsia="es-MX"/>
              </w:rPr>
              <w:t>, con el fin de contribuir al cumplimiento de los objetivos de la dependencia, en concordancia con la normatividad vigente y los procesos y procedimientos establecidos.</w:t>
            </w:r>
          </w:p>
        </w:tc>
      </w:tr>
      <w:tr w:rsidR="00497F19" w:rsidRPr="00606FCC" w14:paraId="0102D3F0" w14:textId="77777777" w:rsidTr="00282979">
        <w:trPr>
          <w:trHeight w:val="284"/>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B03C37" w14:textId="77777777" w:rsidR="00497F19" w:rsidRPr="00606FCC" w:rsidRDefault="00497F19" w:rsidP="00AE1FE6">
            <w:pPr>
              <w:ind w:left="284"/>
              <w:jc w:val="center"/>
              <w:rPr>
                <w:rFonts w:ascii="Arial" w:hAnsi="Arial" w:cs="Arial"/>
                <w:b/>
              </w:rPr>
            </w:pPr>
            <w:r w:rsidRPr="00606FCC">
              <w:rPr>
                <w:rFonts w:ascii="Arial" w:hAnsi="Arial" w:cs="Arial"/>
                <w:b/>
                <w:bCs/>
              </w:rPr>
              <w:t>IV. DESCRIPCIÓN DE FUNCIONES ESENCIALES</w:t>
            </w:r>
          </w:p>
        </w:tc>
      </w:tr>
      <w:tr w:rsidR="00497F19" w:rsidRPr="00606FCC" w14:paraId="23EFEBFE" w14:textId="77777777" w:rsidTr="00282979">
        <w:trPr>
          <w:trHeight w:val="1315"/>
          <w:jc w:val="center"/>
        </w:trPr>
        <w:tc>
          <w:tcPr>
            <w:tcW w:w="10252" w:type="dxa"/>
            <w:gridSpan w:val="2"/>
            <w:tcBorders>
              <w:top w:val="single" w:sz="4" w:space="0" w:color="auto"/>
              <w:left w:val="single" w:sz="4" w:space="0" w:color="auto"/>
              <w:bottom w:val="single" w:sz="4" w:space="0" w:color="auto"/>
              <w:right w:val="single" w:sz="4" w:space="0" w:color="auto"/>
            </w:tcBorders>
            <w:hideMark/>
          </w:tcPr>
          <w:p w14:paraId="64895C60" w14:textId="19A64677"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position w:val="-2"/>
                <w:sz w:val="20"/>
                <w:szCs w:val="20"/>
                <w:lang w:eastAsia="es-MX"/>
              </w:rPr>
              <w:lastRenderedPageBreak/>
              <w:t xml:space="preserve">Apoyar en </w:t>
            </w:r>
            <w:r w:rsidRPr="00606FCC">
              <w:rPr>
                <w:rFonts w:ascii="Arial" w:hAnsi="Arial" w:cs="Arial"/>
                <w:sz w:val="20"/>
                <w:szCs w:val="20"/>
                <w:lang w:eastAsia="es-MX"/>
              </w:rPr>
              <w:t xml:space="preserve">el desarrollo de actividades administrativas y operativas para </w:t>
            </w:r>
            <w:r w:rsidRPr="00606FCC">
              <w:rPr>
                <w:rFonts w:ascii="Arial" w:hAnsi="Arial" w:cs="Arial"/>
                <w:position w:val="2"/>
                <w:sz w:val="20"/>
                <w:szCs w:val="20"/>
                <w:lang w:eastAsia="es-MX"/>
              </w:rPr>
              <w:t xml:space="preserve">asistir a la dependencia en la </w:t>
            </w:r>
            <w:r w:rsidR="002D5239" w:rsidRPr="00606FCC">
              <w:rPr>
                <w:rFonts w:ascii="Arial" w:hAnsi="Arial" w:cs="Arial"/>
                <w:sz w:val="20"/>
                <w:szCs w:val="20"/>
                <w:lang w:eastAsia="es-MX"/>
              </w:rPr>
              <w:t>planeación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programación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w:t>
            </w:r>
            <w:r w:rsidR="002D5239" w:rsidRPr="00606FCC">
              <w:rPr>
                <w:rFonts w:ascii="Arial" w:hAnsi="Arial" w:cs="Arial"/>
                <w:sz w:val="20"/>
                <w:szCs w:val="20"/>
                <w:lang w:eastAsia="es-MX"/>
              </w:rPr>
              <w:t>ejecución</w:t>
            </w:r>
            <w:r w:rsidRPr="00606FCC">
              <w:rPr>
                <w:rFonts w:ascii="Arial" w:hAnsi="Arial" w:cs="Arial"/>
                <w:sz w:val="20"/>
                <w:szCs w:val="20"/>
                <w:lang w:eastAsia="es-MX"/>
              </w:rPr>
              <w:t xml:space="preserve"> y control de los procesos propios del </w:t>
            </w:r>
            <w:r w:rsidR="002D5239" w:rsidRPr="00606FCC">
              <w:rPr>
                <w:rFonts w:ascii="Arial" w:hAnsi="Arial" w:cs="Arial"/>
                <w:sz w:val="20"/>
                <w:szCs w:val="20"/>
                <w:lang w:eastAsia="es-MX"/>
              </w:rPr>
              <w:t>área</w:t>
            </w:r>
            <w:r w:rsidRPr="00606FCC">
              <w:rPr>
                <w:rFonts w:ascii="Arial" w:hAnsi="Arial" w:cs="Arial"/>
                <w:sz w:val="20"/>
                <w:szCs w:val="20"/>
                <w:lang w:eastAsia="es-MX"/>
              </w:rPr>
              <w:t xml:space="preserve"> con el fin de contribuir al cumplimiento de las metas propuestas, de acuerdo con los lineamientos establecidos.</w:t>
            </w:r>
          </w:p>
          <w:p w14:paraId="04A9C5F1" w14:textId="572DC8D3"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Brindar asistencia en la </w:t>
            </w:r>
            <w:r w:rsidR="002D5239" w:rsidRPr="00606FCC">
              <w:rPr>
                <w:rFonts w:ascii="Arial" w:hAnsi="Arial" w:cs="Arial"/>
                <w:sz w:val="20"/>
                <w:szCs w:val="20"/>
                <w:lang w:eastAsia="es-MX"/>
              </w:rPr>
              <w:t>actualización</w:t>
            </w:r>
            <w:r w:rsidRPr="00606FCC">
              <w:rPr>
                <w:rFonts w:ascii="Arial" w:hAnsi="Arial" w:cs="Arial"/>
                <w:sz w:val="20"/>
                <w:szCs w:val="20"/>
                <w:lang w:eastAsia="es-MX"/>
              </w:rPr>
              <w:t xml:space="preserve"> de los sistemas de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y/o las bases de datos la dependencia de acuerdo con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suministrada por los servidores y/o </w:t>
            </w:r>
            <w:r w:rsidR="002D5239" w:rsidRPr="00606FCC">
              <w:rPr>
                <w:rFonts w:ascii="Arial" w:hAnsi="Arial" w:cs="Arial"/>
                <w:sz w:val="20"/>
                <w:szCs w:val="20"/>
                <w:lang w:eastAsia="es-MX"/>
              </w:rPr>
              <w:t>demás</w:t>
            </w:r>
            <w:r w:rsidRPr="00606FCC">
              <w:rPr>
                <w:rFonts w:ascii="Arial" w:hAnsi="Arial" w:cs="Arial"/>
                <w:sz w:val="20"/>
                <w:szCs w:val="20"/>
                <w:lang w:eastAsia="es-MX"/>
              </w:rPr>
              <w:t xml:space="preserve"> </w:t>
            </w:r>
            <w:r w:rsidR="002D5239" w:rsidRPr="00606FCC">
              <w:rPr>
                <w:rFonts w:ascii="Arial" w:hAnsi="Arial" w:cs="Arial"/>
                <w:sz w:val="20"/>
                <w:szCs w:val="20"/>
                <w:lang w:eastAsia="es-MX"/>
              </w:rPr>
              <w:t>áreas</w:t>
            </w:r>
            <w:r w:rsidRPr="00606FCC">
              <w:rPr>
                <w:rFonts w:ascii="Arial" w:hAnsi="Arial" w:cs="Arial"/>
                <w:sz w:val="20"/>
                <w:szCs w:val="20"/>
                <w:lang w:eastAsia="es-MX"/>
              </w:rPr>
              <w:t xml:space="preserve"> de la </w:t>
            </w:r>
            <w:r w:rsidR="002D5239" w:rsidRPr="00606FCC">
              <w:rPr>
                <w:rFonts w:ascii="Arial" w:hAnsi="Arial" w:cs="Arial"/>
                <w:sz w:val="20"/>
                <w:szCs w:val="20"/>
                <w:lang w:eastAsia="es-MX"/>
              </w:rPr>
              <w:t>Institución</w:t>
            </w:r>
            <w:r w:rsidRPr="00606FCC">
              <w:rPr>
                <w:rFonts w:ascii="Arial" w:hAnsi="Arial" w:cs="Arial"/>
                <w:sz w:val="20"/>
                <w:szCs w:val="20"/>
                <w:lang w:eastAsia="es-MX"/>
              </w:rPr>
              <w:t xml:space="preserve">, con el fin de expedir los reportes que se requieran. </w:t>
            </w:r>
          </w:p>
          <w:p w14:paraId="001B5F2F" w14:textId="732081DD"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Recibir, atender y orientar al </w:t>
            </w:r>
            <w:r w:rsidR="002D5239" w:rsidRPr="00606FCC">
              <w:rPr>
                <w:rFonts w:ascii="Arial" w:hAnsi="Arial" w:cs="Arial"/>
                <w:sz w:val="20"/>
                <w:szCs w:val="20"/>
                <w:lang w:eastAsia="es-MX"/>
              </w:rPr>
              <w:t>público</w:t>
            </w:r>
            <w:r w:rsidRPr="00606FCC">
              <w:rPr>
                <w:rFonts w:ascii="Arial" w:hAnsi="Arial" w:cs="Arial"/>
                <w:sz w:val="20"/>
                <w:szCs w:val="20"/>
                <w:lang w:eastAsia="es-MX"/>
              </w:rPr>
              <w:t xml:space="preserve"> personal y </w:t>
            </w:r>
            <w:r w:rsidR="002D5239" w:rsidRPr="00606FCC">
              <w:rPr>
                <w:rFonts w:ascii="Arial" w:hAnsi="Arial" w:cs="Arial"/>
                <w:sz w:val="20"/>
                <w:szCs w:val="20"/>
                <w:lang w:eastAsia="es-MX"/>
              </w:rPr>
              <w:t>telefónicamente</w:t>
            </w:r>
            <w:r w:rsidRPr="00606FCC">
              <w:rPr>
                <w:rFonts w:ascii="Arial" w:hAnsi="Arial" w:cs="Arial"/>
                <w:sz w:val="20"/>
                <w:szCs w:val="20"/>
                <w:lang w:eastAsia="es-MX"/>
              </w:rPr>
              <w:t xml:space="preserve">, suministrando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documentos y elementos que le sean solicitados de conformidad con los </w:t>
            </w:r>
            <w:r w:rsidR="002D5239" w:rsidRPr="00606FCC">
              <w:rPr>
                <w:rFonts w:ascii="Arial" w:hAnsi="Arial" w:cs="Arial"/>
                <w:sz w:val="20"/>
                <w:szCs w:val="20"/>
                <w:lang w:eastAsia="es-MX"/>
              </w:rPr>
              <w:t>tramites</w:t>
            </w:r>
            <w:r w:rsidRPr="00606FCC">
              <w:rPr>
                <w:rFonts w:ascii="Arial" w:hAnsi="Arial" w:cs="Arial"/>
                <w:sz w:val="20"/>
                <w:szCs w:val="20"/>
                <w:lang w:eastAsia="es-MX"/>
              </w:rPr>
              <w:t>, los procedimientos establecidos y las instrucciones recibidas.</w:t>
            </w:r>
          </w:p>
          <w:p w14:paraId="351F3D21" w14:textId="77777777"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Elaborar oficios, memorandos, actas o ayudas de memoria las cuales sean de su competencia y de acuerdo con los lineamientos de la Entidad. </w:t>
            </w:r>
          </w:p>
          <w:p w14:paraId="0A78F788" w14:textId="3343DDDB"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Apoyar en la </w:t>
            </w:r>
            <w:r w:rsidR="002D5239" w:rsidRPr="00606FCC">
              <w:rPr>
                <w:rFonts w:ascii="Arial" w:hAnsi="Arial" w:cs="Arial"/>
                <w:sz w:val="20"/>
                <w:szCs w:val="20"/>
                <w:lang w:eastAsia="es-MX"/>
              </w:rPr>
              <w:t>organización</w:t>
            </w:r>
            <w:r w:rsidRPr="00606FCC">
              <w:rPr>
                <w:rFonts w:ascii="Arial" w:hAnsi="Arial" w:cs="Arial"/>
                <w:sz w:val="20"/>
                <w:szCs w:val="20"/>
                <w:lang w:eastAsia="es-MX"/>
              </w:rPr>
              <w:t xml:space="preserve"> de las actividades de </w:t>
            </w:r>
            <w:r w:rsidR="002D5239" w:rsidRPr="00606FCC">
              <w:rPr>
                <w:rFonts w:ascii="Arial" w:hAnsi="Arial" w:cs="Arial"/>
                <w:sz w:val="20"/>
                <w:szCs w:val="20"/>
                <w:lang w:eastAsia="es-MX"/>
              </w:rPr>
              <w:t>carácter</w:t>
            </w:r>
            <w:r w:rsidRPr="00606FCC">
              <w:rPr>
                <w:rFonts w:ascii="Arial" w:hAnsi="Arial" w:cs="Arial"/>
                <w:sz w:val="20"/>
                <w:szCs w:val="20"/>
                <w:lang w:eastAsia="es-MX"/>
              </w:rPr>
              <w:t xml:space="preserve"> </w:t>
            </w:r>
            <w:r w:rsidR="002D5239" w:rsidRPr="00606FCC">
              <w:rPr>
                <w:rFonts w:ascii="Arial" w:hAnsi="Arial" w:cs="Arial"/>
                <w:sz w:val="20"/>
                <w:szCs w:val="20"/>
                <w:lang w:eastAsia="es-MX"/>
              </w:rPr>
              <w:t>logístico</w:t>
            </w:r>
            <w:r w:rsidRPr="00606FCC">
              <w:rPr>
                <w:rFonts w:ascii="Arial" w:hAnsi="Arial" w:cs="Arial"/>
                <w:sz w:val="20"/>
                <w:szCs w:val="20"/>
                <w:lang w:eastAsia="es-MX"/>
              </w:rPr>
              <w:t xml:space="preserve"> o administrativo que requiera la dependencia conforme con los lineamientos y los procedimientos establecidos.</w:t>
            </w:r>
          </w:p>
          <w:p w14:paraId="5DBCC46B" w14:textId="77777777"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Implementar actividades de control de materiales e implementos de oficina necesarios para el funcionamiento de la dependencia, de acuerdo con la solicitud del jefe inmediato. </w:t>
            </w:r>
          </w:p>
          <w:p w14:paraId="2DC81690" w14:textId="4B6FDAC5"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Guardar la debida reserva, confidencialidad y seguridad de la </w:t>
            </w:r>
            <w:r w:rsidR="002D5239" w:rsidRPr="00606FCC">
              <w:rPr>
                <w:rFonts w:ascii="Arial" w:hAnsi="Arial" w:cs="Arial"/>
                <w:sz w:val="20"/>
                <w:szCs w:val="20"/>
                <w:lang w:eastAsia="es-MX"/>
              </w:rPr>
              <w:t>información</w:t>
            </w:r>
            <w:r w:rsidRPr="00606FCC">
              <w:rPr>
                <w:rFonts w:ascii="Arial" w:hAnsi="Arial" w:cs="Arial"/>
                <w:sz w:val="20"/>
                <w:szCs w:val="20"/>
                <w:lang w:eastAsia="es-MX"/>
              </w:rPr>
              <w:t xml:space="preserve"> relacionada con los asuntos que con </w:t>
            </w:r>
            <w:r w:rsidR="002D5239" w:rsidRPr="00606FCC">
              <w:rPr>
                <w:rFonts w:ascii="Arial" w:hAnsi="Arial" w:cs="Arial"/>
                <w:sz w:val="20"/>
                <w:szCs w:val="20"/>
                <w:lang w:eastAsia="es-MX"/>
              </w:rPr>
              <w:t>ocasión</w:t>
            </w:r>
            <w:r w:rsidRPr="00606FCC">
              <w:rPr>
                <w:rFonts w:ascii="Arial" w:hAnsi="Arial" w:cs="Arial"/>
                <w:sz w:val="20"/>
                <w:szCs w:val="20"/>
                <w:lang w:eastAsia="es-MX"/>
              </w:rPr>
              <w:t xml:space="preserve"> del desarrollo de sus funciones tenga conocimiento, atendiendo los lineamientos institucionales. </w:t>
            </w:r>
          </w:p>
          <w:p w14:paraId="7016560C" w14:textId="10E6DDB0" w:rsidR="00497F19" w:rsidRPr="00606FCC" w:rsidRDefault="00497F19" w:rsidP="00AE1FE6">
            <w:pPr>
              <w:pStyle w:val="NormalWeb"/>
              <w:keepNext/>
              <w:numPr>
                <w:ilvl w:val="0"/>
                <w:numId w:val="39"/>
              </w:numPr>
              <w:spacing w:before="0" w:beforeAutospacing="0" w:after="0" w:afterAutospacing="0"/>
              <w:ind w:left="284"/>
              <w:jc w:val="both"/>
              <w:rPr>
                <w:rFonts w:ascii="Arial" w:hAnsi="Arial" w:cs="Arial"/>
                <w:sz w:val="20"/>
                <w:szCs w:val="20"/>
                <w:lang w:eastAsia="es-MX"/>
              </w:rPr>
            </w:pPr>
            <w:r w:rsidRPr="00606FCC">
              <w:rPr>
                <w:rFonts w:ascii="Arial" w:hAnsi="Arial" w:cs="Arial"/>
                <w:sz w:val="20"/>
                <w:szCs w:val="20"/>
                <w:lang w:eastAsia="es-MX"/>
              </w:rPr>
              <w:t xml:space="preserve">Efectuar diligencias externas cuando las necesidades del servicio lo requieran, observando y aplicando los controles establecidos por la entidad en la </w:t>
            </w:r>
            <w:r w:rsidR="002D5239" w:rsidRPr="00606FCC">
              <w:rPr>
                <w:rFonts w:ascii="Arial" w:hAnsi="Arial" w:cs="Arial"/>
                <w:sz w:val="20"/>
                <w:szCs w:val="20"/>
                <w:lang w:eastAsia="es-MX"/>
              </w:rPr>
              <w:t>realización</w:t>
            </w:r>
            <w:r w:rsidRPr="00606FCC">
              <w:rPr>
                <w:rFonts w:ascii="Arial" w:hAnsi="Arial" w:cs="Arial"/>
                <w:sz w:val="20"/>
                <w:szCs w:val="20"/>
                <w:lang w:eastAsia="es-MX"/>
              </w:rPr>
              <w:t xml:space="preserve"> de las actividades.  </w:t>
            </w:r>
          </w:p>
        </w:tc>
      </w:tr>
      <w:tr w:rsidR="00497F19" w:rsidRPr="00606FCC" w14:paraId="3653446B" w14:textId="77777777" w:rsidTr="00282979">
        <w:trPr>
          <w:trHeight w:val="284"/>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63D3CD3" w14:textId="77777777" w:rsidR="00497F19" w:rsidRPr="00606FCC" w:rsidRDefault="00497F19" w:rsidP="00AE1FE6">
            <w:pPr>
              <w:ind w:left="284"/>
              <w:jc w:val="center"/>
              <w:rPr>
                <w:rFonts w:ascii="Arial" w:hAnsi="Arial" w:cs="Arial"/>
                <w:b/>
              </w:rPr>
            </w:pPr>
            <w:r w:rsidRPr="00606FCC">
              <w:rPr>
                <w:rFonts w:ascii="Arial" w:hAnsi="Arial" w:cs="Arial"/>
                <w:b/>
                <w:bCs/>
              </w:rPr>
              <w:t>V. CONOCIMIENTOS BÁSICOS O ESENCIALES</w:t>
            </w:r>
          </w:p>
        </w:tc>
      </w:tr>
      <w:tr w:rsidR="00497F19" w:rsidRPr="00606FCC" w14:paraId="24F984CD" w14:textId="77777777" w:rsidTr="00282979">
        <w:trPr>
          <w:jc w:val="center"/>
        </w:trPr>
        <w:tc>
          <w:tcPr>
            <w:tcW w:w="10252" w:type="dxa"/>
            <w:gridSpan w:val="2"/>
            <w:tcBorders>
              <w:top w:val="single" w:sz="4" w:space="0" w:color="auto"/>
              <w:left w:val="single" w:sz="4" w:space="0" w:color="auto"/>
              <w:bottom w:val="single" w:sz="4" w:space="0" w:color="auto"/>
              <w:right w:val="single" w:sz="4" w:space="0" w:color="auto"/>
            </w:tcBorders>
          </w:tcPr>
          <w:p w14:paraId="1881EFEA"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Derecho de petición y racionalización de trámites.</w:t>
            </w:r>
          </w:p>
          <w:p w14:paraId="4BDDB1DC"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Técnicas de atención al ciudadano.</w:t>
            </w:r>
          </w:p>
          <w:p w14:paraId="12FD1433"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Normas de administración de archivos de gestión.</w:t>
            </w:r>
          </w:p>
          <w:p w14:paraId="11FCA2C0"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Manejo de las reglas y principios generales que regulan la función archivística del Estado.</w:t>
            </w:r>
          </w:p>
          <w:p w14:paraId="23FC5866"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Tablas de Retención Documental.</w:t>
            </w:r>
          </w:p>
          <w:p w14:paraId="22D800D2"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Clasificación Documental, Manejo de Correspondencia.</w:t>
            </w:r>
          </w:p>
          <w:p w14:paraId="53A441DE"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Modelo Estándar de Control Interno.</w:t>
            </w:r>
          </w:p>
          <w:p w14:paraId="5F7FC9B9"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NTCGP 1000:2009 -Estructura, componentes, implementación y evaluación.</w:t>
            </w:r>
          </w:p>
          <w:p w14:paraId="446AA383"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Hojas de cálculo.</w:t>
            </w:r>
          </w:p>
          <w:p w14:paraId="4A0FA23E"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Software de procesadores de texto.</w:t>
            </w:r>
          </w:p>
          <w:p w14:paraId="54D01391"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Software para presentaciones.</w:t>
            </w:r>
          </w:p>
          <w:p w14:paraId="4D8B82DB" w14:textId="77777777"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Operación de herramientas de correo electrónico.</w:t>
            </w:r>
          </w:p>
          <w:p w14:paraId="7C27FBF3" w14:textId="1CB27271" w:rsidR="00497F19" w:rsidRPr="00606FCC" w:rsidRDefault="00497F19" w:rsidP="00AE1FE6">
            <w:pPr>
              <w:widowControl/>
              <w:numPr>
                <w:ilvl w:val="0"/>
                <w:numId w:val="40"/>
              </w:numPr>
              <w:suppressAutoHyphens/>
              <w:autoSpaceDE/>
              <w:autoSpaceDN/>
              <w:snapToGrid w:val="0"/>
              <w:ind w:left="284"/>
              <w:jc w:val="both"/>
              <w:rPr>
                <w:rFonts w:ascii="Arial" w:eastAsia="Calibri" w:hAnsi="Arial" w:cs="Arial"/>
              </w:rPr>
            </w:pPr>
            <w:r w:rsidRPr="00606FCC">
              <w:rPr>
                <w:rFonts w:ascii="Arial" w:eastAsia="Calibri" w:hAnsi="Arial" w:cs="Arial"/>
              </w:rPr>
              <w:t xml:space="preserve">Comprensión lectora, Redacción, Gramática, Ortografía, uso del lenguaje y </w:t>
            </w:r>
            <w:r w:rsidR="002D5239" w:rsidRPr="00606FCC">
              <w:rPr>
                <w:rFonts w:ascii="Arial" w:eastAsia="Calibri" w:hAnsi="Arial" w:cs="Arial"/>
              </w:rPr>
              <w:t>de tiempos verbales</w:t>
            </w:r>
            <w:r w:rsidRPr="00606FCC">
              <w:rPr>
                <w:rFonts w:ascii="Arial" w:eastAsia="Calibri" w:hAnsi="Arial" w:cs="Arial"/>
              </w:rPr>
              <w:t>. Concordancia de número, genero, coherencia, cohesión.</w:t>
            </w:r>
          </w:p>
        </w:tc>
      </w:tr>
      <w:tr w:rsidR="00497F19" w:rsidRPr="00606FCC" w14:paraId="29FB937F" w14:textId="77777777" w:rsidTr="00282979">
        <w:trPr>
          <w:trHeight w:val="284"/>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687921" w14:textId="77777777" w:rsidR="00497F19" w:rsidRPr="00606FCC" w:rsidRDefault="00497F19" w:rsidP="00AE1FE6">
            <w:pPr>
              <w:ind w:left="284"/>
              <w:jc w:val="center"/>
              <w:rPr>
                <w:rFonts w:ascii="Arial" w:hAnsi="Arial" w:cs="Arial"/>
                <w:b/>
              </w:rPr>
            </w:pPr>
            <w:r w:rsidRPr="00606FCC">
              <w:rPr>
                <w:rFonts w:ascii="Arial" w:hAnsi="Arial" w:cs="Arial"/>
                <w:b/>
                <w:bCs/>
              </w:rPr>
              <w:t>VI. REQUISITOS DE ESTUDIO Y EXPERIENCIA</w:t>
            </w:r>
          </w:p>
        </w:tc>
      </w:tr>
      <w:tr w:rsidR="00497F19" w:rsidRPr="00606FCC" w14:paraId="6A201511" w14:textId="77777777" w:rsidTr="00282979">
        <w:trPr>
          <w:trHeight w:val="284"/>
          <w:jc w:val="center"/>
        </w:trPr>
        <w:tc>
          <w:tcPr>
            <w:tcW w:w="66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5644EE"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35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F377B"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r>
      <w:tr w:rsidR="00497F19" w:rsidRPr="00606FCC" w14:paraId="50813FF5" w14:textId="77777777" w:rsidTr="00282979">
        <w:trPr>
          <w:jc w:val="center"/>
        </w:trPr>
        <w:tc>
          <w:tcPr>
            <w:tcW w:w="6669" w:type="dxa"/>
            <w:tcBorders>
              <w:top w:val="single" w:sz="4" w:space="0" w:color="auto"/>
              <w:left w:val="single" w:sz="4" w:space="0" w:color="auto"/>
              <w:bottom w:val="single" w:sz="4" w:space="0" w:color="auto"/>
              <w:right w:val="single" w:sz="4" w:space="0" w:color="auto"/>
            </w:tcBorders>
            <w:vAlign w:val="center"/>
            <w:hideMark/>
          </w:tcPr>
          <w:p w14:paraId="6BD50D88" w14:textId="77777777" w:rsidR="00497F19" w:rsidRPr="00606FCC" w:rsidRDefault="00497F19" w:rsidP="00AE1FE6">
            <w:pPr>
              <w:snapToGrid w:val="0"/>
              <w:jc w:val="both"/>
              <w:rPr>
                <w:rFonts w:ascii="Arial" w:hAnsi="Arial" w:cs="Arial"/>
              </w:rPr>
            </w:pPr>
            <w:r w:rsidRPr="00606FCC">
              <w:rPr>
                <w:rFonts w:ascii="Arial" w:hAnsi="Arial" w:cs="Arial"/>
              </w:rPr>
              <w:t xml:space="preserve">Aprobación de cuatro (4) años de educación básica secundaria. </w:t>
            </w:r>
          </w:p>
        </w:tc>
        <w:tc>
          <w:tcPr>
            <w:tcW w:w="3583" w:type="dxa"/>
            <w:tcBorders>
              <w:top w:val="single" w:sz="4" w:space="0" w:color="auto"/>
              <w:left w:val="single" w:sz="4" w:space="0" w:color="auto"/>
              <w:bottom w:val="single" w:sz="4" w:space="0" w:color="auto"/>
              <w:right w:val="single" w:sz="4" w:space="0" w:color="auto"/>
            </w:tcBorders>
            <w:vAlign w:val="center"/>
          </w:tcPr>
          <w:p w14:paraId="760FA030" w14:textId="0FD5A80F" w:rsidR="00497F19" w:rsidRPr="00606FCC" w:rsidRDefault="00497F19" w:rsidP="00AE1FE6">
            <w:pPr>
              <w:snapToGrid w:val="0"/>
              <w:jc w:val="both"/>
              <w:rPr>
                <w:rFonts w:ascii="Arial" w:hAnsi="Arial" w:cs="Arial"/>
              </w:rPr>
            </w:pPr>
            <w:r w:rsidRPr="00606FCC">
              <w:rPr>
                <w:rFonts w:ascii="Arial" w:hAnsi="Arial" w:cs="Arial"/>
              </w:rPr>
              <w:t>Seis (06) meses de experiencia labora</w:t>
            </w:r>
            <w:r w:rsidR="00407A37">
              <w:rPr>
                <w:rFonts w:ascii="Arial" w:hAnsi="Arial" w:cs="Arial"/>
              </w:rPr>
              <w:t>l.</w:t>
            </w:r>
          </w:p>
        </w:tc>
      </w:tr>
      <w:tr w:rsidR="00497F19" w:rsidRPr="00606FCC" w14:paraId="7918FC4F" w14:textId="77777777" w:rsidTr="00282979">
        <w:trPr>
          <w:trHeight w:val="284"/>
          <w:jc w:val="center"/>
        </w:trPr>
        <w:tc>
          <w:tcPr>
            <w:tcW w:w="102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97F70D9" w14:textId="77777777" w:rsidR="00497F19" w:rsidRPr="00606FCC" w:rsidRDefault="00497F19" w:rsidP="00AE1FE6">
            <w:pPr>
              <w:ind w:left="284"/>
              <w:jc w:val="center"/>
              <w:rPr>
                <w:rFonts w:ascii="Arial" w:hAnsi="Arial" w:cs="Arial"/>
                <w:b/>
              </w:rPr>
            </w:pPr>
            <w:r w:rsidRPr="00606FCC">
              <w:rPr>
                <w:rFonts w:ascii="Arial" w:hAnsi="Arial" w:cs="Arial"/>
                <w:b/>
                <w:bCs/>
              </w:rPr>
              <w:t xml:space="preserve"> ALTERNATIVA</w:t>
            </w:r>
          </w:p>
        </w:tc>
      </w:tr>
      <w:tr w:rsidR="00497F19" w:rsidRPr="00606FCC" w14:paraId="46DF0327" w14:textId="77777777" w:rsidTr="00282979">
        <w:trPr>
          <w:trHeight w:val="284"/>
          <w:jc w:val="center"/>
        </w:trPr>
        <w:tc>
          <w:tcPr>
            <w:tcW w:w="66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946DD7"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c>
          <w:tcPr>
            <w:tcW w:w="35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46B6C9" w14:textId="77777777" w:rsidR="00497F19" w:rsidRPr="00606FCC" w:rsidRDefault="00497F19" w:rsidP="00AE1FE6">
            <w:pPr>
              <w:ind w:left="284"/>
              <w:jc w:val="center"/>
              <w:rPr>
                <w:rFonts w:ascii="Arial" w:hAnsi="Arial" w:cs="Arial"/>
                <w:b/>
              </w:rPr>
            </w:pPr>
            <w:r w:rsidRPr="00606FCC">
              <w:rPr>
                <w:rFonts w:ascii="Arial" w:hAnsi="Arial" w:cs="Arial"/>
                <w:b/>
                <w:bCs/>
              </w:rPr>
              <w:t>Estudios</w:t>
            </w:r>
          </w:p>
        </w:tc>
      </w:tr>
      <w:tr w:rsidR="00497F19" w:rsidRPr="00606FCC" w14:paraId="58F0FA00" w14:textId="77777777" w:rsidTr="00282979">
        <w:trPr>
          <w:jc w:val="center"/>
        </w:trPr>
        <w:tc>
          <w:tcPr>
            <w:tcW w:w="6669" w:type="dxa"/>
            <w:tcBorders>
              <w:top w:val="single" w:sz="4" w:space="0" w:color="auto"/>
              <w:left w:val="single" w:sz="4" w:space="0" w:color="auto"/>
              <w:bottom w:val="single" w:sz="4" w:space="0" w:color="auto"/>
              <w:right w:val="single" w:sz="4" w:space="0" w:color="auto"/>
            </w:tcBorders>
            <w:vAlign w:val="center"/>
            <w:hideMark/>
          </w:tcPr>
          <w:p w14:paraId="7488C99B" w14:textId="77777777" w:rsidR="00497F19" w:rsidRPr="00606FCC" w:rsidRDefault="00497F19" w:rsidP="00AE1FE6">
            <w:pPr>
              <w:snapToGrid w:val="0"/>
              <w:jc w:val="both"/>
              <w:rPr>
                <w:rFonts w:ascii="Arial" w:hAnsi="Arial" w:cs="Arial"/>
              </w:rPr>
            </w:pPr>
            <w:r w:rsidRPr="00606FCC">
              <w:rPr>
                <w:rFonts w:ascii="Arial" w:hAnsi="Arial" w:cs="Arial"/>
              </w:rPr>
              <w:t>Aprobación de dos (2) años de educación básica secundaria.</w:t>
            </w:r>
          </w:p>
        </w:tc>
        <w:tc>
          <w:tcPr>
            <w:tcW w:w="3583" w:type="dxa"/>
            <w:tcBorders>
              <w:top w:val="single" w:sz="4" w:space="0" w:color="auto"/>
              <w:left w:val="single" w:sz="4" w:space="0" w:color="auto"/>
              <w:bottom w:val="single" w:sz="4" w:space="0" w:color="auto"/>
              <w:right w:val="single" w:sz="4" w:space="0" w:color="auto"/>
            </w:tcBorders>
            <w:vAlign w:val="center"/>
            <w:hideMark/>
          </w:tcPr>
          <w:p w14:paraId="465228B8" w14:textId="276DC6FA" w:rsidR="00497F19" w:rsidRPr="00606FCC" w:rsidRDefault="00497F19" w:rsidP="00AE1FE6">
            <w:pPr>
              <w:snapToGrid w:val="0"/>
              <w:jc w:val="both"/>
              <w:rPr>
                <w:rFonts w:ascii="Arial" w:hAnsi="Arial" w:cs="Arial"/>
              </w:rPr>
            </w:pPr>
            <w:r w:rsidRPr="00606FCC">
              <w:rPr>
                <w:rFonts w:ascii="Arial" w:hAnsi="Arial" w:cs="Arial"/>
              </w:rPr>
              <w:t>Dieciocho (18) meses  de experiencia laboral.</w:t>
            </w:r>
          </w:p>
        </w:tc>
      </w:tr>
    </w:tbl>
    <w:p w14:paraId="60833A01" w14:textId="496844D6" w:rsidR="00B74AEF" w:rsidRPr="00606FCC" w:rsidRDefault="00B74AEF" w:rsidP="00AE1FE6">
      <w:pPr>
        <w:ind w:right="248"/>
        <w:jc w:val="both"/>
        <w:rPr>
          <w:rFonts w:ascii="Arial" w:hAnsi="Arial" w:cs="Arial"/>
          <w:b/>
          <w:bCs/>
        </w:rPr>
      </w:pPr>
    </w:p>
    <w:p w14:paraId="1CB5E1ED" w14:textId="77777777" w:rsidR="001D6BEB" w:rsidRDefault="001D6BEB" w:rsidP="00AE1FE6">
      <w:pPr>
        <w:ind w:left="284" w:right="248"/>
        <w:jc w:val="both"/>
        <w:rPr>
          <w:rFonts w:ascii="Arial" w:hAnsi="Arial" w:cs="Arial"/>
          <w:b/>
        </w:rPr>
      </w:pPr>
    </w:p>
    <w:p w14:paraId="5F2AC7EB" w14:textId="77777777" w:rsidR="001D6BEB" w:rsidRDefault="001D6BEB" w:rsidP="00AE1FE6">
      <w:pPr>
        <w:ind w:left="284" w:right="248"/>
        <w:jc w:val="both"/>
        <w:rPr>
          <w:rFonts w:ascii="Arial" w:hAnsi="Arial" w:cs="Arial"/>
          <w:b/>
        </w:rPr>
      </w:pPr>
    </w:p>
    <w:p w14:paraId="6B6B3C13" w14:textId="77777777" w:rsidR="001D6BEB" w:rsidRDefault="001D6BEB" w:rsidP="00AE1FE6">
      <w:pPr>
        <w:ind w:left="284" w:right="248"/>
        <w:jc w:val="both"/>
        <w:rPr>
          <w:rFonts w:ascii="Arial" w:hAnsi="Arial" w:cs="Arial"/>
          <w:b/>
        </w:rPr>
      </w:pPr>
    </w:p>
    <w:p w14:paraId="6FEF26D4" w14:textId="77777777" w:rsidR="001D6BEB" w:rsidRDefault="001D6BEB" w:rsidP="00AE1FE6">
      <w:pPr>
        <w:ind w:left="284" w:right="248"/>
        <w:jc w:val="both"/>
        <w:rPr>
          <w:rFonts w:ascii="Arial" w:hAnsi="Arial" w:cs="Arial"/>
          <w:b/>
        </w:rPr>
      </w:pPr>
    </w:p>
    <w:p w14:paraId="675B444D" w14:textId="77777777" w:rsidR="001D6BEB" w:rsidRDefault="001D6BEB" w:rsidP="00AE1FE6">
      <w:pPr>
        <w:ind w:left="284" w:right="248"/>
        <w:jc w:val="both"/>
        <w:rPr>
          <w:rFonts w:ascii="Arial" w:hAnsi="Arial" w:cs="Arial"/>
          <w:b/>
        </w:rPr>
      </w:pPr>
    </w:p>
    <w:p w14:paraId="1AB37C44" w14:textId="77777777" w:rsidR="001D6BEB" w:rsidRDefault="001D6BEB" w:rsidP="00AE1FE6">
      <w:pPr>
        <w:ind w:left="284" w:right="248"/>
        <w:jc w:val="both"/>
        <w:rPr>
          <w:rFonts w:ascii="Arial" w:hAnsi="Arial" w:cs="Arial"/>
          <w:b/>
        </w:rPr>
      </w:pPr>
    </w:p>
    <w:p w14:paraId="25B5F36E" w14:textId="77777777" w:rsidR="001D6BEB" w:rsidRDefault="001D6BEB" w:rsidP="00AE1FE6">
      <w:pPr>
        <w:ind w:left="284" w:right="248"/>
        <w:jc w:val="both"/>
        <w:rPr>
          <w:rFonts w:ascii="Arial" w:hAnsi="Arial" w:cs="Arial"/>
          <w:b/>
        </w:rPr>
      </w:pPr>
    </w:p>
    <w:p w14:paraId="4555C1BD" w14:textId="77777777" w:rsidR="001D6BEB" w:rsidRDefault="001D6BEB" w:rsidP="00AE1FE6">
      <w:pPr>
        <w:ind w:left="284" w:right="248"/>
        <w:jc w:val="both"/>
        <w:rPr>
          <w:rFonts w:ascii="Arial" w:hAnsi="Arial" w:cs="Arial"/>
          <w:b/>
        </w:rPr>
      </w:pPr>
    </w:p>
    <w:p w14:paraId="27C5D743" w14:textId="77777777" w:rsidR="001D6BEB" w:rsidRDefault="001D6BEB" w:rsidP="00AE1FE6">
      <w:pPr>
        <w:ind w:left="284" w:right="248"/>
        <w:jc w:val="both"/>
        <w:rPr>
          <w:rFonts w:ascii="Arial" w:hAnsi="Arial" w:cs="Arial"/>
          <w:b/>
        </w:rPr>
      </w:pPr>
    </w:p>
    <w:p w14:paraId="67C41F51" w14:textId="77777777" w:rsidR="001D6BEB" w:rsidRDefault="001D6BEB" w:rsidP="00AE1FE6">
      <w:pPr>
        <w:ind w:left="284" w:right="248"/>
        <w:jc w:val="both"/>
        <w:rPr>
          <w:rFonts w:ascii="Arial" w:hAnsi="Arial" w:cs="Arial"/>
          <w:b/>
        </w:rPr>
      </w:pPr>
    </w:p>
    <w:p w14:paraId="50C0EB41" w14:textId="77777777" w:rsidR="001D6BEB" w:rsidRDefault="001D6BEB" w:rsidP="00AE1FE6">
      <w:pPr>
        <w:ind w:left="284" w:right="248"/>
        <w:jc w:val="both"/>
        <w:rPr>
          <w:rFonts w:ascii="Arial" w:hAnsi="Arial" w:cs="Arial"/>
          <w:b/>
        </w:rPr>
      </w:pPr>
    </w:p>
    <w:p w14:paraId="245DB466" w14:textId="77777777" w:rsidR="001D6BEB" w:rsidRDefault="001D6BEB" w:rsidP="00AE1FE6">
      <w:pPr>
        <w:ind w:left="284" w:right="248"/>
        <w:jc w:val="both"/>
        <w:rPr>
          <w:rFonts w:ascii="Arial" w:hAnsi="Arial" w:cs="Arial"/>
          <w:b/>
        </w:rPr>
      </w:pPr>
    </w:p>
    <w:p w14:paraId="070F376B" w14:textId="77777777" w:rsidR="001D6BEB" w:rsidRDefault="001D6BEB" w:rsidP="00AE1FE6">
      <w:pPr>
        <w:ind w:left="284" w:right="248"/>
        <w:jc w:val="both"/>
        <w:rPr>
          <w:rFonts w:ascii="Arial" w:hAnsi="Arial" w:cs="Arial"/>
          <w:b/>
        </w:rPr>
      </w:pPr>
    </w:p>
    <w:p w14:paraId="7EB31879" w14:textId="77777777" w:rsidR="001D6BEB" w:rsidRDefault="001D6BEB" w:rsidP="00AE1FE6">
      <w:pPr>
        <w:ind w:left="284" w:right="248"/>
        <w:jc w:val="both"/>
        <w:rPr>
          <w:rFonts w:ascii="Arial" w:hAnsi="Arial" w:cs="Arial"/>
          <w:b/>
        </w:rPr>
      </w:pPr>
    </w:p>
    <w:p w14:paraId="0FFE95DB" w14:textId="77777777" w:rsidR="001D6BEB" w:rsidRDefault="001D6BEB" w:rsidP="00AE1FE6">
      <w:pPr>
        <w:ind w:left="284" w:right="248"/>
        <w:jc w:val="both"/>
        <w:rPr>
          <w:rFonts w:ascii="Arial" w:hAnsi="Arial" w:cs="Arial"/>
          <w:b/>
        </w:rPr>
      </w:pPr>
    </w:p>
    <w:p w14:paraId="108EE6FD" w14:textId="77777777" w:rsidR="001D6BEB" w:rsidRDefault="001D6BEB" w:rsidP="00AE1FE6">
      <w:pPr>
        <w:ind w:left="284" w:right="248"/>
        <w:jc w:val="both"/>
        <w:rPr>
          <w:rFonts w:ascii="Arial" w:hAnsi="Arial" w:cs="Arial"/>
          <w:b/>
        </w:rPr>
      </w:pPr>
    </w:p>
    <w:p w14:paraId="41FD2A93" w14:textId="77777777" w:rsidR="001D6BEB" w:rsidRDefault="001D6BEB" w:rsidP="00AE1FE6">
      <w:pPr>
        <w:ind w:left="284" w:right="248"/>
        <w:jc w:val="both"/>
        <w:rPr>
          <w:rFonts w:ascii="Arial" w:hAnsi="Arial" w:cs="Arial"/>
          <w:b/>
        </w:rPr>
      </w:pPr>
    </w:p>
    <w:p w14:paraId="314EC2A4" w14:textId="77777777" w:rsidR="001D6BEB" w:rsidRDefault="001D6BEB" w:rsidP="00AE1FE6">
      <w:pPr>
        <w:ind w:left="284" w:right="248"/>
        <w:jc w:val="both"/>
        <w:rPr>
          <w:rFonts w:ascii="Arial" w:hAnsi="Arial" w:cs="Arial"/>
          <w:b/>
        </w:rPr>
      </w:pPr>
    </w:p>
    <w:p w14:paraId="67F5F942" w14:textId="77777777" w:rsidR="001D6BEB" w:rsidRDefault="001D6BEB" w:rsidP="00AE1FE6">
      <w:pPr>
        <w:ind w:left="284" w:right="248"/>
        <w:jc w:val="both"/>
        <w:rPr>
          <w:rFonts w:ascii="Arial" w:hAnsi="Arial" w:cs="Arial"/>
          <w:b/>
        </w:rPr>
      </w:pPr>
    </w:p>
    <w:p w14:paraId="6ACDB60D" w14:textId="77777777" w:rsidR="001D6BEB" w:rsidRDefault="001D6BEB" w:rsidP="00AE1FE6">
      <w:pPr>
        <w:ind w:left="284" w:right="248"/>
        <w:jc w:val="both"/>
        <w:rPr>
          <w:rFonts w:ascii="Arial" w:hAnsi="Arial" w:cs="Arial"/>
          <w:b/>
        </w:rPr>
      </w:pPr>
    </w:p>
    <w:p w14:paraId="2D0F0C41" w14:textId="3FC45A6C" w:rsidR="00B72409" w:rsidRPr="00606FCC" w:rsidRDefault="00767ADA" w:rsidP="00AE1FE6">
      <w:pPr>
        <w:ind w:left="284" w:right="248"/>
        <w:jc w:val="both"/>
        <w:rPr>
          <w:rFonts w:ascii="Arial" w:hAnsi="Arial" w:cs="Arial"/>
        </w:rPr>
      </w:pPr>
      <w:r w:rsidRPr="00606FCC">
        <w:rPr>
          <w:rFonts w:ascii="Arial" w:hAnsi="Arial" w:cs="Arial"/>
          <w:b/>
        </w:rPr>
        <w:t xml:space="preserve">ARTÍCULO </w:t>
      </w:r>
      <w:r w:rsidR="003A54D1">
        <w:rPr>
          <w:rFonts w:ascii="Arial" w:hAnsi="Arial" w:cs="Arial"/>
          <w:b/>
        </w:rPr>
        <w:t>3</w:t>
      </w:r>
      <w:r w:rsidRPr="00606FCC">
        <w:rPr>
          <w:rFonts w:ascii="Arial" w:hAnsi="Arial" w:cs="Arial"/>
          <w:b/>
        </w:rPr>
        <w:t xml:space="preserve">. </w:t>
      </w:r>
      <w:r w:rsidR="00B72409" w:rsidRPr="00606FCC">
        <w:rPr>
          <w:rFonts w:ascii="Arial" w:hAnsi="Arial" w:cs="Arial"/>
          <w:b/>
        </w:rPr>
        <w:t>COMUNICACIÓN</w:t>
      </w:r>
      <w:r w:rsidRPr="00606FCC">
        <w:rPr>
          <w:rFonts w:ascii="Arial" w:hAnsi="Arial" w:cs="Arial"/>
          <w:b/>
        </w:rPr>
        <w:t xml:space="preserve">. </w:t>
      </w:r>
      <w:r w:rsidR="00B72409" w:rsidRPr="00606FCC">
        <w:rPr>
          <w:rFonts w:ascii="Arial" w:hAnsi="Arial" w:cs="Arial"/>
        </w:rPr>
        <w:t>La Subdirección de Talento Humano del Departamento Administrativo para la Prosperidad Social hará entrega a los empleados copia de las funciones y competencias determinadas en el presente manual para el respectivo empleo en el momento de la posesión, reubicación o traslado. Los jefes inmediatos responderán por la orientación del empleado en el cumplimiento de sus funciones.</w:t>
      </w:r>
    </w:p>
    <w:p w14:paraId="78C43809" w14:textId="77777777" w:rsidR="00767ADA" w:rsidRPr="00606FCC" w:rsidRDefault="00767ADA" w:rsidP="00AE1FE6">
      <w:pPr>
        <w:ind w:left="284" w:right="248"/>
        <w:jc w:val="both"/>
        <w:rPr>
          <w:rFonts w:ascii="Arial" w:hAnsi="Arial" w:cs="Arial"/>
        </w:rPr>
      </w:pPr>
    </w:p>
    <w:p w14:paraId="561B82D3" w14:textId="30355366" w:rsidR="00767ADA" w:rsidRPr="00606FCC" w:rsidRDefault="00767ADA" w:rsidP="00AE1FE6">
      <w:pPr>
        <w:ind w:left="284" w:right="248"/>
        <w:jc w:val="both"/>
        <w:rPr>
          <w:rFonts w:ascii="Arial" w:hAnsi="Arial" w:cs="Arial"/>
          <w:bCs/>
        </w:rPr>
      </w:pPr>
      <w:r w:rsidRPr="00606FCC">
        <w:rPr>
          <w:rFonts w:ascii="Arial" w:hAnsi="Arial" w:cs="Arial"/>
          <w:b/>
          <w:bCs/>
        </w:rPr>
        <w:t xml:space="preserve">ARTÍCULO </w:t>
      </w:r>
      <w:r w:rsidR="003A54D1">
        <w:rPr>
          <w:rFonts w:ascii="Arial" w:hAnsi="Arial" w:cs="Arial"/>
          <w:b/>
          <w:bCs/>
        </w:rPr>
        <w:t>4</w:t>
      </w:r>
      <w:r w:rsidRPr="00606FCC">
        <w:rPr>
          <w:rFonts w:ascii="Arial" w:hAnsi="Arial" w:cs="Arial"/>
          <w:b/>
          <w:bCs/>
        </w:rPr>
        <w:t xml:space="preserve">. DIVULGACIÓN. </w:t>
      </w:r>
      <w:r w:rsidR="006B5999" w:rsidRPr="00606FCC">
        <w:rPr>
          <w:rFonts w:ascii="Arial" w:hAnsi="Arial" w:cs="Arial"/>
          <w:bCs/>
        </w:rPr>
        <w:t xml:space="preserve">La </w:t>
      </w:r>
      <w:r w:rsidR="00C06687">
        <w:rPr>
          <w:rFonts w:ascii="Arial" w:hAnsi="Arial" w:cs="Arial"/>
          <w:bCs/>
        </w:rPr>
        <w:t>p</w:t>
      </w:r>
      <w:r w:rsidR="006B5999" w:rsidRPr="00606FCC">
        <w:rPr>
          <w:rFonts w:ascii="Arial" w:hAnsi="Arial" w:cs="Arial"/>
          <w:bCs/>
        </w:rPr>
        <w:t>resente Resolución se divulgará a través de los medios electrónicos de que disponga la entidad y especialmente de la página web del Departamento Administrativo para la Prosperidad Social.</w:t>
      </w:r>
    </w:p>
    <w:p w14:paraId="7876C7FE" w14:textId="77777777" w:rsidR="00767ADA" w:rsidRPr="00606FCC" w:rsidRDefault="00767ADA" w:rsidP="00AE1FE6">
      <w:pPr>
        <w:ind w:left="284" w:right="248"/>
        <w:jc w:val="both"/>
        <w:rPr>
          <w:rFonts w:ascii="Arial" w:hAnsi="Arial" w:cs="Arial"/>
          <w:bCs/>
        </w:rPr>
      </w:pPr>
    </w:p>
    <w:p w14:paraId="491F8188" w14:textId="6E14599C" w:rsidR="00D835BF" w:rsidRPr="00EE5FB4" w:rsidRDefault="00767ADA" w:rsidP="00AE1FE6">
      <w:pPr>
        <w:ind w:left="284" w:right="248"/>
        <w:jc w:val="both"/>
        <w:rPr>
          <w:rFonts w:ascii="Arial" w:hAnsi="Arial" w:cs="Arial"/>
          <w:bCs/>
        </w:rPr>
      </w:pPr>
      <w:r w:rsidRPr="00606FCC">
        <w:rPr>
          <w:rFonts w:ascii="Arial" w:hAnsi="Arial" w:cs="Arial"/>
          <w:b/>
          <w:bCs/>
        </w:rPr>
        <w:t xml:space="preserve">ARTÍCULO </w:t>
      </w:r>
      <w:r w:rsidR="003A54D1">
        <w:rPr>
          <w:rFonts w:ascii="Arial" w:hAnsi="Arial" w:cs="Arial"/>
          <w:b/>
          <w:bCs/>
        </w:rPr>
        <w:t>5</w:t>
      </w:r>
      <w:r w:rsidRPr="00606FCC">
        <w:rPr>
          <w:rFonts w:ascii="Arial" w:hAnsi="Arial" w:cs="Arial"/>
          <w:b/>
          <w:bCs/>
        </w:rPr>
        <w:t>.</w:t>
      </w:r>
      <w:r w:rsidRPr="00606FCC">
        <w:rPr>
          <w:rFonts w:ascii="Arial" w:hAnsi="Arial" w:cs="Arial"/>
          <w:bCs/>
        </w:rPr>
        <w:t xml:space="preserve"> </w:t>
      </w:r>
      <w:r w:rsidRPr="00606FCC">
        <w:rPr>
          <w:rFonts w:ascii="Arial" w:hAnsi="Arial" w:cs="Arial"/>
          <w:b/>
          <w:bCs/>
        </w:rPr>
        <w:t>VIGENCIA</w:t>
      </w:r>
      <w:r w:rsidR="00F66E77" w:rsidRPr="00606FCC">
        <w:rPr>
          <w:rFonts w:ascii="Arial" w:hAnsi="Arial" w:cs="Arial"/>
          <w:b/>
          <w:bCs/>
        </w:rPr>
        <w:t xml:space="preserve">. </w:t>
      </w:r>
      <w:r w:rsidR="00D835BF" w:rsidRPr="00606FCC">
        <w:rPr>
          <w:rFonts w:ascii="Arial" w:hAnsi="Arial" w:cs="Arial"/>
          <w:bCs/>
        </w:rPr>
        <w:t xml:space="preserve">La presente Resolución rige a partir de la fecha de su </w:t>
      </w:r>
      <w:r w:rsidR="00C06687">
        <w:rPr>
          <w:rFonts w:ascii="Arial" w:hAnsi="Arial" w:cs="Arial"/>
          <w:bCs/>
        </w:rPr>
        <w:t>publicación</w:t>
      </w:r>
      <w:r w:rsidR="00D835BF" w:rsidRPr="00606FCC">
        <w:rPr>
          <w:rFonts w:ascii="Arial" w:hAnsi="Arial" w:cs="Arial"/>
          <w:bCs/>
        </w:rPr>
        <w:t xml:space="preserve"> y </w:t>
      </w:r>
      <w:r w:rsidR="00AA4826">
        <w:rPr>
          <w:rFonts w:ascii="Arial" w:hAnsi="Arial" w:cs="Arial"/>
          <w:bCs/>
        </w:rPr>
        <w:t>modifica</w:t>
      </w:r>
      <w:r w:rsidR="00D835BF" w:rsidRPr="00606FCC">
        <w:rPr>
          <w:rFonts w:ascii="Arial" w:hAnsi="Arial" w:cs="Arial"/>
          <w:bCs/>
        </w:rPr>
        <w:t xml:space="preserve"> en la parte pertinente la Resolución No. 1602 del 1 de julio de 2014, actualizada mediante Resolución No. 026</w:t>
      </w:r>
      <w:r w:rsidR="00EE5FB4">
        <w:rPr>
          <w:rFonts w:ascii="Arial" w:hAnsi="Arial" w:cs="Arial"/>
          <w:bCs/>
        </w:rPr>
        <w:t xml:space="preserve">64 del 29 de diciembre de 2020, </w:t>
      </w:r>
      <w:r w:rsidR="00EE5FB4" w:rsidRPr="00EE5FB4">
        <w:rPr>
          <w:rFonts w:ascii="Arial" w:hAnsi="Arial" w:cs="Arial"/>
          <w:bCs/>
        </w:rPr>
        <w:t>corregida con la Resolución No. 00843 del 10 de mayo de 2021.</w:t>
      </w:r>
    </w:p>
    <w:p w14:paraId="5EB0F4B4" w14:textId="77777777" w:rsidR="00D835BF" w:rsidRPr="00606FCC" w:rsidRDefault="00D835BF" w:rsidP="00AE1FE6">
      <w:pPr>
        <w:ind w:left="284" w:right="248"/>
        <w:jc w:val="both"/>
        <w:rPr>
          <w:rFonts w:ascii="Arial" w:hAnsi="Arial" w:cs="Arial"/>
          <w:bCs/>
        </w:rPr>
      </w:pPr>
    </w:p>
    <w:p w14:paraId="3BBEA28F" w14:textId="77777777" w:rsidR="00692E03" w:rsidRPr="00606FCC" w:rsidRDefault="00692E03" w:rsidP="00AE1FE6">
      <w:pPr>
        <w:ind w:left="284" w:right="248"/>
        <w:jc w:val="center"/>
        <w:rPr>
          <w:rFonts w:ascii="Arial" w:hAnsi="Arial" w:cs="Arial"/>
          <w:b/>
          <w:bCs/>
        </w:rPr>
      </w:pPr>
    </w:p>
    <w:p w14:paraId="7667763A" w14:textId="7A7A2A88" w:rsidR="00767ADA" w:rsidRPr="00606FCC" w:rsidRDefault="003E4FF5" w:rsidP="00AE1FE6">
      <w:pPr>
        <w:ind w:left="284" w:right="248"/>
        <w:jc w:val="center"/>
        <w:rPr>
          <w:rFonts w:ascii="Arial" w:hAnsi="Arial" w:cs="Arial"/>
          <w:b/>
          <w:bCs/>
        </w:rPr>
      </w:pPr>
      <w:r w:rsidRPr="00606FCC">
        <w:rPr>
          <w:rFonts w:ascii="Arial" w:hAnsi="Arial" w:cs="Arial"/>
          <w:b/>
          <w:bCs/>
        </w:rPr>
        <w:t xml:space="preserve">PUBLÍQUESE, </w:t>
      </w:r>
      <w:r w:rsidR="00767ADA" w:rsidRPr="00606FCC">
        <w:rPr>
          <w:rFonts w:ascii="Arial" w:hAnsi="Arial" w:cs="Arial"/>
          <w:b/>
          <w:bCs/>
        </w:rPr>
        <w:t>COMUNÍQUESE Y CÚMPLASE</w:t>
      </w:r>
    </w:p>
    <w:p w14:paraId="7A2F77E4" w14:textId="77777777" w:rsidR="00767ADA" w:rsidRPr="00606FCC" w:rsidRDefault="00767ADA" w:rsidP="00AE1FE6">
      <w:pPr>
        <w:ind w:left="284" w:right="248"/>
        <w:jc w:val="center"/>
        <w:rPr>
          <w:rFonts w:ascii="Arial" w:hAnsi="Arial" w:cs="Arial"/>
          <w:b/>
          <w:bCs/>
        </w:rPr>
      </w:pPr>
    </w:p>
    <w:p w14:paraId="3F5E8AE5" w14:textId="52095543" w:rsidR="00767ADA" w:rsidRPr="00606FCC" w:rsidRDefault="00767ADA" w:rsidP="00AE1FE6">
      <w:pPr>
        <w:ind w:left="284" w:right="248"/>
        <w:jc w:val="center"/>
        <w:rPr>
          <w:rFonts w:ascii="Arial" w:hAnsi="Arial" w:cs="Arial"/>
          <w:bCs/>
        </w:rPr>
      </w:pPr>
      <w:r w:rsidRPr="00606FCC">
        <w:rPr>
          <w:rFonts w:ascii="Arial" w:hAnsi="Arial" w:cs="Arial"/>
          <w:bCs/>
        </w:rPr>
        <w:t xml:space="preserve">Dada en Bogotá </w:t>
      </w:r>
      <w:r w:rsidR="00443479" w:rsidRPr="00606FCC">
        <w:rPr>
          <w:rFonts w:ascii="Arial" w:hAnsi="Arial" w:cs="Arial"/>
          <w:bCs/>
        </w:rPr>
        <w:t xml:space="preserve">D.C., </w:t>
      </w:r>
      <w:r w:rsidRPr="00606FCC">
        <w:rPr>
          <w:rFonts w:ascii="Arial" w:hAnsi="Arial" w:cs="Arial"/>
          <w:bCs/>
        </w:rPr>
        <w:t>a los</w:t>
      </w:r>
    </w:p>
    <w:p w14:paraId="7D19AFCF" w14:textId="77777777" w:rsidR="00767ADA" w:rsidRPr="00606FCC" w:rsidRDefault="00767ADA" w:rsidP="00AE1FE6">
      <w:pPr>
        <w:ind w:left="284" w:right="248"/>
        <w:jc w:val="center"/>
        <w:rPr>
          <w:rFonts w:ascii="Arial" w:hAnsi="Arial" w:cs="Arial"/>
          <w:bCs/>
        </w:rPr>
      </w:pPr>
    </w:p>
    <w:p w14:paraId="2EF4DE90" w14:textId="030B150E" w:rsidR="00B74AEF" w:rsidRPr="00606FCC" w:rsidRDefault="00B74AEF" w:rsidP="00AE1FE6">
      <w:pPr>
        <w:ind w:left="284" w:right="248"/>
        <w:jc w:val="center"/>
        <w:rPr>
          <w:rFonts w:ascii="Arial" w:hAnsi="Arial" w:cs="Arial"/>
          <w:b/>
          <w:bCs/>
        </w:rPr>
      </w:pPr>
    </w:p>
    <w:p w14:paraId="5B336C49" w14:textId="5ECE212F" w:rsidR="00B74AEF" w:rsidRPr="00606FCC" w:rsidRDefault="00B74AEF" w:rsidP="00AE1FE6">
      <w:pPr>
        <w:ind w:left="284" w:right="248"/>
        <w:jc w:val="center"/>
        <w:rPr>
          <w:rFonts w:ascii="Arial" w:hAnsi="Arial" w:cs="Arial"/>
          <w:b/>
          <w:bCs/>
        </w:rPr>
      </w:pPr>
    </w:p>
    <w:p w14:paraId="24DBF1CD" w14:textId="77777777" w:rsidR="00B74AEF" w:rsidRPr="00606FCC" w:rsidRDefault="00B74AEF" w:rsidP="00AE1FE6">
      <w:pPr>
        <w:ind w:left="284" w:right="248"/>
        <w:jc w:val="center"/>
        <w:rPr>
          <w:rFonts w:ascii="Arial" w:hAnsi="Arial" w:cs="Arial"/>
          <w:b/>
          <w:bCs/>
        </w:rPr>
      </w:pPr>
    </w:p>
    <w:p w14:paraId="34C94A46" w14:textId="6AEA7AD2" w:rsidR="00771C93" w:rsidRDefault="00771C93" w:rsidP="00AE1FE6">
      <w:pPr>
        <w:ind w:left="284" w:right="248"/>
        <w:jc w:val="center"/>
        <w:rPr>
          <w:rFonts w:ascii="Arial" w:hAnsi="Arial" w:cs="Arial"/>
          <w:b/>
          <w:bCs/>
        </w:rPr>
      </w:pPr>
    </w:p>
    <w:p w14:paraId="4076C53F" w14:textId="77777777" w:rsidR="009D6077" w:rsidRPr="00606FCC" w:rsidRDefault="009D6077" w:rsidP="00AE1FE6">
      <w:pPr>
        <w:ind w:left="284" w:right="248"/>
        <w:jc w:val="center"/>
        <w:rPr>
          <w:rFonts w:ascii="Arial" w:hAnsi="Arial" w:cs="Arial"/>
          <w:b/>
          <w:bCs/>
        </w:rPr>
      </w:pPr>
    </w:p>
    <w:p w14:paraId="75DCF454" w14:textId="38963998" w:rsidR="00AE78B2" w:rsidRPr="00606FCC" w:rsidRDefault="00AE78B2" w:rsidP="00AE1FE6">
      <w:pPr>
        <w:ind w:left="284" w:right="248"/>
        <w:jc w:val="center"/>
        <w:rPr>
          <w:rFonts w:ascii="Arial" w:hAnsi="Arial" w:cs="Arial"/>
          <w:b/>
          <w:bCs/>
        </w:rPr>
      </w:pPr>
    </w:p>
    <w:p w14:paraId="22CC2E19" w14:textId="679D2481" w:rsidR="00692E03" w:rsidRPr="00606FCC" w:rsidRDefault="00B74AEF" w:rsidP="009D6077">
      <w:pPr>
        <w:tabs>
          <w:tab w:val="left" w:pos="-720"/>
          <w:tab w:val="left" w:pos="11624"/>
        </w:tabs>
        <w:suppressAutoHyphens/>
        <w:ind w:left="284" w:right="250"/>
        <w:jc w:val="center"/>
        <w:rPr>
          <w:rFonts w:ascii="Arial" w:hAnsi="Arial" w:cs="Arial"/>
          <w:b/>
          <w:bCs/>
        </w:rPr>
      </w:pPr>
      <w:r w:rsidRPr="00606FCC">
        <w:rPr>
          <w:rFonts w:ascii="Arial" w:hAnsi="Arial" w:cs="Arial"/>
          <w:b/>
        </w:rPr>
        <w:t>SUSANA CORREA BORRERO</w:t>
      </w:r>
    </w:p>
    <w:p w14:paraId="3BE70C69" w14:textId="77777777" w:rsidR="0090534A" w:rsidRPr="00606FCC" w:rsidRDefault="0090534A" w:rsidP="00AE1FE6">
      <w:pPr>
        <w:ind w:left="284" w:right="250"/>
        <w:rPr>
          <w:rFonts w:ascii="Arial" w:hAnsi="Arial" w:cs="Arial"/>
          <w:b/>
          <w:bCs/>
        </w:rPr>
      </w:pPr>
    </w:p>
    <w:p w14:paraId="39179B54" w14:textId="77777777" w:rsidR="00C06687" w:rsidRDefault="00C06687" w:rsidP="00AE1FE6">
      <w:pPr>
        <w:ind w:left="284" w:right="250"/>
        <w:rPr>
          <w:rFonts w:ascii="Arial" w:hAnsi="Arial" w:cs="Arial"/>
          <w:i/>
          <w:sz w:val="14"/>
          <w:szCs w:val="14"/>
        </w:rPr>
      </w:pPr>
    </w:p>
    <w:p w14:paraId="1F2980A8" w14:textId="77777777" w:rsidR="00C06687" w:rsidRDefault="00C06687" w:rsidP="00AE1FE6">
      <w:pPr>
        <w:ind w:left="284" w:right="250"/>
        <w:rPr>
          <w:rFonts w:ascii="Arial" w:hAnsi="Arial" w:cs="Arial"/>
          <w:i/>
          <w:sz w:val="14"/>
          <w:szCs w:val="14"/>
        </w:rPr>
      </w:pPr>
    </w:p>
    <w:p w14:paraId="4F2F3EF7" w14:textId="59AEBA2F" w:rsidR="00B74AEF" w:rsidRPr="00B12B06" w:rsidRDefault="00B74AEF" w:rsidP="00AE1FE6">
      <w:pPr>
        <w:ind w:left="284" w:right="250"/>
        <w:rPr>
          <w:rFonts w:ascii="Arial" w:hAnsi="Arial" w:cs="Arial"/>
          <w:i/>
          <w:sz w:val="14"/>
          <w:szCs w:val="14"/>
        </w:rPr>
      </w:pPr>
      <w:r w:rsidRPr="00B12B06">
        <w:rPr>
          <w:rFonts w:ascii="Arial" w:hAnsi="Arial" w:cs="Arial"/>
          <w:i/>
          <w:sz w:val="14"/>
          <w:szCs w:val="14"/>
        </w:rPr>
        <w:t xml:space="preserve">Aprobó: Tatiana </w:t>
      </w:r>
      <w:proofErr w:type="spellStart"/>
      <w:r w:rsidRPr="00B12B06">
        <w:rPr>
          <w:rFonts w:ascii="Arial" w:hAnsi="Arial" w:cs="Arial"/>
          <w:i/>
          <w:sz w:val="14"/>
          <w:szCs w:val="14"/>
        </w:rPr>
        <w:t>Buelvas</w:t>
      </w:r>
      <w:proofErr w:type="spellEnd"/>
      <w:r w:rsidR="00B1088A" w:rsidRPr="00B12B06">
        <w:rPr>
          <w:rFonts w:ascii="Arial" w:hAnsi="Arial" w:cs="Arial"/>
          <w:i/>
          <w:sz w:val="14"/>
          <w:szCs w:val="14"/>
        </w:rPr>
        <w:t xml:space="preserve"> Ramos.</w:t>
      </w:r>
    </w:p>
    <w:p w14:paraId="60E3AA02" w14:textId="079EC2C2" w:rsidR="00AE78B2" w:rsidRPr="00B12B06" w:rsidRDefault="00B1088A" w:rsidP="00AE1FE6">
      <w:pPr>
        <w:ind w:right="250" w:firstLine="284"/>
        <w:rPr>
          <w:rFonts w:ascii="Arial" w:hAnsi="Arial" w:cs="Arial"/>
          <w:i/>
          <w:sz w:val="14"/>
          <w:szCs w:val="14"/>
        </w:rPr>
      </w:pPr>
      <w:r w:rsidRPr="00B12B06">
        <w:rPr>
          <w:rFonts w:ascii="Arial" w:hAnsi="Arial" w:cs="Arial"/>
          <w:i/>
          <w:sz w:val="14"/>
          <w:szCs w:val="14"/>
        </w:rPr>
        <w:t>Aprobó</w:t>
      </w:r>
      <w:r w:rsidR="00B74AEF" w:rsidRPr="00B12B06">
        <w:rPr>
          <w:rFonts w:ascii="Arial" w:hAnsi="Arial" w:cs="Arial"/>
          <w:i/>
          <w:sz w:val="14"/>
          <w:szCs w:val="14"/>
        </w:rPr>
        <w:t>: Edward K</w:t>
      </w:r>
      <w:r w:rsidRPr="00B12B06">
        <w:rPr>
          <w:rFonts w:ascii="Arial" w:hAnsi="Arial" w:cs="Arial"/>
          <w:i/>
          <w:sz w:val="14"/>
          <w:szCs w:val="14"/>
        </w:rPr>
        <w:t>enneth</w:t>
      </w:r>
      <w:r w:rsidR="00B74AEF" w:rsidRPr="00B12B06">
        <w:rPr>
          <w:rFonts w:ascii="Arial" w:hAnsi="Arial" w:cs="Arial"/>
          <w:i/>
          <w:sz w:val="14"/>
          <w:szCs w:val="14"/>
        </w:rPr>
        <w:t xml:space="preserve"> Fuentes P</w:t>
      </w:r>
      <w:r w:rsidRPr="00B12B06">
        <w:rPr>
          <w:rFonts w:ascii="Arial" w:hAnsi="Arial" w:cs="Arial"/>
          <w:i/>
          <w:sz w:val="14"/>
          <w:szCs w:val="14"/>
        </w:rPr>
        <w:t>erez</w:t>
      </w:r>
      <w:r w:rsidR="00B74AEF" w:rsidRPr="00B12B06">
        <w:rPr>
          <w:rFonts w:ascii="Arial" w:hAnsi="Arial" w:cs="Arial"/>
          <w:i/>
          <w:sz w:val="14"/>
          <w:szCs w:val="14"/>
        </w:rPr>
        <w:t>.</w:t>
      </w:r>
    </w:p>
    <w:p w14:paraId="31672BF2" w14:textId="619A41B5" w:rsidR="00B1088A" w:rsidRPr="00B12B06" w:rsidRDefault="00B1088A" w:rsidP="00AE1FE6">
      <w:pPr>
        <w:ind w:left="284" w:right="250"/>
        <w:rPr>
          <w:rFonts w:ascii="Arial" w:hAnsi="Arial" w:cs="Arial"/>
          <w:i/>
          <w:sz w:val="14"/>
          <w:szCs w:val="14"/>
        </w:rPr>
      </w:pPr>
      <w:r w:rsidRPr="00B12B06">
        <w:rPr>
          <w:rFonts w:ascii="Arial" w:hAnsi="Arial" w:cs="Arial"/>
          <w:i/>
          <w:sz w:val="14"/>
          <w:szCs w:val="14"/>
        </w:rPr>
        <w:t>Revisó: Jorge Alexander Duarte Bocigas.</w:t>
      </w:r>
    </w:p>
    <w:p w14:paraId="6E709CB4" w14:textId="2B0CDD8D" w:rsidR="00692E03" w:rsidRPr="00B12B06" w:rsidRDefault="00692E03" w:rsidP="00AE1FE6">
      <w:pPr>
        <w:ind w:left="284" w:right="250"/>
        <w:rPr>
          <w:rFonts w:ascii="Arial" w:hAnsi="Arial" w:cs="Arial"/>
          <w:b/>
          <w:bCs/>
          <w:i/>
          <w:sz w:val="14"/>
          <w:szCs w:val="14"/>
          <w:lang w:val="en-US"/>
        </w:rPr>
      </w:pPr>
      <w:r w:rsidRPr="00B12B06">
        <w:rPr>
          <w:rFonts w:ascii="Arial" w:hAnsi="Arial" w:cs="Arial"/>
          <w:i/>
          <w:sz w:val="14"/>
          <w:szCs w:val="14"/>
          <w:lang w:val="en-US"/>
        </w:rPr>
        <w:t>Elaboró:</w:t>
      </w:r>
      <w:r w:rsidR="00B1088A" w:rsidRPr="00B12B06">
        <w:rPr>
          <w:rFonts w:ascii="Arial" w:hAnsi="Arial" w:cs="Arial"/>
          <w:i/>
          <w:sz w:val="14"/>
          <w:szCs w:val="14"/>
          <w:lang w:val="en-US"/>
        </w:rPr>
        <w:t xml:space="preserve"> Walther Alonso Bernal Peña</w:t>
      </w:r>
      <w:r w:rsidRPr="00B12B06">
        <w:rPr>
          <w:rFonts w:ascii="Arial" w:hAnsi="Arial" w:cs="Arial"/>
          <w:i/>
          <w:sz w:val="14"/>
          <w:szCs w:val="14"/>
          <w:lang w:val="en-US"/>
        </w:rPr>
        <w:t>.</w:t>
      </w:r>
    </w:p>
    <w:sectPr w:rsidR="00692E03" w:rsidRPr="00B12B06" w:rsidSect="005165D3">
      <w:headerReference w:type="default" r:id="rId8"/>
      <w:footerReference w:type="default" r:id="rId9"/>
      <w:headerReference w:type="first" r:id="rId10"/>
      <w:footerReference w:type="first" r:id="rId11"/>
      <w:pgSz w:w="12240" w:h="18720" w:code="14"/>
      <w:pgMar w:top="845" w:right="900" w:bottom="851" w:left="709" w:header="567" w:footer="340" w:gutter="0"/>
      <w:pgBorders>
        <w:top w:val="double" w:sz="6" w:space="1" w:color="auto"/>
        <w:left w:val="double" w:sz="6" w:space="4" w:color="auto"/>
        <w:bottom w:val="double" w:sz="6" w:space="1" w:color="auto"/>
        <w:right w:val="double" w:sz="6" w:space="4" w:color="auto"/>
      </w:pgBorders>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F1ED" w14:textId="77777777" w:rsidR="008B6FF2" w:rsidRDefault="008B6FF2">
      <w:r>
        <w:separator/>
      </w:r>
    </w:p>
  </w:endnote>
  <w:endnote w:type="continuationSeparator" w:id="0">
    <w:p w14:paraId="062576D6" w14:textId="77777777" w:rsidR="008B6FF2" w:rsidRDefault="008B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999051"/>
      <w:docPartObj>
        <w:docPartGallery w:val="Page Numbers (Bottom of Page)"/>
        <w:docPartUnique/>
      </w:docPartObj>
    </w:sdtPr>
    <w:sdtEndPr/>
    <w:sdtContent>
      <w:p w14:paraId="57C379FF" w14:textId="06FB0B3B" w:rsidR="008B6FF2" w:rsidRDefault="008B6FF2">
        <w:pPr>
          <w:pStyle w:val="Piedepgina"/>
          <w:jc w:val="right"/>
        </w:pPr>
        <w:r>
          <w:fldChar w:fldCharType="begin"/>
        </w:r>
        <w:r>
          <w:instrText>PAGE   \* MERGEFORMAT</w:instrText>
        </w:r>
        <w:r>
          <w:fldChar w:fldCharType="separate"/>
        </w:r>
        <w:r w:rsidR="00C94433" w:rsidRPr="00C94433">
          <w:rPr>
            <w:noProof/>
            <w:lang w:val="es-ES"/>
          </w:rPr>
          <w:t>232</w:t>
        </w:r>
        <w:r>
          <w:fldChar w:fldCharType="end"/>
        </w:r>
      </w:p>
    </w:sdtContent>
  </w:sdt>
  <w:p w14:paraId="213B0440" w14:textId="77777777" w:rsidR="008B6FF2" w:rsidRDefault="008B6F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877606"/>
      <w:docPartObj>
        <w:docPartGallery w:val="Page Numbers (Bottom of Page)"/>
        <w:docPartUnique/>
      </w:docPartObj>
    </w:sdtPr>
    <w:sdtEndPr/>
    <w:sdtContent>
      <w:p w14:paraId="13B95794" w14:textId="559059B6" w:rsidR="008B6FF2" w:rsidRDefault="008B6FF2">
        <w:pPr>
          <w:pStyle w:val="Piedepgina"/>
          <w:jc w:val="right"/>
        </w:pPr>
        <w:r>
          <w:fldChar w:fldCharType="begin"/>
        </w:r>
        <w:r>
          <w:instrText>PAGE   \* MERGEFORMAT</w:instrText>
        </w:r>
        <w:r>
          <w:fldChar w:fldCharType="separate"/>
        </w:r>
        <w:r w:rsidR="00731828" w:rsidRPr="00731828">
          <w:rPr>
            <w:noProof/>
            <w:lang w:val="es-ES"/>
          </w:rPr>
          <w:t>1</w:t>
        </w:r>
        <w:r>
          <w:fldChar w:fldCharType="end"/>
        </w:r>
      </w:p>
    </w:sdtContent>
  </w:sdt>
  <w:p w14:paraId="167B33E4" w14:textId="2540FE19" w:rsidR="008B6FF2" w:rsidRDefault="008B6F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13B5" w14:textId="77777777" w:rsidR="008B6FF2" w:rsidRDefault="008B6FF2">
      <w:r>
        <w:separator/>
      </w:r>
    </w:p>
  </w:footnote>
  <w:footnote w:type="continuationSeparator" w:id="0">
    <w:p w14:paraId="07B969C8" w14:textId="77777777" w:rsidR="008B6FF2" w:rsidRDefault="008B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76" w:type="dxa"/>
      <w:tblLayout w:type="fixed"/>
      <w:tblCellMar>
        <w:left w:w="70" w:type="dxa"/>
        <w:right w:w="70" w:type="dxa"/>
      </w:tblCellMar>
      <w:tblLook w:val="0000" w:firstRow="0" w:lastRow="0" w:firstColumn="0" w:lastColumn="0" w:noHBand="0" w:noVBand="0"/>
    </w:tblPr>
    <w:tblGrid>
      <w:gridCol w:w="10876"/>
    </w:tblGrid>
    <w:tr w:rsidR="008B6FF2" w:rsidRPr="00F132BC" w14:paraId="2F919EC0" w14:textId="77777777" w:rsidTr="003903A8">
      <w:trPr>
        <w:cantSplit/>
      </w:trPr>
      <w:tc>
        <w:tcPr>
          <w:tcW w:w="10876" w:type="dxa"/>
          <w:tcBorders>
            <w:top w:val="nil"/>
            <w:left w:val="nil"/>
            <w:bottom w:val="nil"/>
            <w:right w:val="nil"/>
          </w:tcBorders>
          <w:vAlign w:val="center"/>
        </w:tcPr>
        <w:p w14:paraId="298C6BE9" w14:textId="77777777" w:rsidR="008B6FF2" w:rsidRPr="006D06DF" w:rsidRDefault="008B6FF2">
          <w:pPr>
            <w:jc w:val="center"/>
          </w:pPr>
        </w:p>
        <w:p w14:paraId="0B14957A" w14:textId="77777777" w:rsidR="008B6FF2" w:rsidRPr="006D06DF" w:rsidRDefault="008B6FF2">
          <w:pPr>
            <w:jc w:val="center"/>
          </w:pPr>
        </w:p>
        <w:p w14:paraId="2FB72CE8" w14:textId="77777777" w:rsidR="008B6FF2" w:rsidRPr="006D06DF" w:rsidRDefault="008B6FF2" w:rsidP="001975D4">
          <w:pPr>
            <w:pStyle w:val="Ttulo3"/>
            <w:ind w:left="0" w:firstLine="0"/>
            <w:rPr>
              <w:rFonts w:ascii="Arial" w:hAnsi="Arial" w:cs="Arial"/>
              <w:i w:val="0"/>
              <w:iCs w:val="0"/>
              <w:sz w:val="20"/>
              <w:szCs w:val="20"/>
            </w:rPr>
          </w:pPr>
          <w:r w:rsidRPr="006D06DF">
            <w:rPr>
              <w:noProof/>
              <w:sz w:val="20"/>
              <w:szCs w:val="20"/>
              <w:lang w:eastAsia="es-CO"/>
            </w:rPr>
            <w:drawing>
              <wp:inline distT="0" distB="0" distL="0" distR="0" wp14:anchorId="6DBE4B56" wp14:editId="3127F41A">
                <wp:extent cx="3594100" cy="533400"/>
                <wp:effectExtent l="0" t="0" r="6350" b="0"/>
                <wp:docPr id="47" name="Imagen 4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594100" cy="533400"/>
                        </a:xfrm>
                        <a:prstGeom prst="rect">
                          <a:avLst/>
                        </a:prstGeom>
                      </pic:spPr>
                    </pic:pic>
                  </a:graphicData>
                </a:graphic>
              </wp:inline>
            </w:drawing>
          </w:r>
        </w:p>
        <w:p w14:paraId="214293FA" w14:textId="10CF4C92" w:rsidR="008B6FF2" w:rsidRPr="006D06DF" w:rsidRDefault="008B6FF2" w:rsidP="001975D4">
          <w:pPr>
            <w:pStyle w:val="Ttulo3"/>
            <w:ind w:left="0" w:firstLine="0"/>
            <w:rPr>
              <w:rFonts w:ascii="Arial" w:hAnsi="Arial" w:cs="Arial"/>
              <w:i w:val="0"/>
              <w:iCs w:val="0"/>
              <w:sz w:val="20"/>
              <w:szCs w:val="20"/>
            </w:rPr>
          </w:pPr>
          <w:r>
            <w:rPr>
              <w:rFonts w:ascii="Arial" w:hAnsi="Arial" w:cs="Arial"/>
              <w:i w:val="0"/>
              <w:iCs w:val="0"/>
              <w:sz w:val="20"/>
              <w:szCs w:val="20"/>
            </w:rPr>
            <w:t xml:space="preserve"> </w:t>
          </w:r>
        </w:p>
        <w:p w14:paraId="6674AF8E" w14:textId="5CF276D1" w:rsidR="008B6FF2" w:rsidRDefault="008B6FF2" w:rsidP="00562630">
          <w:pPr>
            <w:jc w:val="center"/>
            <w:rPr>
              <w:rFonts w:ascii="Arial" w:hAnsi="Arial" w:cs="Arial"/>
              <w:sz w:val="24"/>
              <w:szCs w:val="24"/>
            </w:rPr>
          </w:pPr>
          <w:r w:rsidRPr="00487EAB">
            <w:rPr>
              <w:rFonts w:ascii="Arial" w:hAnsi="Arial" w:cs="Arial"/>
              <w:b/>
              <w:bCs/>
              <w:i/>
              <w:iCs/>
              <w:sz w:val="24"/>
              <w:szCs w:val="24"/>
            </w:rPr>
            <w:t xml:space="preserve">RESOLUCIÓN No.  </w:t>
          </w:r>
          <w:r>
            <w:rPr>
              <w:rFonts w:ascii="Arial" w:hAnsi="Arial" w:cs="Arial"/>
              <w:sz w:val="24"/>
              <w:szCs w:val="24"/>
            </w:rPr>
            <w:t xml:space="preserve">       </w:t>
          </w:r>
          <w:r w:rsidRPr="00487EAB">
            <w:rPr>
              <w:rFonts w:ascii="Arial" w:hAnsi="Arial" w:cs="Arial"/>
              <w:b/>
              <w:bCs/>
              <w:i/>
              <w:iCs/>
              <w:sz w:val="24"/>
              <w:szCs w:val="24"/>
            </w:rPr>
            <w:t xml:space="preserve">  DE </w:t>
          </w:r>
          <w:r>
            <w:rPr>
              <w:rFonts w:ascii="Arial" w:hAnsi="Arial" w:cs="Arial"/>
              <w:sz w:val="24"/>
              <w:szCs w:val="24"/>
            </w:rPr>
            <w:t xml:space="preserve"> </w:t>
          </w:r>
        </w:p>
        <w:p w14:paraId="71FDC593" w14:textId="29CADC5D" w:rsidR="008B6FF2" w:rsidRPr="006D06DF" w:rsidRDefault="008B6FF2" w:rsidP="00562630">
          <w:pPr>
            <w:jc w:val="center"/>
          </w:pPr>
        </w:p>
      </w:tc>
    </w:tr>
    <w:tr w:rsidR="008B6FF2" w:rsidRPr="00F132BC" w14:paraId="16499A2B" w14:textId="77777777" w:rsidTr="006D06DF">
      <w:trPr>
        <w:cantSplit/>
        <w:trHeight w:val="556"/>
      </w:trPr>
      <w:tc>
        <w:tcPr>
          <w:tcW w:w="10876" w:type="dxa"/>
          <w:tcBorders>
            <w:top w:val="nil"/>
            <w:left w:val="nil"/>
            <w:bottom w:val="nil"/>
            <w:right w:val="nil"/>
          </w:tcBorders>
          <w:vAlign w:val="center"/>
        </w:tcPr>
        <w:p w14:paraId="0BB76926" w14:textId="7490709E" w:rsidR="008B6FF2" w:rsidRPr="006D06DF" w:rsidRDefault="008B6FF2" w:rsidP="004C0413">
          <w:pPr>
            <w:pStyle w:val="Ttulo3"/>
            <w:tabs>
              <w:tab w:val="left" w:pos="10420"/>
            </w:tabs>
            <w:ind w:left="356" w:firstLine="0"/>
          </w:pPr>
          <w:r w:rsidRPr="006D06DF">
            <w:rPr>
              <w:rFonts w:ascii="Arial" w:hAnsi="Arial" w:cs="Arial"/>
              <w:b w:val="0"/>
              <w:i w:val="0"/>
              <w:sz w:val="20"/>
              <w:szCs w:val="20"/>
            </w:rPr>
            <w:t>Continuación de la Resolución.</w:t>
          </w:r>
          <w:r w:rsidRPr="006D06DF">
            <w:rPr>
              <w:rFonts w:ascii="Arial" w:hAnsi="Arial" w:cs="Arial"/>
              <w:b w:val="0"/>
              <w:sz w:val="20"/>
              <w:szCs w:val="20"/>
            </w:rPr>
            <w:t xml:space="preserve"> </w:t>
          </w:r>
          <w:r w:rsidRPr="00BD34D0">
            <w:rPr>
              <w:rFonts w:ascii="Arial" w:hAnsi="Arial" w:cs="Arial"/>
              <w:b w:val="0"/>
              <w:sz w:val="20"/>
              <w:szCs w:val="20"/>
            </w:rPr>
            <w:t xml:space="preserve">“Por la cual se </w:t>
          </w:r>
          <w:r>
            <w:rPr>
              <w:rFonts w:ascii="Arial" w:hAnsi="Arial" w:cs="Arial"/>
              <w:b w:val="0"/>
              <w:sz w:val="20"/>
              <w:szCs w:val="20"/>
            </w:rPr>
            <w:t xml:space="preserve">modifica </w:t>
          </w:r>
          <w:r w:rsidRPr="00BD34D0">
            <w:rPr>
              <w:rFonts w:ascii="Arial" w:hAnsi="Arial" w:cs="Arial"/>
              <w:b w:val="0"/>
              <w:sz w:val="20"/>
              <w:szCs w:val="20"/>
            </w:rPr>
            <w:t>el Manual de Funciones y de Competencias Laborales del Departamento Administrativo para la Prosperidad Social”</w:t>
          </w:r>
        </w:p>
      </w:tc>
    </w:tr>
  </w:tbl>
  <w:p w14:paraId="20AC226A" w14:textId="77777777" w:rsidR="008B6FF2" w:rsidRDefault="008B6FF2">
    <w:pPr>
      <w:pStyle w:val="Encabezado"/>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4" w:type="dxa"/>
      <w:tblLayout w:type="fixed"/>
      <w:tblCellMar>
        <w:left w:w="70" w:type="dxa"/>
        <w:right w:w="70" w:type="dxa"/>
      </w:tblCellMar>
      <w:tblLook w:val="0000" w:firstRow="0" w:lastRow="0" w:firstColumn="0" w:lastColumn="0" w:noHBand="0" w:noVBand="0"/>
    </w:tblPr>
    <w:tblGrid>
      <w:gridCol w:w="10444"/>
    </w:tblGrid>
    <w:tr w:rsidR="008B6FF2" w:rsidRPr="00F132BC" w14:paraId="76EDC8D8" w14:textId="77777777" w:rsidTr="007C0764">
      <w:trPr>
        <w:cantSplit/>
        <w:trHeight w:val="1869"/>
      </w:trPr>
      <w:tc>
        <w:tcPr>
          <w:tcW w:w="10444" w:type="dxa"/>
          <w:tcBorders>
            <w:top w:val="nil"/>
            <w:left w:val="nil"/>
            <w:bottom w:val="nil"/>
            <w:right w:val="nil"/>
          </w:tcBorders>
          <w:vAlign w:val="center"/>
        </w:tcPr>
        <w:p w14:paraId="4E2F99FE" w14:textId="77777777" w:rsidR="008B6FF2" w:rsidRPr="00F132BC" w:rsidRDefault="008B6FF2" w:rsidP="00F132BC">
          <w:pPr>
            <w:jc w:val="center"/>
            <w:rPr>
              <w:sz w:val="22"/>
              <w:szCs w:val="22"/>
            </w:rPr>
          </w:pPr>
        </w:p>
        <w:p w14:paraId="133385B6" w14:textId="77777777" w:rsidR="008B6FF2" w:rsidRPr="00F132BC" w:rsidRDefault="008B6FF2" w:rsidP="00F132BC">
          <w:pPr>
            <w:jc w:val="center"/>
            <w:rPr>
              <w:sz w:val="22"/>
              <w:szCs w:val="22"/>
            </w:rPr>
          </w:pPr>
        </w:p>
        <w:p w14:paraId="3A9D41D4" w14:textId="77777777" w:rsidR="008B6FF2" w:rsidRPr="00F132BC" w:rsidRDefault="008B6FF2" w:rsidP="00F132BC">
          <w:pPr>
            <w:pStyle w:val="Ttulo3"/>
            <w:ind w:left="0" w:firstLine="0"/>
            <w:rPr>
              <w:rFonts w:ascii="Arial" w:hAnsi="Arial" w:cs="Arial"/>
              <w:i w:val="0"/>
              <w:iCs w:val="0"/>
              <w:sz w:val="22"/>
              <w:szCs w:val="22"/>
            </w:rPr>
          </w:pPr>
          <w:r>
            <w:rPr>
              <w:noProof/>
              <w:lang w:eastAsia="es-CO"/>
            </w:rPr>
            <w:drawing>
              <wp:inline distT="0" distB="0" distL="0" distR="0" wp14:anchorId="67474970" wp14:editId="34D92940">
                <wp:extent cx="3717925" cy="638175"/>
                <wp:effectExtent l="0" t="0" r="0" b="9525"/>
                <wp:docPr id="48" name="Imagen 4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17925" cy="638175"/>
                        </a:xfrm>
                        <a:prstGeom prst="rect">
                          <a:avLst/>
                        </a:prstGeom>
                      </pic:spPr>
                    </pic:pic>
                  </a:graphicData>
                </a:graphic>
              </wp:inline>
            </w:drawing>
          </w:r>
        </w:p>
        <w:p w14:paraId="3DF32A06" w14:textId="77777777" w:rsidR="008B6FF2" w:rsidRPr="00F132BC" w:rsidRDefault="008B6FF2" w:rsidP="00F132BC">
          <w:pPr>
            <w:pStyle w:val="Ttulo3"/>
            <w:ind w:left="0" w:firstLine="0"/>
            <w:rPr>
              <w:rFonts w:ascii="Arial" w:hAnsi="Arial" w:cs="Arial"/>
              <w:i w:val="0"/>
              <w:iCs w:val="0"/>
              <w:sz w:val="22"/>
              <w:szCs w:val="22"/>
            </w:rPr>
          </w:pPr>
        </w:p>
        <w:p w14:paraId="349FF103" w14:textId="57608C88" w:rsidR="008B6FF2" w:rsidRPr="00B717A1" w:rsidRDefault="008B6FF2" w:rsidP="00562630">
          <w:pPr>
            <w:pStyle w:val="Ttulo3"/>
            <w:ind w:left="0" w:firstLine="0"/>
            <w:rPr>
              <w:rFonts w:ascii="Arial" w:hAnsi="Arial" w:cs="Arial"/>
              <w:sz w:val="24"/>
              <w:szCs w:val="24"/>
            </w:rPr>
          </w:pPr>
          <w:r w:rsidRPr="00B717A1">
            <w:rPr>
              <w:rFonts w:ascii="Arial" w:hAnsi="Arial" w:cs="Arial"/>
              <w:i w:val="0"/>
              <w:iCs w:val="0"/>
              <w:sz w:val="24"/>
              <w:szCs w:val="24"/>
            </w:rPr>
            <w:t xml:space="preserve">RESOLUCIÓN No. </w:t>
          </w:r>
          <w:r>
            <w:rPr>
              <w:rFonts w:ascii="Arial" w:hAnsi="Arial" w:cs="Arial"/>
              <w:i w:val="0"/>
              <w:iCs w:val="0"/>
              <w:sz w:val="24"/>
              <w:szCs w:val="24"/>
            </w:rPr>
            <w:t xml:space="preserve">    </w:t>
          </w:r>
          <w:r w:rsidRPr="00B717A1">
            <w:rPr>
              <w:rFonts w:ascii="Arial" w:hAnsi="Arial" w:cs="Arial"/>
              <w:i w:val="0"/>
              <w:iCs w:val="0"/>
              <w:sz w:val="24"/>
              <w:szCs w:val="24"/>
            </w:rPr>
            <w:t xml:space="preserve"> </w:t>
          </w:r>
          <w:r>
            <w:rPr>
              <w:rFonts w:ascii="Arial" w:hAnsi="Arial" w:cs="Arial"/>
              <w:b w:val="0"/>
              <w:bCs w:val="0"/>
              <w:i w:val="0"/>
              <w:iCs w:val="0"/>
              <w:sz w:val="24"/>
              <w:szCs w:val="24"/>
            </w:rPr>
            <w:t xml:space="preserve"> </w:t>
          </w:r>
          <w:r>
            <w:rPr>
              <w:rFonts w:ascii="Arial" w:hAnsi="Arial" w:cs="Arial"/>
              <w:i w:val="0"/>
              <w:iCs w:val="0"/>
              <w:sz w:val="24"/>
              <w:szCs w:val="24"/>
            </w:rPr>
            <w:t xml:space="preserve"> </w:t>
          </w:r>
          <w:r w:rsidRPr="00B717A1">
            <w:rPr>
              <w:rFonts w:ascii="Arial" w:hAnsi="Arial" w:cs="Arial"/>
              <w:i w:val="0"/>
              <w:iCs w:val="0"/>
              <w:sz w:val="24"/>
              <w:szCs w:val="24"/>
            </w:rPr>
            <w:t>DE</w:t>
          </w:r>
          <w:r>
            <w:rPr>
              <w:rFonts w:ascii="Arial" w:hAnsi="Arial" w:cs="Arial"/>
              <w:i w:val="0"/>
              <w:iCs w:val="0"/>
              <w:sz w:val="24"/>
              <w:szCs w:val="24"/>
            </w:rPr>
            <w:t xml:space="preserve"> </w:t>
          </w:r>
        </w:p>
      </w:tc>
    </w:tr>
    <w:tr w:rsidR="008B6FF2" w:rsidRPr="00F132BC" w14:paraId="653EFFA7" w14:textId="77777777" w:rsidTr="007C0764">
      <w:trPr>
        <w:cantSplit/>
        <w:trHeight w:val="318"/>
      </w:trPr>
      <w:tc>
        <w:tcPr>
          <w:tcW w:w="10444" w:type="dxa"/>
          <w:tcBorders>
            <w:top w:val="nil"/>
            <w:left w:val="nil"/>
            <w:bottom w:val="nil"/>
            <w:right w:val="nil"/>
          </w:tcBorders>
          <w:vAlign w:val="center"/>
        </w:tcPr>
        <w:p w14:paraId="1B3EEE9F" w14:textId="77777777" w:rsidR="008B6FF2" w:rsidRDefault="008B6FF2" w:rsidP="00763B84">
          <w:pPr>
            <w:pStyle w:val="Ttulo3"/>
            <w:ind w:left="356" w:firstLine="0"/>
            <w:rPr>
              <w:rFonts w:ascii="Verdana" w:hAnsi="Verdana"/>
              <w:b w:val="0"/>
              <w:sz w:val="20"/>
              <w:szCs w:val="20"/>
            </w:rPr>
          </w:pPr>
        </w:p>
        <w:p w14:paraId="524CBEC2" w14:textId="1E81E4C7" w:rsidR="008B6FF2" w:rsidRPr="00B717A1" w:rsidRDefault="008B6FF2" w:rsidP="004C0413">
          <w:pPr>
            <w:pStyle w:val="Ttulo3"/>
            <w:ind w:left="356" w:hanging="5"/>
          </w:pPr>
          <w:r w:rsidRPr="00C0715A">
            <w:rPr>
              <w:rFonts w:ascii="Arial" w:hAnsi="Arial" w:cs="Arial"/>
              <w:b w:val="0"/>
              <w:sz w:val="20"/>
              <w:szCs w:val="20"/>
            </w:rPr>
            <w:t>“</w:t>
          </w:r>
          <w:r w:rsidRPr="00582CA8">
            <w:rPr>
              <w:rFonts w:ascii="Arial" w:hAnsi="Arial" w:cs="Arial"/>
              <w:b w:val="0"/>
              <w:sz w:val="20"/>
              <w:szCs w:val="20"/>
            </w:rPr>
            <w:t xml:space="preserve">Por la cual se </w:t>
          </w:r>
          <w:r>
            <w:rPr>
              <w:rFonts w:ascii="Arial" w:hAnsi="Arial" w:cs="Arial"/>
              <w:b w:val="0"/>
              <w:sz w:val="20"/>
              <w:szCs w:val="20"/>
            </w:rPr>
            <w:t xml:space="preserve">modifica </w:t>
          </w:r>
          <w:r w:rsidRPr="00582CA8">
            <w:rPr>
              <w:rFonts w:ascii="Arial" w:hAnsi="Arial" w:cs="Arial"/>
              <w:b w:val="0"/>
              <w:sz w:val="20"/>
              <w:szCs w:val="20"/>
            </w:rPr>
            <w:t>el Manual de Funciones y de Competencias Laborales del Departamento Administrativo para la Prosperidad Social”</w:t>
          </w:r>
        </w:p>
      </w:tc>
    </w:tr>
  </w:tbl>
  <w:p w14:paraId="3CE28814" w14:textId="77777777" w:rsidR="008B6FF2" w:rsidRDefault="008B6FF2" w:rsidP="00F132BC">
    <w:pPr>
      <w:pStyle w:val="Encabezado"/>
      <w:jc w:val="center"/>
      <w:rPr>
        <w:sz w:val="2"/>
        <w:szCs w:val="2"/>
      </w:rPr>
    </w:pPr>
  </w:p>
  <w:p w14:paraId="598B3C02" w14:textId="77777777" w:rsidR="008B6FF2" w:rsidRPr="00A76339" w:rsidRDefault="008B6FF2">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A48EC6"/>
    <w:lvl w:ilvl="0">
      <w:start w:val="1"/>
      <w:numFmt w:val="decimal"/>
      <w:pStyle w:val="Listaconvietas"/>
      <w:lvlText w:val="%1."/>
      <w:lvlJc w:val="left"/>
      <w:pPr>
        <w:ind w:left="928" w:hanging="360"/>
      </w:pPr>
      <w:rPr>
        <w:rFonts w:hint="default"/>
      </w:rPr>
    </w:lvl>
  </w:abstractNum>
  <w:abstractNum w:abstractNumId="1" w15:restartNumberingAfterBreak="0">
    <w:nsid w:val="037C6718"/>
    <w:multiLevelType w:val="hybridMultilevel"/>
    <w:tmpl w:val="AEE634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4C47A92"/>
    <w:multiLevelType w:val="hybridMultilevel"/>
    <w:tmpl w:val="2760FE34"/>
    <w:lvl w:ilvl="0" w:tplc="D6E49480">
      <w:start w:val="1"/>
      <w:numFmt w:val="decimal"/>
      <w:lvlText w:val="%1."/>
      <w:lvlJc w:val="left"/>
      <w:pPr>
        <w:ind w:left="72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7B2E6C"/>
    <w:multiLevelType w:val="hybridMultilevel"/>
    <w:tmpl w:val="3C8A060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A2C7196"/>
    <w:multiLevelType w:val="hybridMultilevel"/>
    <w:tmpl w:val="8EC0FD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B0741F5"/>
    <w:multiLevelType w:val="hybridMultilevel"/>
    <w:tmpl w:val="4B208F0C"/>
    <w:lvl w:ilvl="0" w:tplc="6534FE66">
      <w:start w:val="1"/>
      <w:numFmt w:val="decimal"/>
      <w:lvlText w:val="%1."/>
      <w:lvlJc w:val="left"/>
      <w:pPr>
        <w:ind w:left="36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3238E5"/>
    <w:multiLevelType w:val="hybridMultilevel"/>
    <w:tmpl w:val="348681BC"/>
    <w:lvl w:ilvl="0" w:tplc="93DAB90A">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0596391"/>
    <w:multiLevelType w:val="hybridMultilevel"/>
    <w:tmpl w:val="B7E8C110"/>
    <w:lvl w:ilvl="0" w:tplc="0D70FA82">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0D58FA"/>
    <w:multiLevelType w:val="hybridMultilevel"/>
    <w:tmpl w:val="8020D35E"/>
    <w:lvl w:ilvl="0" w:tplc="A39E86DA">
      <w:start w:val="1"/>
      <w:numFmt w:val="decimal"/>
      <w:lvlText w:val="%1."/>
      <w:lvlJc w:val="left"/>
      <w:pPr>
        <w:ind w:left="36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14084D"/>
    <w:multiLevelType w:val="hybridMultilevel"/>
    <w:tmpl w:val="587E76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4830FC8"/>
    <w:multiLevelType w:val="hybridMultilevel"/>
    <w:tmpl w:val="E7D20C2E"/>
    <w:lvl w:ilvl="0" w:tplc="C6067FCE">
      <w:start w:val="1"/>
      <w:numFmt w:val="decimal"/>
      <w:lvlText w:val="%1."/>
      <w:lvlJc w:val="left"/>
      <w:pPr>
        <w:ind w:left="3905" w:hanging="360"/>
      </w:pPr>
      <w:rPr>
        <w:sz w:val="20"/>
        <w:szCs w:val="20"/>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11" w15:restartNumberingAfterBreak="0">
    <w:nsid w:val="16502F06"/>
    <w:multiLevelType w:val="hybridMultilevel"/>
    <w:tmpl w:val="49DE26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169471AD"/>
    <w:multiLevelType w:val="hybridMultilevel"/>
    <w:tmpl w:val="B5609B5C"/>
    <w:lvl w:ilvl="0" w:tplc="57189EE6">
      <w:start w:val="1"/>
      <w:numFmt w:val="decimal"/>
      <w:lvlText w:val="%1."/>
      <w:lvlJc w:val="left"/>
      <w:pPr>
        <w:ind w:left="2880" w:hanging="360"/>
      </w:pPr>
      <w:rPr>
        <w:rFonts w:hint="default"/>
      </w:rPr>
    </w:lvl>
    <w:lvl w:ilvl="1" w:tplc="57189EE6">
      <w:start w:val="1"/>
      <w:numFmt w:val="decimal"/>
      <w:lvlText w:val="%2."/>
      <w:lvlJc w:val="left"/>
      <w:pPr>
        <w:ind w:left="2520" w:hanging="360"/>
      </w:pPr>
      <w:rPr>
        <w:rFonts w:hint="default"/>
      </w:r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3" w15:restartNumberingAfterBreak="0">
    <w:nsid w:val="16FD0C84"/>
    <w:multiLevelType w:val="hybridMultilevel"/>
    <w:tmpl w:val="ADE840AA"/>
    <w:lvl w:ilvl="0" w:tplc="2062C2FA">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046D66"/>
    <w:multiLevelType w:val="hybridMultilevel"/>
    <w:tmpl w:val="876250F6"/>
    <w:lvl w:ilvl="0" w:tplc="69F8E80A">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1D285C"/>
    <w:multiLevelType w:val="hybridMultilevel"/>
    <w:tmpl w:val="E2FC5B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873C6E"/>
    <w:multiLevelType w:val="hybridMultilevel"/>
    <w:tmpl w:val="FFAC0AAC"/>
    <w:lvl w:ilvl="0" w:tplc="D108AD18">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240D4C71"/>
    <w:multiLevelType w:val="hybridMultilevel"/>
    <w:tmpl w:val="8AE02E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7B044CE"/>
    <w:multiLevelType w:val="hybridMultilevel"/>
    <w:tmpl w:val="96FA5D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8421B6D"/>
    <w:multiLevelType w:val="hybridMultilevel"/>
    <w:tmpl w:val="C05C2FD4"/>
    <w:lvl w:ilvl="0" w:tplc="61709FF6">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8A50330"/>
    <w:multiLevelType w:val="hybridMultilevel"/>
    <w:tmpl w:val="2C7E5EFC"/>
    <w:lvl w:ilvl="0" w:tplc="64B853CE">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2B397589"/>
    <w:multiLevelType w:val="hybridMultilevel"/>
    <w:tmpl w:val="531607C4"/>
    <w:lvl w:ilvl="0" w:tplc="F1A4C88C">
      <w:start w:val="1"/>
      <w:numFmt w:val="decimal"/>
      <w:lvlText w:val="%1."/>
      <w:lvlJc w:val="left"/>
      <w:pPr>
        <w:ind w:left="1099" w:hanging="360"/>
      </w:pPr>
      <w:rPr>
        <w:rFonts w:hint="default"/>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22" w15:restartNumberingAfterBreak="0">
    <w:nsid w:val="2C211962"/>
    <w:multiLevelType w:val="hybridMultilevel"/>
    <w:tmpl w:val="E9945D0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2F980955"/>
    <w:multiLevelType w:val="hybridMultilevel"/>
    <w:tmpl w:val="7D0EFACE"/>
    <w:lvl w:ilvl="0" w:tplc="6B646D30">
      <w:start w:val="1"/>
      <w:numFmt w:val="decimal"/>
      <w:lvlText w:val="%1."/>
      <w:lvlJc w:val="left"/>
      <w:pPr>
        <w:ind w:left="36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04924E0"/>
    <w:multiLevelType w:val="hybridMultilevel"/>
    <w:tmpl w:val="D13A47A6"/>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8C06A7"/>
    <w:multiLevelType w:val="hybridMultilevel"/>
    <w:tmpl w:val="56962EF4"/>
    <w:lvl w:ilvl="0" w:tplc="962ED580">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257286"/>
    <w:multiLevelType w:val="hybridMultilevel"/>
    <w:tmpl w:val="950440E2"/>
    <w:lvl w:ilvl="0" w:tplc="DDC42520">
      <w:start w:val="1"/>
      <w:numFmt w:val="decimal"/>
      <w:lvlText w:val="%1."/>
      <w:lvlJc w:val="left"/>
      <w:pPr>
        <w:ind w:left="360" w:hanging="360"/>
      </w:pPr>
      <w:rPr>
        <w:sz w:val="20"/>
        <w:szCs w:val="20"/>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27" w15:restartNumberingAfterBreak="0">
    <w:nsid w:val="32C27E91"/>
    <w:multiLevelType w:val="hybridMultilevel"/>
    <w:tmpl w:val="8B68A1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33201602"/>
    <w:multiLevelType w:val="hybridMultilevel"/>
    <w:tmpl w:val="02864F8C"/>
    <w:lvl w:ilvl="0" w:tplc="A1E66EE4">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36063EF6"/>
    <w:multiLevelType w:val="hybridMultilevel"/>
    <w:tmpl w:val="5CD002E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381C5BD4"/>
    <w:multiLevelType w:val="hybridMultilevel"/>
    <w:tmpl w:val="068A30C6"/>
    <w:lvl w:ilvl="0" w:tplc="7AC2E9AA">
      <w:start w:val="1"/>
      <w:numFmt w:val="decimal"/>
      <w:lvlText w:val="%1."/>
      <w:lvlJc w:val="left"/>
      <w:pPr>
        <w:ind w:left="72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A0A3E9A"/>
    <w:multiLevelType w:val="hybridMultilevel"/>
    <w:tmpl w:val="BBF40EE6"/>
    <w:lvl w:ilvl="0" w:tplc="9A2879D0">
      <w:start w:val="1"/>
      <w:numFmt w:val="decimal"/>
      <w:lvlText w:val="%1."/>
      <w:lvlJc w:val="left"/>
      <w:pPr>
        <w:ind w:left="-2039" w:hanging="360"/>
      </w:pPr>
      <w:rPr>
        <w:rFonts w:hint="default"/>
      </w:rPr>
    </w:lvl>
    <w:lvl w:ilvl="1" w:tplc="240A0019" w:tentative="1">
      <w:start w:val="1"/>
      <w:numFmt w:val="lowerLetter"/>
      <w:lvlText w:val="%2."/>
      <w:lvlJc w:val="left"/>
      <w:pPr>
        <w:ind w:left="-1319" w:hanging="360"/>
      </w:pPr>
    </w:lvl>
    <w:lvl w:ilvl="2" w:tplc="240A001B" w:tentative="1">
      <w:start w:val="1"/>
      <w:numFmt w:val="lowerRoman"/>
      <w:lvlText w:val="%3."/>
      <w:lvlJc w:val="right"/>
      <w:pPr>
        <w:ind w:left="-599" w:hanging="180"/>
      </w:pPr>
    </w:lvl>
    <w:lvl w:ilvl="3" w:tplc="240A000F" w:tentative="1">
      <w:start w:val="1"/>
      <w:numFmt w:val="decimal"/>
      <w:lvlText w:val="%4."/>
      <w:lvlJc w:val="left"/>
      <w:pPr>
        <w:ind w:left="121" w:hanging="360"/>
      </w:pPr>
    </w:lvl>
    <w:lvl w:ilvl="4" w:tplc="240A0019" w:tentative="1">
      <w:start w:val="1"/>
      <w:numFmt w:val="lowerLetter"/>
      <w:lvlText w:val="%5."/>
      <w:lvlJc w:val="left"/>
      <w:pPr>
        <w:ind w:left="841" w:hanging="360"/>
      </w:pPr>
    </w:lvl>
    <w:lvl w:ilvl="5" w:tplc="240A001B" w:tentative="1">
      <w:start w:val="1"/>
      <w:numFmt w:val="lowerRoman"/>
      <w:lvlText w:val="%6."/>
      <w:lvlJc w:val="right"/>
      <w:pPr>
        <w:ind w:left="1561" w:hanging="180"/>
      </w:pPr>
    </w:lvl>
    <w:lvl w:ilvl="6" w:tplc="240A000F" w:tentative="1">
      <w:start w:val="1"/>
      <w:numFmt w:val="decimal"/>
      <w:lvlText w:val="%7."/>
      <w:lvlJc w:val="left"/>
      <w:pPr>
        <w:ind w:left="2281" w:hanging="360"/>
      </w:pPr>
    </w:lvl>
    <w:lvl w:ilvl="7" w:tplc="240A0019" w:tentative="1">
      <w:start w:val="1"/>
      <w:numFmt w:val="lowerLetter"/>
      <w:lvlText w:val="%8."/>
      <w:lvlJc w:val="left"/>
      <w:pPr>
        <w:ind w:left="3001" w:hanging="360"/>
      </w:pPr>
    </w:lvl>
    <w:lvl w:ilvl="8" w:tplc="240A001B" w:tentative="1">
      <w:start w:val="1"/>
      <w:numFmt w:val="lowerRoman"/>
      <w:lvlText w:val="%9."/>
      <w:lvlJc w:val="right"/>
      <w:pPr>
        <w:ind w:left="3721" w:hanging="180"/>
      </w:pPr>
    </w:lvl>
  </w:abstractNum>
  <w:abstractNum w:abstractNumId="32" w15:restartNumberingAfterBreak="0">
    <w:nsid w:val="3CC05A6C"/>
    <w:multiLevelType w:val="hybridMultilevel"/>
    <w:tmpl w:val="54E415C6"/>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D9F342F"/>
    <w:multiLevelType w:val="hybridMultilevel"/>
    <w:tmpl w:val="35FC5D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413021BE"/>
    <w:multiLevelType w:val="hybridMultilevel"/>
    <w:tmpl w:val="4830BEF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44954F3F"/>
    <w:multiLevelType w:val="hybridMultilevel"/>
    <w:tmpl w:val="D66470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45562E1F"/>
    <w:multiLevelType w:val="hybridMultilevel"/>
    <w:tmpl w:val="AA2AB85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460F001F"/>
    <w:multiLevelType w:val="hybridMultilevel"/>
    <w:tmpl w:val="9A16EE4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47A37F6A"/>
    <w:multiLevelType w:val="hybridMultilevel"/>
    <w:tmpl w:val="BC7695F4"/>
    <w:lvl w:ilvl="0" w:tplc="3D16E2E6">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486F126F"/>
    <w:multiLevelType w:val="hybridMultilevel"/>
    <w:tmpl w:val="E336532A"/>
    <w:lvl w:ilvl="0" w:tplc="A39E86DA">
      <w:start w:val="1"/>
      <w:numFmt w:val="decimal"/>
      <w:lvlText w:val="%1."/>
      <w:lvlJc w:val="left"/>
      <w:pPr>
        <w:ind w:left="36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B7044AD"/>
    <w:multiLevelType w:val="hybridMultilevel"/>
    <w:tmpl w:val="E672582C"/>
    <w:lvl w:ilvl="0" w:tplc="A7C4BD8A">
      <w:start w:val="1"/>
      <w:numFmt w:val="decimal"/>
      <w:lvlText w:val="%1."/>
      <w:lvlJc w:val="left"/>
      <w:pPr>
        <w:ind w:left="675" w:hanging="360"/>
      </w:pPr>
      <w:rPr>
        <w:rFonts w:hint="default"/>
      </w:rPr>
    </w:lvl>
    <w:lvl w:ilvl="1" w:tplc="240A0019" w:tentative="1">
      <w:start w:val="1"/>
      <w:numFmt w:val="lowerLetter"/>
      <w:lvlText w:val="%2."/>
      <w:lvlJc w:val="left"/>
      <w:pPr>
        <w:ind w:left="1395" w:hanging="360"/>
      </w:pPr>
    </w:lvl>
    <w:lvl w:ilvl="2" w:tplc="240A001B" w:tentative="1">
      <w:start w:val="1"/>
      <w:numFmt w:val="lowerRoman"/>
      <w:lvlText w:val="%3."/>
      <w:lvlJc w:val="right"/>
      <w:pPr>
        <w:ind w:left="2115" w:hanging="180"/>
      </w:pPr>
    </w:lvl>
    <w:lvl w:ilvl="3" w:tplc="240A000F" w:tentative="1">
      <w:start w:val="1"/>
      <w:numFmt w:val="decimal"/>
      <w:lvlText w:val="%4."/>
      <w:lvlJc w:val="left"/>
      <w:pPr>
        <w:ind w:left="2835" w:hanging="360"/>
      </w:pPr>
    </w:lvl>
    <w:lvl w:ilvl="4" w:tplc="240A0019" w:tentative="1">
      <w:start w:val="1"/>
      <w:numFmt w:val="lowerLetter"/>
      <w:lvlText w:val="%5."/>
      <w:lvlJc w:val="left"/>
      <w:pPr>
        <w:ind w:left="3555" w:hanging="360"/>
      </w:pPr>
    </w:lvl>
    <w:lvl w:ilvl="5" w:tplc="240A001B" w:tentative="1">
      <w:start w:val="1"/>
      <w:numFmt w:val="lowerRoman"/>
      <w:lvlText w:val="%6."/>
      <w:lvlJc w:val="right"/>
      <w:pPr>
        <w:ind w:left="4275" w:hanging="180"/>
      </w:pPr>
    </w:lvl>
    <w:lvl w:ilvl="6" w:tplc="240A000F" w:tentative="1">
      <w:start w:val="1"/>
      <w:numFmt w:val="decimal"/>
      <w:lvlText w:val="%7."/>
      <w:lvlJc w:val="left"/>
      <w:pPr>
        <w:ind w:left="4995" w:hanging="360"/>
      </w:pPr>
    </w:lvl>
    <w:lvl w:ilvl="7" w:tplc="240A0019" w:tentative="1">
      <w:start w:val="1"/>
      <w:numFmt w:val="lowerLetter"/>
      <w:lvlText w:val="%8."/>
      <w:lvlJc w:val="left"/>
      <w:pPr>
        <w:ind w:left="5715" w:hanging="360"/>
      </w:pPr>
    </w:lvl>
    <w:lvl w:ilvl="8" w:tplc="240A001B" w:tentative="1">
      <w:start w:val="1"/>
      <w:numFmt w:val="lowerRoman"/>
      <w:lvlText w:val="%9."/>
      <w:lvlJc w:val="right"/>
      <w:pPr>
        <w:ind w:left="6435" w:hanging="180"/>
      </w:pPr>
    </w:lvl>
  </w:abstractNum>
  <w:abstractNum w:abstractNumId="41" w15:restartNumberingAfterBreak="0">
    <w:nsid w:val="4BAD7006"/>
    <w:multiLevelType w:val="hybridMultilevel"/>
    <w:tmpl w:val="BD68D7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4CEB1D98"/>
    <w:multiLevelType w:val="hybridMultilevel"/>
    <w:tmpl w:val="ED625EAA"/>
    <w:lvl w:ilvl="0" w:tplc="09AE9B86">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52512401"/>
    <w:multiLevelType w:val="hybridMultilevel"/>
    <w:tmpl w:val="D03052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561201D"/>
    <w:multiLevelType w:val="hybridMultilevel"/>
    <w:tmpl w:val="7BF62CC2"/>
    <w:lvl w:ilvl="0" w:tplc="A39E86DA">
      <w:start w:val="1"/>
      <w:numFmt w:val="decimal"/>
      <w:lvlText w:val="%1."/>
      <w:lvlJc w:val="left"/>
      <w:pPr>
        <w:ind w:left="36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5630FD2"/>
    <w:multiLevelType w:val="hybridMultilevel"/>
    <w:tmpl w:val="01F0C578"/>
    <w:lvl w:ilvl="0" w:tplc="37727264">
      <w:start w:val="1"/>
      <w:numFmt w:val="decimal"/>
      <w:lvlText w:val="%1."/>
      <w:lvlJc w:val="left"/>
      <w:pPr>
        <w:ind w:left="72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63C7265"/>
    <w:multiLevelType w:val="hybridMultilevel"/>
    <w:tmpl w:val="BE787F86"/>
    <w:lvl w:ilvl="0" w:tplc="A1E66EE4">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7" w15:restartNumberingAfterBreak="0">
    <w:nsid w:val="57FA6065"/>
    <w:multiLevelType w:val="hybridMultilevel"/>
    <w:tmpl w:val="FC1694BC"/>
    <w:lvl w:ilvl="0" w:tplc="616AA0F6">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59014F60"/>
    <w:multiLevelType w:val="hybridMultilevel"/>
    <w:tmpl w:val="F7808E06"/>
    <w:lvl w:ilvl="0" w:tplc="EF9018A4">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59B24D37"/>
    <w:multiLevelType w:val="hybridMultilevel"/>
    <w:tmpl w:val="D682D0C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5B841FDC"/>
    <w:multiLevelType w:val="hybridMultilevel"/>
    <w:tmpl w:val="C5003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C2958C0"/>
    <w:multiLevelType w:val="hybridMultilevel"/>
    <w:tmpl w:val="BBF40EE6"/>
    <w:lvl w:ilvl="0" w:tplc="9A2879D0">
      <w:start w:val="1"/>
      <w:numFmt w:val="decimal"/>
      <w:lvlText w:val="%1."/>
      <w:lvlJc w:val="left"/>
      <w:pPr>
        <w:ind w:left="-5531" w:hanging="360"/>
      </w:pPr>
      <w:rPr>
        <w:rFonts w:hint="default"/>
      </w:rPr>
    </w:lvl>
    <w:lvl w:ilvl="1" w:tplc="240A0019" w:tentative="1">
      <w:start w:val="1"/>
      <w:numFmt w:val="lowerLetter"/>
      <w:lvlText w:val="%2."/>
      <w:lvlJc w:val="left"/>
      <w:pPr>
        <w:ind w:left="-4811" w:hanging="360"/>
      </w:pPr>
    </w:lvl>
    <w:lvl w:ilvl="2" w:tplc="240A001B" w:tentative="1">
      <w:start w:val="1"/>
      <w:numFmt w:val="lowerRoman"/>
      <w:lvlText w:val="%3."/>
      <w:lvlJc w:val="right"/>
      <w:pPr>
        <w:ind w:left="-409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2651" w:hanging="360"/>
      </w:pPr>
    </w:lvl>
    <w:lvl w:ilvl="5" w:tplc="240A001B" w:tentative="1">
      <w:start w:val="1"/>
      <w:numFmt w:val="lowerRoman"/>
      <w:lvlText w:val="%6."/>
      <w:lvlJc w:val="right"/>
      <w:pPr>
        <w:ind w:left="-1931" w:hanging="180"/>
      </w:pPr>
    </w:lvl>
    <w:lvl w:ilvl="6" w:tplc="240A000F" w:tentative="1">
      <w:start w:val="1"/>
      <w:numFmt w:val="decimal"/>
      <w:lvlText w:val="%7."/>
      <w:lvlJc w:val="left"/>
      <w:pPr>
        <w:ind w:left="-1211" w:hanging="360"/>
      </w:pPr>
    </w:lvl>
    <w:lvl w:ilvl="7" w:tplc="240A0019" w:tentative="1">
      <w:start w:val="1"/>
      <w:numFmt w:val="lowerLetter"/>
      <w:lvlText w:val="%8."/>
      <w:lvlJc w:val="left"/>
      <w:pPr>
        <w:ind w:left="-491" w:hanging="360"/>
      </w:pPr>
    </w:lvl>
    <w:lvl w:ilvl="8" w:tplc="240A001B" w:tentative="1">
      <w:start w:val="1"/>
      <w:numFmt w:val="lowerRoman"/>
      <w:lvlText w:val="%9."/>
      <w:lvlJc w:val="right"/>
      <w:pPr>
        <w:ind w:left="229" w:hanging="180"/>
      </w:pPr>
    </w:lvl>
  </w:abstractNum>
  <w:abstractNum w:abstractNumId="52" w15:restartNumberingAfterBreak="0">
    <w:nsid w:val="5FB562A3"/>
    <w:multiLevelType w:val="hybridMultilevel"/>
    <w:tmpl w:val="5DD2D02A"/>
    <w:lvl w:ilvl="0" w:tplc="57189EE6">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3" w15:restartNumberingAfterBreak="0">
    <w:nsid w:val="62BA47FC"/>
    <w:multiLevelType w:val="hybridMultilevel"/>
    <w:tmpl w:val="8FFE99DC"/>
    <w:lvl w:ilvl="0" w:tplc="EF9018A4">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3101766"/>
    <w:multiLevelType w:val="hybridMultilevel"/>
    <w:tmpl w:val="E672582C"/>
    <w:lvl w:ilvl="0" w:tplc="A7C4BD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65275A4F"/>
    <w:multiLevelType w:val="hybridMultilevel"/>
    <w:tmpl w:val="827E7AFA"/>
    <w:lvl w:ilvl="0" w:tplc="381E5A9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6" w15:restartNumberingAfterBreak="0">
    <w:nsid w:val="68721B3B"/>
    <w:multiLevelType w:val="hybridMultilevel"/>
    <w:tmpl w:val="B546E76E"/>
    <w:lvl w:ilvl="0" w:tplc="A39E86DA">
      <w:start w:val="1"/>
      <w:numFmt w:val="decimal"/>
      <w:lvlText w:val="%1."/>
      <w:lvlJc w:val="left"/>
      <w:pPr>
        <w:ind w:left="360" w:hanging="360"/>
      </w:pPr>
      <w:rPr>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68AD0524"/>
    <w:multiLevelType w:val="hybridMultilevel"/>
    <w:tmpl w:val="AB5EAB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15:restartNumberingAfterBreak="0">
    <w:nsid w:val="6A482661"/>
    <w:multiLevelType w:val="hybridMultilevel"/>
    <w:tmpl w:val="3850B5F6"/>
    <w:lvl w:ilvl="0" w:tplc="C1823DD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E3C3566"/>
    <w:multiLevelType w:val="hybridMultilevel"/>
    <w:tmpl w:val="827E7AFA"/>
    <w:lvl w:ilvl="0" w:tplc="381E5A9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0" w15:restartNumberingAfterBreak="0">
    <w:nsid w:val="70C86F46"/>
    <w:multiLevelType w:val="hybridMultilevel"/>
    <w:tmpl w:val="455A0E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1" w15:restartNumberingAfterBreak="0">
    <w:nsid w:val="70FB1047"/>
    <w:multiLevelType w:val="hybridMultilevel"/>
    <w:tmpl w:val="4ECEB43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732A561A"/>
    <w:multiLevelType w:val="hybridMultilevel"/>
    <w:tmpl w:val="8D58F6B6"/>
    <w:lvl w:ilvl="0" w:tplc="4D7CF844">
      <w:start w:val="1"/>
      <w:numFmt w:val="decimal"/>
      <w:lvlText w:val="%1."/>
      <w:lvlJc w:val="left"/>
      <w:pPr>
        <w:ind w:left="36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733E7119"/>
    <w:multiLevelType w:val="hybridMultilevel"/>
    <w:tmpl w:val="488C8EDA"/>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4576E95"/>
    <w:multiLevelType w:val="hybridMultilevel"/>
    <w:tmpl w:val="44B2DD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75A21DF9"/>
    <w:multiLevelType w:val="hybridMultilevel"/>
    <w:tmpl w:val="14ECEA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6" w15:restartNumberingAfterBreak="0">
    <w:nsid w:val="75D94FC1"/>
    <w:multiLevelType w:val="hybridMultilevel"/>
    <w:tmpl w:val="D076DA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77903195"/>
    <w:multiLevelType w:val="hybridMultilevel"/>
    <w:tmpl w:val="B1C0C3A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8" w15:restartNumberingAfterBreak="0">
    <w:nsid w:val="77C16EE4"/>
    <w:multiLevelType w:val="hybridMultilevel"/>
    <w:tmpl w:val="EFD2CF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783E426E"/>
    <w:multiLevelType w:val="hybridMultilevel"/>
    <w:tmpl w:val="69FE936E"/>
    <w:lvl w:ilvl="0" w:tplc="68BA1892">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93E088A"/>
    <w:multiLevelType w:val="hybridMultilevel"/>
    <w:tmpl w:val="0386AE6A"/>
    <w:lvl w:ilvl="0" w:tplc="A39E86DA">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1" w15:restartNumberingAfterBreak="0">
    <w:nsid w:val="7C8A1E21"/>
    <w:multiLevelType w:val="hybridMultilevel"/>
    <w:tmpl w:val="C3F650B6"/>
    <w:lvl w:ilvl="0" w:tplc="240A000F">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72" w15:restartNumberingAfterBreak="0">
    <w:nsid w:val="7F8A2B4E"/>
    <w:multiLevelType w:val="hybridMultilevel"/>
    <w:tmpl w:val="260297F8"/>
    <w:lvl w:ilvl="0" w:tplc="A1E66EE4">
      <w:start w:val="1"/>
      <w:numFmt w:val="decimal"/>
      <w:lvlText w:val="%1."/>
      <w:lvlJc w:val="left"/>
      <w:pPr>
        <w:ind w:left="360" w:hanging="360"/>
      </w:pPr>
      <w:rPr>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52"/>
  </w:num>
  <w:num w:numId="43">
    <w:abstractNumId w:val="51"/>
  </w:num>
  <w:num w:numId="44">
    <w:abstractNumId w:val="12"/>
  </w:num>
  <w:num w:numId="45">
    <w:abstractNumId w:val="15"/>
  </w:num>
  <w:num w:numId="46">
    <w:abstractNumId w:val="21"/>
  </w:num>
  <w:num w:numId="47">
    <w:abstractNumId w:val="26"/>
  </w:num>
  <w:num w:numId="48">
    <w:abstractNumId w:val="3"/>
  </w:num>
  <w:num w:numId="49">
    <w:abstractNumId w:val="65"/>
  </w:num>
  <w:num w:numId="50">
    <w:abstractNumId w:val="67"/>
  </w:num>
  <w:num w:numId="51">
    <w:abstractNumId w:val="22"/>
  </w:num>
  <w:num w:numId="52">
    <w:abstractNumId w:val="70"/>
  </w:num>
  <w:num w:numId="53">
    <w:abstractNumId w:val="39"/>
  </w:num>
  <w:num w:numId="54">
    <w:abstractNumId w:val="44"/>
  </w:num>
  <w:num w:numId="55">
    <w:abstractNumId w:val="56"/>
  </w:num>
  <w:num w:numId="56">
    <w:abstractNumId w:val="8"/>
  </w:num>
  <w:num w:numId="57">
    <w:abstractNumId w:val="1"/>
  </w:num>
  <w:num w:numId="58">
    <w:abstractNumId w:val="6"/>
  </w:num>
  <w:num w:numId="59">
    <w:abstractNumId w:val="46"/>
  </w:num>
  <w:num w:numId="60">
    <w:abstractNumId w:val="5"/>
  </w:num>
  <w:num w:numId="61">
    <w:abstractNumId w:val="72"/>
  </w:num>
  <w:num w:numId="62">
    <w:abstractNumId w:val="28"/>
  </w:num>
  <w:num w:numId="63">
    <w:abstractNumId w:val="20"/>
  </w:num>
  <w:num w:numId="64">
    <w:abstractNumId w:val="23"/>
  </w:num>
  <w:num w:numId="65">
    <w:abstractNumId w:val="47"/>
  </w:num>
  <w:num w:numId="66">
    <w:abstractNumId w:val="62"/>
  </w:num>
  <w:num w:numId="67">
    <w:abstractNumId w:val="38"/>
  </w:num>
  <w:num w:numId="68">
    <w:abstractNumId w:val="13"/>
  </w:num>
  <w:num w:numId="69">
    <w:abstractNumId w:val="48"/>
  </w:num>
  <w:num w:numId="70">
    <w:abstractNumId w:val="53"/>
  </w:num>
  <w:num w:numId="71">
    <w:abstractNumId w:val="35"/>
  </w:num>
  <w:num w:numId="72">
    <w:abstractNumId w:val="16"/>
  </w:num>
  <w:num w:numId="7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alignBordersAndEdges/>
  <w:hideSpellingErrors/>
  <w:hideGrammaticalErrors/>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CO"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9D"/>
    <w:rsid w:val="000000BF"/>
    <w:rsid w:val="00000B5F"/>
    <w:rsid w:val="00001829"/>
    <w:rsid w:val="00001BB3"/>
    <w:rsid w:val="00001D02"/>
    <w:rsid w:val="00001FC3"/>
    <w:rsid w:val="0000227F"/>
    <w:rsid w:val="000023E4"/>
    <w:rsid w:val="00002F9D"/>
    <w:rsid w:val="00004ECE"/>
    <w:rsid w:val="000052E1"/>
    <w:rsid w:val="000052EE"/>
    <w:rsid w:val="00006F56"/>
    <w:rsid w:val="0000747E"/>
    <w:rsid w:val="00010C83"/>
    <w:rsid w:val="00011BBF"/>
    <w:rsid w:val="00011D5C"/>
    <w:rsid w:val="000120EF"/>
    <w:rsid w:val="00014974"/>
    <w:rsid w:val="00015835"/>
    <w:rsid w:val="00015AD1"/>
    <w:rsid w:val="000170F5"/>
    <w:rsid w:val="00020CA4"/>
    <w:rsid w:val="00021321"/>
    <w:rsid w:val="00022B66"/>
    <w:rsid w:val="00023747"/>
    <w:rsid w:val="00023E3C"/>
    <w:rsid w:val="00024B4D"/>
    <w:rsid w:val="00025B56"/>
    <w:rsid w:val="00025D22"/>
    <w:rsid w:val="00026073"/>
    <w:rsid w:val="00027020"/>
    <w:rsid w:val="000304DE"/>
    <w:rsid w:val="00031E8B"/>
    <w:rsid w:val="00032E8F"/>
    <w:rsid w:val="00033C6D"/>
    <w:rsid w:val="0003631E"/>
    <w:rsid w:val="0003673C"/>
    <w:rsid w:val="00040969"/>
    <w:rsid w:val="00040994"/>
    <w:rsid w:val="00041692"/>
    <w:rsid w:val="000418FF"/>
    <w:rsid w:val="00043166"/>
    <w:rsid w:val="00044904"/>
    <w:rsid w:val="000455F2"/>
    <w:rsid w:val="00045A20"/>
    <w:rsid w:val="00046230"/>
    <w:rsid w:val="000531B5"/>
    <w:rsid w:val="00053E24"/>
    <w:rsid w:val="00053F95"/>
    <w:rsid w:val="00054946"/>
    <w:rsid w:val="00055057"/>
    <w:rsid w:val="000566C9"/>
    <w:rsid w:val="00057473"/>
    <w:rsid w:val="00060D7C"/>
    <w:rsid w:val="00061927"/>
    <w:rsid w:val="00061AC4"/>
    <w:rsid w:val="00061B51"/>
    <w:rsid w:val="000621E4"/>
    <w:rsid w:val="0006292E"/>
    <w:rsid w:val="00062F48"/>
    <w:rsid w:val="0006315B"/>
    <w:rsid w:val="0006345E"/>
    <w:rsid w:val="000649B0"/>
    <w:rsid w:val="00065D83"/>
    <w:rsid w:val="000663EE"/>
    <w:rsid w:val="00066CF3"/>
    <w:rsid w:val="00067C88"/>
    <w:rsid w:val="00072444"/>
    <w:rsid w:val="0007290A"/>
    <w:rsid w:val="000739F0"/>
    <w:rsid w:val="00073CAA"/>
    <w:rsid w:val="00073DAC"/>
    <w:rsid w:val="00074771"/>
    <w:rsid w:val="00074BB6"/>
    <w:rsid w:val="00075958"/>
    <w:rsid w:val="00075C99"/>
    <w:rsid w:val="00080D24"/>
    <w:rsid w:val="00082EEA"/>
    <w:rsid w:val="00083395"/>
    <w:rsid w:val="000853BF"/>
    <w:rsid w:val="000858A4"/>
    <w:rsid w:val="000860F7"/>
    <w:rsid w:val="0008629F"/>
    <w:rsid w:val="00090A98"/>
    <w:rsid w:val="00090CAA"/>
    <w:rsid w:val="00090F3A"/>
    <w:rsid w:val="0009303D"/>
    <w:rsid w:val="0009385B"/>
    <w:rsid w:val="000939B7"/>
    <w:rsid w:val="00093A2D"/>
    <w:rsid w:val="000948B6"/>
    <w:rsid w:val="00096B81"/>
    <w:rsid w:val="000971FC"/>
    <w:rsid w:val="00097F3E"/>
    <w:rsid w:val="000A0232"/>
    <w:rsid w:val="000A1320"/>
    <w:rsid w:val="000A3889"/>
    <w:rsid w:val="000A3B21"/>
    <w:rsid w:val="000A40D7"/>
    <w:rsid w:val="000A46D2"/>
    <w:rsid w:val="000A569B"/>
    <w:rsid w:val="000A5797"/>
    <w:rsid w:val="000A5F71"/>
    <w:rsid w:val="000A7FC4"/>
    <w:rsid w:val="000B1175"/>
    <w:rsid w:val="000B14DB"/>
    <w:rsid w:val="000B272B"/>
    <w:rsid w:val="000B32A3"/>
    <w:rsid w:val="000B336F"/>
    <w:rsid w:val="000B4748"/>
    <w:rsid w:val="000B4AE6"/>
    <w:rsid w:val="000B56B0"/>
    <w:rsid w:val="000C2F0F"/>
    <w:rsid w:val="000C3182"/>
    <w:rsid w:val="000C31C0"/>
    <w:rsid w:val="000C3412"/>
    <w:rsid w:val="000C3C5A"/>
    <w:rsid w:val="000C4615"/>
    <w:rsid w:val="000C5507"/>
    <w:rsid w:val="000C77D1"/>
    <w:rsid w:val="000C7A1C"/>
    <w:rsid w:val="000D048C"/>
    <w:rsid w:val="000D13B5"/>
    <w:rsid w:val="000D22C9"/>
    <w:rsid w:val="000D2B64"/>
    <w:rsid w:val="000D2DB3"/>
    <w:rsid w:val="000D57FE"/>
    <w:rsid w:val="000D69DD"/>
    <w:rsid w:val="000D7963"/>
    <w:rsid w:val="000D7C3F"/>
    <w:rsid w:val="000E0FA2"/>
    <w:rsid w:val="000E1416"/>
    <w:rsid w:val="000E16DF"/>
    <w:rsid w:val="000E2D5E"/>
    <w:rsid w:val="000E39AA"/>
    <w:rsid w:val="000E3B57"/>
    <w:rsid w:val="000E6A9E"/>
    <w:rsid w:val="000E736D"/>
    <w:rsid w:val="000F3266"/>
    <w:rsid w:val="000F3591"/>
    <w:rsid w:val="000F3838"/>
    <w:rsid w:val="000F3E1B"/>
    <w:rsid w:val="000F46DB"/>
    <w:rsid w:val="000F4710"/>
    <w:rsid w:val="000F66C9"/>
    <w:rsid w:val="000F66E8"/>
    <w:rsid w:val="000F7410"/>
    <w:rsid w:val="000F7BEC"/>
    <w:rsid w:val="00101742"/>
    <w:rsid w:val="001036D2"/>
    <w:rsid w:val="00103F74"/>
    <w:rsid w:val="001048F2"/>
    <w:rsid w:val="00104E5F"/>
    <w:rsid w:val="00110194"/>
    <w:rsid w:val="0011044C"/>
    <w:rsid w:val="00110650"/>
    <w:rsid w:val="0011115A"/>
    <w:rsid w:val="001125E7"/>
    <w:rsid w:val="00112810"/>
    <w:rsid w:val="00114CB2"/>
    <w:rsid w:val="00114E26"/>
    <w:rsid w:val="00115C97"/>
    <w:rsid w:val="00115F61"/>
    <w:rsid w:val="001170B9"/>
    <w:rsid w:val="00117863"/>
    <w:rsid w:val="00117B02"/>
    <w:rsid w:val="00120A63"/>
    <w:rsid w:val="00120A65"/>
    <w:rsid w:val="001226CF"/>
    <w:rsid w:val="0012366A"/>
    <w:rsid w:val="00124250"/>
    <w:rsid w:val="00125379"/>
    <w:rsid w:val="001256E0"/>
    <w:rsid w:val="001260AC"/>
    <w:rsid w:val="00127005"/>
    <w:rsid w:val="00130F97"/>
    <w:rsid w:val="001313EE"/>
    <w:rsid w:val="00131E6E"/>
    <w:rsid w:val="00132CB1"/>
    <w:rsid w:val="00132CBB"/>
    <w:rsid w:val="0013375F"/>
    <w:rsid w:val="00134860"/>
    <w:rsid w:val="00134D3E"/>
    <w:rsid w:val="00134F46"/>
    <w:rsid w:val="00136C35"/>
    <w:rsid w:val="00137091"/>
    <w:rsid w:val="001370EE"/>
    <w:rsid w:val="00137EFE"/>
    <w:rsid w:val="001411FD"/>
    <w:rsid w:val="00144C9D"/>
    <w:rsid w:val="00145D32"/>
    <w:rsid w:val="00145E82"/>
    <w:rsid w:val="00145E9E"/>
    <w:rsid w:val="00146F5F"/>
    <w:rsid w:val="00146FF0"/>
    <w:rsid w:val="00147A50"/>
    <w:rsid w:val="00147FCC"/>
    <w:rsid w:val="00150026"/>
    <w:rsid w:val="001503D0"/>
    <w:rsid w:val="0015093B"/>
    <w:rsid w:val="00151197"/>
    <w:rsid w:val="00152027"/>
    <w:rsid w:val="001558D7"/>
    <w:rsid w:val="00156365"/>
    <w:rsid w:val="001566DD"/>
    <w:rsid w:val="0015744F"/>
    <w:rsid w:val="00161CBC"/>
    <w:rsid w:val="00162103"/>
    <w:rsid w:val="0016249D"/>
    <w:rsid w:val="001624F7"/>
    <w:rsid w:val="00162782"/>
    <w:rsid w:val="00163230"/>
    <w:rsid w:val="00163C02"/>
    <w:rsid w:val="00164871"/>
    <w:rsid w:val="001710D4"/>
    <w:rsid w:val="00171DE1"/>
    <w:rsid w:val="00172B66"/>
    <w:rsid w:val="00172FF0"/>
    <w:rsid w:val="00177E74"/>
    <w:rsid w:val="0018159C"/>
    <w:rsid w:val="00182527"/>
    <w:rsid w:val="00184953"/>
    <w:rsid w:val="00185E94"/>
    <w:rsid w:val="001867B3"/>
    <w:rsid w:val="001872DE"/>
    <w:rsid w:val="00187D42"/>
    <w:rsid w:val="00190F88"/>
    <w:rsid w:val="00191419"/>
    <w:rsid w:val="00192563"/>
    <w:rsid w:val="00193158"/>
    <w:rsid w:val="001933DB"/>
    <w:rsid w:val="001975D4"/>
    <w:rsid w:val="001A01AD"/>
    <w:rsid w:val="001A1640"/>
    <w:rsid w:val="001A164F"/>
    <w:rsid w:val="001A218F"/>
    <w:rsid w:val="001A21F9"/>
    <w:rsid w:val="001A2417"/>
    <w:rsid w:val="001A25FC"/>
    <w:rsid w:val="001A26AF"/>
    <w:rsid w:val="001A293F"/>
    <w:rsid w:val="001A2A6E"/>
    <w:rsid w:val="001A2F9F"/>
    <w:rsid w:val="001A3748"/>
    <w:rsid w:val="001A5106"/>
    <w:rsid w:val="001A5601"/>
    <w:rsid w:val="001A71D9"/>
    <w:rsid w:val="001A7842"/>
    <w:rsid w:val="001B0223"/>
    <w:rsid w:val="001B171C"/>
    <w:rsid w:val="001B1C15"/>
    <w:rsid w:val="001B1C2A"/>
    <w:rsid w:val="001B28F1"/>
    <w:rsid w:val="001B2914"/>
    <w:rsid w:val="001B2E04"/>
    <w:rsid w:val="001B3DEA"/>
    <w:rsid w:val="001B44E6"/>
    <w:rsid w:val="001B4E53"/>
    <w:rsid w:val="001B61F3"/>
    <w:rsid w:val="001B7BA8"/>
    <w:rsid w:val="001C1235"/>
    <w:rsid w:val="001C13FA"/>
    <w:rsid w:val="001C2AB4"/>
    <w:rsid w:val="001C2D57"/>
    <w:rsid w:val="001C4D9F"/>
    <w:rsid w:val="001C4E3B"/>
    <w:rsid w:val="001C64E0"/>
    <w:rsid w:val="001D05A8"/>
    <w:rsid w:val="001D3777"/>
    <w:rsid w:val="001D39E6"/>
    <w:rsid w:val="001D4E11"/>
    <w:rsid w:val="001D517E"/>
    <w:rsid w:val="001D6675"/>
    <w:rsid w:val="001D6BEB"/>
    <w:rsid w:val="001D6CFC"/>
    <w:rsid w:val="001E1AE6"/>
    <w:rsid w:val="001E33AC"/>
    <w:rsid w:val="001E34D9"/>
    <w:rsid w:val="001E4B7B"/>
    <w:rsid w:val="001E4C97"/>
    <w:rsid w:val="001E5684"/>
    <w:rsid w:val="001E7DD6"/>
    <w:rsid w:val="001F0107"/>
    <w:rsid w:val="001F06F6"/>
    <w:rsid w:val="001F0D29"/>
    <w:rsid w:val="001F2BC5"/>
    <w:rsid w:val="001F3C14"/>
    <w:rsid w:val="001F3D2B"/>
    <w:rsid w:val="001F4887"/>
    <w:rsid w:val="001F54FB"/>
    <w:rsid w:val="001F5533"/>
    <w:rsid w:val="001F55BF"/>
    <w:rsid w:val="001F6CE7"/>
    <w:rsid w:val="001F6F2B"/>
    <w:rsid w:val="0020065E"/>
    <w:rsid w:val="00202F30"/>
    <w:rsid w:val="002077E9"/>
    <w:rsid w:val="0021078E"/>
    <w:rsid w:val="00210AF0"/>
    <w:rsid w:val="00211039"/>
    <w:rsid w:val="002113D1"/>
    <w:rsid w:val="00212820"/>
    <w:rsid w:val="00212DF5"/>
    <w:rsid w:val="00213E8F"/>
    <w:rsid w:val="0021417C"/>
    <w:rsid w:val="00215162"/>
    <w:rsid w:val="00215397"/>
    <w:rsid w:val="00215FD2"/>
    <w:rsid w:val="002210B4"/>
    <w:rsid w:val="00223137"/>
    <w:rsid w:val="00223C0A"/>
    <w:rsid w:val="002255FF"/>
    <w:rsid w:val="00225A6E"/>
    <w:rsid w:val="00226948"/>
    <w:rsid w:val="00226FE4"/>
    <w:rsid w:val="00227D5D"/>
    <w:rsid w:val="002323BE"/>
    <w:rsid w:val="00232BF9"/>
    <w:rsid w:val="002335D5"/>
    <w:rsid w:val="002345C1"/>
    <w:rsid w:val="00236194"/>
    <w:rsid w:val="00236300"/>
    <w:rsid w:val="00236558"/>
    <w:rsid w:val="00236932"/>
    <w:rsid w:val="0023793C"/>
    <w:rsid w:val="00237ED3"/>
    <w:rsid w:val="002403BE"/>
    <w:rsid w:val="0024100F"/>
    <w:rsid w:val="00241D02"/>
    <w:rsid w:val="00244502"/>
    <w:rsid w:val="00244B74"/>
    <w:rsid w:val="0024743F"/>
    <w:rsid w:val="00247C69"/>
    <w:rsid w:val="00251CD2"/>
    <w:rsid w:val="002540A1"/>
    <w:rsid w:val="00254ACA"/>
    <w:rsid w:val="00256050"/>
    <w:rsid w:val="002565C2"/>
    <w:rsid w:val="00260109"/>
    <w:rsid w:val="002603AA"/>
    <w:rsid w:val="0026141F"/>
    <w:rsid w:val="00261513"/>
    <w:rsid w:val="00261CE2"/>
    <w:rsid w:val="00267E65"/>
    <w:rsid w:val="0027082B"/>
    <w:rsid w:val="0027193A"/>
    <w:rsid w:val="00272E6F"/>
    <w:rsid w:val="00273943"/>
    <w:rsid w:val="00273CC6"/>
    <w:rsid w:val="00274BC6"/>
    <w:rsid w:val="00274DB9"/>
    <w:rsid w:val="00275264"/>
    <w:rsid w:val="00280C51"/>
    <w:rsid w:val="00280F11"/>
    <w:rsid w:val="002822D8"/>
    <w:rsid w:val="00282979"/>
    <w:rsid w:val="002833DB"/>
    <w:rsid w:val="00283740"/>
    <w:rsid w:val="00283C10"/>
    <w:rsid w:val="00283FF6"/>
    <w:rsid w:val="00284131"/>
    <w:rsid w:val="002846EF"/>
    <w:rsid w:val="00284B09"/>
    <w:rsid w:val="00285940"/>
    <w:rsid w:val="00287106"/>
    <w:rsid w:val="00287511"/>
    <w:rsid w:val="00287890"/>
    <w:rsid w:val="00287912"/>
    <w:rsid w:val="00290D10"/>
    <w:rsid w:val="00292E8C"/>
    <w:rsid w:val="002961FA"/>
    <w:rsid w:val="00296853"/>
    <w:rsid w:val="002A0114"/>
    <w:rsid w:val="002A1541"/>
    <w:rsid w:val="002A2C73"/>
    <w:rsid w:val="002A3042"/>
    <w:rsid w:val="002A3B0E"/>
    <w:rsid w:val="002A4E06"/>
    <w:rsid w:val="002A5812"/>
    <w:rsid w:val="002B3E49"/>
    <w:rsid w:val="002B3ED0"/>
    <w:rsid w:val="002B3F1E"/>
    <w:rsid w:val="002B3F6E"/>
    <w:rsid w:val="002B77CD"/>
    <w:rsid w:val="002C0412"/>
    <w:rsid w:val="002C1BD8"/>
    <w:rsid w:val="002C1F54"/>
    <w:rsid w:val="002C4D5E"/>
    <w:rsid w:val="002C5958"/>
    <w:rsid w:val="002C6FC7"/>
    <w:rsid w:val="002C72FD"/>
    <w:rsid w:val="002C74F0"/>
    <w:rsid w:val="002C7E7D"/>
    <w:rsid w:val="002D01A0"/>
    <w:rsid w:val="002D1CD7"/>
    <w:rsid w:val="002D1F65"/>
    <w:rsid w:val="002D3497"/>
    <w:rsid w:val="002D459E"/>
    <w:rsid w:val="002D4984"/>
    <w:rsid w:val="002D4A5A"/>
    <w:rsid w:val="002D5239"/>
    <w:rsid w:val="002D5BF9"/>
    <w:rsid w:val="002D7273"/>
    <w:rsid w:val="002E0582"/>
    <w:rsid w:val="002E0BC2"/>
    <w:rsid w:val="002E20F7"/>
    <w:rsid w:val="002E2A41"/>
    <w:rsid w:val="002E30C0"/>
    <w:rsid w:val="002E360E"/>
    <w:rsid w:val="002E53BE"/>
    <w:rsid w:val="002E5FD9"/>
    <w:rsid w:val="002E7C2D"/>
    <w:rsid w:val="002F0542"/>
    <w:rsid w:val="002F093C"/>
    <w:rsid w:val="002F0DD7"/>
    <w:rsid w:val="002F0FC4"/>
    <w:rsid w:val="002F26DE"/>
    <w:rsid w:val="002F34DB"/>
    <w:rsid w:val="002F3A8D"/>
    <w:rsid w:val="002F5690"/>
    <w:rsid w:val="002F6208"/>
    <w:rsid w:val="002F76C4"/>
    <w:rsid w:val="00301333"/>
    <w:rsid w:val="003029C7"/>
    <w:rsid w:val="00302C45"/>
    <w:rsid w:val="00302F30"/>
    <w:rsid w:val="00314A43"/>
    <w:rsid w:val="0031637D"/>
    <w:rsid w:val="003169F5"/>
    <w:rsid w:val="00320F23"/>
    <w:rsid w:val="00321A0A"/>
    <w:rsid w:val="00321F57"/>
    <w:rsid w:val="003228C3"/>
    <w:rsid w:val="0032355E"/>
    <w:rsid w:val="00324E3C"/>
    <w:rsid w:val="00326F5E"/>
    <w:rsid w:val="0032786D"/>
    <w:rsid w:val="003314E6"/>
    <w:rsid w:val="00331BC4"/>
    <w:rsid w:val="00331DD7"/>
    <w:rsid w:val="00332B61"/>
    <w:rsid w:val="0033315A"/>
    <w:rsid w:val="00333B0C"/>
    <w:rsid w:val="00333B7A"/>
    <w:rsid w:val="003352AE"/>
    <w:rsid w:val="0033780D"/>
    <w:rsid w:val="00337AF1"/>
    <w:rsid w:val="0034048E"/>
    <w:rsid w:val="00340DDF"/>
    <w:rsid w:val="00341D70"/>
    <w:rsid w:val="00342C5D"/>
    <w:rsid w:val="00343205"/>
    <w:rsid w:val="00343C17"/>
    <w:rsid w:val="003444FB"/>
    <w:rsid w:val="003447AD"/>
    <w:rsid w:val="0034512C"/>
    <w:rsid w:val="00345618"/>
    <w:rsid w:val="003457B3"/>
    <w:rsid w:val="00345F50"/>
    <w:rsid w:val="003467F4"/>
    <w:rsid w:val="003470F6"/>
    <w:rsid w:val="0034713D"/>
    <w:rsid w:val="003471C5"/>
    <w:rsid w:val="0034755C"/>
    <w:rsid w:val="00347B67"/>
    <w:rsid w:val="00351974"/>
    <w:rsid w:val="00351CDF"/>
    <w:rsid w:val="00351D45"/>
    <w:rsid w:val="00351F8E"/>
    <w:rsid w:val="00352059"/>
    <w:rsid w:val="00353634"/>
    <w:rsid w:val="0035369B"/>
    <w:rsid w:val="00353CED"/>
    <w:rsid w:val="00355BDC"/>
    <w:rsid w:val="003614EA"/>
    <w:rsid w:val="0036322F"/>
    <w:rsid w:val="00363280"/>
    <w:rsid w:val="003635EF"/>
    <w:rsid w:val="003645C2"/>
    <w:rsid w:val="00366F4A"/>
    <w:rsid w:val="003703BE"/>
    <w:rsid w:val="0037080F"/>
    <w:rsid w:val="00371415"/>
    <w:rsid w:val="0037155C"/>
    <w:rsid w:val="003725E2"/>
    <w:rsid w:val="00372994"/>
    <w:rsid w:val="003732FA"/>
    <w:rsid w:val="003737AB"/>
    <w:rsid w:val="003739BA"/>
    <w:rsid w:val="003750EB"/>
    <w:rsid w:val="00376B14"/>
    <w:rsid w:val="00377313"/>
    <w:rsid w:val="00377BED"/>
    <w:rsid w:val="00381ACB"/>
    <w:rsid w:val="00381F9E"/>
    <w:rsid w:val="00384934"/>
    <w:rsid w:val="00385E2F"/>
    <w:rsid w:val="0038603E"/>
    <w:rsid w:val="0038644E"/>
    <w:rsid w:val="00386970"/>
    <w:rsid w:val="0038745B"/>
    <w:rsid w:val="003903A8"/>
    <w:rsid w:val="00390A79"/>
    <w:rsid w:val="00391E46"/>
    <w:rsid w:val="00393C31"/>
    <w:rsid w:val="00395032"/>
    <w:rsid w:val="00395330"/>
    <w:rsid w:val="00396B45"/>
    <w:rsid w:val="00397053"/>
    <w:rsid w:val="003A092E"/>
    <w:rsid w:val="003A1579"/>
    <w:rsid w:val="003A2449"/>
    <w:rsid w:val="003A2556"/>
    <w:rsid w:val="003A3E5E"/>
    <w:rsid w:val="003A4FE6"/>
    <w:rsid w:val="003A54D1"/>
    <w:rsid w:val="003A6328"/>
    <w:rsid w:val="003A7A68"/>
    <w:rsid w:val="003B03AE"/>
    <w:rsid w:val="003B0B44"/>
    <w:rsid w:val="003B247D"/>
    <w:rsid w:val="003B2F56"/>
    <w:rsid w:val="003B41A3"/>
    <w:rsid w:val="003B4220"/>
    <w:rsid w:val="003B4715"/>
    <w:rsid w:val="003B48F0"/>
    <w:rsid w:val="003B55D5"/>
    <w:rsid w:val="003B5B3A"/>
    <w:rsid w:val="003B6375"/>
    <w:rsid w:val="003B64B6"/>
    <w:rsid w:val="003B6549"/>
    <w:rsid w:val="003B6BED"/>
    <w:rsid w:val="003B7506"/>
    <w:rsid w:val="003C1D84"/>
    <w:rsid w:val="003C2406"/>
    <w:rsid w:val="003C2B88"/>
    <w:rsid w:val="003C2CD4"/>
    <w:rsid w:val="003C53B5"/>
    <w:rsid w:val="003C756E"/>
    <w:rsid w:val="003C777E"/>
    <w:rsid w:val="003C7CC4"/>
    <w:rsid w:val="003D01EE"/>
    <w:rsid w:val="003D0865"/>
    <w:rsid w:val="003D10BE"/>
    <w:rsid w:val="003D2606"/>
    <w:rsid w:val="003D2B04"/>
    <w:rsid w:val="003D44AF"/>
    <w:rsid w:val="003D5E90"/>
    <w:rsid w:val="003D69E9"/>
    <w:rsid w:val="003D7444"/>
    <w:rsid w:val="003E05AA"/>
    <w:rsid w:val="003E27B5"/>
    <w:rsid w:val="003E2DDA"/>
    <w:rsid w:val="003E308B"/>
    <w:rsid w:val="003E351F"/>
    <w:rsid w:val="003E4FF5"/>
    <w:rsid w:val="003E50D9"/>
    <w:rsid w:val="003E5462"/>
    <w:rsid w:val="003F0EBE"/>
    <w:rsid w:val="003F238A"/>
    <w:rsid w:val="003F2DEC"/>
    <w:rsid w:val="003F3C18"/>
    <w:rsid w:val="003F3E35"/>
    <w:rsid w:val="003F4428"/>
    <w:rsid w:val="003F4E44"/>
    <w:rsid w:val="003F6136"/>
    <w:rsid w:val="003F6980"/>
    <w:rsid w:val="00402F8F"/>
    <w:rsid w:val="004042A1"/>
    <w:rsid w:val="00404A0A"/>
    <w:rsid w:val="004071B0"/>
    <w:rsid w:val="00407A37"/>
    <w:rsid w:val="004100AC"/>
    <w:rsid w:val="00412EF7"/>
    <w:rsid w:val="00415183"/>
    <w:rsid w:val="0041574E"/>
    <w:rsid w:val="00415C87"/>
    <w:rsid w:val="00416218"/>
    <w:rsid w:val="00416973"/>
    <w:rsid w:val="004169E8"/>
    <w:rsid w:val="004207E8"/>
    <w:rsid w:val="00420AC4"/>
    <w:rsid w:val="00420AE2"/>
    <w:rsid w:val="0042113C"/>
    <w:rsid w:val="004214B8"/>
    <w:rsid w:val="00422096"/>
    <w:rsid w:val="004235D2"/>
    <w:rsid w:val="00423C64"/>
    <w:rsid w:val="00424203"/>
    <w:rsid w:val="00424441"/>
    <w:rsid w:val="00424DBD"/>
    <w:rsid w:val="0042543D"/>
    <w:rsid w:val="00425752"/>
    <w:rsid w:val="004270AB"/>
    <w:rsid w:val="00427879"/>
    <w:rsid w:val="0043014B"/>
    <w:rsid w:val="0043035D"/>
    <w:rsid w:val="00432126"/>
    <w:rsid w:val="004328F7"/>
    <w:rsid w:val="00432FD2"/>
    <w:rsid w:val="0043393D"/>
    <w:rsid w:val="00434861"/>
    <w:rsid w:val="00435068"/>
    <w:rsid w:val="0043521F"/>
    <w:rsid w:val="004352B3"/>
    <w:rsid w:val="00435961"/>
    <w:rsid w:val="00436BAB"/>
    <w:rsid w:val="00436DD8"/>
    <w:rsid w:val="0044071B"/>
    <w:rsid w:val="00443479"/>
    <w:rsid w:val="0044381E"/>
    <w:rsid w:val="0044477C"/>
    <w:rsid w:val="00444BCB"/>
    <w:rsid w:val="00445A5C"/>
    <w:rsid w:val="00445E3B"/>
    <w:rsid w:val="004461AA"/>
    <w:rsid w:val="004469AF"/>
    <w:rsid w:val="0044788F"/>
    <w:rsid w:val="0045063C"/>
    <w:rsid w:val="004508DE"/>
    <w:rsid w:val="00452AD3"/>
    <w:rsid w:val="00452E38"/>
    <w:rsid w:val="00453AFA"/>
    <w:rsid w:val="0045516D"/>
    <w:rsid w:val="0045577C"/>
    <w:rsid w:val="00457945"/>
    <w:rsid w:val="00460231"/>
    <w:rsid w:val="00460C2F"/>
    <w:rsid w:val="00460F9A"/>
    <w:rsid w:val="0046179A"/>
    <w:rsid w:val="00461DEB"/>
    <w:rsid w:val="00461FB6"/>
    <w:rsid w:val="004632F3"/>
    <w:rsid w:val="00463B3A"/>
    <w:rsid w:val="00465CF5"/>
    <w:rsid w:val="00467940"/>
    <w:rsid w:val="0047064A"/>
    <w:rsid w:val="00470754"/>
    <w:rsid w:val="00471A66"/>
    <w:rsid w:val="00471A82"/>
    <w:rsid w:val="004733AD"/>
    <w:rsid w:val="00474CBB"/>
    <w:rsid w:val="00475026"/>
    <w:rsid w:val="004752FF"/>
    <w:rsid w:val="004774F7"/>
    <w:rsid w:val="0047796C"/>
    <w:rsid w:val="00477C3C"/>
    <w:rsid w:val="0048158A"/>
    <w:rsid w:val="00481873"/>
    <w:rsid w:val="00481AF0"/>
    <w:rsid w:val="00481C55"/>
    <w:rsid w:val="00481DEB"/>
    <w:rsid w:val="00481FC2"/>
    <w:rsid w:val="004824FE"/>
    <w:rsid w:val="00483889"/>
    <w:rsid w:val="00483B08"/>
    <w:rsid w:val="00484460"/>
    <w:rsid w:val="0048472D"/>
    <w:rsid w:val="00486508"/>
    <w:rsid w:val="00487B84"/>
    <w:rsid w:val="00487EAB"/>
    <w:rsid w:val="00490064"/>
    <w:rsid w:val="00490F58"/>
    <w:rsid w:val="00491E08"/>
    <w:rsid w:val="00491EA9"/>
    <w:rsid w:val="00491EF2"/>
    <w:rsid w:val="00492852"/>
    <w:rsid w:val="004929E4"/>
    <w:rsid w:val="00493905"/>
    <w:rsid w:val="00494916"/>
    <w:rsid w:val="00495723"/>
    <w:rsid w:val="00496312"/>
    <w:rsid w:val="00496374"/>
    <w:rsid w:val="00497111"/>
    <w:rsid w:val="00497F19"/>
    <w:rsid w:val="004A1361"/>
    <w:rsid w:val="004A248E"/>
    <w:rsid w:val="004A24E0"/>
    <w:rsid w:val="004A3DCC"/>
    <w:rsid w:val="004A3DE1"/>
    <w:rsid w:val="004A51D1"/>
    <w:rsid w:val="004A58CE"/>
    <w:rsid w:val="004A6F66"/>
    <w:rsid w:val="004A7F5B"/>
    <w:rsid w:val="004B0F10"/>
    <w:rsid w:val="004B1AA2"/>
    <w:rsid w:val="004B264D"/>
    <w:rsid w:val="004B380D"/>
    <w:rsid w:val="004B3C35"/>
    <w:rsid w:val="004B4569"/>
    <w:rsid w:val="004B6337"/>
    <w:rsid w:val="004B6395"/>
    <w:rsid w:val="004B65FF"/>
    <w:rsid w:val="004B6B62"/>
    <w:rsid w:val="004B7CD7"/>
    <w:rsid w:val="004C017D"/>
    <w:rsid w:val="004C03B9"/>
    <w:rsid w:val="004C0413"/>
    <w:rsid w:val="004C17FD"/>
    <w:rsid w:val="004C2F50"/>
    <w:rsid w:val="004C5598"/>
    <w:rsid w:val="004C597F"/>
    <w:rsid w:val="004C5C14"/>
    <w:rsid w:val="004C6DAE"/>
    <w:rsid w:val="004D0436"/>
    <w:rsid w:val="004D0969"/>
    <w:rsid w:val="004D1225"/>
    <w:rsid w:val="004D1E6E"/>
    <w:rsid w:val="004D57A4"/>
    <w:rsid w:val="004D65B0"/>
    <w:rsid w:val="004D6F7F"/>
    <w:rsid w:val="004E023E"/>
    <w:rsid w:val="004E2EE7"/>
    <w:rsid w:val="004E4C0B"/>
    <w:rsid w:val="004E541A"/>
    <w:rsid w:val="004E6B4D"/>
    <w:rsid w:val="004F0D1E"/>
    <w:rsid w:val="004F419A"/>
    <w:rsid w:val="004F41B1"/>
    <w:rsid w:val="004F425A"/>
    <w:rsid w:val="00500545"/>
    <w:rsid w:val="00501282"/>
    <w:rsid w:val="00501A4E"/>
    <w:rsid w:val="0050442F"/>
    <w:rsid w:val="00505081"/>
    <w:rsid w:val="0050563E"/>
    <w:rsid w:val="00505763"/>
    <w:rsid w:val="00507947"/>
    <w:rsid w:val="00510427"/>
    <w:rsid w:val="00510CC5"/>
    <w:rsid w:val="005110D3"/>
    <w:rsid w:val="00511CFB"/>
    <w:rsid w:val="00511DB1"/>
    <w:rsid w:val="00512898"/>
    <w:rsid w:val="00512923"/>
    <w:rsid w:val="00512E8D"/>
    <w:rsid w:val="00513013"/>
    <w:rsid w:val="0051496B"/>
    <w:rsid w:val="0051510D"/>
    <w:rsid w:val="005165D3"/>
    <w:rsid w:val="005175E6"/>
    <w:rsid w:val="0052020E"/>
    <w:rsid w:val="00521E4D"/>
    <w:rsid w:val="00521EB9"/>
    <w:rsid w:val="00522364"/>
    <w:rsid w:val="005236CE"/>
    <w:rsid w:val="00523B8B"/>
    <w:rsid w:val="00523C52"/>
    <w:rsid w:val="00524028"/>
    <w:rsid w:val="00524BB1"/>
    <w:rsid w:val="00525A5A"/>
    <w:rsid w:val="00525E67"/>
    <w:rsid w:val="0052628D"/>
    <w:rsid w:val="00526A40"/>
    <w:rsid w:val="0053001F"/>
    <w:rsid w:val="00531A01"/>
    <w:rsid w:val="00533CE4"/>
    <w:rsid w:val="00533E66"/>
    <w:rsid w:val="00534B15"/>
    <w:rsid w:val="00535AB3"/>
    <w:rsid w:val="00535EB7"/>
    <w:rsid w:val="005374EC"/>
    <w:rsid w:val="0053787D"/>
    <w:rsid w:val="00537A75"/>
    <w:rsid w:val="00540C96"/>
    <w:rsid w:val="0054184B"/>
    <w:rsid w:val="005422BF"/>
    <w:rsid w:val="005427B8"/>
    <w:rsid w:val="00545224"/>
    <w:rsid w:val="00545F92"/>
    <w:rsid w:val="00546016"/>
    <w:rsid w:val="005461F3"/>
    <w:rsid w:val="005467AB"/>
    <w:rsid w:val="00551F84"/>
    <w:rsid w:val="00552908"/>
    <w:rsid w:val="00553181"/>
    <w:rsid w:val="00553267"/>
    <w:rsid w:val="00556218"/>
    <w:rsid w:val="00556755"/>
    <w:rsid w:val="005578BF"/>
    <w:rsid w:val="00557DDA"/>
    <w:rsid w:val="005615D0"/>
    <w:rsid w:val="00562630"/>
    <w:rsid w:val="00563260"/>
    <w:rsid w:val="00564C30"/>
    <w:rsid w:val="005653BA"/>
    <w:rsid w:val="00565EF4"/>
    <w:rsid w:val="00565FAF"/>
    <w:rsid w:val="00566B6E"/>
    <w:rsid w:val="00567559"/>
    <w:rsid w:val="005703CA"/>
    <w:rsid w:val="00570514"/>
    <w:rsid w:val="00574A4A"/>
    <w:rsid w:val="00575AB9"/>
    <w:rsid w:val="00577A65"/>
    <w:rsid w:val="005800D5"/>
    <w:rsid w:val="00580781"/>
    <w:rsid w:val="00581F49"/>
    <w:rsid w:val="00582392"/>
    <w:rsid w:val="00582A8E"/>
    <w:rsid w:val="00582CA8"/>
    <w:rsid w:val="00583914"/>
    <w:rsid w:val="005849DC"/>
    <w:rsid w:val="00584D6C"/>
    <w:rsid w:val="0058555C"/>
    <w:rsid w:val="005858C8"/>
    <w:rsid w:val="00586BC8"/>
    <w:rsid w:val="005873E7"/>
    <w:rsid w:val="00587482"/>
    <w:rsid w:val="00587C18"/>
    <w:rsid w:val="00590212"/>
    <w:rsid w:val="00592A83"/>
    <w:rsid w:val="00593789"/>
    <w:rsid w:val="00593E94"/>
    <w:rsid w:val="005941DF"/>
    <w:rsid w:val="005947F4"/>
    <w:rsid w:val="00596085"/>
    <w:rsid w:val="00596E41"/>
    <w:rsid w:val="00597821"/>
    <w:rsid w:val="005A076E"/>
    <w:rsid w:val="005A1488"/>
    <w:rsid w:val="005A152F"/>
    <w:rsid w:val="005A1570"/>
    <w:rsid w:val="005A1ED4"/>
    <w:rsid w:val="005A249A"/>
    <w:rsid w:val="005A329A"/>
    <w:rsid w:val="005A4EEA"/>
    <w:rsid w:val="005B0735"/>
    <w:rsid w:val="005B1348"/>
    <w:rsid w:val="005B2C1D"/>
    <w:rsid w:val="005B4318"/>
    <w:rsid w:val="005B6CA1"/>
    <w:rsid w:val="005B6DFB"/>
    <w:rsid w:val="005B6FF1"/>
    <w:rsid w:val="005B746E"/>
    <w:rsid w:val="005B7CFD"/>
    <w:rsid w:val="005C1189"/>
    <w:rsid w:val="005C1C47"/>
    <w:rsid w:val="005C369B"/>
    <w:rsid w:val="005C4087"/>
    <w:rsid w:val="005C41F3"/>
    <w:rsid w:val="005C5AEF"/>
    <w:rsid w:val="005C718C"/>
    <w:rsid w:val="005D120D"/>
    <w:rsid w:val="005D2362"/>
    <w:rsid w:val="005D3AE3"/>
    <w:rsid w:val="005D3F08"/>
    <w:rsid w:val="005D53D9"/>
    <w:rsid w:val="005D54D4"/>
    <w:rsid w:val="005D7B22"/>
    <w:rsid w:val="005E05F4"/>
    <w:rsid w:val="005E2976"/>
    <w:rsid w:val="005E4DD5"/>
    <w:rsid w:val="005E5D94"/>
    <w:rsid w:val="005E5EE3"/>
    <w:rsid w:val="005E752A"/>
    <w:rsid w:val="005E79D1"/>
    <w:rsid w:val="005E7B90"/>
    <w:rsid w:val="005E7BC0"/>
    <w:rsid w:val="005F1078"/>
    <w:rsid w:val="005F1155"/>
    <w:rsid w:val="005F152C"/>
    <w:rsid w:val="005F3EFF"/>
    <w:rsid w:val="005F4182"/>
    <w:rsid w:val="005F44D9"/>
    <w:rsid w:val="005F6118"/>
    <w:rsid w:val="005F6273"/>
    <w:rsid w:val="005F62A0"/>
    <w:rsid w:val="005F7256"/>
    <w:rsid w:val="00600249"/>
    <w:rsid w:val="00600258"/>
    <w:rsid w:val="006002F2"/>
    <w:rsid w:val="00600ED3"/>
    <w:rsid w:val="0060154D"/>
    <w:rsid w:val="00601955"/>
    <w:rsid w:val="0060226F"/>
    <w:rsid w:val="00602583"/>
    <w:rsid w:val="0060340D"/>
    <w:rsid w:val="00603547"/>
    <w:rsid w:val="00604585"/>
    <w:rsid w:val="006049C8"/>
    <w:rsid w:val="00604AEB"/>
    <w:rsid w:val="00606D22"/>
    <w:rsid w:val="00606E5E"/>
    <w:rsid w:val="00606FCC"/>
    <w:rsid w:val="00613E9B"/>
    <w:rsid w:val="00614E7A"/>
    <w:rsid w:val="00614F0A"/>
    <w:rsid w:val="006162CB"/>
    <w:rsid w:val="00620052"/>
    <w:rsid w:val="00622ECC"/>
    <w:rsid w:val="00624129"/>
    <w:rsid w:val="00624B5A"/>
    <w:rsid w:val="00625CD7"/>
    <w:rsid w:val="00626DDF"/>
    <w:rsid w:val="00630115"/>
    <w:rsid w:val="00630D36"/>
    <w:rsid w:val="00631722"/>
    <w:rsid w:val="0063220A"/>
    <w:rsid w:val="0063238B"/>
    <w:rsid w:val="006336D3"/>
    <w:rsid w:val="00635604"/>
    <w:rsid w:val="00635F19"/>
    <w:rsid w:val="0063673A"/>
    <w:rsid w:val="00636B21"/>
    <w:rsid w:val="00636C9D"/>
    <w:rsid w:val="00637999"/>
    <w:rsid w:val="00637B48"/>
    <w:rsid w:val="00637CFC"/>
    <w:rsid w:val="00640D4E"/>
    <w:rsid w:val="00641202"/>
    <w:rsid w:val="00642CED"/>
    <w:rsid w:val="006440E7"/>
    <w:rsid w:val="0064539C"/>
    <w:rsid w:val="00645ACA"/>
    <w:rsid w:val="00646F11"/>
    <w:rsid w:val="00646FDE"/>
    <w:rsid w:val="0064797B"/>
    <w:rsid w:val="00647D3C"/>
    <w:rsid w:val="006513AA"/>
    <w:rsid w:val="00652F59"/>
    <w:rsid w:val="0065305C"/>
    <w:rsid w:val="00655940"/>
    <w:rsid w:val="0065701B"/>
    <w:rsid w:val="00657A83"/>
    <w:rsid w:val="00661139"/>
    <w:rsid w:val="006635B0"/>
    <w:rsid w:val="006639F3"/>
    <w:rsid w:val="006666DB"/>
    <w:rsid w:val="00670666"/>
    <w:rsid w:val="00671636"/>
    <w:rsid w:val="00673D62"/>
    <w:rsid w:val="006766D1"/>
    <w:rsid w:val="00676851"/>
    <w:rsid w:val="006771D1"/>
    <w:rsid w:val="006803D7"/>
    <w:rsid w:val="00681D99"/>
    <w:rsid w:val="006843BF"/>
    <w:rsid w:val="006859E5"/>
    <w:rsid w:val="006865E4"/>
    <w:rsid w:val="006869A1"/>
    <w:rsid w:val="00686DA8"/>
    <w:rsid w:val="00687A0D"/>
    <w:rsid w:val="006909CB"/>
    <w:rsid w:val="00690E82"/>
    <w:rsid w:val="00691B05"/>
    <w:rsid w:val="00691D1E"/>
    <w:rsid w:val="00692E03"/>
    <w:rsid w:val="00692EE8"/>
    <w:rsid w:val="0069369A"/>
    <w:rsid w:val="006951A2"/>
    <w:rsid w:val="00695ECA"/>
    <w:rsid w:val="00696BD0"/>
    <w:rsid w:val="00697DD7"/>
    <w:rsid w:val="006A08E0"/>
    <w:rsid w:val="006A1EAC"/>
    <w:rsid w:val="006A2F41"/>
    <w:rsid w:val="006A36B9"/>
    <w:rsid w:val="006A3B18"/>
    <w:rsid w:val="006A4EA2"/>
    <w:rsid w:val="006A55F2"/>
    <w:rsid w:val="006A5D72"/>
    <w:rsid w:val="006A656A"/>
    <w:rsid w:val="006B02AC"/>
    <w:rsid w:val="006B0D15"/>
    <w:rsid w:val="006B396F"/>
    <w:rsid w:val="006B3CB6"/>
    <w:rsid w:val="006B3D42"/>
    <w:rsid w:val="006B476F"/>
    <w:rsid w:val="006B5999"/>
    <w:rsid w:val="006B5E91"/>
    <w:rsid w:val="006B7CB2"/>
    <w:rsid w:val="006B7D8E"/>
    <w:rsid w:val="006C052C"/>
    <w:rsid w:val="006C0D52"/>
    <w:rsid w:val="006C21A8"/>
    <w:rsid w:val="006C326C"/>
    <w:rsid w:val="006C35F2"/>
    <w:rsid w:val="006C37BF"/>
    <w:rsid w:val="006C3FAF"/>
    <w:rsid w:val="006C43E4"/>
    <w:rsid w:val="006C49CB"/>
    <w:rsid w:val="006C4D07"/>
    <w:rsid w:val="006C5E69"/>
    <w:rsid w:val="006C7A5D"/>
    <w:rsid w:val="006C7AFC"/>
    <w:rsid w:val="006D06DF"/>
    <w:rsid w:val="006D0B02"/>
    <w:rsid w:val="006D15FB"/>
    <w:rsid w:val="006D20E4"/>
    <w:rsid w:val="006D2761"/>
    <w:rsid w:val="006D2E7B"/>
    <w:rsid w:val="006D57AD"/>
    <w:rsid w:val="006D5C1A"/>
    <w:rsid w:val="006D6A37"/>
    <w:rsid w:val="006D6AE2"/>
    <w:rsid w:val="006E1F34"/>
    <w:rsid w:val="006E23B3"/>
    <w:rsid w:val="006E29DD"/>
    <w:rsid w:val="006E3867"/>
    <w:rsid w:val="006E4BD0"/>
    <w:rsid w:val="006E56F8"/>
    <w:rsid w:val="006E63BD"/>
    <w:rsid w:val="006F03CD"/>
    <w:rsid w:val="006F16DD"/>
    <w:rsid w:val="006F2E1E"/>
    <w:rsid w:val="006F3DBC"/>
    <w:rsid w:val="006F3E48"/>
    <w:rsid w:val="006F592F"/>
    <w:rsid w:val="006F5E92"/>
    <w:rsid w:val="006F5F2B"/>
    <w:rsid w:val="006F6EC0"/>
    <w:rsid w:val="006F7F22"/>
    <w:rsid w:val="0070120E"/>
    <w:rsid w:val="00702CA8"/>
    <w:rsid w:val="007030F5"/>
    <w:rsid w:val="0071093C"/>
    <w:rsid w:val="007115AF"/>
    <w:rsid w:val="00712141"/>
    <w:rsid w:val="00712F74"/>
    <w:rsid w:val="00713BBA"/>
    <w:rsid w:val="00714800"/>
    <w:rsid w:val="0071591C"/>
    <w:rsid w:val="007161AC"/>
    <w:rsid w:val="007172C7"/>
    <w:rsid w:val="00720A85"/>
    <w:rsid w:val="0072240E"/>
    <w:rsid w:val="007227FE"/>
    <w:rsid w:val="00722B11"/>
    <w:rsid w:val="007236A8"/>
    <w:rsid w:val="00724737"/>
    <w:rsid w:val="00725233"/>
    <w:rsid w:val="00725701"/>
    <w:rsid w:val="00725DD0"/>
    <w:rsid w:val="00725FB4"/>
    <w:rsid w:val="007261F3"/>
    <w:rsid w:val="00726242"/>
    <w:rsid w:val="0072701C"/>
    <w:rsid w:val="007307A1"/>
    <w:rsid w:val="00731828"/>
    <w:rsid w:val="00732740"/>
    <w:rsid w:val="00732E27"/>
    <w:rsid w:val="00733313"/>
    <w:rsid w:val="00733390"/>
    <w:rsid w:val="00733E31"/>
    <w:rsid w:val="00733F94"/>
    <w:rsid w:val="00735C14"/>
    <w:rsid w:val="007361E4"/>
    <w:rsid w:val="0073638F"/>
    <w:rsid w:val="0073716C"/>
    <w:rsid w:val="00737245"/>
    <w:rsid w:val="007376EE"/>
    <w:rsid w:val="00737721"/>
    <w:rsid w:val="00737A37"/>
    <w:rsid w:val="0074092E"/>
    <w:rsid w:val="00741907"/>
    <w:rsid w:val="00743606"/>
    <w:rsid w:val="0074403D"/>
    <w:rsid w:val="00746004"/>
    <w:rsid w:val="007466ED"/>
    <w:rsid w:val="0074703F"/>
    <w:rsid w:val="0075225F"/>
    <w:rsid w:val="00752474"/>
    <w:rsid w:val="007535A3"/>
    <w:rsid w:val="00753A6A"/>
    <w:rsid w:val="00760372"/>
    <w:rsid w:val="007620DD"/>
    <w:rsid w:val="00762732"/>
    <w:rsid w:val="00762D8E"/>
    <w:rsid w:val="00762FAB"/>
    <w:rsid w:val="00763B84"/>
    <w:rsid w:val="00764644"/>
    <w:rsid w:val="00764A5C"/>
    <w:rsid w:val="00764FDA"/>
    <w:rsid w:val="00765D73"/>
    <w:rsid w:val="00765FDC"/>
    <w:rsid w:val="00766A2E"/>
    <w:rsid w:val="0076711C"/>
    <w:rsid w:val="007678FA"/>
    <w:rsid w:val="00767ADA"/>
    <w:rsid w:val="00770083"/>
    <w:rsid w:val="007700A8"/>
    <w:rsid w:val="00771BD6"/>
    <w:rsid w:val="00771C93"/>
    <w:rsid w:val="00771D8E"/>
    <w:rsid w:val="00771DB0"/>
    <w:rsid w:val="00771EC3"/>
    <w:rsid w:val="00774271"/>
    <w:rsid w:val="00775417"/>
    <w:rsid w:val="00775D34"/>
    <w:rsid w:val="007765A4"/>
    <w:rsid w:val="00776C9D"/>
    <w:rsid w:val="00777495"/>
    <w:rsid w:val="0078468A"/>
    <w:rsid w:val="0078513C"/>
    <w:rsid w:val="00794204"/>
    <w:rsid w:val="0079607E"/>
    <w:rsid w:val="00796E55"/>
    <w:rsid w:val="007A3F60"/>
    <w:rsid w:val="007A405B"/>
    <w:rsid w:val="007A4B12"/>
    <w:rsid w:val="007A644D"/>
    <w:rsid w:val="007A6B9F"/>
    <w:rsid w:val="007A76AA"/>
    <w:rsid w:val="007B00BA"/>
    <w:rsid w:val="007B05E7"/>
    <w:rsid w:val="007B0BBC"/>
    <w:rsid w:val="007B1101"/>
    <w:rsid w:val="007B1902"/>
    <w:rsid w:val="007B2FE5"/>
    <w:rsid w:val="007B3ABC"/>
    <w:rsid w:val="007B4962"/>
    <w:rsid w:val="007B6389"/>
    <w:rsid w:val="007B6CEA"/>
    <w:rsid w:val="007B7259"/>
    <w:rsid w:val="007B7CA5"/>
    <w:rsid w:val="007C0764"/>
    <w:rsid w:val="007C18D5"/>
    <w:rsid w:val="007C283C"/>
    <w:rsid w:val="007C5576"/>
    <w:rsid w:val="007C565D"/>
    <w:rsid w:val="007C6C34"/>
    <w:rsid w:val="007C71B5"/>
    <w:rsid w:val="007D119D"/>
    <w:rsid w:val="007D1AAB"/>
    <w:rsid w:val="007D36F2"/>
    <w:rsid w:val="007D4B4C"/>
    <w:rsid w:val="007D53C6"/>
    <w:rsid w:val="007D6D7D"/>
    <w:rsid w:val="007D73C4"/>
    <w:rsid w:val="007E01AD"/>
    <w:rsid w:val="007E080A"/>
    <w:rsid w:val="007E1E48"/>
    <w:rsid w:val="007E2DDB"/>
    <w:rsid w:val="007E39E1"/>
    <w:rsid w:val="007E3D4C"/>
    <w:rsid w:val="007E40EA"/>
    <w:rsid w:val="007E5195"/>
    <w:rsid w:val="007E5A9D"/>
    <w:rsid w:val="007E5CD8"/>
    <w:rsid w:val="007E6870"/>
    <w:rsid w:val="007E76E3"/>
    <w:rsid w:val="007F023E"/>
    <w:rsid w:val="007F110D"/>
    <w:rsid w:val="007F159F"/>
    <w:rsid w:val="007F1F7F"/>
    <w:rsid w:val="007F222F"/>
    <w:rsid w:val="007F2A46"/>
    <w:rsid w:val="007F2E32"/>
    <w:rsid w:val="007F3150"/>
    <w:rsid w:val="007F4EE3"/>
    <w:rsid w:val="007F601C"/>
    <w:rsid w:val="007F7860"/>
    <w:rsid w:val="007F7DCD"/>
    <w:rsid w:val="008014B1"/>
    <w:rsid w:val="008024B0"/>
    <w:rsid w:val="00804F65"/>
    <w:rsid w:val="00805092"/>
    <w:rsid w:val="00805D4C"/>
    <w:rsid w:val="008060C4"/>
    <w:rsid w:val="00806E77"/>
    <w:rsid w:val="008071A9"/>
    <w:rsid w:val="00810E05"/>
    <w:rsid w:val="00810E3B"/>
    <w:rsid w:val="00811F0B"/>
    <w:rsid w:val="00812972"/>
    <w:rsid w:val="00815FF3"/>
    <w:rsid w:val="00816A41"/>
    <w:rsid w:val="00817177"/>
    <w:rsid w:val="00817696"/>
    <w:rsid w:val="00821AC0"/>
    <w:rsid w:val="0082211C"/>
    <w:rsid w:val="00823B3A"/>
    <w:rsid w:val="00824BDC"/>
    <w:rsid w:val="008277AE"/>
    <w:rsid w:val="0083173D"/>
    <w:rsid w:val="00831A8F"/>
    <w:rsid w:val="008334E3"/>
    <w:rsid w:val="0083420E"/>
    <w:rsid w:val="00834431"/>
    <w:rsid w:val="00835454"/>
    <w:rsid w:val="00835B94"/>
    <w:rsid w:val="00836106"/>
    <w:rsid w:val="00836388"/>
    <w:rsid w:val="00841312"/>
    <w:rsid w:val="008419B0"/>
    <w:rsid w:val="00841AA8"/>
    <w:rsid w:val="00841BF8"/>
    <w:rsid w:val="008429BB"/>
    <w:rsid w:val="00843C1C"/>
    <w:rsid w:val="00843E9C"/>
    <w:rsid w:val="0084411F"/>
    <w:rsid w:val="00844996"/>
    <w:rsid w:val="00844B9E"/>
    <w:rsid w:val="0084521E"/>
    <w:rsid w:val="00845C08"/>
    <w:rsid w:val="00846262"/>
    <w:rsid w:val="00846BE6"/>
    <w:rsid w:val="0085008C"/>
    <w:rsid w:val="00850402"/>
    <w:rsid w:val="008507F2"/>
    <w:rsid w:val="00850826"/>
    <w:rsid w:val="008517B1"/>
    <w:rsid w:val="00852973"/>
    <w:rsid w:val="00852A68"/>
    <w:rsid w:val="0085416E"/>
    <w:rsid w:val="0085434C"/>
    <w:rsid w:val="00854B2E"/>
    <w:rsid w:val="00854C30"/>
    <w:rsid w:val="00855864"/>
    <w:rsid w:val="008565F6"/>
    <w:rsid w:val="00857F93"/>
    <w:rsid w:val="00860BDC"/>
    <w:rsid w:val="00860CCA"/>
    <w:rsid w:val="00860E13"/>
    <w:rsid w:val="008611C8"/>
    <w:rsid w:val="008612DF"/>
    <w:rsid w:val="00861D3A"/>
    <w:rsid w:val="008622BB"/>
    <w:rsid w:val="00864186"/>
    <w:rsid w:val="00864D49"/>
    <w:rsid w:val="0086504F"/>
    <w:rsid w:val="0086589F"/>
    <w:rsid w:val="008678EB"/>
    <w:rsid w:val="0087287E"/>
    <w:rsid w:val="00873E72"/>
    <w:rsid w:val="00876B43"/>
    <w:rsid w:val="0088085B"/>
    <w:rsid w:val="008816C8"/>
    <w:rsid w:val="00881722"/>
    <w:rsid w:val="008819ED"/>
    <w:rsid w:val="00882656"/>
    <w:rsid w:val="00882BAC"/>
    <w:rsid w:val="00884209"/>
    <w:rsid w:val="00884337"/>
    <w:rsid w:val="008855EF"/>
    <w:rsid w:val="00885ADF"/>
    <w:rsid w:val="008865AF"/>
    <w:rsid w:val="00886CB4"/>
    <w:rsid w:val="00887631"/>
    <w:rsid w:val="00890510"/>
    <w:rsid w:val="008909B7"/>
    <w:rsid w:val="00890C03"/>
    <w:rsid w:val="00890F5B"/>
    <w:rsid w:val="008914EB"/>
    <w:rsid w:val="008917F7"/>
    <w:rsid w:val="008957D5"/>
    <w:rsid w:val="00895C42"/>
    <w:rsid w:val="00895F8B"/>
    <w:rsid w:val="00896AAD"/>
    <w:rsid w:val="00896FB0"/>
    <w:rsid w:val="00897693"/>
    <w:rsid w:val="008979AF"/>
    <w:rsid w:val="008A031D"/>
    <w:rsid w:val="008A08B8"/>
    <w:rsid w:val="008A17D9"/>
    <w:rsid w:val="008A217C"/>
    <w:rsid w:val="008A2649"/>
    <w:rsid w:val="008A2B6B"/>
    <w:rsid w:val="008A3A5E"/>
    <w:rsid w:val="008A3B26"/>
    <w:rsid w:val="008A3F9F"/>
    <w:rsid w:val="008A4C41"/>
    <w:rsid w:val="008A5666"/>
    <w:rsid w:val="008A568D"/>
    <w:rsid w:val="008A589A"/>
    <w:rsid w:val="008A5EE3"/>
    <w:rsid w:val="008A6207"/>
    <w:rsid w:val="008A66FF"/>
    <w:rsid w:val="008A6EA2"/>
    <w:rsid w:val="008B00F9"/>
    <w:rsid w:val="008B02A6"/>
    <w:rsid w:val="008B1EA2"/>
    <w:rsid w:val="008B1FC9"/>
    <w:rsid w:val="008B6ACA"/>
    <w:rsid w:val="008B6DFA"/>
    <w:rsid w:val="008B6FF2"/>
    <w:rsid w:val="008B774E"/>
    <w:rsid w:val="008B79DA"/>
    <w:rsid w:val="008C2CE7"/>
    <w:rsid w:val="008C3165"/>
    <w:rsid w:val="008C3574"/>
    <w:rsid w:val="008C35EB"/>
    <w:rsid w:val="008C36C4"/>
    <w:rsid w:val="008C3CCE"/>
    <w:rsid w:val="008C5DBA"/>
    <w:rsid w:val="008D0277"/>
    <w:rsid w:val="008D06AE"/>
    <w:rsid w:val="008D180E"/>
    <w:rsid w:val="008D21D5"/>
    <w:rsid w:val="008D271A"/>
    <w:rsid w:val="008D3F07"/>
    <w:rsid w:val="008D4819"/>
    <w:rsid w:val="008D4CAD"/>
    <w:rsid w:val="008D4DFF"/>
    <w:rsid w:val="008D4FE1"/>
    <w:rsid w:val="008D55D4"/>
    <w:rsid w:val="008D5D13"/>
    <w:rsid w:val="008D5D88"/>
    <w:rsid w:val="008D67B1"/>
    <w:rsid w:val="008E03BA"/>
    <w:rsid w:val="008E04F3"/>
    <w:rsid w:val="008E22F4"/>
    <w:rsid w:val="008E4A4A"/>
    <w:rsid w:val="008E4E87"/>
    <w:rsid w:val="008E4EDB"/>
    <w:rsid w:val="008E5E29"/>
    <w:rsid w:val="008E61B1"/>
    <w:rsid w:val="008E6338"/>
    <w:rsid w:val="008F0096"/>
    <w:rsid w:val="008F01CC"/>
    <w:rsid w:val="008F18BB"/>
    <w:rsid w:val="008F1CEC"/>
    <w:rsid w:val="008F579A"/>
    <w:rsid w:val="008F5B45"/>
    <w:rsid w:val="008F5F62"/>
    <w:rsid w:val="00900103"/>
    <w:rsid w:val="009008F1"/>
    <w:rsid w:val="00900E45"/>
    <w:rsid w:val="0090107E"/>
    <w:rsid w:val="00902824"/>
    <w:rsid w:val="00903816"/>
    <w:rsid w:val="00904AA6"/>
    <w:rsid w:val="0090534A"/>
    <w:rsid w:val="00905CE2"/>
    <w:rsid w:val="00906031"/>
    <w:rsid w:val="00906335"/>
    <w:rsid w:val="009067BD"/>
    <w:rsid w:val="00907C1B"/>
    <w:rsid w:val="009100BA"/>
    <w:rsid w:val="00910C73"/>
    <w:rsid w:val="00910E6B"/>
    <w:rsid w:val="00912229"/>
    <w:rsid w:val="00913B46"/>
    <w:rsid w:val="00913B48"/>
    <w:rsid w:val="00914318"/>
    <w:rsid w:val="00914350"/>
    <w:rsid w:val="009146B6"/>
    <w:rsid w:val="009154DA"/>
    <w:rsid w:val="00916108"/>
    <w:rsid w:val="0091660C"/>
    <w:rsid w:val="009167FE"/>
    <w:rsid w:val="00917B8D"/>
    <w:rsid w:val="00921125"/>
    <w:rsid w:val="009216EA"/>
    <w:rsid w:val="00921E73"/>
    <w:rsid w:val="00922877"/>
    <w:rsid w:val="00922BE5"/>
    <w:rsid w:val="00922CDD"/>
    <w:rsid w:val="00923D32"/>
    <w:rsid w:val="009250F9"/>
    <w:rsid w:val="00925ED5"/>
    <w:rsid w:val="00925F37"/>
    <w:rsid w:val="009272E1"/>
    <w:rsid w:val="00927889"/>
    <w:rsid w:val="009315F4"/>
    <w:rsid w:val="00932EF3"/>
    <w:rsid w:val="009335A3"/>
    <w:rsid w:val="00933A19"/>
    <w:rsid w:val="00933C89"/>
    <w:rsid w:val="0093410B"/>
    <w:rsid w:val="00935DE7"/>
    <w:rsid w:val="0093630C"/>
    <w:rsid w:val="00936453"/>
    <w:rsid w:val="00937ABB"/>
    <w:rsid w:val="00940CE3"/>
    <w:rsid w:val="0094192F"/>
    <w:rsid w:val="00941B86"/>
    <w:rsid w:val="009422D0"/>
    <w:rsid w:val="0094236D"/>
    <w:rsid w:val="009427AF"/>
    <w:rsid w:val="00944732"/>
    <w:rsid w:val="00944739"/>
    <w:rsid w:val="009448E0"/>
    <w:rsid w:val="00944F9B"/>
    <w:rsid w:val="00945253"/>
    <w:rsid w:val="00947616"/>
    <w:rsid w:val="00950230"/>
    <w:rsid w:val="00950AE4"/>
    <w:rsid w:val="009526D9"/>
    <w:rsid w:val="009528F2"/>
    <w:rsid w:val="00952A4D"/>
    <w:rsid w:val="009534C8"/>
    <w:rsid w:val="009538D9"/>
    <w:rsid w:val="00954AFA"/>
    <w:rsid w:val="00955FC7"/>
    <w:rsid w:val="00956C30"/>
    <w:rsid w:val="00961165"/>
    <w:rsid w:val="009619F8"/>
    <w:rsid w:val="00961CF6"/>
    <w:rsid w:val="00962F34"/>
    <w:rsid w:val="00963689"/>
    <w:rsid w:val="00964142"/>
    <w:rsid w:val="009656B3"/>
    <w:rsid w:val="00965E76"/>
    <w:rsid w:val="00966ACB"/>
    <w:rsid w:val="00966F95"/>
    <w:rsid w:val="009678B4"/>
    <w:rsid w:val="00967B4D"/>
    <w:rsid w:val="00970AA3"/>
    <w:rsid w:val="00971472"/>
    <w:rsid w:val="009726D8"/>
    <w:rsid w:val="00973055"/>
    <w:rsid w:val="00976584"/>
    <w:rsid w:val="00982806"/>
    <w:rsid w:val="0098786D"/>
    <w:rsid w:val="00987E75"/>
    <w:rsid w:val="009919BD"/>
    <w:rsid w:val="0099228C"/>
    <w:rsid w:val="009925E1"/>
    <w:rsid w:val="00995807"/>
    <w:rsid w:val="009961FE"/>
    <w:rsid w:val="00996B08"/>
    <w:rsid w:val="009A1BEA"/>
    <w:rsid w:val="009A2B80"/>
    <w:rsid w:val="009A303E"/>
    <w:rsid w:val="009A32C0"/>
    <w:rsid w:val="009A4101"/>
    <w:rsid w:val="009A45B2"/>
    <w:rsid w:val="009A5C5B"/>
    <w:rsid w:val="009A78BC"/>
    <w:rsid w:val="009A7B0F"/>
    <w:rsid w:val="009B1C7A"/>
    <w:rsid w:val="009B1F2E"/>
    <w:rsid w:val="009B3D08"/>
    <w:rsid w:val="009B47A5"/>
    <w:rsid w:val="009B740C"/>
    <w:rsid w:val="009C0C3C"/>
    <w:rsid w:val="009C0FF4"/>
    <w:rsid w:val="009C1954"/>
    <w:rsid w:val="009C22E7"/>
    <w:rsid w:val="009C39FB"/>
    <w:rsid w:val="009C3E6B"/>
    <w:rsid w:val="009C45E2"/>
    <w:rsid w:val="009C528E"/>
    <w:rsid w:val="009C56DE"/>
    <w:rsid w:val="009C6180"/>
    <w:rsid w:val="009C6F32"/>
    <w:rsid w:val="009C7255"/>
    <w:rsid w:val="009C769E"/>
    <w:rsid w:val="009C7BC4"/>
    <w:rsid w:val="009D086D"/>
    <w:rsid w:val="009D09D1"/>
    <w:rsid w:val="009D19FE"/>
    <w:rsid w:val="009D2123"/>
    <w:rsid w:val="009D26EA"/>
    <w:rsid w:val="009D4D96"/>
    <w:rsid w:val="009D6077"/>
    <w:rsid w:val="009D61D3"/>
    <w:rsid w:val="009D69F5"/>
    <w:rsid w:val="009D7929"/>
    <w:rsid w:val="009D7988"/>
    <w:rsid w:val="009D7A36"/>
    <w:rsid w:val="009E1460"/>
    <w:rsid w:val="009E2526"/>
    <w:rsid w:val="009E2CF3"/>
    <w:rsid w:val="009E2F10"/>
    <w:rsid w:val="009E32B2"/>
    <w:rsid w:val="009E3708"/>
    <w:rsid w:val="009E4A95"/>
    <w:rsid w:val="009E536F"/>
    <w:rsid w:val="009E5D82"/>
    <w:rsid w:val="009E6E74"/>
    <w:rsid w:val="009E71CD"/>
    <w:rsid w:val="009F090E"/>
    <w:rsid w:val="009F0D97"/>
    <w:rsid w:val="009F2A18"/>
    <w:rsid w:val="009F2B51"/>
    <w:rsid w:val="009F3B67"/>
    <w:rsid w:val="009F3D97"/>
    <w:rsid w:val="009F5057"/>
    <w:rsid w:val="00A00C74"/>
    <w:rsid w:val="00A0211F"/>
    <w:rsid w:val="00A02836"/>
    <w:rsid w:val="00A02F22"/>
    <w:rsid w:val="00A0588F"/>
    <w:rsid w:val="00A05F76"/>
    <w:rsid w:val="00A06540"/>
    <w:rsid w:val="00A071B7"/>
    <w:rsid w:val="00A1087F"/>
    <w:rsid w:val="00A11AE2"/>
    <w:rsid w:val="00A12207"/>
    <w:rsid w:val="00A148AC"/>
    <w:rsid w:val="00A16634"/>
    <w:rsid w:val="00A17A7A"/>
    <w:rsid w:val="00A2053F"/>
    <w:rsid w:val="00A20C80"/>
    <w:rsid w:val="00A21046"/>
    <w:rsid w:val="00A2162D"/>
    <w:rsid w:val="00A21C55"/>
    <w:rsid w:val="00A23802"/>
    <w:rsid w:val="00A23931"/>
    <w:rsid w:val="00A26209"/>
    <w:rsid w:val="00A264F6"/>
    <w:rsid w:val="00A26FF4"/>
    <w:rsid w:val="00A277B1"/>
    <w:rsid w:val="00A30812"/>
    <w:rsid w:val="00A30E3C"/>
    <w:rsid w:val="00A3248A"/>
    <w:rsid w:val="00A3284C"/>
    <w:rsid w:val="00A32DF4"/>
    <w:rsid w:val="00A330F6"/>
    <w:rsid w:val="00A34BA4"/>
    <w:rsid w:val="00A36E47"/>
    <w:rsid w:val="00A3737A"/>
    <w:rsid w:val="00A379C2"/>
    <w:rsid w:val="00A40471"/>
    <w:rsid w:val="00A4205B"/>
    <w:rsid w:val="00A4287B"/>
    <w:rsid w:val="00A42947"/>
    <w:rsid w:val="00A43E23"/>
    <w:rsid w:val="00A4455F"/>
    <w:rsid w:val="00A44778"/>
    <w:rsid w:val="00A44DD5"/>
    <w:rsid w:val="00A45067"/>
    <w:rsid w:val="00A45EB4"/>
    <w:rsid w:val="00A45EE2"/>
    <w:rsid w:val="00A46241"/>
    <w:rsid w:val="00A50F58"/>
    <w:rsid w:val="00A5119B"/>
    <w:rsid w:val="00A51567"/>
    <w:rsid w:val="00A52867"/>
    <w:rsid w:val="00A535CD"/>
    <w:rsid w:val="00A543E2"/>
    <w:rsid w:val="00A5608A"/>
    <w:rsid w:val="00A5723C"/>
    <w:rsid w:val="00A60D23"/>
    <w:rsid w:val="00A60FBB"/>
    <w:rsid w:val="00A62737"/>
    <w:rsid w:val="00A632FA"/>
    <w:rsid w:val="00A63C56"/>
    <w:rsid w:val="00A677CC"/>
    <w:rsid w:val="00A708E6"/>
    <w:rsid w:val="00A71845"/>
    <w:rsid w:val="00A718A8"/>
    <w:rsid w:val="00A725BE"/>
    <w:rsid w:val="00A75335"/>
    <w:rsid w:val="00A75947"/>
    <w:rsid w:val="00A75A82"/>
    <w:rsid w:val="00A76339"/>
    <w:rsid w:val="00A763CF"/>
    <w:rsid w:val="00A7647A"/>
    <w:rsid w:val="00A77718"/>
    <w:rsid w:val="00A77D21"/>
    <w:rsid w:val="00A80323"/>
    <w:rsid w:val="00A8044F"/>
    <w:rsid w:val="00A80F50"/>
    <w:rsid w:val="00A84043"/>
    <w:rsid w:val="00A844D1"/>
    <w:rsid w:val="00A854BE"/>
    <w:rsid w:val="00A86F02"/>
    <w:rsid w:val="00A87DCC"/>
    <w:rsid w:val="00A90029"/>
    <w:rsid w:val="00A90C90"/>
    <w:rsid w:val="00A91D1F"/>
    <w:rsid w:val="00A92D7F"/>
    <w:rsid w:val="00A93A95"/>
    <w:rsid w:val="00A93ED5"/>
    <w:rsid w:val="00A9626A"/>
    <w:rsid w:val="00A9658A"/>
    <w:rsid w:val="00A96757"/>
    <w:rsid w:val="00A968A5"/>
    <w:rsid w:val="00A96FE9"/>
    <w:rsid w:val="00A972B8"/>
    <w:rsid w:val="00A975A6"/>
    <w:rsid w:val="00A97627"/>
    <w:rsid w:val="00A97A4E"/>
    <w:rsid w:val="00A97CBD"/>
    <w:rsid w:val="00AA4738"/>
    <w:rsid w:val="00AA4826"/>
    <w:rsid w:val="00AA4B95"/>
    <w:rsid w:val="00AA4DFF"/>
    <w:rsid w:val="00AA57BB"/>
    <w:rsid w:val="00AA707E"/>
    <w:rsid w:val="00AA7DD8"/>
    <w:rsid w:val="00AA7EAC"/>
    <w:rsid w:val="00AB03CC"/>
    <w:rsid w:val="00AB0F7B"/>
    <w:rsid w:val="00AB1917"/>
    <w:rsid w:val="00AB2C19"/>
    <w:rsid w:val="00AB3C13"/>
    <w:rsid w:val="00AB4022"/>
    <w:rsid w:val="00AB40E4"/>
    <w:rsid w:val="00AB4F31"/>
    <w:rsid w:val="00AB6BB6"/>
    <w:rsid w:val="00AB7D26"/>
    <w:rsid w:val="00AB7EEC"/>
    <w:rsid w:val="00AC115D"/>
    <w:rsid w:val="00AC1256"/>
    <w:rsid w:val="00AC2561"/>
    <w:rsid w:val="00AC26DF"/>
    <w:rsid w:val="00AC2AE1"/>
    <w:rsid w:val="00AC3D3C"/>
    <w:rsid w:val="00AC48EA"/>
    <w:rsid w:val="00AC54A0"/>
    <w:rsid w:val="00AC5A21"/>
    <w:rsid w:val="00AC6672"/>
    <w:rsid w:val="00AC6FDF"/>
    <w:rsid w:val="00AC74D7"/>
    <w:rsid w:val="00AC7548"/>
    <w:rsid w:val="00AD0489"/>
    <w:rsid w:val="00AD1C8D"/>
    <w:rsid w:val="00AD1CF1"/>
    <w:rsid w:val="00AD20D4"/>
    <w:rsid w:val="00AD2E86"/>
    <w:rsid w:val="00AD495C"/>
    <w:rsid w:val="00AD537C"/>
    <w:rsid w:val="00AD5B1F"/>
    <w:rsid w:val="00AD6C9F"/>
    <w:rsid w:val="00AD7446"/>
    <w:rsid w:val="00AE124C"/>
    <w:rsid w:val="00AE1D34"/>
    <w:rsid w:val="00AE1FE6"/>
    <w:rsid w:val="00AE1FF6"/>
    <w:rsid w:val="00AE307E"/>
    <w:rsid w:val="00AE57E9"/>
    <w:rsid w:val="00AE6960"/>
    <w:rsid w:val="00AE6BC3"/>
    <w:rsid w:val="00AE7774"/>
    <w:rsid w:val="00AE78B2"/>
    <w:rsid w:val="00AF3D11"/>
    <w:rsid w:val="00AF4655"/>
    <w:rsid w:val="00AF4767"/>
    <w:rsid w:val="00AF4A48"/>
    <w:rsid w:val="00AF4C6D"/>
    <w:rsid w:val="00AF770C"/>
    <w:rsid w:val="00B01AC3"/>
    <w:rsid w:val="00B024AB"/>
    <w:rsid w:val="00B0285B"/>
    <w:rsid w:val="00B02885"/>
    <w:rsid w:val="00B03333"/>
    <w:rsid w:val="00B0347D"/>
    <w:rsid w:val="00B03899"/>
    <w:rsid w:val="00B03B12"/>
    <w:rsid w:val="00B049D6"/>
    <w:rsid w:val="00B06269"/>
    <w:rsid w:val="00B1088A"/>
    <w:rsid w:val="00B11B18"/>
    <w:rsid w:val="00B12B06"/>
    <w:rsid w:val="00B12B35"/>
    <w:rsid w:val="00B1358C"/>
    <w:rsid w:val="00B139D1"/>
    <w:rsid w:val="00B13F7A"/>
    <w:rsid w:val="00B140BD"/>
    <w:rsid w:val="00B147A7"/>
    <w:rsid w:val="00B15A9E"/>
    <w:rsid w:val="00B1620A"/>
    <w:rsid w:val="00B20009"/>
    <w:rsid w:val="00B21D1F"/>
    <w:rsid w:val="00B21DBF"/>
    <w:rsid w:val="00B2348B"/>
    <w:rsid w:val="00B23F54"/>
    <w:rsid w:val="00B24A12"/>
    <w:rsid w:val="00B24DA9"/>
    <w:rsid w:val="00B25D8C"/>
    <w:rsid w:val="00B25DC6"/>
    <w:rsid w:val="00B26E4F"/>
    <w:rsid w:val="00B2729F"/>
    <w:rsid w:val="00B272C7"/>
    <w:rsid w:val="00B275F1"/>
    <w:rsid w:val="00B30870"/>
    <w:rsid w:val="00B32E81"/>
    <w:rsid w:val="00B33BC6"/>
    <w:rsid w:val="00B344F2"/>
    <w:rsid w:val="00B34BE9"/>
    <w:rsid w:val="00B359E1"/>
    <w:rsid w:val="00B359FF"/>
    <w:rsid w:val="00B4241A"/>
    <w:rsid w:val="00B42AF8"/>
    <w:rsid w:val="00B43B25"/>
    <w:rsid w:val="00B43B70"/>
    <w:rsid w:val="00B451AB"/>
    <w:rsid w:val="00B45453"/>
    <w:rsid w:val="00B45DA7"/>
    <w:rsid w:val="00B464E3"/>
    <w:rsid w:val="00B50009"/>
    <w:rsid w:val="00B515A0"/>
    <w:rsid w:val="00B534DF"/>
    <w:rsid w:val="00B5451D"/>
    <w:rsid w:val="00B564EE"/>
    <w:rsid w:val="00B60E83"/>
    <w:rsid w:val="00B631C5"/>
    <w:rsid w:val="00B64659"/>
    <w:rsid w:val="00B64DD6"/>
    <w:rsid w:val="00B661FB"/>
    <w:rsid w:val="00B67D1A"/>
    <w:rsid w:val="00B70916"/>
    <w:rsid w:val="00B717A1"/>
    <w:rsid w:val="00B71F4E"/>
    <w:rsid w:val="00B71FFE"/>
    <w:rsid w:val="00B72409"/>
    <w:rsid w:val="00B727B2"/>
    <w:rsid w:val="00B72EFC"/>
    <w:rsid w:val="00B7415A"/>
    <w:rsid w:val="00B74AEF"/>
    <w:rsid w:val="00B74DD7"/>
    <w:rsid w:val="00B7554C"/>
    <w:rsid w:val="00B765C9"/>
    <w:rsid w:val="00B7667B"/>
    <w:rsid w:val="00B76ED3"/>
    <w:rsid w:val="00B81855"/>
    <w:rsid w:val="00B8207A"/>
    <w:rsid w:val="00B82136"/>
    <w:rsid w:val="00B82FDF"/>
    <w:rsid w:val="00B85CC3"/>
    <w:rsid w:val="00B8609F"/>
    <w:rsid w:val="00B86390"/>
    <w:rsid w:val="00B866FA"/>
    <w:rsid w:val="00B870C9"/>
    <w:rsid w:val="00B87FA9"/>
    <w:rsid w:val="00B91B48"/>
    <w:rsid w:val="00B92705"/>
    <w:rsid w:val="00B92707"/>
    <w:rsid w:val="00B9362D"/>
    <w:rsid w:val="00B93E3F"/>
    <w:rsid w:val="00B951FC"/>
    <w:rsid w:val="00B96A6C"/>
    <w:rsid w:val="00BA271B"/>
    <w:rsid w:val="00BA33B7"/>
    <w:rsid w:val="00BA4C5C"/>
    <w:rsid w:val="00BA5D9E"/>
    <w:rsid w:val="00BA5DF5"/>
    <w:rsid w:val="00BA663B"/>
    <w:rsid w:val="00BA6E3A"/>
    <w:rsid w:val="00BA7FA9"/>
    <w:rsid w:val="00BB011D"/>
    <w:rsid w:val="00BB0E18"/>
    <w:rsid w:val="00BB0F81"/>
    <w:rsid w:val="00BB2DC2"/>
    <w:rsid w:val="00BB2E4A"/>
    <w:rsid w:val="00BB5281"/>
    <w:rsid w:val="00BC028F"/>
    <w:rsid w:val="00BC0828"/>
    <w:rsid w:val="00BC1C03"/>
    <w:rsid w:val="00BC2F77"/>
    <w:rsid w:val="00BC4676"/>
    <w:rsid w:val="00BC4DA5"/>
    <w:rsid w:val="00BC6573"/>
    <w:rsid w:val="00BC7447"/>
    <w:rsid w:val="00BC7877"/>
    <w:rsid w:val="00BD025A"/>
    <w:rsid w:val="00BD2AFF"/>
    <w:rsid w:val="00BD2B92"/>
    <w:rsid w:val="00BD319A"/>
    <w:rsid w:val="00BD3389"/>
    <w:rsid w:val="00BD34D0"/>
    <w:rsid w:val="00BD4038"/>
    <w:rsid w:val="00BD469D"/>
    <w:rsid w:val="00BE1C26"/>
    <w:rsid w:val="00BE2602"/>
    <w:rsid w:val="00BE2CC9"/>
    <w:rsid w:val="00BE2EC4"/>
    <w:rsid w:val="00BE4509"/>
    <w:rsid w:val="00BE4748"/>
    <w:rsid w:val="00BE495F"/>
    <w:rsid w:val="00BE5375"/>
    <w:rsid w:val="00BE6361"/>
    <w:rsid w:val="00BE68C8"/>
    <w:rsid w:val="00BF06C5"/>
    <w:rsid w:val="00BF0865"/>
    <w:rsid w:val="00BF4957"/>
    <w:rsid w:val="00BF4E99"/>
    <w:rsid w:val="00BF5A9F"/>
    <w:rsid w:val="00BF6E86"/>
    <w:rsid w:val="00BF7682"/>
    <w:rsid w:val="00C00079"/>
    <w:rsid w:val="00C00213"/>
    <w:rsid w:val="00C00235"/>
    <w:rsid w:val="00C002CC"/>
    <w:rsid w:val="00C00F98"/>
    <w:rsid w:val="00C012DB"/>
    <w:rsid w:val="00C012F5"/>
    <w:rsid w:val="00C03D38"/>
    <w:rsid w:val="00C045B4"/>
    <w:rsid w:val="00C04A7F"/>
    <w:rsid w:val="00C06687"/>
    <w:rsid w:val="00C0672C"/>
    <w:rsid w:val="00C0715A"/>
    <w:rsid w:val="00C12276"/>
    <w:rsid w:val="00C12335"/>
    <w:rsid w:val="00C12AD2"/>
    <w:rsid w:val="00C12C82"/>
    <w:rsid w:val="00C12CA3"/>
    <w:rsid w:val="00C13C24"/>
    <w:rsid w:val="00C152C2"/>
    <w:rsid w:val="00C168E5"/>
    <w:rsid w:val="00C1719F"/>
    <w:rsid w:val="00C17D7E"/>
    <w:rsid w:val="00C20513"/>
    <w:rsid w:val="00C208F0"/>
    <w:rsid w:val="00C2094D"/>
    <w:rsid w:val="00C21187"/>
    <w:rsid w:val="00C2119A"/>
    <w:rsid w:val="00C23770"/>
    <w:rsid w:val="00C254FA"/>
    <w:rsid w:val="00C26567"/>
    <w:rsid w:val="00C266E4"/>
    <w:rsid w:val="00C267B9"/>
    <w:rsid w:val="00C2722A"/>
    <w:rsid w:val="00C307DD"/>
    <w:rsid w:val="00C33532"/>
    <w:rsid w:val="00C33ED5"/>
    <w:rsid w:val="00C343EF"/>
    <w:rsid w:val="00C3443C"/>
    <w:rsid w:val="00C34961"/>
    <w:rsid w:val="00C34AE7"/>
    <w:rsid w:val="00C3712D"/>
    <w:rsid w:val="00C37203"/>
    <w:rsid w:val="00C378F4"/>
    <w:rsid w:val="00C43BF0"/>
    <w:rsid w:val="00C44112"/>
    <w:rsid w:val="00C443FE"/>
    <w:rsid w:val="00C44C9B"/>
    <w:rsid w:val="00C45993"/>
    <w:rsid w:val="00C45D25"/>
    <w:rsid w:val="00C477E9"/>
    <w:rsid w:val="00C503FD"/>
    <w:rsid w:val="00C50701"/>
    <w:rsid w:val="00C507D2"/>
    <w:rsid w:val="00C5111E"/>
    <w:rsid w:val="00C51E39"/>
    <w:rsid w:val="00C522DE"/>
    <w:rsid w:val="00C56390"/>
    <w:rsid w:val="00C572E1"/>
    <w:rsid w:val="00C573D6"/>
    <w:rsid w:val="00C60BD5"/>
    <w:rsid w:val="00C60CDC"/>
    <w:rsid w:val="00C60DB1"/>
    <w:rsid w:val="00C61B25"/>
    <w:rsid w:val="00C62CB3"/>
    <w:rsid w:val="00C6369A"/>
    <w:rsid w:val="00C63F74"/>
    <w:rsid w:val="00C64EA5"/>
    <w:rsid w:val="00C65761"/>
    <w:rsid w:val="00C66A24"/>
    <w:rsid w:val="00C712BB"/>
    <w:rsid w:val="00C73DE3"/>
    <w:rsid w:val="00C73ECB"/>
    <w:rsid w:val="00C742C1"/>
    <w:rsid w:val="00C74C28"/>
    <w:rsid w:val="00C75336"/>
    <w:rsid w:val="00C779BC"/>
    <w:rsid w:val="00C77BB4"/>
    <w:rsid w:val="00C8030E"/>
    <w:rsid w:val="00C80576"/>
    <w:rsid w:val="00C8102B"/>
    <w:rsid w:val="00C810CC"/>
    <w:rsid w:val="00C81DE7"/>
    <w:rsid w:val="00C82533"/>
    <w:rsid w:val="00C82BF4"/>
    <w:rsid w:val="00C842EC"/>
    <w:rsid w:val="00C848DD"/>
    <w:rsid w:val="00C8569D"/>
    <w:rsid w:val="00C85B86"/>
    <w:rsid w:val="00C876D5"/>
    <w:rsid w:val="00C907B1"/>
    <w:rsid w:val="00C91CA6"/>
    <w:rsid w:val="00C922B3"/>
    <w:rsid w:val="00C929CD"/>
    <w:rsid w:val="00C943A5"/>
    <w:rsid w:val="00C94433"/>
    <w:rsid w:val="00C94696"/>
    <w:rsid w:val="00C94CB4"/>
    <w:rsid w:val="00C94FE4"/>
    <w:rsid w:val="00C95A9C"/>
    <w:rsid w:val="00C9654E"/>
    <w:rsid w:val="00C9788F"/>
    <w:rsid w:val="00CA086E"/>
    <w:rsid w:val="00CA0A22"/>
    <w:rsid w:val="00CA1AC0"/>
    <w:rsid w:val="00CA1B85"/>
    <w:rsid w:val="00CA1D63"/>
    <w:rsid w:val="00CA2570"/>
    <w:rsid w:val="00CA33E0"/>
    <w:rsid w:val="00CA47DD"/>
    <w:rsid w:val="00CA49BA"/>
    <w:rsid w:val="00CA5CC9"/>
    <w:rsid w:val="00CA65D4"/>
    <w:rsid w:val="00CA7D1D"/>
    <w:rsid w:val="00CB05DD"/>
    <w:rsid w:val="00CB2059"/>
    <w:rsid w:val="00CB22CD"/>
    <w:rsid w:val="00CB3DA4"/>
    <w:rsid w:val="00CB4D43"/>
    <w:rsid w:val="00CB6C58"/>
    <w:rsid w:val="00CB6E58"/>
    <w:rsid w:val="00CB6EC3"/>
    <w:rsid w:val="00CC0154"/>
    <w:rsid w:val="00CC1029"/>
    <w:rsid w:val="00CC118D"/>
    <w:rsid w:val="00CC20D3"/>
    <w:rsid w:val="00CC2F41"/>
    <w:rsid w:val="00CC32A3"/>
    <w:rsid w:val="00CC4243"/>
    <w:rsid w:val="00CC5374"/>
    <w:rsid w:val="00CC6515"/>
    <w:rsid w:val="00CC7546"/>
    <w:rsid w:val="00CD001B"/>
    <w:rsid w:val="00CD033B"/>
    <w:rsid w:val="00CD04E5"/>
    <w:rsid w:val="00CD1DDB"/>
    <w:rsid w:val="00CD21C5"/>
    <w:rsid w:val="00CD4220"/>
    <w:rsid w:val="00CD587F"/>
    <w:rsid w:val="00CE19C5"/>
    <w:rsid w:val="00CE382D"/>
    <w:rsid w:val="00CE488F"/>
    <w:rsid w:val="00CE4AFB"/>
    <w:rsid w:val="00CE6612"/>
    <w:rsid w:val="00CE66FB"/>
    <w:rsid w:val="00CE6BCE"/>
    <w:rsid w:val="00CE6C32"/>
    <w:rsid w:val="00CE7307"/>
    <w:rsid w:val="00CF1073"/>
    <w:rsid w:val="00CF19C3"/>
    <w:rsid w:val="00CF2953"/>
    <w:rsid w:val="00CF2A79"/>
    <w:rsid w:val="00CF310E"/>
    <w:rsid w:val="00CF426E"/>
    <w:rsid w:val="00CF434C"/>
    <w:rsid w:val="00CF44DB"/>
    <w:rsid w:val="00CF69BC"/>
    <w:rsid w:val="00CF6A7A"/>
    <w:rsid w:val="00CF7277"/>
    <w:rsid w:val="00CF76EB"/>
    <w:rsid w:val="00D01BA9"/>
    <w:rsid w:val="00D01CC0"/>
    <w:rsid w:val="00D0304E"/>
    <w:rsid w:val="00D04458"/>
    <w:rsid w:val="00D06A09"/>
    <w:rsid w:val="00D1160A"/>
    <w:rsid w:val="00D11B3B"/>
    <w:rsid w:val="00D12437"/>
    <w:rsid w:val="00D1281C"/>
    <w:rsid w:val="00D14065"/>
    <w:rsid w:val="00D14686"/>
    <w:rsid w:val="00D15846"/>
    <w:rsid w:val="00D15F08"/>
    <w:rsid w:val="00D1726F"/>
    <w:rsid w:val="00D17B67"/>
    <w:rsid w:val="00D20DF5"/>
    <w:rsid w:val="00D22307"/>
    <w:rsid w:val="00D22D42"/>
    <w:rsid w:val="00D244CC"/>
    <w:rsid w:val="00D25807"/>
    <w:rsid w:val="00D25979"/>
    <w:rsid w:val="00D25B1B"/>
    <w:rsid w:val="00D2653B"/>
    <w:rsid w:val="00D315B3"/>
    <w:rsid w:val="00D34112"/>
    <w:rsid w:val="00D344BE"/>
    <w:rsid w:val="00D35296"/>
    <w:rsid w:val="00D3551E"/>
    <w:rsid w:val="00D36BB0"/>
    <w:rsid w:val="00D36F50"/>
    <w:rsid w:val="00D3717A"/>
    <w:rsid w:val="00D4045C"/>
    <w:rsid w:val="00D40DF0"/>
    <w:rsid w:val="00D41A0A"/>
    <w:rsid w:val="00D427DC"/>
    <w:rsid w:val="00D42D64"/>
    <w:rsid w:val="00D42E33"/>
    <w:rsid w:val="00D4475C"/>
    <w:rsid w:val="00D460B6"/>
    <w:rsid w:val="00D4790F"/>
    <w:rsid w:val="00D50638"/>
    <w:rsid w:val="00D52C37"/>
    <w:rsid w:val="00D54626"/>
    <w:rsid w:val="00D54B63"/>
    <w:rsid w:val="00D54BC5"/>
    <w:rsid w:val="00D55110"/>
    <w:rsid w:val="00D5532D"/>
    <w:rsid w:val="00D55540"/>
    <w:rsid w:val="00D55FD6"/>
    <w:rsid w:val="00D56194"/>
    <w:rsid w:val="00D56380"/>
    <w:rsid w:val="00D5670C"/>
    <w:rsid w:val="00D57C9D"/>
    <w:rsid w:val="00D60E90"/>
    <w:rsid w:val="00D61075"/>
    <w:rsid w:val="00D62B2D"/>
    <w:rsid w:val="00D6304A"/>
    <w:rsid w:val="00D636C1"/>
    <w:rsid w:val="00D64F74"/>
    <w:rsid w:val="00D65997"/>
    <w:rsid w:val="00D6625C"/>
    <w:rsid w:val="00D670D6"/>
    <w:rsid w:val="00D678D8"/>
    <w:rsid w:val="00D705EE"/>
    <w:rsid w:val="00D70F67"/>
    <w:rsid w:val="00D721BF"/>
    <w:rsid w:val="00D732A2"/>
    <w:rsid w:val="00D73436"/>
    <w:rsid w:val="00D74039"/>
    <w:rsid w:val="00D7562C"/>
    <w:rsid w:val="00D76104"/>
    <w:rsid w:val="00D81162"/>
    <w:rsid w:val="00D8341D"/>
    <w:rsid w:val="00D835BF"/>
    <w:rsid w:val="00D842D2"/>
    <w:rsid w:val="00D85A99"/>
    <w:rsid w:val="00D9037C"/>
    <w:rsid w:val="00D90560"/>
    <w:rsid w:val="00D90598"/>
    <w:rsid w:val="00D92644"/>
    <w:rsid w:val="00D92CE4"/>
    <w:rsid w:val="00D92D27"/>
    <w:rsid w:val="00D957AB"/>
    <w:rsid w:val="00D957D8"/>
    <w:rsid w:val="00D95C57"/>
    <w:rsid w:val="00D9625D"/>
    <w:rsid w:val="00D96E89"/>
    <w:rsid w:val="00D972EE"/>
    <w:rsid w:val="00D9761E"/>
    <w:rsid w:val="00DA0B02"/>
    <w:rsid w:val="00DA1EE1"/>
    <w:rsid w:val="00DA240C"/>
    <w:rsid w:val="00DB0AD6"/>
    <w:rsid w:val="00DB3450"/>
    <w:rsid w:val="00DB360F"/>
    <w:rsid w:val="00DB3C5F"/>
    <w:rsid w:val="00DB43BD"/>
    <w:rsid w:val="00DB4408"/>
    <w:rsid w:val="00DB48CC"/>
    <w:rsid w:val="00DB543C"/>
    <w:rsid w:val="00DB6195"/>
    <w:rsid w:val="00DB780E"/>
    <w:rsid w:val="00DC244C"/>
    <w:rsid w:val="00DC3BB5"/>
    <w:rsid w:val="00DC43CB"/>
    <w:rsid w:val="00DC4E65"/>
    <w:rsid w:val="00DC518F"/>
    <w:rsid w:val="00DC63CE"/>
    <w:rsid w:val="00DC768B"/>
    <w:rsid w:val="00DD068A"/>
    <w:rsid w:val="00DD0963"/>
    <w:rsid w:val="00DD1FE7"/>
    <w:rsid w:val="00DD2A9D"/>
    <w:rsid w:val="00DD514C"/>
    <w:rsid w:val="00DD62C7"/>
    <w:rsid w:val="00DD66D3"/>
    <w:rsid w:val="00DD670C"/>
    <w:rsid w:val="00DD72B4"/>
    <w:rsid w:val="00DD7376"/>
    <w:rsid w:val="00DE3E56"/>
    <w:rsid w:val="00DE3FE0"/>
    <w:rsid w:val="00DE4809"/>
    <w:rsid w:val="00DE63F3"/>
    <w:rsid w:val="00DE6A98"/>
    <w:rsid w:val="00DF03C2"/>
    <w:rsid w:val="00DF0DB4"/>
    <w:rsid w:val="00DF2393"/>
    <w:rsid w:val="00DF269B"/>
    <w:rsid w:val="00DF2AFB"/>
    <w:rsid w:val="00DF2B6E"/>
    <w:rsid w:val="00DF53D2"/>
    <w:rsid w:val="00DF6F4B"/>
    <w:rsid w:val="00E03471"/>
    <w:rsid w:val="00E03888"/>
    <w:rsid w:val="00E038E5"/>
    <w:rsid w:val="00E047F3"/>
    <w:rsid w:val="00E066DF"/>
    <w:rsid w:val="00E07FFC"/>
    <w:rsid w:val="00E10D9D"/>
    <w:rsid w:val="00E113F9"/>
    <w:rsid w:val="00E11C28"/>
    <w:rsid w:val="00E1295E"/>
    <w:rsid w:val="00E12C40"/>
    <w:rsid w:val="00E12D95"/>
    <w:rsid w:val="00E12F4F"/>
    <w:rsid w:val="00E13337"/>
    <w:rsid w:val="00E14E3F"/>
    <w:rsid w:val="00E15247"/>
    <w:rsid w:val="00E15D96"/>
    <w:rsid w:val="00E16ADF"/>
    <w:rsid w:val="00E16B08"/>
    <w:rsid w:val="00E16C09"/>
    <w:rsid w:val="00E179AD"/>
    <w:rsid w:val="00E17E2C"/>
    <w:rsid w:val="00E20B02"/>
    <w:rsid w:val="00E21574"/>
    <w:rsid w:val="00E217C1"/>
    <w:rsid w:val="00E217ED"/>
    <w:rsid w:val="00E21919"/>
    <w:rsid w:val="00E220A4"/>
    <w:rsid w:val="00E222B6"/>
    <w:rsid w:val="00E23CDE"/>
    <w:rsid w:val="00E2439A"/>
    <w:rsid w:val="00E245AF"/>
    <w:rsid w:val="00E24E07"/>
    <w:rsid w:val="00E26C9F"/>
    <w:rsid w:val="00E278A3"/>
    <w:rsid w:val="00E27E89"/>
    <w:rsid w:val="00E27F5C"/>
    <w:rsid w:val="00E304BA"/>
    <w:rsid w:val="00E31492"/>
    <w:rsid w:val="00E324F2"/>
    <w:rsid w:val="00E328E6"/>
    <w:rsid w:val="00E3433E"/>
    <w:rsid w:val="00E35000"/>
    <w:rsid w:val="00E36145"/>
    <w:rsid w:val="00E36FC2"/>
    <w:rsid w:val="00E375DA"/>
    <w:rsid w:val="00E37C71"/>
    <w:rsid w:val="00E40696"/>
    <w:rsid w:val="00E40AD0"/>
    <w:rsid w:val="00E45B65"/>
    <w:rsid w:val="00E46399"/>
    <w:rsid w:val="00E47659"/>
    <w:rsid w:val="00E47C60"/>
    <w:rsid w:val="00E47E09"/>
    <w:rsid w:val="00E50090"/>
    <w:rsid w:val="00E521B7"/>
    <w:rsid w:val="00E524D6"/>
    <w:rsid w:val="00E5253D"/>
    <w:rsid w:val="00E537D9"/>
    <w:rsid w:val="00E53C64"/>
    <w:rsid w:val="00E542F1"/>
    <w:rsid w:val="00E548CE"/>
    <w:rsid w:val="00E54C93"/>
    <w:rsid w:val="00E57671"/>
    <w:rsid w:val="00E57CD3"/>
    <w:rsid w:val="00E57FC8"/>
    <w:rsid w:val="00E609DB"/>
    <w:rsid w:val="00E61456"/>
    <w:rsid w:val="00E62180"/>
    <w:rsid w:val="00E63109"/>
    <w:rsid w:val="00E63371"/>
    <w:rsid w:val="00E63BE7"/>
    <w:rsid w:val="00E63D5B"/>
    <w:rsid w:val="00E653B2"/>
    <w:rsid w:val="00E6555D"/>
    <w:rsid w:val="00E67251"/>
    <w:rsid w:val="00E67821"/>
    <w:rsid w:val="00E72B3E"/>
    <w:rsid w:val="00E744E8"/>
    <w:rsid w:val="00E74854"/>
    <w:rsid w:val="00E76733"/>
    <w:rsid w:val="00E8000C"/>
    <w:rsid w:val="00E803AC"/>
    <w:rsid w:val="00E804C5"/>
    <w:rsid w:val="00E82243"/>
    <w:rsid w:val="00E8310C"/>
    <w:rsid w:val="00E83409"/>
    <w:rsid w:val="00E838E2"/>
    <w:rsid w:val="00E84884"/>
    <w:rsid w:val="00E84896"/>
    <w:rsid w:val="00E84B4D"/>
    <w:rsid w:val="00E85CA2"/>
    <w:rsid w:val="00E86690"/>
    <w:rsid w:val="00E873B6"/>
    <w:rsid w:val="00E912B6"/>
    <w:rsid w:val="00E9182D"/>
    <w:rsid w:val="00E94859"/>
    <w:rsid w:val="00E94E84"/>
    <w:rsid w:val="00E95FE2"/>
    <w:rsid w:val="00E96510"/>
    <w:rsid w:val="00E96D81"/>
    <w:rsid w:val="00E970D4"/>
    <w:rsid w:val="00E971BF"/>
    <w:rsid w:val="00E97293"/>
    <w:rsid w:val="00EA03B9"/>
    <w:rsid w:val="00EA0B50"/>
    <w:rsid w:val="00EA0BE6"/>
    <w:rsid w:val="00EA12E1"/>
    <w:rsid w:val="00EA3791"/>
    <w:rsid w:val="00EA7A24"/>
    <w:rsid w:val="00EA7AC7"/>
    <w:rsid w:val="00EA7F3C"/>
    <w:rsid w:val="00EA7F97"/>
    <w:rsid w:val="00EB07B1"/>
    <w:rsid w:val="00EB154F"/>
    <w:rsid w:val="00EB15CE"/>
    <w:rsid w:val="00EB1EF5"/>
    <w:rsid w:val="00EB2CBF"/>
    <w:rsid w:val="00EB2E7A"/>
    <w:rsid w:val="00EB3B9C"/>
    <w:rsid w:val="00EB42E5"/>
    <w:rsid w:val="00EB53C8"/>
    <w:rsid w:val="00EB5A9A"/>
    <w:rsid w:val="00EB5DFD"/>
    <w:rsid w:val="00EB626C"/>
    <w:rsid w:val="00EC1839"/>
    <w:rsid w:val="00EC2016"/>
    <w:rsid w:val="00EC20B8"/>
    <w:rsid w:val="00EC2E1A"/>
    <w:rsid w:val="00EC44DC"/>
    <w:rsid w:val="00EC5FF7"/>
    <w:rsid w:val="00EC6E5C"/>
    <w:rsid w:val="00EC736D"/>
    <w:rsid w:val="00ED0CE0"/>
    <w:rsid w:val="00ED1157"/>
    <w:rsid w:val="00ED2324"/>
    <w:rsid w:val="00ED2853"/>
    <w:rsid w:val="00ED3490"/>
    <w:rsid w:val="00ED3DDB"/>
    <w:rsid w:val="00ED5212"/>
    <w:rsid w:val="00ED571F"/>
    <w:rsid w:val="00ED5C17"/>
    <w:rsid w:val="00ED648D"/>
    <w:rsid w:val="00ED7D77"/>
    <w:rsid w:val="00ED7E59"/>
    <w:rsid w:val="00EE0C60"/>
    <w:rsid w:val="00EE0F62"/>
    <w:rsid w:val="00EE24C0"/>
    <w:rsid w:val="00EE35E5"/>
    <w:rsid w:val="00EE477B"/>
    <w:rsid w:val="00EE4843"/>
    <w:rsid w:val="00EE5045"/>
    <w:rsid w:val="00EE5FB4"/>
    <w:rsid w:val="00EE612A"/>
    <w:rsid w:val="00EE6A13"/>
    <w:rsid w:val="00EE6DD3"/>
    <w:rsid w:val="00EE727A"/>
    <w:rsid w:val="00EE7813"/>
    <w:rsid w:val="00EF0206"/>
    <w:rsid w:val="00EF06A4"/>
    <w:rsid w:val="00EF1D6E"/>
    <w:rsid w:val="00EF217A"/>
    <w:rsid w:val="00EF32CB"/>
    <w:rsid w:val="00EF5800"/>
    <w:rsid w:val="00EF5881"/>
    <w:rsid w:val="00F02A2B"/>
    <w:rsid w:val="00F04CB9"/>
    <w:rsid w:val="00F05C65"/>
    <w:rsid w:val="00F06E32"/>
    <w:rsid w:val="00F07162"/>
    <w:rsid w:val="00F07E98"/>
    <w:rsid w:val="00F10958"/>
    <w:rsid w:val="00F10CF2"/>
    <w:rsid w:val="00F117D6"/>
    <w:rsid w:val="00F11F08"/>
    <w:rsid w:val="00F11FF2"/>
    <w:rsid w:val="00F122CC"/>
    <w:rsid w:val="00F132BC"/>
    <w:rsid w:val="00F13E74"/>
    <w:rsid w:val="00F15269"/>
    <w:rsid w:val="00F16258"/>
    <w:rsid w:val="00F17D67"/>
    <w:rsid w:val="00F20426"/>
    <w:rsid w:val="00F207C4"/>
    <w:rsid w:val="00F22076"/>
    <w:rsid w:val="00F22C42"/>
    <w:rsid w:val="00F2306D"/>
    <w:rsid w:val="00F23B3B"/>
    <w:rsid w:val="00F23F4C"/>
    <w:rsid w:val="00F254AC"/>
    <w:rsid w:val="00F25C02"/>
    <w:rsid w:val="00F26552"/>
    <w:rsid w:val="00F30AF0"/>
    <w:rsid w:val="00F32484"/>
    <w:rsid w:val="00F3469B"/>
    <w:rsid w:val="00F352F8"/>
    <w:rsid w:val="00F354B8"/>
    <w:rsid w:val="00F369DB"/>
    <w:rsid w:val="00F36D01"/>
    <w:rsid w:val="00F37ABB"/>
    <w:rsid w:val="00F42874"/>
    <w:rsid w:val="00F432E1"/>
    <w:rsid w:val="00F440D4"/>
    <w:rsid w:val="00F453D5"/>
    <w:rsid w:val="00F50B61"/>
    <w:rsid w:val="00F5263E"/>
    <w:rsid w:val="00F5297A"/>
    <w:rsid w:val="00F52B48"/>
    <w:rsid w:val="00F53B56"/>
    <w:rsid w:val="00F54753"/>
    <w:rsid w:val="00F54D49"/>
    <w:rsid w:val="00F54DE0"/>
    <w:rsid w:val="00F559DC"/>
    <w:rsid w:val="00F55A88"/>
    <w:rsid w:val="00F55E47"/>
    <w:rsid w:val="00F6041A"/>
    <w:rsid w:val="00F6180A"/>
    <w:rsid w:val="00F63698"/>
    <w:rsid w:val="00F66924"/>
    <w:rsid w:val="00F66E77"/>
    <w:rsid w:val="00F673AA"/>
    <w:rsid w:val="00F67BB7"/>
    <w:rsid w:val="00F72A97"/>
    <w:rsid w:val="00F73926"/>
    <w:rsid w:val="00F73E2B"/>
    <w:rsid w:val="00F75580"/>
    <w:rsid w:val="00F762AB"/>
    <w:rsid w:val="00F76825"/>
    <w:rsid w:val="00F768B9"/>
    <w:rsid w:val="00F7763A"/>
    <w:rsid w:val="00F77E7E"/>
    <w:rsid w:val="00F819B7"/>
    <w:rsid w:val="00F819F4"/>
    <w:rsid w:val="00F82090"/>
    <w:rsid w:val="00F82872"/>
    <w:rsid w:val="00F857C3"/>
    <w:rsid w:val="00F87041"/>
    <w:rsid w:val="00F872F2"/>
    <w:rsid w:val="00F87344"/>
    <w:rsid w:val="00F878AA"/>
    <w:rsid w:val="00F90B77"/>
    <w:rsid w:val="00F90FC1"/>
    <w:rsid w:val="00F9133C"/>
    <w:rsid w:val="00F925F3"/>
    <w:rsid w:val="00F93088"/>
    <w:rsid w:val="00F93E4C"/>
    <w:rsid w:val="00F95E23"/>
    <w:rsid w:val="00F95E24"/>
    <w:rsid w:val="00F96337"/>
    <w:rsid w:val="00F96B47"/>
    <w:rsid w:val="00F975F5"/>
    <w:rsid w:val="00FA0705"/>
    <w:rsid w:val="00FA0B4F"/>
    <w:rsid w:val="00FA4C41"/>
    <w:rsid w:val="00FA5D9C"/>
    <w:rsid w:val="00FA67E1"/>
    <w:rsid w:val="00FA6A38"/>
    <w:rsid w:val="00FA7650"/>
    <w:rsid w:val="00FA7F33"/>
    <w:rsid w:val="00FB01CF"/>
    <w:rsid w:val="00FB193A"/>
    <w:rsid w:val="00FB4E99"/>
    <w:rsid w:val="00FB547B"/>
    <w:rsid w:val="00FB6861"/>
    <w:rsid w:val="00FB71EB"/>
    <w:rsid w:val="00FC1080"/>
    <w:rsid w:val="00FC1D02"/>
    <w:rsid w:val="00FC1EB0"/>
    <w:rsid w:val="00FC29B5"/>
    <w:rsid w:val="00FC2A84"/>
    <w:rsid w:val="00FC3FBF"/>
    <w:rsid w:val="00FC487F"/>
    <w:rsid w:val="00FC53AC"/>
    <w:rsid w:val="00FC57E2"/>
    <w:rsid w:val="00FC68CB"/>
    <w:rsid w:val="00FC6C7D"/>
    <w:rsid w:val="00FC6DA5"/>
    <w:rsid w:val="00FD020A"/>
    <w:rsid w:val="00FD0323"/>
    <w:rsid w:val="00FD19CD"/>
    <w:rsid w:val="00FD2D9C"/>
    <w:rsid w:val="00FD4FE5"/>
    <w:rsid w:val="00FD59EA"/>
    <w:rsid w:val="00FD67EA"/>
    <w:rsid w:val="00FD7F1C"/>
    <w:rsid w:val="00FE1C6D"/>
    <w:rsid w:val="00FE1EC7"/>
    <w:rsid w:val="00FE2A37"/>
    <w:rsid w:val="00FE4045"/>
    <w:rsid w:val="00FE40F1"/>
    <w:rsid w:val="00FE46B5"/>
    <w:rsid w:val="00FE4BF1"/>
    <w:rsid w:val="00FE4DCE"/>
    <w:rsid w:val="00FE5F99"/>
    <w:rsid w:val="00FE667D"/>
    <w:rsid w:val="00FE66E2"/>
    <w:rsid w:val="00FE7152"/>
    <w:rsid w:val="00FE7599"/>
    <w:rsid w:val="00FE7CAE"/>
    <w:rsid w:val="00FF0794"/>
    <w:rsid w:val="00FF136F"/>
    <w:rsid w:val="00FF1E36"/>
    <w:rsid w:val="00FF32DD"/>
    <w:rsid w:val="00FF4778"/>
    <w:rsid w:val="00FF4AC9"/>
    <w:rsid w:val="00FF547F"/>
    <w:rsid w:val="00FF5B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F8FC45B"/>
  <w15:docId w15:val="{D9C1EB6A-BBAF-4898-8684-E5CAC00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12"/>
    <w:pPr>
      <w:widowControl w:val="0"/>
      <w:autoSpaceDE w:val="0"/>
      <w:autoSpaceDN w:val="0"/>
      <w:spacing w:after="0" w:line="240" w:lineRule="auto"/>
    </w:pPr>
    <w:rPr>
      <w:sz w:val="20"/>
      <w:szCs w:val="20"/>
      <w:lang w:eastAsia="es-ES"/>
    </w:rPr>
  </w:style>
  <w:style w:type="paragraph" w:styleId="Ttulo1">
    <w:name w:val="heading 1"/>
    <w:basedOn w:val="Normal"/>
    <w:next w:val="Normal"/>
    <w:link w:val="Ttulo1Car"/>
    <w:uiPriority w:val="99"/>
    <w:qFormat/>
    <w:rsid w:val="007A4B12"/>
    <w:pPr>
      <w:keepNext/>
      <w:tabs>
        <w:tab w:val="left" w:pos="-720"/>
      </w:tabs>
      <w:suppressAutoHyphens/>
      <w:ind w:left="284"/>
      <w:jc w:val="both"/>
      <w:outlineLvl w:val="0"/>
    </w:pPr>
    <w:rPr>
      <w:rFonts w:ascii="Arial" w:hAnsi="Arial" w:cs="Arial"/>
      <w:b/>
      <w:bCs/>
      <w:spacing w:val="-3"/>
      <w:sz w:val="24"/>
      <w:szCs w:val="24"/>
    </w:rPr>
  </w:style>
  <w:style w:type="paragraph" w:styleId="Ttulo2">
    <w:name w:val="heading 2"/>
    <w:basedOn w:val="Normal"/>
    <w:next w:val="Normal"/>
    <w:link w:val="Ttulo2Car"/>
    <w:qFormat/>
    <w:rsid w:val="007A4B12"/>
    <w:pPr>
      <w:keepNext/>
      <w:jc w:val="right"/>
      <w:outlineLvl w:val="1"/>
    </w:pPr>
    <w:rPr>
      <w:rFonts w:ascii="Arial" w:hAnsi="Arial" w:cs="Arial"/>
      <w:b/>
      <w:bCs/>
      <w:spacing w:val="-3"/>
      <w:sz w:val="24"/>
      <w:szCs w:val="24"/>
    </w:rPr>
  </w:style>
  <w:style w:type="paragraph" w:styleId="Ttulo3">
    <w:name w:val="heading 3"/>
    <w:basedOn w:val="Normal"/>
    <w:next w:val="Normal"/>
    <w:link w:val="Ttulo3Car"/>
    <w:uiPriority w:val="9"/>
    <w:qFormat/>
    <w:rsid w:val="007A4B12"/>
    <w:pPr>
      <w:keepNext/>
      <w:widowControl/>
      <w:ind w:left="170" w:right="170" w:firstLine="1489"/>
      <w:jc w:val="center"/>
      <w:outlineLvl w:val="2"/>
    </w:pPr>
    <w:rPr>
      <w:b/>
      <w:bCs/>
      <w:i/>
      <w:iCs/>
      <w:sz w:val="28"/>
      <w:szCs w:val="28"/>
    </w:rPr>
  </w:style>
  <w:style w:type="paragraph" w:styleId="Ttulo4">
    <w:name w:val="heading 4"/>
    <w:basedOn w:val="Normal"/>
    <w:next w:val="Normal"/>
    <w:link w:val="Ttulo4Car"/>
    <w:uiPriority w:val="99"/>
    <w:qFormat/>
    <w:rsid w:val="007A4B12"/>
    <w:pPr>
      <w:keepNext/>
      <w:tabs>
        <w:tab w:val="left" w:pos="-720"/>
      </w:tabs>
      <w:suppressAutoHyphens/>
      <w:ind w:left="426"/>
      <w:jc w:val="both"/>
      <w:outlineLvl w:val="3"/>
    </w:pPr>
    <w:rPr>
      <w:rFonts w:ascii="Arial" w:hAnsi="Arial" w:cs="Arial"/>
      <w:b/>
      <w:bCs/>
      <w:spacing w:val="-3"/>
      <w:sz w:val="24"/>
      <w:szCs w:val="24"/>
    </w:rPr>
  </w:style>
  <w:style w:type="paragraph" w:styleId="Ttulo6">
    <w:name w:val="heading 6"/>
    <w:basedOn w:val="Normal"/>
    <w:next w:val="Normal"/>
    <w:link w:val="Ttulo6Car"/>
    <w:uiPriority w:val="99"/>
    <w:qFormat/>
    <w:rsid w:val="00CC6515"/>
    <w:pPr>
      <w:keepNext/>
      <w:keepLines/>
      <w:widowControl/>
      <w:autoSpaceDE/>
      <w:autoSpaceDN/>
      <w:spacing w:before="200"/>
      <w:outlineLvl w:val="5"/>
    </w:pPr>
    <w:rPr>
      <w:rFonts w:ascii="Cambria" w:eastAsia="Calibri" w:hAnsi="Cambria"/>
      <w:i/>
      <w:iCs/>
      <w:color w:val="243F60"/>
      <w:sz w:val="24"/>
      <w:szCs w:val="24"/>
      <w:lang w:val="es-MX" w:eastAsia="es-MX"/>
    </w:rPr>
  </w:style>
  <w:style w:type="paragraph" w:styleId="Ttulo9">
    <w:name w:val="heading 9"/>
    <w:basedOn w:val="Normal"/>
    <w:next w:val="Normal"/>
    <w:link w:val="Ttulo9Car"/>
    <w:uiPriority w:val="99"/>
    <w:qFormat/>
    <w:rsid w:val="00CC6515"/>
    <w:pPr>
      <w:keepNext/>
      <w:keepLines/>
      <w:widowControl/>
      <w:autoSpaceDE/>
      <w:autoSpaceDN/>
      <w:spacing w:before="200"/>
      <w:outlineLvl w:val="8"/>
    </w:pPr>
    <w:rPr>
      <w:rFonts w:ascii="Cambria" w:eastAsia="Calibri" w:hAnsi="Cambria"/>
      <w:i/>
      <w:iCs/>
      <w:color w:val="404040"/>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A4B12"/>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locked/>
    <w:rsid w:val="007A4B12"/>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locked/>
    <w:rsid w:val="007A4B12"/>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uiPriority w:val="99"/>
    <w:locked/>
    <w:rsid w:val="007A4B12"/>
    <w:rPr>
      <w:rFonts w:asciiTheme="minorHAnsi" w:eastAsiaTheme="minorEastAsia" w:hAnsiTheme="minorHAnsi" w:cstheme="minorBidi"/>
      <w:b/>
      <w:bCs/>
      <w:sz w:val="28"/>
      <w:szCs w:val="28"/>
      <w:lang w:val="es-ES" w:eastAsia="es-ES"/>
    </w:rPr>
  </w:style>
  <w:style w:type="paragraph" w:styleId="Encabezado">
    <w:name w:val="header"/>
    <w:basedOn w:val="Normal"/>
    <w:link w:val="EncabezadoCar"/>
    <w:uiPriority w:val="99"/>
    <w:rsid w:val="007A4B12"/>
    <w:pPr>
      <w:widowControl/>
      <w:tabs>
        <w:tab w:val="center" w:pos="4252"/>
        <w:tab w:val="right" w:pos="8504"/>
      </w:tabs>
      <w:autoSpaceDE/>
      <w:autoSpaceDN/>
    </w:pPr>
    <w:rPr>
      <w:rFonts w:ascii="Arial" w:hAnsi="Arial" w:cs="Arial"/>
      <w:sz w:val="24"/>
      <w:szCs w:val="24"/>
    </w:rPr>
  </w:style>
  <w:style w:type="character" w:customStyle="1" w:styleId="EncabezadoCar">
    <w:name w:val="Encabezado Car"/>
    <w:basedOn w:val="Fuentedeprrafopredeter"/>
    <w:link w:val="Encabezado"/>
    <w:uiPriority w:val="99"/>
    <w:locked/>
    <w:rsid w:val="007A4B12"/>
    <w:rPr>
      <w:rFonts w:cs="Times New Roman"/>
      <w:sz w:val="20"/>
      <w:szCs w:val="20"/>
      <w:lang w:val="es-ES" w:eastAsia="es-ES"/>
    </w:rPr>
  </w:style>
  <w:style w:type="paragraph" w:styleId="Piedepgina">
    <w:name w:val="footer"/>
    <w:basedOn w:val="Normal"/>
    <w:link w:val="PiedepginaCar"/>
    <w:uiPriority w:val="99"/>
    <w:rsid w:val="007A4B12"/>
    <w:pPr>
      <w:tabs>
        <w:tab w:val="center" w:pos="4252"/>
        <w:tab w:val="right" w:pos="8504"/>
      </w:tabs>
    </w:pPr>
  </w:style>
  <w:style w:type="character" w:customStyle="1" w:styleId="PiedepginaCar">
    <w:name w:val="Pie de página Car"/>
    <w:basedOn w:val="Fuentedeprrafopredeter"/>
    <w:link w:val="Piedepgina"/>
    <w:uiPriority w:val="99"/>
    <w:locked/>
    <w:rsid w:val="007A4B12"/>
    <w:rPr>
      <w:rFonts w:cs="Times New Roman"/>
      <w:sz w:val="20"/>
      <w:szCs w:val="20"/>
      <w:lang w:val="es-ES" w:eastAsia="es-ES"/>
    </w:rPr>
  </w:style>
  <w:style w:type="paragraph" w:styleId="Textodebloque">
    <w:name w:val="Block Text"/>
    <w:basedOn w:val="Normal"/>
    <w:uiPriority w:val="99"/>
    <w:rsid w:val="007A4B12"/>
    <w:pPr>
      <w:tabs>
        <w:tab w:val="left" w:pos="-720"/>
        <w:tab w:val="left" w:pos="11624"/>
      </w:tabs>
      <w:suppressAutoHyphens/>
      <w:ind w:left="426" w:right="356"/>
    </w:pPr>
    <w:rPr>
      <w:rFonts w:ascii="Arial" w:hAnsi="Arial" w:cs="Arial"/>
      <w:spacing w:val="-3"/>
      <w:sz w:val="24"/>
      <w:szCs w:val="24"/>
    </w:rPr>
  </w:style>
  <w:style w:type="paragraph" w:styleId="Textoindependiente">
    <w:name w:val="Body Text"/>
    <w:basedOn w:val="Normal"/>
    <w:link w:val="TextoindependienteCar"/>
    <w:rsid w:val="00AB4F31"/>
    <w:pPr>
      <w:widowControl/>
      <w:autoSpaceDE/>
      <w:autoSpaceDN/>
      <w:jc w:val="center"/>
    </w:pPr>
    <w:rPr>
      <w:rFonts w:ascii="Arial" w:hAnsi="Arial"/>
      <w:sz w:val="22"/>
    </w:rPr>
  </w:style>
  <w:style w:type="character" w:customStyle="1" w:styleId="TextoindependienteCar">
    <w:name w:val="Texto independiente Car"/>
    <w:basedOn w:val="Fuentedeprrafopredeter"/>
    <w:link w:val="Textoindependiente"/>
    <w:locked/>
    <w:rsid w:val="007A4B12"/>
    <w:rPr>
      <w:rFonts w:cs="Times New Roman"/>
      <w:sz w:val="20"/>
      <w:szCs w:val="20"/>
      <w:lang w:val="es-ES" w:eastAsia="es-ES"/>
    </w:rPr>
  </w:style>
  <w:style w:type="character" w:styleId="Hipervnculo">
    <w:name w:val="Hyperlink"/>
    <w:basedOn w:val="Fuentedeprrafopredeter"/>
    <w:uiPriority w:val="99"/>
    <w:rsid w:val="00F96B47"/>
    <w:rPr>
      <w:rFonts w:cs="Times New Roman"/>
      <w:color w:val="0000FF"/>
      <w:u w:val="single"/>
    </w:rPr>
  </w:style>
  <w:style w:type="paragraph" w:styleId="NormalWeb">
    <w:name w:val="Normal (Web)"/>
    <w:aliases w:val="Normal (Web) Char"/>
    <w:basedOn w:val="Normal"/>
    <w:link w:val="NormalWebCar"/>
    <w:uiPriority w:val="99"/>
    <w:qFormat/>
    <w:rsid w:val="00F96B47"/>
    <w:pPr>
      <w:widowControl/>
      <w:autoSpaceDE/>
      <w:autoSpaceDN/>
      <w:spacing w:before="100" w:beforeAutospacing="1" w:after="100" w:afterAutospacing="1"/>
    </w:pPr>
    <w:rPr>
      <w:sz w:val="24"/>
      <w:szCs w:val="24"/>
    </w:rPr>
  </w:style>
  <w:style w:type="paragraph" w:styleId="Textodeglobo">
    <w:name w:val="Balloon Text"/>
    <w:basedOn w:val="Normal"/>
    <w:link w:val="TextodegloboCar"/>
    <w:uiPriority w:val="99"/>
    <w:unhideWhenUsed/>
    <w:rsid w:val="00A02F22"/>
    <w:rPr>
      <w:rFonts w:ascii="Tahoma" w:hAnsi="Tahoma" w:cs="Tahoma"/>
      <w:sz w:val="16"/>
      <w:szCs w:val="16"/>
    </w:rPr>
  </w:style>
  <w:style w:type="character" w:customStyle="1" w:styleId="TextodegloboCar">
    <w:name w:val="Texto de globo Car"/>
    <w:basedOn w:val="Fuentedeprrafopredeter"/>
    <w:link w:val="Textodeglobo"/>
    <w:uiPriority w:val="99"/>
    <w:rsid w:val="00A02F22"/>
    <w:rPr>
      <w:rFonts w:ascii="Tahoma" w:hAnsi="Tahoma" w:cs="Tahoma"/>
      <w:sz w:val="16"/>
      <w:szCs w:val="16"/>
      <w:lang w:val="es-ES" w:eastAsia="es-ES"/>
    </w:rPr>
  </w:style>
  <w:style w:type="paragraph" w:styleId="Sangradetextonormal">
    <w:name w:val="Body Text Indent"/>
    <w:basedOn w:val="Normal"/>
    <w:link w:val="SangradetextonormalCar"/>
    <w:uiPriority w:val="99"/>
    <w:unhideWhenUsed/>
    <w:rsid w:val="00570514"/>
    <w:pPr>
      <w:spacing w:after="120"/>
      <w:ind w:left="283"/>
    </w:pPr>
  </w:style>
  <w:style w:type="character" w:customStyle="1" w:styleId="SangradetextonormalCar">
    <w:name w:val="Sangría de texto normal Car"/>
    <w:basedOn w:val="Fuentedeprrafopredeter"/>
    <w:link w:val="Sangradetextonormal"/>
    <w:uiPriority w:val="99"/>
    <w:rsid w:val="00570514"/>
    <w:rPr>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57051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70514"/>
    <w:rPr>
      <w:sz w:val="20"/>
      <w:szCs w:val="20"/>
      <w:lang w:val="es-ES" w:eastAsia="es-ES"/>
    </w:rPr>
  </w:style>
  <w:style w:type="paragraph" w:styleId="Sinespaciado">
    <w:name w:val="No Spacing"/>
    <w:aliases w:val="Listica"/>
    <w:uiPriority w:val="1"/>
    <w:qFormat/>
    <w:rsid w:val="00A0211F"/>
    <w:pPr>
      <w:widowControl w:val="0"/>
      <w:autoSpaceDE w:val="0"/>
      <w:autoSpaceDN w:val="0"/>
      <w:spacing w:after="0" w:line="240" w:lineRule="auto"/>
    </w:pPr>
    <w:rPr>
      <w:sz w:val="20"/>
      <w:szCs w:val="20"/>
      <w:lang w:val="pt-BR" w:eastAsia="es-ES"/>
    </w:rPr>
  </w:style>
  <w:style w:type="paragraph" w:customStyle="1" w:styleId="Default">
    <w:name w:val="Default"/>
    <w:uiPriority w:val="99"/>
    <w:rsid w:val="00673D62"/>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86504F"/>
    <w:rPr>
      <w:sz w:val="16"/>
      <w:szCs w:val="16"/>
    </w:rPr>
  </w:style>
  <w:style w:type="paragraph" w:styleId="Textocomentario">
    <w:name w:val="annotation text"/>
    <w:basedOn w:val="Normal"/>
    <w:link w:val="TextocomentarioCar"/>
    <w:uiPriority w:val="99"/>
    <w:unhideWhenUsed/>
    <w:rsid w:val="0086504F"/>
  </w:style>
  <w:style w:type="character" w:customStyle="1" w:styleId="TextocomentarioCar">
    <w:name w:val="Texto comentario Car"/>
    <w:basedOn w:val="Fuentedeprrafopredeter"/>
    <w:link w:val="Textocomentario"/>
    <w:uiPriority w:val="99"/>
    <w:rsid w:val="0086504F"/>
    <w:rPr>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86504F"/>
    <w:rPr>
      <w:b/>
      <w:bCs/>
    </w:rPr>
  </w:style>
  <w:style w:type="character" w:customStyle="1" w:styleId="AsuntodelcomentarioCar">
    <w:name w:val="Asunto del comentario Car"/>
    <w:basedOn w:val="TextocomentarioCar"/>
    <w:link w:val="Asuntodelcomentario"/>
    <w:uiPriority w:val="99"/>
    <w:rsid w:val="0086504F"/>
    <w:rPr>
      <w:b/>
      <w:bCs/>
      <w:sz w:val="20"/>
      <w:szCs w:val="20"/>
      <w:lang w:val="es-ES" w:eastAsia="es-ES"/>
    </w:rPr>
  </w:style>
  <w:style w:type="character" w:customStyle="1" w:styleId="Mencinsinresolver1">
    <w:name w:val="Mención sin resolver1"/>
    <w:basedOn w:val="Fuentedeprrafopredeter"/>
    <w:uiPriority w:val="99"/>
    <w:semiHidden/>
    <w:unhideWhenUsed/>
    <w:rsid w:val="006C35F2"/>
    <w:rPr>
      <w:color w:val="605E5C"/>
      <w:shd w:val="clear" w:color="auto" w:fill="E1DFDD"/>
    </w:rPr>
  </w:style>
  <w:style w:type="paragraph" w:styleId="Prrafodelista">
    <w:name w:val="List Paragraph"/>
    <w:aliases w:val="Lista viñetas"/>
    <w:basedOn w:val="Normal"/>
    <w:link w:val="PrrafodelistaCar"/>
    <w:uiPriority w:val="34"/>
    <w:qFormat/>
    <w:rsid w:val="00767ADA"/>
    <w:pPr>
      <w:widowControl/>
      <w:autoSpaceDE/>
      <w:autoSpaceDN/>
      <w:ind w:left="720"/>
      <w:contextualSpacing/>
    </w:pPr>
    <w:rPr>
      <w:sz w:val="24"/>
      <w:szCs w:val="24"/>
      <w:lang w:val="x-none" w:eastAsia="x-none"/>
    </w:rPr>
  </w:style>
  <w:style w:type="character" w:customStyle="1" w:styleId="PrrafodelistaCar">
    <w:name w:val="Párrafo de lista Car"/>
    <w:aliases w:val="Lista viñetas Car"/>
    <w:link w:val="Prrafodelista"/>
    <w:uiPriority w:val="34"/>
    <w:locked/>
    <w:rsid w:val="00767ADA"/>
    <w:rPr>
      <w:sz w:val="24"/>
      <w:szCs w:val="24"/>
      <w:lang w:val="x-none" w:eastAsia="x-none"/>
    </w:rPr>
  </w:style>
  <w:style w:type="paragraph" w:customStyle="1" w:styleId="CM11">
    <w:name w:val="CM11"/>
    <w:basedOn w:val="Default"/>
    <w:next w:val="Default"/>
    <w:uiPriority w:val="99"/>
    <w:rsid w:val="00767ADA"/>
    <w:pPr>
      <w:spacing w:line="256" w:lineRule="atLeast"/>
    </w:pPr>
    <w:rPr>
      <w:rFonts w:eastAsia="Calibri"/>
      <w:color w:val="auto"/>
    </w:rPr>
  </w:style>
  <w:style w:type="character" w:customStyle="1" w:styleId="Ttulo6Car">
    <w:name w:val="Título 6 Car"/>
    <w:basedOn w:val="Fuentedeprrafopredeter"/>
    <w:link w:val="Ttulo6"/>
    <w:uiPriority w:val="99"/>
    <w:rsid w:val="00CC6515"/>
    <w:rPr>
      <w:rFonts w:ascii="Cambria" w:eastAsia="Calibri" w:hAnsi="Cambria"/>
      <w:i/>
      <w:iCs/>
      <w:color w:val="243F60"/>
      <w:sz w:val="24"/>
      <w:szCs w:val="24"/>
      <w:lang w:val="es-MX" w:eastAsia="es-MX"/>
    </w:rPr>
  </w:style>
  <w:style w:type="character" w:customStyle="1" w:styleId="Ttulo9Car">
    <w:name w:val="Título 9 Car"/>
    <w:basedOn w:val="Fuentedeprrafopredeter"/>
    <w:link w:val="Ttulo9"/>
    <w:uiPriority w:val="99"/>
    <w:rsid w:val="00CC6515"/>
    <w:rPr>
      <w:rFonts w:ascii="Cambria" w:eastAsia="Calibri" w:hAnsi="Cambria"/>
      <w:i/>
      <w:iCs/>
      <w:color w:val="404040"/>
      <w:sz w:val="24"/>
      <w:szCs w:val="24"/>
      <w:lang w:val="es-MX" w:eastAsia="es-MX"/>
    </w:rPr>
  </w:style>
  <w:style w:type="paragraph" w:styleId="Textoindependiente2">
    <w:name w:val="Body Text 2"/>
    <w:basedOn w:val="Normal"/>
    <w:link w:val="Textoindependiente2Car"/>
    <w:uiPriority w:val="99"/>
    <w:rsid w:val="00CC6515"/>
    <w:pPr>
      <w:widowControl/>
      <w:tabs>
        <w:tab w:val="center" w:pos="5102"/>
      </w:tabs>
      <w:suppressAutoHyphens/>
      <w:autoSpaceDE/>
      <w:autoSpaceDN/>
      <w:jc w:val="center"/>
      <w:outlineLvl w:val="0"/>
    </w:pPr>
    <w:rPr>
      <w:rFonts w:ascii="Arial" w:eastAsia="Calibri" w:hAnsi="Arial"/>
      <w:b/>
      <w:bCs/>
      <w:spacing w:val="-2"/>
      <w:sz w:val="24"/>
      <w:szCs w:val="24"/>
      <w:lang w:val="es-ES_tradnl" w:eastAsia="es-MX"/>
    </w:rPr>
  </w:style>
  <w:style w:type="character" w:customStyle="1" w:styleId="Textoindependiente2Car">
    <w:name w:val="Texto independiente 2 Car"/>
    <w:basedOn w:val="Fuentedeprrafopredeter"/>
    <w:link w:val="Textoindependiente2"/>
    <w:uiPriority w:val="99"/>
    <w:rsid w:val="00CC6515"/>
    <w:rPr>
      <w:rFonts w:ascii="Arial" w:eastAsia="Calibri" w:hAnsi="Arial"/>
      <w:b/>
      <w:bCs/>
      <w:spacing w:val="-2"/>
      <w:sz w:val="24"/>
      <w:szCs w:val="24"/>
      <w:lang w:val="es-ES_tradnl" w:eastAsia="es-MX"/>
    </w:rPr>
  </w:style>
  <w:style w:type="table" w:styleId="Tablaconcuadrcula">
    <w:name w:val="Table Grid"/>
    <w:basedOn w:val="Tablanormal"/>
    <w:uiPriority w:val="39"/>
    <w:rsid w:val="00CC6515"/>
    <w:pPr>
      <w:widowControl w:val="0"/>
      <w:autoSpaceDE w:val="0"/>
      <w:autoSpaceDN w:val="0"/>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C6515"/>
  </w:style>
  <w:style w:type="numbering" w:customStyle="1" w:styleId="Sinlista11">
    <w:name w:val="Sin lista11"/>
    <w:next w:val="Sinlista"/>
    <w:uiPriority w:val="99"/>
    <w:semiHidden/>
    <w:rsid w:val="00CC6515"/>
  </w:style>
  <w:style w:type="paragraph" w:styleId="Textonotapie">
    <w:name w:val="footnote text"/>
    <w:basedOn w:val="Normal"/>
    <w:link w:val="TextonotapieCar"/>
    <w:semiHidden/>
    <w:rsid w:val="00CC6515"/>
    <w:pPr>
      <w:widowControl/>
      <w:autoSpaceDE/>
      <w:autoSpaceDN/>
    </w:pPr>
    <w:rPr>
      <w:sz w:val="24"/>
      <w:szCs w:val="24"/>
      <w:lang w:val="es-MX" w:eastAsia="es-MX"/>
    </w:rPr>
  </w:style>
  <w:style w:type="character" w:customStyle="1" w:styleId="TextonotapieCar">
    <w:name w:val="Texto nota pie Car"/>
    <w:basedOn w:val="Fuentedeprrafopredeter"/>
    <w:link w:val="Textonotapie"/>
    <w:semiHidden/>
    <w:rsid w:val="00CC6515"/>
    <w:rPr>
      <w:sz w:val="24"/>
      <w:szCs w:val="24"/>
      <w:lang w:val="es-MX" w:eastAsia="es-MX"/>
    </w:rPr>
  </w:style>
  <w:style w:type="paragraph" w:styleId="Ttulo">
    <w:name w:val="Title"/>
    <w:basedOn w:val="Normal"/>
    <w:link w:val="TtuloCar"/>
    <w:qFormat/>
    <w:rsid w:val="00CC6515"/>
    <w:pPr>
      <w:widowControl/>
      <w:autoSpaceDE/>
      <w:autoSpaceDN/>
      <w:jc w:val="center"/>
    </w:pPr>
    <w:rPr>
      <w:rFonts w:ascii="Arial" w:hAnsi="Arial" w:cs="Arial"/>
      <w:b/>
      <w:bCs/>
      <w:sz w:val="24"/>
      <w:szCs w:val="24"/>
      <w:lang w:val="es-MX" w:eastAsia="es-MX"/>
    </w:rPr>
  </w:style>
  <w:style w:type="character" w:customStyle="1" w:styleId="TtuloCar">
    <w:name w:val="Título Car"/>
    <w:basedOn w:val="Fuentedeprrafopredeter"/>
    <w:link w:val="Ttulo"/>
    <w:rsid w:val="00CC6515"/>
    <w:rPr>
      <w:rFonts w:ascii="Arial" w:hAnsi="Arial" w:cs="Arial"/>
      <w:b/>
      <w:bCs/>
      <w:sz w:val="24"/>
      <w:szCs w:val="24"/>
      <w:lang w:val="es-MX" w:eastAsia="es-MX"/>
    </w:rPr>
  </w:style>
  <w:style w:type="character" w:customStyle="1" w:styleId="textonavy1">
    <w:name w:val="texto_navy1"/>
    <w:rsid w:val="00CC6515"/>
    <w:rPr>
      <w:color w:val="000080"/>
    </w:rPr>
  </w:style>
  <w:style w:type="numbering" w:customStyle="1" w:styleId="Sinlista111">
    <w:name w:val="Sin lista111"/>
    <w:next w:val="Sinlista"/>
    <w:uiPriority w:val="99"/>
    <w:semiHidden/>
    <w:unhideWhenUsed/>
    <w:rsid w:val="00CC6515"/>
  </w:style>
  <w:style w:type="paragraph" w:styleId="Textonotaalfinal">
    <w:name w:val="endnote text"/>
    <w:basedOn w:val="Normal"/>
    <w:link w:val="TextonotaalfinalCar"/>
    <w:uiPriority w:val="99"/>
    <w:unhideWhenUsed/>
    <w:rsid w:val="00CC6515"/>
    <w:pPr>
      <w:widowControl/>
      <w:autoSpaceDE/>
      <w:autoSpaceDN/>
    </w:pPr>
    <w:rPr>
      <w:rFonts w:ascii="Calibri" w:eastAsia="Calibri" w:hAnsi="Calibri"/>
      <w:sz w:val="24"/>
      <w:szCs w:val="24"/>
      <w:lang w:val="es-MX" w:eastAsia="en-US"/>
    </w:rPr>
  </w:style>
  <w:style w:type="character" w:customStyle="1" w:styleId="TextonotaalfinalCar">
    <w:name w:val="Texto nota al final Car"/>
    <w:basedOn w:val="Fuentedeprrafopredeter"/>
    <w:link w:val="Textonotaalfinal"/>
    <w:uiPriority w:val="99"/>
    <w:rsid w:val="00CC6515"/>
    <w:rPr>
      <w:rFonts w:ascii="Calibri" w:eastAsia="Calibri" w:hAnsi="Calibri"/>
      <w:sz w:val="24"/>
      <w:szCs w:val="24"/>
      <w:lang w:val="es-MX" w:eastAsia="en-US"/>
    </w:rPr>
  </w:style>
  <w:style w:type="character" w:styleId="Refdenotaalfinal">
    <w:name w:val="endnote reference"/>
    <w:uiPriority w:val="99"/>
    <w:unhideWhenUsed/>
    <w:rsid w:val="00CC6515"/>
    <w:rPr>
      <w:vertAlign w:val="superscript"/>
    </w:rPr>
  </w:style>
  <w:style w:type="paragraph" w:styleId="Revisin">
    <w:name w:val="Revision"/>
    <w:hidden/>
    <w:uiPriority w:val="99"/>
    <w:semiHidden/>
    <w:rsid w:val="00CC6515"/>
    <w:pPr>
      <w:spacing w:after="0" w:line="240" w:lineRule="auto"/>
    </w:pPr>
    <w:rPr>
      <w:rFonts w:ascii="Calibri" w:eastAsia="Calibri" w:hAnsi="Calibri"/>
      <w:lang w:eastAsia="en-US"/>
    </w:rPr>
  </w:style>
  <w:style w:type="paragraph" w:styleId="Descripcin">
    <w:name w:val="caption"/>
    <w:aliases w:val="Epígrafe"/>
    <w:basedOn w:val="Normal"/>
    <w:next w:val="Normal"/>
    <w:uiPriority w:val="35"/>
    <w:unhideWhenUsed/>
    <w:qFormat/>
    <w:rsid w:val="00CC6515"/>
    <w:pPr>
      <w:widowControl/>
      <w:autoSpaceDE/>
      <w:autoSpaceDN/>
      <w:spacing w:after="200"/>
    </w:pPr>
    <w:rPr>
      <w:rFonts w:ascii="Calibri" w:eastAsia="Calibri" w:hAnsi="Calibri"/>
      <w:b/>
      <w:bCs/>
      <w:color w:val="4F81BD"/>
      <w:sz w:val="18"/>
      <w:szCs w:val="18"/>
      <w:lang w:eastAsia="en-US"/>
    </w:rPr>
  </w:style>
  <w:style w:type="character" w:styleId="Nmerodepgina">
    <w:name w:val="page number"/>
    <w:basedOn w:val="Fuentedeprrafopredeter"/>
    <w:uiPriority w:val="99"/>
    <w:unhideWhenUsed/>
    <w:rsid w:val="00CC6515"/>
  </w:style>
  <w:style w:type="paragraph" w:customStyle="1" w:styleId="ListParagraph1">
    <w:name w:val="List Paragraph1"/>
    <w:basedOn w:val="Normal"/>
    <w:uiPriority w:val="34"/>
    <w:qFormat/>
    <w:rsid w:val="00CC6515"/>
    <w:pPr>
      <w:widowControl/>
      <w:autoSpaceDE/>
      <w:autoSpaceDN/>
      <w:ind w:left="720"/>
    </w:pPr>
    <w:rPr>
      <w:rFonts w:ascii="Arial" w:hAnsi="Arial"/>
      <w:sz w:val="24"/>
      <w:szCs w:val="24"/>
      <w:lang w:val="es-MX" w:eastAsia="es-MX"/>
    </w:rPr>
  </w:style>
  <w:style w:type="character" w:customStyle="1" w:styleId="apple-converted-space">
    <w:name w:val="apple-converted-space"/>
    <w:basedOn w:val="Fuentedeprrafopredeter"/>
    <w:rsid w:val="00CC6515"/>
  </w:style>
  <w:style w:type="paragraph" w:customStyle="1" w:styleId="centrado">
    <w:name w:val="centrado"/>
    <w:basedOn w:val="Normal"/>
    <w:uiPriority w:val="99"/>
    <w:rsid w:val="00CC6515"/>
    <w:pPr>
      <w:widowControl/>
      <w:autoSpaceDE/>
      <w:autoSpaceDN/>
      <w:spacing w:before="100" w:beforeAutospacing="1" w:after="100" w:afterAutospacing="1"/>
      <w:jc w:val="center"/>
    </w:pPr>
    <w:rPr>
      <w:rFonts w:ascii="Arial" w:hAnsi="Arial" w:cs="Arial"/>
      <w:sz w:val="24"/>
      <w:szCs w:val="24"/>
      <w:lang w:eastAsia="es-CO"/>
    </w:rPr>
  </w:style>
  <w:style w:type="character" w:customStyle="1" w:styleId="iaj1">
    <w:name w:val="i_aj1"/>
    <w:rsid w:val="00CC6515"/>
    <w:rPr>
      <w:i/>
      <w:iCs/>
    </w:rPr>
  </w:style>
  <w:style w:type="character" w:customStyle="1" w:styleId="baj1">
    <w:name w:val="b_aj1"/>
    <w:rsid w:val="00CC6515"/>
    <w:rPr>
      <w:b/>
      <w:bCs/>
      <w:color w:val="244700"/>
    </w:rPr>
  </w:style>
  <w:style w:type="character" w:styleId="Refdenotaalpie">
    <w:name w:val="footnote reference"/>
    <w:uiPriority w:val="99"/>
    <w:semiHidden/>
    <w:unhideWhenUsed/>
    <w:rsid w:val="00CC6515"/>
    <w:rPr>
      <w:vertAlign w:val="superscript"/>
    </w:rPr>
  </w:style>
  <w:style w:type="paragraph" w:customStyle="1" w:styleId="CM18">
    <w:name w:val="CM18"/>
    <w:basedOn w:val="Default"/>
    <w:next w:val="Default"/>
    <w:uiPriority w:val="99"/>
    <w:rsid w:val="00CC6515"/>
    <w:pPr>
      <w:spacing w:line="278" w:lineRule="atLeast"/>
    </w:pPr>
    <w:rPr>
      <w:rFonts w:eastAsia="Calibri"/>
      <w:color w:val="auto"/>
      <w:lang w:val="es-ES"/>
    </w:rPr>
  </w:style>
  <w:style w:type="paragraph" w:customStyle="1" w:styleId="Listamulticolor-nfasis11">
    <w:name w:val="Lista multicolor - Énfasis 11"/>
    <w:basedOn w:val="Normal"/>
    <w:link w:val="Listavistosa-nfasis1Car"/>
    <w:uiPriority w:val="34"/>
    <w:qFormat/>
    <w:rsid w:val="00CC6515"/>
    <w:pPr>
      <w:widowControl/>
      <w:autoSpaceDE/>
      <w:autoSpaceDN/>
      <w:spacing w:after="200" w:line="276" w:lineRule="auto"/>
      <w:ind w:left="720"/>
      <w:contextualSpacing/>
    </w:pPr>
    <w:rPr>
      <w:rFonts w:ascii="Calibri" w:hAnsi="Calibri"/>
      <w:sz w:val="22"/>
      <w:szCs w:val="22"/>
      <w:lang w:val="es-MX" w:eastAsia="es-MX"/>
    </w:rPr>
  </w:style>
  <w:style w:type="character" w:customStyle="1" w:styleId="Listavistosa-nfasis1Car">
    <w:name w:val="Lista vistosa - Énfasis 1 Car"/>
    <w:link w:val="Listamulticolor-nfasis11"/>
    <w:uiPriority w:val="34"/>
    <w:rsid w:val="00CC6515"/>
    <w:rPr>
      <w:rFonts w:ascii="Calibri" w:hAnsi="Calibri"/>
      <w:lang w:val="es-MX" w:eastAsia="es-MX"/>
    </w:rPr>
  </w:style>
  <w:style w:type="paragraph" w:customStyle="1" w:styleId="Listavistosa-nfasis12">
    <w:name w:val="Lista vistosa - Énfasis 12"/>
    <w:basedOn w:val="Normal"/>
    <w:link w:val="Listavistosa-nfasis1Car1"/>
    <w:uiPriority w:val="34"/>
    <w:qFormat/>
    <w:rsid w:val="00CC6515"/>
    <w:pPr>
      <w:widowControl/>
      <w:autoSpaceDE/>
      <w:autoSpaceDN/>
      <w:spacing w:after="200" w:line="276" w:lineRule="auto"/>
      <w:ind w:left="720"/>
      <w:contextualSpacing/>
    </w:pPr>
    <w:rPr>
      <w:rFonts w:ascii="Cambria" w:eastAsia="Cambria" w:hAnsi="Cambria"/>
      <w:sz w:val="22"/>
      <w:szCs w:val="22"/>
      <w:lang w:val="es-MX" w:eastAsia="en-US"/>
    </w:rPr>
  </w:style>
  <w:style w:type="character" w:customStyle="1" w:styleId="Listavistosa-nfasis1Car1">
    <w:name w:val="Lista vistosa - Énfasis 1 Car1"/>
    <w:link w:val="Listavistosa-nfasis12"/>
    <w:uiPriority w:val="34"/>
    <w:rsid w:val="00CC6515"/>
    <w:rPr>
      <w:rFonts w:ascii="Cambria" w:eastAsia="Cambria" w:hAnsi="Cambria"/>
      <w:lang w:val="es-MX" w:eastAsia="en-US"/>
    </w:rPr>
  </w:style>
  <w:style w:type="paragraph" w:styleId="Listaconvietas">
    <w:name w:val="List Bullet"/>
    <w:basedOn w:val="Normal"/>
    <w:uiPriority w:val="99"/>
    <w:unhideWhenUsed/>
    <w:rsid w:val="00CC6515"/>
    <w:pPr>
      <w:widowControl/>
      <w:numPr>
        <w:numId w:val="1"/>
      </w:numPr>
      <w:autoSpaceDE/>
      <w:autoSpaceDN/>
      <w:spacing w:after="200" w:line="276" w:lineRule="auto"/>
      <w:contextualSpacing/>
    </w:pPr>
    <w:rPr>
      <w:rFonts w:ascii="Calibri" w:eastAsia="Calibri" w:hAnsi="Calibri"/>
      <w:sz w:val="22"/>
      <w:szCs w:val="22"/>
      <w:lang w:val="es-MX" w:eastAsia="en-US"/>
    </w:rPr>
  </w:style>
  <w:style w:type="paragraph" w:customStyle="1" w:styleId="Listavistosa-nfasis11">
    <w:name w:val="Lista vistosa - Énfasis 11"/>
    <w:basedOn w:val="Normal"/>
    <w:uiPriority w:val="34"/>
    <w:qFormat/>
    <w:rsid w:val="00CC6515"/>
    <w:pPr>
      <w:widowControl/>
      <w:autoSpaceDE/>
      <w:autoSpaceDN/>
      <w:spacing w:after="200" w:line="276" w:lineRule="auto"/>
      <w:ind w:left="708"/>
    </w:pPr>
    <w:rPr>
      <w:rFonts w:ascii="Calibri" w:eastAsia="Calibri" w:hAnsi="Calibri"/>
      <w:sz w:val="22"/>
      <w:szCs w:val="22"/>
      <w:lang w:val="es-MX" w:eastAsia="en-US"/>
    </w:rPr>
  </w:style>
  <w:style w:type="paragraph" w:customStyle="1" w:styleId="Listavistosa-nfasis121">
    <w:name w:val="Lista vistosa - Énfasis 121"/>
    <w:basedOn w:val="Normal"/>
    <w:uiPriority w:val="34"/>
    <w:qFormat/>
    <w:rsid w:val="00CC6515"/>
    <w:pPr>
      <w:widowControl/>
      <w:autoSpaceDE/>
      <w:autoSpaceDN/>
      <w:spacing w:after="200" w:line="276" w:lineRule="auto"/>
      <w:ind w:left="720"/>
      <w:contextualSpacing/>
    </w:pPr>
    <w:rPr>
      <w:rFonts w:ascii="Cambria" w:eastAsia="Cambria" w:hAnsi="Cambria"/>
      <w:sz w:val="22"/>
      <w:szCs w:val="22"/>
      <w:lang w:val="es-MX" w:eastAsia="en-US"/>
    </w:rPr>
  </w:style>
  <w:style w:type="character" w:customStyle="1" w:styleId="NormalWebCar">
    <w:name w:val="Normal (Web) Car"/>
    <w:aliases w:val="Normal (Web) Char Car"/>
    <w:link w:val="NormalWeb"/>
    <w:uiPriority w:val="99"/>
    <w:locked/>
    <w:rsid w:val="00CC6515"/>
    <w:rPr>
      <w:sz w:val="24"/>
      <w:szCs w:val="24"/>
      <w:lang w:eastAsia="es-ES"/>
    </w:rPr>
  </w:style>
  <w:style w:type="character" w:customStyle="1" w:styleId="PuestoCar">
    <w:name w:val="Puesto Car"/>
    <w:uiPriority w:val="10"/>
    <w:rsid w:val="00CC6515"/>
    <w:rPr>
      <w:rFonts w:ascii="Arial" w:eastAsia="Times New Roman" w:hAnsi="Arial" w:cs="Arial"/>
      <w:b/>
      <w:bCs/>
      <w:sz w:val="24"/>
      <w:szCs w:val="24"/>
      <w:lang w:val="es-ES" w:eastAsia="es-ES"/>
    </w:rPr>
  </w:style>
  <w:style w:type="character" w:customStyle="1" w:styleId="PuestoCar1">
    <w:name w:val="Puesto Car1"/>
    <w:rsid w:val="00CC6515"/>
    <w:rPr>
      <w:rFonts w:ascii="Arial" w:eastAsia="Times New Roman" w:hAnsi="Arial" w:cs="Arial"/>
      <w:b/>
      <w:bCs/>
      <w:sz w:val="24"/>
      <w:szCs w:val="24"/>
    </w:rPr>
  </w:style>
  <w:style w:type="character" w:customStyle="1" w:styleId="CharacterStyle1">
    <w:name w:val="Character Style 1"/>
    <w:uiPriority w:val="99"/>
    <w:rsid w:val="00CC6515"/>
    <w:rPr>
      <w:rFonts w:ascii="Arial" w:hAnsi="Arial" w:cs="Arial"/>
      <w:b/>
      <w:bCs/>
      <w:sz w:val="21"/>
      <w:szCs w:val="21"/>
    </w:rPr>
  </w:style>
  <w:style w:type="paragraph" w:customStyle="1" w:styleId="Prrafodelista1">
    <w:name w:val="Párrafo de lista1"/>
    <w:basedOn w:val="Normal"/>
    <w:link w:val="ListParagraphChar"/>
    <w:rsid w:val="00CC6515"/>
    <w:pPr>
      <w:widowControl/>
      <w:autoSpaceDE/>
      <w:autoSpaceDN/>
      <w:ind w:left="720"/>
    </w:pPr>
    <w:rPr>
      <w:rFonts w:ascii="Courier New" w:hAnsi="Courier New"/>
      <w:i/>
      <w:sz w:val="24"/>
      <w:szCs w:val="24"/>
      <w:lang w:val="es-ES" w:eastAsia="en-US"/>
    </w:rPr>
  </w:style>
  <w:style w:type="character" w:customStyle="1" w:styleId="ListParagraphChar">
    <w:name w:val="List Paragraph Char"/>
    <w:link w:val="Prrafodelista1"/>
    <w:locked/>
    <w:rsid w:val="00CC6515"/>
    <w:rPr>
      <w:rFonts w:ascii="Courier New" w:hAnsi="Courier New"/>
      <w:i/>
      <w:sz w:val="24"/>
      <w:szCs w:val="24"/>
      <w:lang w:val="es-ES" w:eastAsia="en-US"/>
    </w:rPr>
  </w:style>
  <w:style w:type="paragraph" w:customStyle="1" w:styleId="Prrafodelista11">
    <w:name w:val="Párrafo de lista11"/>
    <w:basedOn w:val="Normal"/>
    <w:uiPriority w:val="99"/>
    <w:rsid w:val="00CC6515"/>
    <w:pPr>
      <w:widowControl/>
      <w:autoSpaceDE/>
      <w:autoSpaceDN/>
      <w:ind w:left="720"/>
    </w:pPr>
    <w:rPr>
      <w:rFonts w:ascii="Courier New" w:hAnsi="Courier New"/>
      <w:i/>
      <w:sz w:val="24"/>
      <w:szCs w:val="24"/>
      <w:lang w:val="es-ES" w:eastAsia="es-MX"/>
    </w:rPr>
  </w:style>
  <w:style w:type="paragraph" w:styleId="TtuloTDC">
    <w:name w:val="TOC Heading"/>
    <w:basedOn w:val="Ttulo1"/>
    <w:next w:val="Normal"/>
    <w:uiPriority w:val="39"/>
    <w:unhideWhenUsed/>
    <w:qFormat/>
    <w:rsid w:val="00CC6515"/>
    <w:pPr>
      <w:keepLines/>
      <w:widowControl/>
      <w:tabs>
        <w:tab w:val="clear" w:pos="-720"/>
      </w:tabs>
      <w:suppressAutoHyphens w:val="0"/>
      <w:autoSpaceDE/>
      <w:autoSpaceDN/>
      <w:spacing w:before="240" w:line="259" w:lineRule="auto"/>
      <w:ind w:left="0"/>
      <w:jc w:val="left"/>
      <w:outlineLvl w:val="9"/>
    </w:pPr>
    <w:rPr>
      <w:rFonts w:ascii="Calibri Light" w:hAnsi="Calibri Light" w:cs="Times New Roman"/>
      <w:b w:val="0"/>
      <w:bCs w:val="0"/>
      <w:color w:val="2E74B5"/>
      <w:spacing w:val="0"/>
      <w:sz w:val="32"/>
      <w:szCs w:val="32"/>
      <w:lang w:val="es-MX" w:eastAsia="es-CO"/>
    </w:rPr>
  </w:style>
  <w:style w:type="paragraph" w:styleId="TDC1">
    <w:name w:val="toc 1"/>
    <w:basedOn w:val="Normal"/>
    <w:next w:val="Normal"/>
    <w:autoRedefine/>
    <w:uiPriority w:val="39"/>
    <w:rsid w:val="00CC6515"/>
    <w:pPr>
      <w:widowControl/>
      <w:autoSpaceDE/>
      <w:autoSpaceDN/>
    </w:pPr>
    <w:rPr>
      <w:sz w:val="24"/>
      <w:szCs w:val="24"/>
      <w:lang w:val="es-MX" w:eastAsia="es-MX"/>
    </w:rPr>
  </w:style>
  <w:style w:type="paragraph" w:styleId="ndice1">
    <w:name w:val="index 1"/>
    <w:basedOn w:val="Normal"/>
    <w:next w:val="Normal"/>
    <w:autoRedefine/>
    <w:uiPriority w:val="99"/>
    <w:semiHidden/>
    <w:unhideWhenUsed/>
    <w:rsid w:val="00CC6515"/>
    <w:pPr>
      <w:widowControl/>
      <w:autoSpaceDE/>
      <w:autoSpaceDN/>
      <w:ind w:left="200" w:hanging="200"/>
    </w:pPr>
    <w:rPr>
      <w:sz w:val="24"/>
      <w:szCs w:val="24"/>
      <w:lang w:val="es-MX" w:eastAsia="es-MX"/>
    </w:rPr>
  </w:style>
  <w:style w:type="character" w:styleId="Hipervnculovisitado">
    <w:name w:val="FollowedHyperlink"/>
    <w:basedOn w:val="Fuentedeprrafopredeter"/>
    <w:uiPriority w:val="99"/>
    <w:semiHidden/>
    <w:unhideWhenUsed/>
    <w:rsid w:val="00CC6515"/>
    <w:rPr>
      <w:color w:val="800080" w:themeColor="followedHyperlink"/>
      <w:u w:val="single"/>
    </w:rPr>
  </w:style>
  <w:style w:type="character" w:customStyle="1" w:styleId="TextocomentarioCar1">
    <w:name w:val="Texto comentario Car1"/>
    <w:basedOn w:val="Fuentedeprrafopredeter"/>
    <w:uiPriority w:val="99"/>
    <w:semiHidden/>
    <w:rsid w:val="00CC6515"/>
    <w:rPr>
      <w:rFonts w:ascii="Times New Roman" w:eastAsia="Times New Roman" w:hAnsi="Times New Roman"/>
    </w:rPr>
  </w:style>
  <w:style w:type="character" w:customStyle="1" w:styleId="Ttulo9Car1">
    <w:name w:val="Título 9 Car1"/>
    <w:basedOn w:val="Fuentedeprrafopredeter"/>
    <w:uiPriority w:val="99"/>
    <w:semiHidden/>
    <w:rsid w:val="00CC6515"/>
    <w:rPr>
      <w:rFonts w:asciiTheme="majorHAnsi" w:eastAsiaTheme="majorEastAsia" w:hAnsiTheme="majorHAnsi" w:cstheme="majorBidi"/>
      <w:i/>
      <w:iCs/>
      <w:color w:val="272727" w:themeColor="text1" w:themeTint="D8"/>
      <w:sz w:val="21"/>
      <w:szCs w:val="21"/>
    </w:rPr>
  </w:style>
  <w:style w:type="character" w:customStyle="1" w:styleId="EncabezadoCar1">
    <w:name w:val="Encabezado Car1"/>
    <w:basedOn w:val="Fuentedeprrafopredeter"/>
    <w:uiPriority w:val="99"/>
    <w:semiHidden/>
    <w:rsid w:val="00CC6515"/>
    <w:rPr>
      <w:rFonts w:ascii="Times New Roman" w:eastAsia="Times New Roman" w:hAnsi="Times New Roman"/>
      <w:sz w:val="24"/>
      <w:szCs w:val="24"/>
    </w:rPr>
  </w:style>
  <w:style w:type="character" w:customStyle="1" w:styleId="PiedepginaCar1">
    <w:name w:val="Pie de página Car1"/>
    <w:basedOn w:val="Fuentedeprrafopredeter"/>
    <w:uiPriority w:val="99"/>
    <w:semiHidden/>
    <w:rsid w:val="00CC6515"/>
    <w:rPr>
      <w:rFonts w:ascii="Times New Roman" w:eastAsia="Times New Roman" w:hAnsi="Times New Roman"/>
      <w:sz w:val="24"/>
      <w:szCs w:val="24"/>
    </w:rPr>
  </w:style>
  <w:style w:type="character" w:customStyle="1" w:styleId="TextodegloboCar1">
    <w:name w:val="Texto de globo Car1"/>
    <w:basedOn w:val="Fuentedeprrafopredeter"/>
    <w:uiPriority w:val="99"/>
    <w:semiHidden/>
    <w:rsid w:val="00CC6515"/>
    <w:rPr>
      <w:rFonts w:ascii="Segoe UI" w:eastAsia="Times New Roman" w:hAnsi="Segoe UI" w:cs="Segoe UI"/>
      <w:sz w:val="18"/>
      <w:szCs w:val="18"/>
    </w:rPr>
  </w:style>
  <w:style w:type="character" w:customStyle="1" w:styleId="Textoindependiente2Car1">
    <w:name w:val="Texto independiente 2 Car1"/>
    <w:basedOn w:val="Fuentedeprrafopredeter"/>
    <w:uiPriority w:val="99"/>
    <w:semiHidden/>
    <w:rsid w:val="00CC6515"/>
    <w:rPr>
      <w:rFonts w:ascii="Times New Roman" w:eastAsia="Times New Roman" w:hAnsi="Times New Roman"/>
      <w:sz w:val="24"/>
      <w:szCs w:val="24"/>
    </w:rPr>
  </w:style>
  <w:style w:type="character" w:customStyle="1" w:styleId="SangradetextonormalCar1">
    <w:name w:val="Sangría de texto normal Car1"/>
    <w:basedOn w:val="Fuentedeprrafopredeter"/>
    <w:uiPriority w:val="99"/>
    <w:semiHidden/>
    <w:rsid w:val="00CC6515"/>
    <w:rPr>
      <w:rFonts w:ascii="Times New Roman" w:eastAsia="Times New Roman" w:hAnsi="Times New Roman"/>
      <w:sz w:val="24"/>
      <w:szCs w:val="24"/>
    </w:rPr>
  </w:style>
  <w:style w:type="character" w:customStyle="1" w:styleId="AsuntodelcomentarioCar1">
    <w:name w:val="Asunto del comentario Car1"/>
    <w:basedOn w:val="TextocomentarioCar1"/>
    <w:uiPriority w:val="99"/>
    <w:semiHidden/>
    <w:rsid w:val="00CC6515"/>
    <w:rPr>
      <w:rFonts w:ascii="Times New Roman" w:eastAsia="Times New Roman" w:hAnsi="Times New Roman"/>
      <w:b/>
      <w:bCs/>
    </w:rPr>
  </w:style>
  <w:style w:type="character" w:customStyle="1" w:styleId="TextoindependienteCar1">
    <w:name w:val="Texto independiente Car1"/>
    <w:basedOn w:val="Fuentedeprrafopredeter"/>
    <w:semiHidden/>
    <w:rsid w:val="00CC6515"/>
    <w:rPr>
      <w:rFonts w:ascii="Times New Roman" w:eastAsia="Times New Roman" w:hAnsi="Times New Roman"/>
      <w:sz w:val="24"/>
      <w:szCs w:val="24"/>
    </w:rPr>
  </w:style>
  <w:style w:type="character" w:customStyle="1" w:styleId="TextonotapieCar1">
    <w:name w:val="Texto nota pie Car1"/>
    <w:basedOn w:val="Fuentedeprrafopredeter"/>
    <w:semiHidden/>
    <w:rsid w:val="00CC6515"/>
    <w:rPr>
      <w:rFonts w:ascii="Times New Roman" w:eastAsia="Times New Roman" w:hAnsi="Times New Roman"/>
    </w:rPr>
  </w:style>
  <w:style w:type="character" w:customStyle="1" w:styleId="TtuloCar1">
    <w:name w:val="Título Car1"/>
    <w:basedOn w:val="Fuentedeprrafopredeter"/>
    <w:rsid w:val="00CC6515"/>
    <w:rPr>
      <w:rFonts w:asciiTheme="majorHAnsi" w:eastAsiaTheme="majorEastAsia" w:hAnsiTheme="majorHAnsi" w:cstheme="majorBidi"/>
      <w:spacing w:val="-10"/>
      <w:kern w:val="28"/>
      <w:sz w:val="56"/>
      <w:szCs w:val="56"/>
    </w:rPr>
  </w:style>
  <w:style w:type="character" w:customStyle="1" w:styleId="TextonotaalfinalCar1">
    <w:name w:val="Texto nota al final Car1"/>
    <w:basedOn w:val="Fuentedeprrafopredeter"/>
    <w:uiPriority w:val="99"/>
    <w:semiHidden/>
    <w:rsid w:val="00CC6515"/>
    <w:rPr>
      <w:rFonts w:ascii="Times New Roman" w:eastAsia="Times New Roman" w:hAnsi="Times New Roman"/>
    </w:rPr>
  </w:style>
  <w:style w:type="character" w:customStyle="1" w:styleId="fontstyle01">
    <w:name w:val="fontstyle01"/>
    <w:basedOn w:val="Fuentedeprrafopredeter"/>
    <w:rsid w:val="00966F95"/>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670">
      <w:bodyDiv w:val="1"/>
      <w:marLeft w:val="0"/>
      <w:marRight w:val="0"/>
      <w:marTop w:val="0"/>
      <w:marBottom w:val="0"/>
      <w:divBdr>
        <w:top w:val="none" w:sz="0" w:space="0" w:color="auto"/>
        <w:left w:val="none" w:sz="0" w:space="0" w:color="auto"/>
        <w:bottom w:val="none" w:sz="0" w:space="0" w:color="auto"/>
        <w:right w:val="none" w:sz="0" w:space="0" w:color="auto"/>
      </w:divBdr>
    </w:div>
    <w:div w:id="304815644">
      <w:bodyDiv w:val="1"/>
      <w:marLeft w:val="0"/>
      <w:marRight w:val="0"/>
      <w:marTop w:val="0"/>
      <w:marBottom w:val="0"/>
      <w:divBdr>
        <w:top w:val="none" w:sz="0" w:space="0" w:color="auto"/>
        <w:left w:val="none" w:sz="0" w:space="0" w:color="auto"/>
        <w:bottom w:val="none" w:sz="0" w:space="0" w:color="auto"/>
        <w:right w:val="none" w:sz="0" w:space="0" w:color="auto"/>
      </w:divBdr>
    </w:div>
    <w:div w:id="571156823">
      <w:bodyDiv w:val="1"/>
      <w:marLeft w:val="0"/>
      <w:marRight w:val="0"/>
      <w:marTop w:val="0"/>
      <w:marBottom w:val="0"/>
      <w:divBdr>
        <w:top w:val="none" w:sz="0" w:space="0" w:color="auto"/>
        <w:left w:val="none" w:sz="0" w:space="0" w:color="auto"/>
        <w:bottom w:val="none" w:sz="0" w:space="0" w:color="auto"/>
        <w:right w:val="none" w:sz="0" w:space="0" w:color="auto"/>
      </w:divBdr>
    </w:div>
    <w:div w:id="859584661">
      <w:bodyDiv w:val="1"/>
      <w:marLeft w:val="0"/>
      <w:marRight w:val="0"/>
      <w:marTop w:val="0"/>
      <w:marBottom w:val="0"/>
      <w:divBdr>
        <w:top w:val="none" w:sz="0" w:space="0" w:color="auto"/>
        <w:left w:val="none" w:sz="0" w:space="0" w:color="auto"/>
        <w:bottom w:val="none" w:sz="0" w:space="0" w:color="auto"/>
        <w:right w:val="none" w:sz="0" w:space="0" w:color="auto"/>
      </w:divBdr>
    </w:div>
    <w:div w:id="938025944">
      <w:marLeft w:val="0"/>
      <w:marRight w:val="0"/>
      <w:marTop w:val="0"/>
      <w:marBottom w:val="0"/>
      <w:divBdr>
        <w:top w:val="none" w:sz="0" w:space="0" w:color="auto"/>
        <w:left w:val="none" w:sz="0" w:space="0" w:color="auto"/>
        <w:bottom w:val="none" w:sz="0" w:space="0" w:color="auto"/>
        <w:right w:val="none" w:sz="0" w:space="0" w:color="auto"/>
      </w:divBdr>
      <w:divsChild>
        <w:div w:id="938025943">
          <w:marLeft w:val="0"/>
          <w:marRight w:val="0"/>
          <w:marTop w:val="0"/>
          <w:marBottom w:val="0"/>
          <w:divBdr>
            <w:top w:val="none" w:sz="0" w:space="0" w:color="auto"/>
            <w:left w:val="none" w:sz="0" w:space="0" w:color="auto"/>
            <w:bottom w:val="none" w:sz="0" w:space="0" w:color="auto"/>
            <w:right w:val="none" w:sz="0" w:space="0" w:color="auto"/>
          </w:divBdr>
          <w:divsChild>
            <w:div w:id="9380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5946">
      <w:marLeft w:val="0"/>
      <w:marRight w:val="0"/>
      <w:marTop w:val="0"/>
      <w:marBottom w:val="0"/>
      <w:divBdr>
        <w:top w:val="none" w:sz="0" w:space="0" w:color="auto"/>
        <w:left w:val="none" w:sz="0" w:space="0" w:color="auto"/>
        <w:bottom w:val="none" w:sz="0" w:space="0" w:color="auto"/>
        <w:right w:val="none" w:sz="0" w:space="0" w:color="auto"/>
      </w:divBdr>
      <w:divsChild>
        <w:div w:id="938025947">
          <w:marLeft w:val="0"/>
          <w:marRight w:val="0"/>
          <w:marTop w:val="0"/>
          <w:marBottom w:val="0"/>
          <w:divBdr>
            <w:top w:val="none" w:sz="0" w:space="0" w:color="auto"/>
            <w:left w:val="none" w:sz="0" w:space="0" w:color="auto"/>
            <w:bottom w:val="none" w:sz="0" w:space="0" w:color="auto"/>
            <w:right w:val="none" w:sz="0" w:space="0" w:color="auto"/>
          </w:divBdr>
          <w:divsChild>
            <w:div w:id="9380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338">
      <w:bodyDiv w:val="1"/>
      <w:marLeft w:val="0"/>
      <w:marRight w:val="0"/>
      <w:marTop w:val="0"/>
      <w:marBottom w:val="0"/>
      <w:divBdr>
        <w:top w:val="none" w:sz="0" w:space="0" w:color="auto"/>
        <w:left w:val="none" w:sz="0" w:space="0" w:color="auto"/>
        <w:bottom w:val="none" w:sz="0" w:space="0" w:color="auto"/>
        <w:right w:val="none" w:sz="0" w:space="0" w:color="auto"/>
      </w:divBdr>
    </w:div>
    <w:div w:id="1152601760">
      <w:bodyDiv w:val="1"/>
      <w:marLeft w:val="0"/>
      <w:marRight w:val="0"/>
      <w:marTop w:val="0"/>
      <w:marBottom w:val="0"/>
      <w:divBdr>
        <w:top w:val="none" w:sz="0" w:space="0" w:color="auto"/>
        <w:left w:val="none" w:sz="0" w:space="0" w:color="auto"/>
        <w:bottom w:val="none" w:sz="0" w:space="0" w:color="auto"/>
        <w:right w:val="none" w:sz="0" w:space="0" w:color="auto"/>
      </w:divBdr>
    </w:div>
    <w:div w:id="1285580008">
      <w:bodyDiv w:val="1"/>
      <w:marLeft w:val="0"/>
      <w:marRight w:val="0"/>
      <w:marTop w:val="0"/>
      <w:marBottom w:val="0"/>
      <w:divBdr>
        <w:top w:val="none" w:sz="0" w:space="0" w:color="auto"/>
        <w:left w:val="none" w:sz="0" w:space="0" w:color="auto"/>
        <w:bottom w:val="none" w:sz="0" w:space="0" w:color="auto"/>
        <w:right w:val="none" w:sz="0" w:space="0" w:color="auto"/>
      </w:divBdr>
    </w:div>
    <w:div w:id="1488325806">
      <w:bodyDiv w:val="1"/>
      <w:marLeft w:val="0"/>
      <w:marRight w:val="0"/>
      <w:marTop w:val="0"/>
      <w:marBottom w:val="0"/>
      <w:divBdr>
        <w:top w:val="none" w:sz="0" w:space="0" w:color="auto"/>
        <w:left w:val="none" w:sz="0" w:space="0" w:color="auto"/>
        <w:bottom w:val="none" w:sz="0" w:space="0" w:color="auto"/>
        <w:right w:val="none" w:sz="0" w:space="0" w:color="auto"/>
      </w:divBdr>
    </w:div>
    <w:div w:id="1708524362">
      <w:bodyDiv w:val="1"/>
      <w:marLeft w:val="0"/>
      <w:marRight w:val="0"/>
      <w:marTop w:val="0"/>
      <w:marBottom w:val="0"/>
      <w:divBdr>
        <w:top w:val="none" w:sz="0" w:space="0" w:color="auto"/>
        <w:left w:val="none" w:sz="0" w:space="0" w:color="auto"/>
        <w:bottom w:val="none" w:sz="0" w:space="0" w:color="auto"/>
        <w:right w:val="none" w:sz="0" w:space="0" w:color="auto"/>
      </w:divBdr>
    </w:div>
    <w:div w:id="1886520840">
      <w:bodyDiv w:val="1"/>
      <w:marLeft w:val="0"/>
      <w:marRight w:val="0"/>
      <w:marTop w:val="0"/>
      <w:marBottom w:val="0"/>
      <w:divBdr>
        <w:top w:val="none" w:sz="0" w:space="0" w:color="auto"/>
        <w:left w:val="none" w:sz="0" w:space="0" w:color="auto"/>
        <w:bottom w:val="none" w:sz="0" w:space="0" w:color="auto"/>
        <w:right w:val="none" w:sz="0" w:space="0" w:color="auto"/>
      </w:divBdr>
    </w:div>
    <w:div w:id="2020305314">
      <w:bodyDiv w:val="1"/>
      <w:marLeft w:val="0"/>
      <w:marRight w:val="0"/>
      <w:marTop w:val="0"/>
      <w:marBottom w:val="0"/>
      <w:divBdr>
        <w:top w:val="none" w:sz="0" w:space="0" w:color="auto"/>
        <w:left w:val="none" w:sz="0" w:space="0" w:color="auto"/>
        <w:bottom w:val="none" w:sz="0" w:space="0" w:color="auto"/>
        <w:right w:val="none" w:sz="0" w:space="0" w:color="auto"/>
      </w:divBdr>
    </w:div>
    <w:div w:id="20694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A65FJVFR3NAS-1820456951-8377</_dlc_DocId>
    <_dlc_DocIdUrl xmlns="fe5c55e1-1529-428c-8c16-ada3460a0e7a">
      <Url>http://tame/_layouts/15/DocIdRedir.aspx?ID=A65FJVFR3NAS-1820456951-8377</Url>
      <Description>A65FJVFR3NAS-1820456951-8377</Description>
    </_dlc_DocIdUrl>
  </documentManagement>
</p:properties>
</file>

<file path=customXml/itemProps1.xml><?xml version="1.0" encoding="utf-8"?>
<ds:datastoreItem xmlns:ds="http://schemas.openxmlformats.org/officeDocument/2006/customXml" ds:itemID="{3B1817A0-E626-45D3-8BE0-C828CF670645}">
  <ds:schemaRefs>
    <ds:schemaRef ds:uri="http://schemas.openxmlformats.org/officeDocument/2006/bibliography"/>
  </ds:schemaRefs>
</ds:datastoreItem>
</file>

<file path=customXml/itemProps2.xml><?xml version="1.0" encoding="utf-8"?>
<ds:datastoreItem xmlns:ds="http://schemas.openxmlformats.org/officeDocument/2006/customXml" ds:itemID="{D124CD65-10B6-42CF-832E-E7C41DD27DDD}"/>
</file>

<file path=customXml/itemProps3.xml><?xml version="1.0" encoding="utf-8"?>
<ds:datastoreItem xmlns:ds="http://schemas.openxmlformats.org/officeDocument/2006/customXml" ds:itemID="{051DD01C-E258-41FB-BDD6-18EA217B80B2}"/>
</file>

<file path=customXml/itemProps4.xml><?xml version="1.0" encoding="utf-8"?>
<ds:datastoreItem xmlns:ds="http://schemas.openxmlformats.org/officeDocument/2006/customXml" ds:itemID="{A744B086-E6D5-4A5A-AA37-FADB5995B482}"/>
</file>

<file path=customXml/itemProps5.xml><?xml version="1.0" encoding="utf-8"?>
<ds:datastoreItem xmlns:ds="http://schemas.openxmlformats.org/officeDocument/2006/customXml" ds:itemID="{5AFAF827-30B9-4ACC-9034-AD6BEB1B90E3}"/>
</file>

<file path=docProps/app.xml><?xml version="1.0" encoding="utf-8"?>
<Properties xmlns="http://schemas.openxmlformats.org/officeDocument/2006/extended-properties" xmlns:vt="http://schemas.openxmlformats.org/officeDocument/2006/docPropsVTypes">
  <Template>Normal.dotm</Template>
  <TotalTime>485</TotalTime>
  <Pages>231</Pages>
  <Words>82821</Words>
  <Characters>523929</Characters>
  <Application>Microsoft Office Word</Application>
  <DocSecurity>0</DocSecurity>
  <Lines>4366</Lines>
  <Paragraphs>1211</Paragraphs>
  <ScaleCrop>false</ScaleCrop>
  <HeadingPairs>
    <vt:vector size="2" baseType="variant">
      <vt:variant>
        <vt:lpstr>Título</vt:lpstr>
      </vt:variant>
      <vt:variant>
        <vt:i4>1</vt:i4>
      </vt:variant>
    </vt:vector>
  </HeadingPairs>
  <TitlesOfParts>
    <vt:vector size="1" baseType="lpstr">
      <vt:lpstr>_</vt:lpstr>
    </vt:vector>
  </TitlesOfParts>
  <Company>RED DE SOLIDARIDA SOCIAL</Company>
  <LinksUpToDate>false</LinksUpToDate>
  <CharactersWithSpaces>605539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ECACERES</dc:creator>
  <cp:lastModifiedBy>Omar Alberto Baron Avendano</cp:lastModifiedBy>
  <cp:revision>183</cp:revision>
  <cp:lastPrinted>2019-10-11T12:55:00Z</cp:lastPrinted>
  <dcterms:created xsi:type="dcterms:W3CDTF">2021-06-01T22:00:00Z</dcterms:created>
  <dcterms:modified xsi:type="dcterms:W3CDTF">2021-06-30T20:00:00Z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c4a3a9f9-5de6-4e97-a468-e426d917fc08</vt:lpwstr>
  </property>
</Properties>
</file>